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21.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9.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22.xml" ContentType="application/vnd.openxmlformats-officedocument.wordprocessingml.footer+xml"/>
  <Override PartName="/word/footer14.xml" ContentType="application/vnd.openxmlformats-officedocument.wordprocessingml.footer+xml"/>
  <Override PartName="/word/footer11.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0.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12.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header1.xml" ContentType="application/vnd.openxmlformats-officedocument.wordprocessingml.header+xml"/>
  <Override PartName="/word/header9.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header11.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header19.xml" ContentType="application/vnd.openxmlformats-officedocument.wordprocessingml.header+xml"/>
  <Override PartName="/word/styles.xml" ContentType="application/vnd.openxmlformats-officedocument.wordprocessingml.styles+xml"/>
  <Override PartName="/word/header22.xml" ContentType="application/vnd.openxmlformats-officedocument.wordprocessingml.header+xml"/>
  <Override PartName="/word/header15.xml" ContentType="application/vnd.openxmlformats-officedocument.wordprocessingml.header+xml"/>
  <Override PartName="/word/header17.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5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5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Республики Хакасия от 30.12.2025 N 726</w:t>
              <w:br/>
              <w:t xml:space="preserve">"О территориальной программе государственных гарантий бесплатного оказания гражданам медицинской помощи на территории Республики Хакасия на 2026 год и на плановый период 2027 и 2028 годов"</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51" w:tooltip="Ссылка на КонсультантПлюс" w:history="0">
              <w:r>
                <w:rPr>
                  <w:b/>
                  <w:color w:val="0000ff"/>
                  <w:sz w:val="28"/>
                </w:rPr>
                <w:t xml:space="preserve">КонсультантПлюс</w:t>
                <w:br/>
                <w:br/>
              </w:r>
            </w:hyperlink>
            <w:hyperlink r:id="rId52" w:tooltip="Ссылка на КонсультантПлюс" w:history="0">
              <w:r>
                <w:rPr>
                  <w:b/>
                  <w:color w:val="0000ff"/>
                  <w:sz w:val="28"/>
                </w:rPr>
                <w:t xml:space="preserve">www.consultant.ru</w:t>
              </w:r>
            </w:hyperlink>
            <w:r>
              <w:rPr>
                <w:sz w:val="28"/>
              </w:rPr>
              <w:br/>
              <w:br/>
              <w:t xml:space="preserve">Дата сохранения: 30.01.2026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ПРАВИТЕЛЬСТВО РЕСПУБЛИКИ ХАКАСИЯ</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30 декабря 2025 г. N 726</w:t>
      </w:r>
    </w:p>
    <w:p>
      <w:pPr>
        <w:pStyle w:val="2"/>
        <w:jc w:val="both"/>
      </w:pPr>
      <w:r>
        <w:rPr>
          <w:sz w:val="24"/>
        </w:rPr>
      </w:r>
    </w:p>
    <w:p>
      <w:pPr>
        <w:pStyle w:val="2"/>
        <w:jc w:val="center"/>
      </w:pPr>
      <w:r>
        <w:rPr>
          <w:sz w:val="24"/>
        </w:rPr>
        <w:t xml:space="preserve">О ТЕРРИТОРИАЛЬНОЙ ПРОГРАММЕ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НА ТЕРРИТОРИИ РЕСПУБЛИКИ ХАКАСИЯ НА 2026 ГОД</w:t>
      </w:r>
    </w:p>
    <w:p>
      <w:pPr>
        <w:pStyle w:val="2"/>
        <w:jc w:val="center"/>
      </w:pPr>
      <w:r>
        <w:rPr>
          <w:sz w:val="24"/>
        </w:rPr>
        <w:t xml:space="preserve">И НА ПЛАНОВЫЙ ПЕРИОД 2027 И 2028 ГОДОВ</w:t>
      </w:r>
    </w:p>
    <w:p>
      <w:pPr>
        <w:pStyle w:val="0"/>
        <w:jc w:val="both"/>
      </w:pPr>
      <w:r>
        <w:rPr>
          <w:sz w:val="24"/>
        </w:rPr>
      </w:r>
    </w:p>
    <w:p>
      <w:pPr>
        <w:pStyle w:val="0"/>
        <w:ind w:firstLine="540"/>
        <w:jc w:val="both"/>
      </w:pPr>
      <w:r>
        <w:rPr>
          <w:sz w:val="24"/>
        </w:rPr>
        <w:t xml:space="preserve">В соответствии с Федеральным </w:t>
      </w:r>
      <w:hyperlink r:id="rId5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законом</w:t>
        </w:r>
      </w:hyperlink>
      <w:r>
        <w:rPr>
          <w:sz w:val="24"/>
        </w:rPr>
        <w:t xml:space="preserve"> от 21.11.2011 N 323-ФЗ "Об основах охраны здоровья граждан в Российской Федерации" (с последующими изменениями), Федеральным </w:t>
      </w:r>
      <w:hyperlink r:id="rId5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законом</w:t>
        </w:r>
      </w:hyperlink>
      <w:r>
        <w:rPr>
          <w:sz w:val="24"/>
        </w:rPr>
        <w:t xml:space="preserve"> от 29.11.2010 N 326-ФЗ "Об обязательном медицинском страховании в Российской Федерации" (с последующими изменениями) Правительство Республики Хакасия постановляет:</w:t>
      </w:r>
    </w:p>
    <w:p>
      <w:pPr>
        <w:pStyle w:val="0"/>
        <w:jc w:val="both"/>
      </w:pPr>
      <w:r>
        <w:rPr>
          <w:sz w:val="24"/>
        </w:rPr>
      </w:r>
    </w:p>
    <w:p>
      <w:pPr>
        <w:pStyle w:val="0"/>
        <w:ind w:firstLine="540"/>
        <w:jc w:val="both"/>
      </w:pPr>
      <w:r>
        <w:rPr>
          <w:sz w:val="24"/>
        </w:rPr>
        <w:t xml:space="preserve">1. Утвердить территориальную </w:t>
      </w:r>
      <w:hyperlink w:tooltip="ТЕРРИТОРИАЛЬНАЯ ПРОГРАММА" w:anchor="P39" w:history="0">
        <w:r>
          <w:rPr>
            <w:color w:val="0000ff"/>
            <w:sz w:val="24"/>
          </w:rPr>
          <w:t xml:space="preserve">программу</w:t>
        </w:r>
      </w:hyperlink>
      <w:r>
        <w:rPr>
          <w:sz w:val="24"/>
        </w:rPr>
        <w:t xml:space="preserve"> государственных гарантий бесплатного оказания гражданам медицинской помощи на территории Республики Хакасия на 2026 год и на плановый период 2027 и 2028 годов (приложение).</w:t>
      </w:r>
    </w:p>
    <w:p>
      <w:pPr>
        <w:pStyle w:val="0"/>
        <w:spacing w:before="240"/>
        <w:ind w:firstLine="540"/>
        <w:jc w:val="both"/>
      </w:pPr>
      <w:r>
        <w:rPr>
          <w:sz w:val="24"/>
        </w:rPr>
        <w:t xml:space="preserve">2. Министерству здравоохранения Республики Хакасия совместно с Территориальным фондом обязательного медицинского страхования Республики Хакасия обеспечить реализацию территориальной программы государственных гарантий бесплатного оказания гражданам медицинской помощи на территории Республики Хакасия на 2026 год и на плановый период 2027 и 2028 годов.</w:t>
      </w:r>
    </w:p>
    <w:p>
      <w:pPr>
        <w:pStyle w:val="0"/>
        <w:spacing w:before="240"/>
        <w:ind w:firstLine="540"/>
        <w:jc w:val="both"/>
      </w:pPr>
      <w:r>
        <w:rPr>
          <w:sz w:val="24"/>
        </w:rPr>
        <w:t xml:space="preserve">3. Настоящее постановление вступает в силу с 01 января 2026 года и действует в части, не противоречащей </w:t>
      </w:r>
      <w:hyperlink r:id="rId5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программе</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w:t>
      </w:r>
    </w:p>
    <w:p>
      <w:pPr>
        <w:pStyle w:val="0"/>
        <w:jc w:val="both"/>
      </w:pPr>
      <w:r>
        <w:rPr>
          <w:sz w:val="24"/>
        </w:rPr>
      </w:r>
    </w:p>
    <w:p>
      <w:pPr>
        <w:pStyle w:val="0"/>
        <w:jc w:val="right"/>
      </w:pPr>
      <w:r>
        <w:rPr>
          <w:sz w:val="24"/>
        </w:rPr>
        <w:t xml:space="preserve">Глава Республики Хакасия -</w:t>
      </w:r>
    </w:p>
    <w:p>
      <w:pPr>
        <w:pStyle w:val="0"/>
        <w:jc w:val="right"/>
      </w:pPr>
      <w:r>
        <w:rPr>
          <w:sz w:val="24"/>
        </w:rPr>
        <w:t xml:space="preserve">Председатель Правительства</w:t>
      </w:r>
    </w:p>
    <w:p>
      <w:pPr>
        <w:pStyle w:val="0"/>
        <w:jc w:val="right"/>
      </w:pPr>
      <w:r>
        <w:rPr>
          <w:sz w:val="24"/>
        </w:rPr>
        <w:t xml:space="preserve">Республики Хакасия</w:t>
      </w:r>
    </w:p>
    <w:p>
      <w:pPr>
        <w:pStyle w:val="0"/>
        <w:jc w:val="right"/>
      </w:pPr>
      <w:r>
        <w:rPr>
          <w:sz w:val="24"/>
        </w:rPr>
        <w:t xml:space="preserve">В.КОНОВАЛОВ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w:t>
      </w:r>
    </w:p>
    <w:p>
      <w:pPr>
        <w:pStyle w:val="0"/>
        <w:jc w:val="both"/>
      </w:pPr>
      <w:r>
        <w:rPr>
          <w:sz w:val="24"/>
        </w:rPr>
      </w:r>
    </w:p>
    <w:p>
      <w:pPr>
        <w:pStyle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Правительства Республики Хакасия</w:t>
      </w:r>
    </w:p>
    <w:p>
      <w:pPr>
        <w:pStyle w:val="0"/>
        <w:jc w:val="right"/>
      </w:pPr>
      <w:r>
        <w:rPr>
          <w:sz w:val="24"/>
        </w:rPr>
        <w:t xml:space="preserve">"О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территории</w:t>
      </w:r>
    </w:p>
    <w:p>
      <w:pPr>
        <w:pStyle w:val="0"/>
        <w:jc w:val="right"/>
      </w:pPr>
      <w:r>
        <w:rPr>
          <w:sz w:val="24"/>
        </w:rPr>
        <w:t xml:space="preserve">Республики Хакасия на 2026 год</w:t>
      </w:r>
    </w:p>
    <w:p>
      <w:pPr>
        <w:pStyle w:val="0"/>
        <w:jc w:val="right"/>
      </w:pPr>
      <w:r>
        <w:rPr>
          <w:sz w:val="24"/>
        </w:rPr>
        <w:t xml:space="preserve">и на плановый период 2027</w:t>
      </w:r>
    </w:p>
    <w:p>
      <w:pPr>
        <w:pStyle w:val="0"/>
        <w:jc w:val="right"/>
      </w:pPr>
      <w:r>
        <w:rPr>
          <w:sz w:val="24"/>
        </w:rPr>
        <w:t xml:space="preserve">и 2028 годов"</w:t>
      </w:r>
    </w:p>
    <w:p>
      <w:pPr>
        <w:pStyle w:val="0"/>
        <w:jc w:val="both"/>
      </w:pPr>
      <w:r>
        <w:rPr>
          <w:sz w:val="24"/>
        </w:rPr>
      </w:r>
    </w:p>
    <w:bookmarkStart w:id="39" w:name="P39"/>
    <w:bookmarkEnd w:id="39"/>
    <w:p>
      <w:pPr>
        <w:pStyle w:val="2"/>
        <w:jc w:val="center"/>
      </w:pPr>
      <w:r>
        <w:rPr>
          <w:sz w:val="24"/>
        </w:rPr>
        <w:t xml:space="preserve">ТЕРРИТОРИАЛЬНАЯ 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ТЕРРИТОРИИ РЕСПУБЛИКИ ХАКАСИЯ</w:t>
      </w:r>
    </w:p>
    <w:p>
      <w:pPr>
        <w:pStyle w:val="2"/>
        <w:jc w:val="center"/>
      </w:pPr>
      <w:r>
        <w:rPr>
          <w:sz w:val="24"/>
        </w:rPr>
        <w:t xml:space="preserve">НА 2026 ГОД И НА ПЛАНОВЫЙ ПЕРИОД 2027 И 2028 ГОДОВ</w:t>
      </w:r>
    </w:p>
    <w:p>
      <w:pPr>
        <w:pStyle w:val="0"/>
        <w:jc w:val="both"/>
      </w:pPr>
      <w:r>
        <w:rPr>
          <w:sz w:val="24"/>
        </w:rPr>
      </w:r>
    </w:p>
    <w:p>
      <w:pPr>
        <w:pStyle w:val="2"/>
        <w:jc w:val="center"/>
        <w:outlineLvl w:val="1"/>
      </w:pPr>
      <w:r>
        <w:rPr>
          <w:sz w:val="24"/>
        </w:rPr>
        <w:t xml:space="preserve">1. Общие положения</w:t>
      </w:r>
    </w:p>
    <w:p>
      <w:pPr>
        <w:pStyle w:val="0"/>
        <w:jc w:val="both"/>
      </w:pPr>
      <w:r>
        <w:rPr>
          <w:sz w:val="24"/>
        </w:rPr>
      </w:r>
    </w:p>
    <w:p>
      <w:pPr>
        <w:pStyle w:val="0"/>
        <w:ind w:firstLine="540"/>
        <w:jc w:val="both"/>
      </w:pPr>
      <w:r>
        <w:rPr>
          <w:sz w:val="24"/>
        </w:rPr>
        <w:t xml:space="preserve">1.1. Территориальная программа государственных гарантий бесплатного оказания гражданам медицинской помощи на территории Республики Хакасия на 2026 год и на плановый период 2027 и 2028 годов (далее - Программа) устанавливает:</w:t>
      </w:r>
    </w:p>
    <w:p>
      <w:pPr>
        <w:pStyle w:val="0"/>
        <w:spacing w:before="240"/>
        <w:ind w:firstLine="540"/>
        <w:jc w:val="both"/>
      </w:pPr>
      <w:r>
        <w:rPr>
          <w:sz w:val="24"/>
        </w:rPr>
        <w:t xml:space="preserve">1) перечень заболеваний (состояний) и перечень видов медицинской помощи, оказываемой гражданам без взимания с них платы за счет бюджетных ассигнований республиканского бюджета Республики Хакасия и средств бюджета Территориального фонда обязательного медицинского страхования Республики Хакасия;</w:t>
      </w:r>
    </w:p>
    <w:p>
      <w:pPr>
        <w:pStyle w:val="0"/>
        <w:spacing w:before="240"/>
        <w:ind w:firstLine="540"/>
        <w:jc w:val="both"/>
      </w:pPr>
      <w:r>
        <w:rPr>
          <w:sz w:val="24"/>
        </w:rPr>
        <w:t xml:space="preserve">2)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Республики Хакасия;</w:t>
      </w:r>
    </w:p>
    <w:p>
      <w:pPr>
        <w:pStyle w:val="0"/>
        <w:spacing w:before="240"/>
        <w:ind w:firstLine="540"/>
        <w:jc w:val="both"/>
      </w:pPr>
      <w:r>
        <w:rPr>
          <w:sz w:val="24"/>
        </w:rPr>
        <w:t xml:space="preserve">3) порядок и условия предоставления медицинской помощи, в том числе сроки ожидания медицинской помощи, оказываемой в плановом порядке;</w:t>
      </w:r>
    </w:p>
    <w:p>
      <w:pPr>
        <w:pStyle w:val="0"/>
        <w:spacing w:before="240"/>
        <w:ind w:firstLine="540"/>
        <w:jc w:val="both"/>
      </w:pPr>
      <w:r>
        <w:rPr>
          <w:sz w:val="24"/>
        </w:rPr>
        <w:t xml:space="preserve">4) перечень мероприятий по профилактике заболеваний и формированию здорового образа жизни, осуществляемых в рамках Программы;</w:t>
      </w:r>
    </w:p>
    <w:p>
      <w:pPr>
        <w:pStyle w:val="0"/>
        <w:spacing w:before="240"/>
        <w:ind w:firstLine="540"/>
        <w:jc w:val="both"/>
      </w:pPr>
      <w:r>
        <w:rPr>
          <w:sz w:val="24"/>
        </w:rPr>
        <w:t xml:space="preserve">5) порядок и размеры возмещения расходов, связанных с оказанием гражданам медицинской помощи в экстренной форме;</w:t>
      </w:r>
    </w:p>
    <w:p>
      <w:pPr>
        <w:pStyle w:val="0"/>
        <w:spacing w:before="240"/>
        <w:ind w:firstLine="540"/>
        <w:jc w:val="both"/>
      </w:pPr>
      <w:r>
        <w:rPr>
          <w:sz w:val="24"/>
        </w:rPr>
        <w:t xml:space="preserve">6) перечень медицинских организаций, участвующих в реализации Программы;</w:t>
      </w:r>
    </w:p>
    <w:p>
      <w:pPr>
        <w:pStyle w:val="0"/>
        <w:spacing w:before="240"/>
        <w:ind w:firstLine="540"/>
        <w:jc w:val="both"/>
      </w:pPr>
      <w:r>
        <w:rPr>
          <w:sz w:val="24"/>
        </w:rPr>
        <w:t xml:space="preserve">7) объем медицинской помощи, оказываемой в рамках Программы, в соответствии с законодательством Российской Федерации об обязательном медицинском страховании;</w:t>
      </w:r>
    </w:p>
    <w:p>
      <w:pPr>
        <w:pStyle w:val="0"/>
        <w:spacing w:before="240"/>
        <w:ind w:firstLine="540"/>
        <w:jc w:val="both"/>
      </w:pPr>
      <w:r>
        <w:rPr>
          <w:sz w:val="24"/>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0"/>
        <w:spacing w:before="240"/>
        <w:ind w:firstLine="540"/>
        <w:jc w:val="both"/>
      </w:pPr>
      <w:r>
        <w:rPr>
          <w:sz w:val="24"/>
        </w:rPr>
        <w:t xml:space="preserve">9) стоимость Программы по источникам финансирования;</w:t>
      </w:r>
    </w:p>
    <w:p>
      <w:pPr>
        <w:pStyle w:val="0"/>
        <w:spacing w:before="240"/>
        <w:ind w:firstLine="540"/>
        <w:jc w:val="both"/>
      </w:pPr>
      <w:r>
        <w:rPr>
          <w:sz w:val="24"/>
        </w:rPr>
        <w:t xml:space="preserve">10) стоимость Программы по условиям ее предоставления;</w:t>
      </w:r>
    </w:p>
    <w:p>
      <w:pPr>
        <w:pStyle w:val="0"/>
        <w:spacing w:before="240"/>
        <w:ind w:firstLine="540"/>
        <w:jc w:val="both"/>
      </w:pPr>
      <w:r>
        <w:rPr>
          <w:sz w:val="24"/>
        </w:rPr>
        <w:t xml:space="preserve">11) целевые значения критериев доступности и качества медицинской помощи, оказываемой в рамках Программы;</w:t>
      </w:r>
    </w:p>
    <w:p>
      <w:pPr>
        <w:pStyle w:val="0"/>
        <w:spacing w:before="240"/>
        <w:ind w:firstLine="540"/>
        <w:jc w:val="both"/>
      </w:pPr>
      <w:r>
        <w:rPr>
          <w:sz w:val="24"/>
        </w:rPr>
        <w:t xml:space="preserve">12)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утвержденным Правительством Российской Федерации на соответствующий год в соответствии с Федеральным </w:t>
      </w:r>
      <w:hyperlink r:id="rId56" w:tooltip="Федеральный закон от 12.04.2010 N 61-ФЗ (ред. от 29.12.2025) &quot;Об обращении лекарственных средств&quot; (с изм. и доп., вступ. в силу с 01.01.2026) {КонсультантПлюс}" w:history="0">
        <w:r>
          <w:rPr>
            <w:color w:val="0000ff"/>
            <w:sz w:val="24"/>
          </w:rPr>
          <w:t xml:space="preserve">законом</w:t>
        </w:r>
      </w:hyperlink>
      <w:r>
        <w:rPr>
          <w:sz w:val="24"/>
        </w:rPr>
        <w:t xml:space="preserve"> от 12.04.2010 N 61-ФЗ "Об обращении лекарственных средств", за исключением лекарственных препаратов, используемых исключительно в стационарных условиях.</w:t>
      </w:r>
    </w:p>
    <w:p>
      <w:pPr>
        <w:pStyle w:val="0"/>
        <w:spacing w:before="240"/>
        <w:ind w:firstLine="540"/>
        <w:jc w:val="both"/>
      </w:pPr>
      <w:r>
        <w:rPr>
          <w:sz w:val="24"/>
        </w:rPr>
        <w:t xml:space="preserve">1.2. Программа разработана в соответствии с федеральными законами от 29.11.2010 </w:t>
      </w:r>
      <w:hyperlink r:id="rId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N 326-ФЗ</w:t>
        </w:r>
      </w:hyperlink>
      <w:r>
        <w:rPr>
          <w:sz w:val="24"/>
        </w:rPr>
        <w:t xml:space="preserve"> "Об обязательном медицинском страховании в Российской Федерации" (с последующими изменениями) (далее - Федеральный закон "Об обязательном медицинском страховании в Российской Федерации"), от 21.11.2011 </w:t>
      </w:r>
      <w:hyperlink r:id="rId5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N 323-ФЗ</w:t>
        </w:r>
      </w:hyperlink>
      <w:r>
        <w:rPr>
          <w:sz w:val="24"/>
        </w:rPr>
        <w:t xml:space="preserve"> "Об основах охраны здоровья граждан в Российской Федерации" (с последующими изменениями) (далее - Федеральный закон "Об основах охраны здоровья граждан в Российской Федерации").</w:t>
      </w:r>
    </w:p>
    <w:p>
      <w:pPr>
        <w:pStyle w:val="0"/>
        <w:jc w:val="both"/>
      </w:pPr>
      <w:r>
        <w:rPr>
          <w:sz w:val="24"/>
        </w:rPr>
      </w:r>
    </w:p>
    <w:p>
      <w:pPr>
        <w:pStyle w:val="2"/>
        <w:jc w:val="center"/>
        <w:outlineLvl w:val="1"/>
      </w:pPr>
      <w:r>
        <w:rPr>
          <w:sz w:val="24"/>
        </w:rPr>
        <w:t xml:space="preserve">2. Перечень заболеваний (состояний) и перечень видов</w:t>
      </w:r>
    </w:p>
    <w:p>
      <w:pPr>
        <w:pStyle w:val="2"/>
        <w:jc w:val="center"/>
      </w:pPr>
      <w:r>
        <w:rPr>
          <w:sz w:val="24"/>
        </w:rPr>
        <w:t xml:space="preserve">медицинской помощи, оказываемой гражданам без взимания</w:t>
      </w:r>
    </w:p>
    <w:p>
      <w:pPr>
        <w:pStyle w:val="2"/>
        <w:jc w:val="center"/>
      </w:pPr>
      <w:r>
        <w:rPr>
          <w:sz w:val="24"/>
        </w:rPr>
        <w:t xml:space="preserve">с них платы за счет бюджетных ассигнований</w:t>
      </w:r>
    </w:p>
    <w:p>
      <w:pPr>
        <w:pStyle w:val="2"/>
        <w:jc w:val="center"/>
      </w:pPr>
      <w:r>
        <w:rPr>
          <w:sz w:val="24"/>
        </w:rPr>
        <w:t xml:space="preserve">республиканского бюджета Республики Хакасия и средств</w:t>
      </w:r>
    </w:p>
    <w:p>
      <w:pPr>
        <w:pStyle w:val="2"/>
        <w:jc w:val="center"/>
      </w:pPr>
      <w:r>
        <w:rPr>
          <w:sz w:val="24"/>
        </w:rPr>
        <w:t xml:space="preserve">бюджета Территориального фонда обязательного</w:t>
      </w:r>
    </w:p>
    <w:p>
      <w:pPr>
        <w:pStyle w:val="2"/>
        <w:jc w:val="center"/>
      </w:pPr>
      <w:r>
        <w:rPr>
          <w:sz w:val="24"/>
        </w:rPr>
        <w:t xml:space="preserve">медицинского страхования Республики Хакасия</w:t>
      </w:r>
    </w:p>
    <w:p>
      <w:pPr>
        <w:pStyle w:val="0"/>
        <w:jc w:val="both"/>
      </w:pPr>
      <w:r>
        <w:rPr>
          <w:sz w:val="24"/>
        </w:rPr>
      </w:r>
    </w:p>
    <w:p>
      <w:pPr>
        <w:pStyle w:val="0"/>
        <w:ind w:firstLine="540"/>
        <w:jc w:val="both"/>
      </w:pPr>
      <w:r>
        <w:rPr>
          <w:sz w:val="24"/>
        </w:rPr>
        <w:t xml:space="preserve">2.1. Гражданам на территории Республики Хакасия в рамках Программы (за исключением медицинской помощи, оказываемой в рамках клинической апробации) бесплатно предоставляются:</w:t>
      </w:r>
    </w:p>
    <w:p>
      <w:pPr>
        <w:pStyle w:val="0"/>
        <w:spacing w:before="240"/>
        <w:ind w:firstLine="540"/>
        <w:jc w:val="both"/>
      </w:pPr>
      <w:r>
        <w:rPr>
          <w:sz w:val="24"/>
        </w:rPr>
        <w:t xml:space="preserve">1) первичная медико-санитарная помощь, в том числе первичная доврачебная, первичная врачебная и первичная специализированная;</w:t>
      </w:r>
    </w:p>
    <w:p>
      <w:pPr>
        <w:pStyle w:val="0"/>
        <w:spacing w:before="240"/>
        <w:ind w:firstLine="540"/>
        <w:jc w:val="both"/>
      </w:pPr>
      <w:r>
        <w:rPr>
          <w:sz w:val="24"/>
        </w:rPr>
        <w:t xml:space="preserve">2) специализированная, в том числе высокотехнологичная, медицинская помощь;</w:t>
      </w:r>
    </w:p>
    <w:p>
      <w:pPr>
        <w:pStyle w:val="0"/>
        <w:spacing w:before="240"/>
        <w:ind w:firstLine="540"/>
        <w:jc w:val="both"/>
      </w:pPr>
      <w:r>
        <w:rPr>
          <w:sz w:val="24"/>
        </w:rPr>
        <w:t xml:space="preserve">3) скорая, в том числе скорая специализированная, медицинская помощь;</w:t>
      </w:r>
    </w:p>
    <w:p>
      <w:pPr>
        <w:pStyle w:val="0"/>
        <w:spacing w:before="240"/>
        <w:ind w:firstLine="540"/>
        <w:jc w:val="both"/>
      </w:pPr>
      <w:r>
        <w:rPr>
          <w:sz w:val="24"/>
        </w:rPr>
        <w:t xml:space="preserve">4) 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ind w:firstLine="540"/>
        <w:jc w:val="both"/>
      </w:pPr>
      <w:r>
        <w:rPr>
          <w:sz w:val="24"/>
        </w:rPr>
        <w:t xml:space="preserve">2.2. Ветеранам боевых действий, указанным в </w:t>
      </w:r>
      <w:hyperlink r:id="rId59"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history="0">
        <w:r>
          <w:rPr>
            <w:color w:val="0000ff"/>
            <w:sz w:val="24"/>
          </w:rPr>
          <w:t xml:space="preserve">абзацах втором</w:t>
        </w:r>
      </w:hyperlink>
      <w:r>
        <w:rPr>
          <w:sz w:val="24"/>
        </w:rPr>
        <w:t xml:space="preserve"> и </w:t>
      </w:r>
      <w:hyperlink r:id="rId6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history="0">
        <w:r>
          <w:rPr>
            <w:color w:val="0000ff"/>
            <w:sz w:val="24"/>
          </w:rPr>
          <w:t xml:space="preserve">третьем подпункта "в" пункта 2</w:t>
        </w:r>
      </w:hyperlink>
      <w:r>
        <w:rPr>
          <w:sz w:val="24"/>
        </w:rPr>
        <w:t xml:space="preserve"> Указа Президента Российской Федерации от 03.04.2023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Республики Хакасия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по месту жительства участника специальной военной операции),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0"/>
        <w:spacing w:before="240"/>
        <w:ind w:firstLine="540"/>
        <w:jc w:val="both"/>
      </w:pPr>
      <w:r>
        <w:rPr>
          <w:sz w:val="24"/>
        </w:rPr>
        <w:t xml:space="preserve">Территориальный фонд обязательного медицинского страхования Республики Хакасия на основании </w:t>
      </w:r>
      <w:hyperlink r:id="rId6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в соответствии с настоящим пунктом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транспортного сопровождения участника специальной военной операции до медицинской организации.</w:t>
      </w:r>
    </w:p>
    <w:p>
      <w:pPr>
        <w:pStyle w:val="0"/>
        <w:spacing w:before="240"/>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Республику Хакасия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ind w:firstLine="540"/>
        <w:jc w:val="both"/>
      </w:pPr>
      <w:r>
        <w:rPr>
          <w:sz w:val="24"/>
        </w:rPr>
        <w:t xml:space="preserve">трех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40"/>
        <w:ind w:firstLine="540"/>
        <w:jc w:val="both"/>
      </w:pPr>
      <w:r>
        <w:rPr>
          <w:sz w:val="24"/>
        </w:rPr>
        <w:t xml:space="preserve">десяти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в Министерство труда и социальной защиты Республики Хакасия.</w:t>
      </w:r>
    </w:p>
    <w:p>
      <w:pPr>
        <w:pStyle w:val="0"/>
        <w:spacing w:before="240"/>
        <w:ind w:firstLine="540"/>
        <w:jc w:val="both"/>
      </w:pPr>
      <w:r>
        <w:rPr>
          <w:sz w:val="24"/>
        </w:rPr>
        <w:t xml:space="preserve">После получения указанной информации Министерство труда и социальной защиты Республики Хакасия организует предоставление участнику специальной военной операции необходимых ему социальных услуг в порядке, установленном законодательством Российской Федерации.</w:t>
      </w:r>
    </w:p>
    <w:p>
      <w:pPr>
        <w:pStyle w:val="0"/>
        <w:spacing w:before="240"/>
        <w:ind w:firstLine="540"/>
        <w:jc w:val="both"/>
      </w:pPr>
      <w:r>
        <w:rPr>
          <w:sz w:val="24"/>
        </w:rPr>
        <w:t xml:space="preserve">При оказании социальных услуг Министерство труда и социальной защиты Республики Хакасия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pPr>
        <w:pStyle w:val="0"/>
        <w:spacing w:before="240"/>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одного раза в неделю и по медицинским показаниям.</w:t>
      </w:r>
    </w:p>
    <w:p>
      <w:pPr>
        <w:pStyle w:val="0"/>
        <w:spacing w:before="240"/>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постановлением Правительства Российской Федерации об утверждении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ind w:firstLine="540"/>
        <w:jc w:val="both"/>
      </w:pPr>
      <w:r>
        <w:rPr>
          <w:sz w:val="24"/>
        </w:rPr>
        <w:t xml:space="preserve">На всех этапах оказания медицинской помощи участник специальной военной операции, его (ее) супруг(а), а также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ind w:firstLine="540"/>
        <w:jc w:val="both"/>
      </w:pPr>
      <w:r>
        <w:rPr>
          <w:sz w:val="24"/>
        </w:rPr>
        <w:t xml:space="preserve">Зубное протезирование (вне зависимости от наличия у участника специальной военной операции инвалидности) осуществляется во внеочередном порядке за счет бюджетных ассигнований республиканского бюджета Республики Хакасия в соответствии с порядком, установленным нормативным актом исполнительного органа Республики Хакасия, осуществляющего функции по реализации государственной политики и управлению в сфере здравоохранения.</w:t>
      </w:r>
    </w:p>
    <w:p>
      <w:pPr>
        <w:pStyle w:val="0"/>
        <w:spacing w:before="240"/>
        <w:ind w:firstLine="540"/>
        <w:jc w:val="both"/>
      </w:pPr>
      <w:r>
        <w:rPr>
          <w:sz w:val="24"/>
        </w:rPr>
        <w:t xml:space="preserve">Получение участниками специальной военной операции лекарственных препаратов (вне зависимости от наличия у него инвалидности) осуществляется во внеочередном порядке в соответствии с перечнем категорий заболеваний, при амбулаторном лечении которых лекарственные препараты в соответствии с </w:t>
      </w:r>
      <w:hyperlink r:id="rId6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history="0">
        <w:r>
          <w:rPr>
            <w:color w:val="0000ff"/>
            <w:sz w:val="24"/>
          </w:rPr>
          <w:t xml:space="preserve">постановлением</w:t>
        </w:r>
      </w:hyperlink>
      <w:r>
        <w:rPr>
          <w:sz w:val="24"/>
        </w:rPr>
        <w:t xml:space="preserve">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отпускаются по рецептам врачей бесплатно.</w:t>
      </w:r>
    </w:p>
    <w:p>
      <w:pPr>
        <w:pStyle w:val="0"/>
        <w:spacing w:before="240"/>
        <w:ind w:firstLine="540"/>
        <w:jc w:val="both"/>
      </w:pPr>
      <w:r>
        <w:rPr>
          <w:sz w:val="24"/>
        </w:rPr>
        <w:t xml:space="preserve">2.3. 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pPr>
        <w:pStyle w:val="0"/>
        <w:spacing w:before="240"/>
        <w:ind w:firstLine="540"/>
        <w:jc w:val="both"/>
      </w:pPr>
      <w:r>
        <w:rPr>
          <w:sz w:val="24"/>
        </w:rPr>
        <w:t xml:space="preserve">При реализации государственной политики и нормативно-правовому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Министерством здравоохранения Республики Хакасия за счет средств республиканского бюджета Республики Хакасия обеспечивается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pPr>
        <w:pStyle w:val="0"/>
        <w:spacing w:before="240"/>
        <w:ind w:firstLine="540"/>
        <w:jc w:val="both"/>
      </w:pPr>
      <w:r>
        <w:rPr>
          <w:sz w:val="24"/>
        </w:rPr>
        <w:t xml:space="preserve">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установлен Министерством здравоохранения Российской Федерации.</w:t>
      </w:r>
    </w:p>
    <w:p>
      <w:pPr>
        <w:pStyle w:val="0"/>
        <w:spacing w:before="240"/>
        <w:ind w:firstLine="540"/>
        <w:jc w:val="both"/>
      </w:pPr>
      <w:r>
        <w:rPr>
          <w:sz w:val="24"/>
        </w:rPr>
        <w:t xml:space="preserve">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w:t>
      </w:r>
    </w:p>
    <w:p>
      <w:pPr>
        <w:pStyle w:val="0"/>
        <w:spacing w:before="240"/>
        <w:ind w:firstLine="540"/>
        <w:jc w:val="both"/>
      </w:pPr>
      <w:r>
        <w:rPr>
          <w:sz w:val="24"/>
        </w:rPr>
        <w:t xml:space="preserve">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pPr>
        <w:pStyle w:val="0"/>
        <w:spacing w:before="240"/>
        <w:ind w:firstLine="540"/>
        <w:jc w:val="both"/>
      </w:pPr>
      <w:r>
        <w:rPr>
          <w:sz w:val="24"/>
        </w:rPr>
        <w:t xml:space="preserve">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Министерство здравоохранения Республики Хакасия, а также страховые медицинские организации, в которых застрахованы лица, и Территориальный фонд обязательного медицинского страхования Республики Хакасия осуществляют контроль оказания медицинской помощи инвалидам медицинскими организациями.</w:t>
      </w:r>
    </w:p>
    <w:p>
      <w:pPr>
        <w:pStyle w:val="0"/>
        <w:spacing w:before="240"/>
        <w:ind w:firstLine="540"/>
        <w:jc w:val="both"/>
      </w:pPr>
      <w:r>
        <w:rPr>
          <w:sz w:val="24"/>
        </w:rPr>
        <w:t xml:space="preserve">2.4.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ind w:firstLine="540"/>
        <w:jc w:val="both"/>
      </w:pPr>
      <w:r>
        <w:rPr>
          <w:sz w:val="24"/>
        </w:rPr>
        <w:t xml:space="preserve">Первичная медико-санитарная помощь оказывается в амбулаторных условиях и в условиях дневного стационара в плановой и неотложной формах.</w:t>
      </w:r>
    </w:p>
    <w:p>
      <w:pPr>
        <w:pStyle w:val="0"/>
        <w:spacing w:before="240"/>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spacing w:before="240"/>
        <w:ind w:firstLine="540"/>
        <w:jc w:val="both"/>
      </w:pPr>
      <w:r>
        <w:rPr>
          <w:sz w:val="24"/>
        </w:rPr>
        <w:t xml:space="preserve">2.5. Специализированная медицинская помощь оказывается бесплатно в стационарных условиях и в условиях дневного стационара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ind w:firstLine="540"/>
        <w:jc w:val="both"/>
      </w:pPr>
      <w:r>
        <w:rPr>
          <w:sz w:val="24"/>
        </w:rPr>
        <w:t xml:space="preserve">2.6.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в рамках программы государственных гарантий бесплатного оказания гражданам медицинской помощи, утверждаемой Правительством Российской Федерации.</w:t>
      </w:r>
    </w:p>
    <w:p>
      <w:pPr>
        <w:pStyle w:val="0"/>
        <w:spacing w:before="240"/>
        <w:ind w:firstLine="540"/>
        <w:jc w:val="both"/>
      </w:pPr>
      <w:r>
        <w:rPr>
          <w:sz w:val="24"/>
        </w:rPr>
        <w:t xml:space="preserve">2.7. 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Республики Хакасия), для организации ему диспансерного наблюдения и медицинской реабилитации при необходимости.</w:t>
      </w:r>
    </w:p>
    <w:p>
      <w:pPr>
        <w:pStyle w:val="0"/>
        <w:spacing w:before="240"/>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пяти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ind w:firstLine="540"/>
        <w:jc w:val="both"/>
      </w:pPr>
      <w:r>
        <w:rPr>
          <w:sz w:val="24"/>
        </w:rPr>
        <w:t xml:space="preserve">В целях оказания специализированной медицинской помощи в рамках территориальной программы обязательного медицинского страхования Республики Хакасия застрахованным по обязательному медицинскому страхованию лицам (далее - застрахованные лица) комиссия по разработке территориальной программы обязательного медицинского страхования (далее - комиссия)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pPr>
        <w:pStyle w:val="0"/>
        <w:spacing w:before="240"/>
        <w:ind w:firstLine="540"/>
        <w:jc w:val="both"/>
      </w:pPr>
      <w:r>
        <w:rPr>
          <w:sz w:val="24"/>
        </w:rPr>
        <w:t xml:space="preserve">Министерство здравоохранения Республики Хакасия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ind w:firstLine="540"/>
        <w:jc w:val="both"/>
      </w:pPr>
      <w:r>
        <w:rPr>
          <w:sz w:val="24"/>
        </w:rPr>
        <w:t xml:space="preserve">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ind w:firstLine="540"/>
        <w:jc w:val="both"/>
      </w:pPr>
      <w:r>
        <w:rPr>
          <w:sz w:val="24"/>
        </w:rPr>
        <w:t xml:space="preserve">2.8.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pPr>
        <w:pStyle w:val="0"/>
        <w:spacing w:before="240"/>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республиканского бюджета Республики Хакасия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ind w:firstLine="540"/>
        <w:jc w:val="both"/>
      </w:pPr>
      <w:r>
        <w:rPr>
          <w:sz w:val="24"/>
        </w:rPr>
        <w:t xml:space="preserve">Министерство здравоохранения Республики Хакасия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40"/>
        <w:ind w:firstLine="540"/>
        <w:jc w:val="both"/>
      </w:pPr>
      <w:r>
        <w:rPr>
          <w:sz w:val="24"/>
        </w:rPr>
        <w:t xml:space="preserve">Финансовое обеспечение скорой медицинской помощи осуществляется с учетом положений </w:t>
      </w:r>
      <w:hyperlink r:id="rId6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spacing w:before="240"/>
        <w:ind w:firstLine="540"/>
        <w:jc w:val="both"/>
      </w:pPr>
      <w:r>
        <w:rPr>
          <w:sz w:val="24"/>
        </w:rPr>
        <w:t xml:space="preserve">2.9. 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w:t>
      </w:r>
    </w:p>
    <w:p>
      <w:pPr>
        <w:pStyle w:val="0"/>
        <w:spacing w:before="240"/>
        <w:ind w:firstLine="540"/>
        <w:jc w:val="both"/>
      </w:pPr>
      <w:r>
        <w:rPr>
          <w:sz w:val="24"/>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ind w:firstLine="540"/>
        <w:jc w:val="both"/>
      </w:pPr>
      <w:r>
        <w:rPr>
          <w:sz w:val="24"/>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Республики Хакасия при условии выделения в соответствии с законодательством Российской Федерации объемов медицинской помощи на эти цели.</w:t>
      </w:r>
    </w:p>
    <w:p>
      <w:pPr>
        <w:pStyle w:val="0"/>
        <w:spacing w:before="240"/>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Программе),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ind w:firstLine="540"/>
        <w:jc w:val="both"/>
      </w:pPr>
      <w:r>
        <w:rPr>
          <w:sz w:val="24"/>
        </w:rPr>
        <w:t xml:space="preserve">2.10.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ind w:firstLine="540"/>
        <w:jc w:val="both"/>
      </w:pPr>
      <w:r>
        <w:rPr>
          <w:sz w:val="24"/>
        </w:rPr>
        <w:t xml:space="preserve">Ветеранам боевых действий паллиативная медицинская помощь оказывается во внеочередном порядке.</w:t>
      </w:r>
    </w:p>
    <w:p>
      <w:pPr>
        <w:pStyle w:val="0"/>
        <w:spacing w:before="240"/>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6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ind w:firstLine="540"/>
        <w:jc w:val="both"/>
      </w:pPr>
      <w:r>
        <w:rPr>
          <w:sz w:val="24"/>
        </w:rPr>
        <w:t xml:space="preserve">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ind w:firstLine="540"/>
        <w:jc w:val="both"/>
      </w:pPr>
      <w:r>
        <w:rPr>
          <w:sz w:val="24"/>
        </w:rPr>
        <w:t xml:space="preserve">За счет бюджетных ассигнований республиканского бюджета Республики Хакасия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Республики Хакасия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ind w:firstLine="540"/>
        <w:jc w:val="both"/>
      </w:pPr>
      <w:r>
        <w:rPr>
          <w:sz w:val="24"/>
        </w:rPr>
        <w:t xml:space="preserve">Мероприятия по развитию паллиативной медицинской помощи осуществляются в рамках государственной </w:t>
      </w:r>
      <w:hyperlink r:id="rId65" w:tooltip="Постановление Правительства Республики Хакасия от 13.11.2013 N 614 (ред. от 13.12.2024) &quot;Об утверждении государственной программы Республики Хакасия &quot;Развитие здравоохранения Республики Хакасия&quot; {КонсультантПлюс}" w:history="0">
        <w:r>
          <w:rPr>
            <w:color w:val="0000ff"/>
            <w:sz w:val="24"/>
          </w:rPr>
          <w:t xml:space="preserve">программы</w:t>
        </w:r>
      </w:hyperlink>
      <w:r>
        <w:rPr>
          <w:sz w:val="24"/>
        </w:rPr>
        <w:t xml:space="preserve"> Республики Хакасия "Развитие здравоохранения Республики Хакасия", утвержденной постановлением Правительства Республики Хакасия от 13.11.2013 N 614, включающей указанные мероприятия, а также целевые показатели их результативности.</w:t>
      </w:r>
    </w:p>
    <w:p>
      <w:pPr>
        <w:pStyle w:val="0"/>
        <w:spacing w:before="240"/>
        <w:ind w:firstLine="540"/>
        <w:jc w:val="both"/>
      </w:pPr>
      <w:r>
        <w:rPr>
          <w:sz w:val="24"/>
        </w:rPr>
        <w:t xml:space="preserve">2.11. В целях оказания медицинской помощи гражданам, находящимся в стационарных организациях социального обслуживания, Министерством здравоохранения Республики Хакасия организуется взаимодействие стационарных организаций социального обслуживания с близлежащими медицинскими организациями в соответствии с соглашением о сотрудничестве между Министерством труда и социальной защиты Республики Хакасия и Министерством здравоохранения Республики Хакасия.</w:t>
      </w:r>
    </w:p>
    <w:p>
      <w:pPr>
        <w:pStyle w:val="0"/>
        <w:spacing w:before="240"/>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ind w:firstLine="540"/>
        <w:jc w:val="both"/>
      </w:pPr>
      <w:r>
        <w:rPr>
          <w:sz w:val="24"/>
        </w:rPr>
        <w:t xml:space="preserve">Контроль за полнотой и результатами проведения диспансеризации и диспансерного наблюдения осуществляют Министерство здравоохранения Республики Хакасия,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Республики Хакасия.</w:t>
      </w:r>
    </w:p>
    <w:p>
      <w:pPr>
        <w:pStyle w:val="0"/>
        <w:spacing w:before="240"/>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pPr>
        <w:pStyle w:val="0"/>
        <w:spacing w:before="240"/>
        <w:ind w:firstLine="540"/>
        <w:jc w:val="both"/>
      </w:pPr>
      <w:r>
        <w:rPr>
          <w:sz w:val="24"/>
        </w:rPr>
        <w:t xml:space="preserve">2.12. 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республиканского бюджета Республики Хакасия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pPr>
        <w:pStyle w:val="0"/>
        <w:spacing w:before="240"/>
        <w:ind w:firstLine="540"/>
        <w:jc w:val="both"/>
      </w:pPr>
      <w:r>
        <w:rPr>
          <w:sz w:val="24"/>
        </w:rPr>
        <w:t xml:space="preserve">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Республики Хакасия.</w:t>
      </w:r>
    </w:p>
    <w:p>
      <w:pPr>
        <w:pStyle w:val="0"/>
        <w:spacing w:before="240"/>
        <w:ind w:firstLine="540"/>
        <w:jc w:val="both"/>
      </w:pPr>
      <w:r>
        <w:rPr>
          <w:sz w:val="24"/>
        </w:rPr>
        <w:t xml:space="preserve">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spacing w:before="240"/>
        <w:ind w:firstLine="540"/>
        <w:jc w:val="both"/>
      </w:pPr>
      <w:r>
        <w:rPr>
          <w:sz w:val="24"/>
        </w:rPr>
        <w:t xml:space="preserve">2.13.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ind w:firstLine="540"/>
        <w:jc w:val="both"/>
      </w:pPr>
      <w:r>
        <w:rPr>
          <w:sz w:val="24"/>
        </w:rPr>
        <w:t xml:space="preserve">Санаторно-курортное лечение направлено на:</w:t>
      </w:r>
    </w:p>
    <w:p>
      <w:pPr>
        <w:pStyle w:val="0"/>
        <w:spacing w:before="240"/>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40"/>
        <w:ind w:firstLine="540"/>
        <w:jc w:val="both"/>
      </w:pPr>
      <w:r>
        <w:rPr>
          <w:sz w:val="24"/>
        </w:rPr>
        <w:t xml:space="preserve">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0"/>
        <w:spacing w:before="240"/>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0"/>
        <w:spacing w:before="240"/>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семь дней до выписки гражданина из медицинской организации, оказавшей специализированную или высокотехнологичную медицинскую помощь.</w:t>
      </w:r>
    </w:p>
    <w:p>
      <w:pPr>
        <w:pStyle w:val="0"/>
        <w:spacing w:before="240"/>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spacing w:before="240"/>
        <w:ind w:firstLine="540"/>
        <w:jc w:val="both"/>
      </w:pPr>
      <w:r>
        <w:rPr>
          <w:sz w:val="24"/>
        </w:rPr>
        <w:t xml:space="preserve">2.14. Медицинская помощь оказывается в следующих формах:</w:t>
      </w:r>
    </w:p>
    <w:p>
      <w:pPr>
        <w:pStyle w:val="0"/>
        <w:spacing w:before="240"/>
        <w:ind w:firstLine="540"/>
        <w:jc w:val="both"/>
      </w:pPr>
      <w:r>
        <w:rPr>
          <w:sz w:val="24"/>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ind w:firstLine="540"/>
        <w:jc w:val="both"/>
      </w:pPr>
      <w:r>
        <w:rPr>
          <w:sz w:val="24"/>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ind w:firstLine="540"/>
        <w:jc w:val="both"/>
      </w:pPr>
      <w:r>
        <w:rPr>
          <w:sz w:val="24"/>
        </w:rPr>
        <w:t xml:space="preserve">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(фельдшерско-акушерских пунктов (фельдшерских пунктов, фельдшерских здравпунктов, врачебной амбулаторией, отделением врача общей практики (семейного врача) и другими) любым доступным способом с привлечением органов местного самоуправления.</w:t>
      </w:r>
    </w:p>
    <w:p>
      <w:pPr>
        <w:pStyle w:val="0"/>
        <w:spacing w:before="240"/>
        <w:ind w:firstLine="540"/>
        <w:jc w:val="both"/>
      </w:pPr>
      <w:r>
        <w:rPr>
          <w:sz w:val="24"/>
        </w:rPr>
        <w:t xml:space="preserve">2.15. Медицинская помощь оказывается медицинскими работниками в соответствии с порядками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0"/>
        <w:spacing w:before="240"/>
        <w:ind w:firstLine="540"/>
        <w:jc w:val="both"/>
      </w:pPr>
      <w:r>
        <w:rPr>
          <w:sz w:val="24"/>
        </w:rPr>
        <w:t xml:space="preserve">2.16. 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0"/>
        <w:spacing w:before="240"/>
        <w:ind w:firstLine="540"/>
        <w:jc w:val="both"/>
      </w:pPr>
      <w:r>
        <w:rPr>
          <w:sz w:val="24"/>
        </w:rPr>
        <w:t xml:space="preserve">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bookmarkStart w:id="166" w:name="P166"/>
    <w:bookmarkEnd w:id="166"/>
    <w:p>
      <w:pPr>
        <w:pStyle w:val="0"/>
        <w:spacing w:before="240"/>
        <w:ind w:firstLine="540"/>
        <w:jc w:val="both"/>
      </w:pPr>
      <w:r>
        <w:rPr>
          <w:sz w:val="24"/>
        </w:rPr>
        <w:t xml:space="preserve">2.17. Гражданам медицинская помощь оказывается бесплатно при следующих заболеваниях и состояниях:</w:t>
      </w:r>
    </w:p>
    <w:p>
      <w:pPr>
        <w:pStyle w:val="0"/>
        <w:spacing w:before="240"/>
        <w:ind w:firstLine="540"/>
        <w:jc w:val="both"/>
      </w:pPr>
      <w:r>
        <w:rPr>
          <w:sz w:val="24"/>
        </w:rPr>
        <w:t xml:space="preserve">1) инфекционные и паразитарные болезни;</w:t>
      </w:r>
    </w:p>
    <w:p>
      <w:pPr>
        <w:pStyle w:val="0"/>
        <w:spacing w:before="240"/>
        <w:ind w:firstLine="540"/>
        <w:jc w:val="both"/>
      </w:pPr>
      <w:r>
        <w:rPr>
          <w:sz w:val="24"/>
        </w:rPr>
        <w:t xml:space="preserve">2) новообразования;</w:t>
      </w:r>
    </w:p>
    <w:p>
      <w:pPr>
        <w:pStyle w:val="0"/>
        <w:spacing w:before="240"/>
        <w:ind w:firstLine="540"/>
        <w:jc w:val="both"/>
      </w:pPr>
      <w:r>
        <w:rPr>
          <w:sz w:val="24"/>
        </w:rPr>
        <w:t xml:space="preserve">3) болезни эндокринной системы;</w:t>
      </w:r>
    </w:p>
    <w:p>
      <w:pPr>
        <w:pStyle w:val="0"/>
        <w:spacing w:before="240"/>
        <w:ind w:firstLine="540"/>
        <w:jc w:val="both"/>
      </w:pPr>
      <w:r>
        <w:rPr>
          <w:sz w:val="24"/>
        </w:rPr>
        <w:t xml:space="preserve">4) расстройства питания и нарушения обмена веществ;</w:t>
      </w:r>
    </w:p>
    <w:p>
      <w:pPr>
        <w:pStyle w:val="0"/>
        <w:spacing w:before="240"/>
        <w:ind w:firstLine="540"/>
        <w:jc w:val="both"/>
      </w:pPr>
      <w:r>
        <w:rPr>
          <w:sz w:val="24"/>
        </w:rPr>
        <w:t xml:space="preserve">5) болезни нервной системы;</w:t>
      </w:r>
    </w:p>
    <w:p>
      <w:pPr>
        <w:pStyle w:val="0"/>
        <w:spacing w:before="240"/>
        <w:ind w:firstLine="540"/>
        <w:jc w:val="both"/>
      </w:pPr>
      <w:r>
        <w:rPr>
          <w:sz w:val="24"/>
        </w:rPr>
        <w:t xml:space="preserve">6) болезни крови, кроветворных органов;</w:t>
      </w:r>
    </w:p>
    <w:p>
      <w:pPr>
        <w:pStyle w:val="0"/>
        <w:spacing w:before="240"/>
        <w:ind w:firstLine="540"/>
        <w:jc w:val="both"/>
      </w:pPr>
      <w:r>
        <w:rPr>
          <w:sz w:val="24"/>
        </w:rPr>
        <w:t xml:space="preserve">7) отдельные нарушения, вовлекающие иммунный механизм;</w:t>
      </w:r>
    </w:p>
    <w:p>
      <w:pPr>
        <w:pStyle w:val="0"/>
        <w:spacing w:before="240"/>
        <w:ind w:firstLine="540"/>
        <w:jc w:val="both"/>
      </w:pPr>
      <w:r>
        <w:rPr>
          <w:sz w:val="24"/>
        </w:rPr>
        <w:t xml:space="preserve">8) болезни глаза и его придаточного аппарата;</w:t>
      </w:r>
    </w:p>
    <w:p>
      <w:pPr>
        <w:pStyle w:val="0"/>
        <w:spacing w:before="240"/>
        <w:ind w:firstLine="540"/>
        <w:jc w:val="both"/>
      </w:pPr>
      <w:r>
        <w:rPr>
          <w:sz w:val="24"/>
        </w:rPr>
        <w:t xml:space="preserve">9) болезни уха и сосцевидного отростка;</w:t>
      </w:r>
    </w:p>
    <w:p>
      <w:pPr>
        <w:pStyle w:val="0"/>
        <w:spacing w:before="240"/>
        <w:ind w:firstLine="540"/>
        <w:jc w:val="both"/>
      </w:pPr>
      <w:r>
        <w:rPr>
          <w:sz w:val="24"/>
        </w:rPr>
        <w:t xml:space="preserve">10) болезни системы кровообращения;</w:t>
      </w:r>
    </w:p>
    <w:p>
      <w:pPr>
        <w:pStyle w:val="0"/>
        <w:spacing w:before="240"/>
        <w:ind w:firstLine="540"/>
        <w:jc w:val="both"/>
      </w:pPr>
      <w:r>
        <w:rPr>
          <w:sz w:val="24"/>
        </w:rPr>
        <w:t xml:space="preserve">11) болезни органов дыхания;</w:t>
      </w:r>
    </w:p>
    <w:p>
      <w:pPr>
        <w:pStyle w:val="0"/>
        <w:spacing w:before="240"/>
        <w:ind w:firstLine="540"/>
        <w:jc w:val="both"/>
      </w:pPr>
      <w:r>
        <w:rPr>
          <w:sz w:val="24"/>
        </w:rPr>
        <w:t xml:space="preserve">12) 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ind w:firstLine="540"/>
        <w:jc w:val="both"/>
      </w:pPr>
      <w:r>
        <w:rPr>
          <w:sz w:val="24"/>
        </w:rPr>
        <w:t xml:space="preserve">13) болезни мочеполовой системы;</w:t>
      </w:r>
    </w:p>
    <w:p>
      <w:pPr>
        <w:pStyle w:val="0"/>
        <w:spacing w:before="240"/>
        <w:ind w:firstLine="540"/>
        <w:jc w:val="both"/>
      </w:pPr>
      <w:r>
        <w:rPr>
          <w:sz w:val="24"/>
        </w:rPr>
        <w:t xml:space="preserve">14) болезни кожи и подкожной клетчатки;</w:t>
      </w:r>
    </w:p>
    <w:p>
      <w:pPr>
        <w:pStyle w:val="0"/>
        <w:spacing w:before="240"/>
        <w:ind w:firstLine="540"/>
        <w:jc w:val="both"/>
      </w:pPr>
      <w:r>
        <w:rPr>
          <w:sz w:val="24"/>
        </w:rPr>
        <w:t xml:space="preserve">15) болезни костно-мышечной системы и соединительной ткани;</w:t>
      </w:r>
    </w:p>
    <w:p>
      <w:pPr>
        <w:pStyle w:val="0"/>
        <w:spacing w:before="240"/>
        <w:ind w:firstLine="540"/>
        <w:jc w:val="both"/>
      </w:pPr>
      <w:r>
        <w:rPr>
          <w:sz w:val="24"/>
        </w:rPr>
        <w:t xml:space="preserve">16) травмы, отравления и некоторые другие последствия воздействия внешних причин;</w:t>
      </w:r>
    </w:p>
    <w:p>
      <w:pPr>
        <w:pStyle w:val="0"/>
        <w:spacing w:before="240"/>
        <w:ind w:firstLine="540"/>
        <w:jc w:val="both"/>
      </w:pPr>
      <w:r>
        <w:rPr>
          <w:sz w:val="24"/>
        </w:rPr>
        <w:t xml:space="preserve">17) врожденные аномалии (пороки развития);</w:t>
      </w:r>
    </w:p>
    <w:p>
      <w:pPr>
        <w:pStyle w:val="0"/>
        <w:spacing w:before="240"/>
        <w:ind w:firstLine="540"/>
        <w:jc w:val="both"/>
      </w:pPr>
      <w:r>
        <w:rPr>
          <w:sz w:val="24"/>
        </w:rPr>
        <w:t xml:space="preserve">18) деформации и хромосомные нарушения;</w:t>
      </w:r>
    </w:p>
    <w:p>
      <w:pPr>
        <w:pStyle w:val="0"/>
        <w:spacing w:before="240"/>
        <w:ind w:firstLine="540"/>
        <w:jc w:val="both"/>
      </w:pPr>
      <w:r>
        <w:rPr>
          <w:sz w:val="24"/>
        </w:rPr>
        <w:t xml:space="preserve">19) беременность, роды, послеродовой период и аборты;</w:t>
      </w:r>
    </w:p>
    <w:p>
      <w:pPr>
        <w:pStyle w:val="0"/>
        <w:spacing w:before="240"/>
        <w:ind w:firstLine="540"/>
        <w:jc w:val="both"/>
      </w:pPr>
      <w:r>
        <w:rPr>
          <w:sz w:val="24"/>
        </w:rPr>
        <w:t xml:space="preserve">20) отдельные состояния, возникающие у детей в перинатальный период;</w:t>
      </w:r>
    </w:p>
    <w:p>
      <w:pPr>
        <w:pStyle w:val="0"/>
        <w:spacing w:before="240"/>
        <w:ind w:firstLine="540"/>
        <w:jc w:val="both"/>
      </w:pPr>
      <w:r>
        <w:rPr>
          <w:sz w:val="24"/>
        </w:rPr>
        <w:t xml:space="preserve">21) психические расстройства и расстройства поведения;</w:t>
      </w:r>
    </w:p>
    <w:p>
      <w:pPr>
        <w:pStyle w:val="0"/>
        <w:spacing w:before="240"/>
        <w:ind w:firstLine="540"/>
        <w:jc w:val="both"/>
      </w:pPr>
      <w:r>
        <w:rPr>
          <w:sz w:val="24"/>
        </w:rPr>
        <w:t xml:space="preserve">22) симптомы, признаки и отклонения от нормы, не отнесенные к заболеваниям и состояниям.</w:t>
      </w:r>
    </w:p>
    <w:p>
      <w:pPr>
        <w:pStyle w:val="0"/>
        <w:spacing w:before="240"/>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ind w:firstLine="540"/>
        <w:jc w:val="both"/>
      </w:pPr>
      <w:r>
        <w:rPr>
          <w:sz w:val="24"/>
        </w:rPr>
        <w:t xml:space="preserve">2.18. В соответствии с законодательством Российской Федерации отдельные категории граждан имеют право на:</w:t>
      </w:r>
    </w:p>
    <w:p>
      <w:pPr>
        <w:pStyle w:val="0"/>
        <w:spacing w:before="240"/>
        <w:ind w:firstLine="540"/>
        <w:jc w:val="both"/>
      </w:pPr>
      <w:r>
        <w:rPr>
          <w:sz w:val="24"/>
        </w:rPr>
        <w:t xml:space="preserve">1) обеспечение лекарственными препаратами (в соответствии с </w:t>
      </w:r>
      <w:hyperlink w:tooltip="13. Перечень лекарственных препаратов, отпускаемых" w:anchor="P12679" w:history="0">
        <w:r>
          <w:rPr>
            <w:color w:val="0000ff"/>
            <w:sz w:val="24"/>
          </w:rPr>
          <w:t xml:space="preserve">разделом 13</w:t>
        </w:r>
      </w:hyperlink>
      <w:r>
        <w:rPr>
          <w:sz w:val="24"/>
        </w:rPr>
        <w:t xml:space="preserve"> Программы);</w:t>
      </w:r>
    </w:p>
    <w:p>
      <w:pPr>
        <w:pStyle w:val="0"/>
        <w:spacing w:before="240"/>
        <w:ind w:firstLine="540"/>
        <w:jc w:val="both"/>
      </w:pPr>
      <w:r>
        <w:rPr>
          <w:sz w:val="24"/>
        </w:rPr>
        <w:t xml:space="preserve">2)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ind w:firstLine="540"/>
        <w:jc w:val="both"/>
      </w:pPr>
      <w:r>
        <w:rPr>
          <w:sz w:val="24"/>
        </w:rPr>
        <w:t xml:space="preserve">3)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ind w:firstLine="540"/>
        <w:jc w:val="both"/>
      </w:pPr>
      <w:r>
        <w:rPr>
          <w:sz w:val="24"/>
        </w:rPr>
        <w:t xml:space="preserve">4)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ind w:firstLine="540"/>
        <w:jc w:val="both"/>
      </w:pPr>
      <w:r>
        <w:rPr>
          <w:sz w:val="24"/>
        </w:rPr>
        <w:t xml:space="preserve">5)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pPr>
        <w:pStyle w:val="0"/>
        <w:spacing w:before="240"/>
        <w:ind w:firstLine="540"/>
        <w:jc w:val="both"/>
      </w:pPr>
      <w:r>
        <w:rPr>
          <w:sz w:val="24"/>
        </w:rPr>
        <w:t xml:space="preserve">6) медицинское обследование, лечение и медицинскую реабилитацию в рамках Программы - донор, давший письменное информированное добровольное согласие на изъятие своих органов и (или) тканей для трансплантации;</w:t>
      </w:r>
    </w:p>
    <w:p>
      <w:pPr>
        <w:pStyle w:val="0"/>
        <w:spacing w:before="240"/>
        <w:ind w:firstLine="540"/>
        <w:jc w:val="both"/>
      </w:pPr>
      <w:r>
        <w:rPr>
          <w:sz w:val="24"/>
        </w:rPr>
        <w:t xml:space="preserve">7)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ind w:firstLine="540"/>
        <w:jc w:val="both"/>
      </w:pPr>
      <w:r>
        <w:rPr>
          <w:sz w:val="24"/>
        </w:rPr>
        <w:t xml:space="preserve">8) аудиологический скрининг - новорожденные дети и дети первого года жизни;</w:t>
      </w:r>
    </w:p>
    <w:p>
      <w:pPr>
        <w:pStyle w:val="0"/>
        <w:spacing w:before="240"/>
        <w:ind w:firstLine="540"/>
        <w:jc w:val="both"/>
      </w:pPr>
      <w:r>
        <w:rPr>
          <w:sz w:val="24"/>
        </w:rPr>
        <w:t xml:space="preserve">9)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ind w:firstLine="540"/>
        <w:jc w:val="both"/>
      </w:pPr>
      <w:r>
        <w:rPr>
          <w:sz w:val="24"/>
        </w:rPr>
        <w:t xml:space="preserve">10)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новорожденные, родившиеся живыми.</w:t>
      </w:r>
    </w:p>
    <w:p>
      <w:pPr>
        <w:pStyle w:val="0"/>
        <w:spacing w:before="240"/>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ind w:firstLine="540"/>
        <w:jc w:val="both"/>
      </w:pPr>
      <w:r>
        <w:rPr>
          <w:sz w:val="24"/>
        </w:rPr>
        <w:t xml:space="preserve">Министерство здравоохранения Республики Хакасия, в порядке, утверждаемом Министерством здравоохранения Российской Федерации, осуществляет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pPr>
        <w:pStyle w:val="0"/>
        <w:spacing w:before="240"/>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pPr>
        <w:pStyle w:val="0"/>
        <w:spacing w:before="240"/>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pPr>
        <w:pStyle w:val="0"/>
        <w:spacing w:before="240"/>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pPr>
        <w:pStyle w:val="0"/>
        <w:spacing w:before="240"/>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jc w:val="both"/>
      </w:pPr>
      <w:r>
        <w:rPr>
          <w:sz w:val="24"/>
        </w:rPr>
      </w:r>
    </w:p>
    <w:p>
      <w:pPr>
        <w:pStyle w:val="2"/>
        <w:jc w:val="center"/>
        <w:outlineLvl w:val="1"/>
      </w:pPr>
      <w:r>
        <w:rPr>
          <w:sz w:val="24"/>
        </w:rPr>
        <w:t xml:space="preserve">3. Территориальная программа обязательного</w:t>
      </w:r>
    </w:p>
    <w:p>
      <w:pPr>
        <w:pStyle w:val="2"/>
        <w:jc w:val="center"/>
      </w:pPr>
      <w:r>
        <w:rPr>
          <w:sz w:val="24"/>
        </w:rPr>
        <w:t xml:space="preserve">медицинского страхования</w:t>
      </w:r>
    </w:p>
    <w:p>
      <w:pPr>
        <w:pStyle w:val="0"/>
        <w:jc w:val="both"/>
      </w:pPr>
      <w:r>
        <w:rPr>
          <w:sz w:val="24"/>
        </w:rPr>
      </w:r>
    </w:p>
    <w:p>
      <w:pPr>
        <w:pStyle w:val="0"/>
        <w:ind w:firstLine="540"/>
        <w:jc w:val="both"/>
      </w:pPr>
      <w:r>
        <w:rPr>
          <w:sz w:val="24"/>
        </w:rPr>
        <w:t xml:space="preserve">3.1. Территориальная программа обязательного медицинского страхования является составной частью Программы, включает в себя перечень страховых случаев, видов, условий и объемы медицинской помощи, установленные базовой программой обязательного медицинского страхования.</w:t>
      </w:r>
    </w:p>
    <w:p>
      <w:pPr>
        <w:pStyle w:val="0"/>
        <w:spacing w:before="240"/>
        <w:ind w:firstLine="540"/>
        <w:jc w:val="both"/>
      </w:pPr>
      <w:r>
        <w:rPr>
          <w:sz w:val="24"/>
        </w:rPr>
        <w:t xml:space="preserve">3.2. В рамках территориальной программы обязательного медицинского страхования застрахованным лицам при заболеваниях и состояниях, указанных в </w:t>
      </w:r>
      <w:hyperlink w:tooltip="2.17. Гражданам медицинская помощь оказывается бесплатно при следующих заболеваниях и состояниях:" w:anchor="P166" w:history="0">
        <w:r>
          <w:rPr>
            <w:color w:val="0000ff"/>
            <w:sz w:val="24"/>
          </w:rPr>
          <w:t xml:space="preserve">пункте 2.17</w:t>
        </w:r>
      </w:hyperlink>
      <w:r>
        <w:rPr>
          <w:sz w:val="24"/>
        </w:rPr>
        <w:t xml:space="preserve"> настоящей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ind w:firstLine="540"/>
        <w:jc w:val="both"/>
      </w:pPr>
      <w:r>
        <w:rPr>
          <w:sz w:val="24"/>
        </w:rPr>
        <w:t xml:space="preserve">1)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консультирование медицинским психологом ветеранов боевых действий, его (ее) супруги(а), а также супруги(а)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ind w:firstLine="540"/>
        <w:jc w:val="both"/>
      </w:pPr>
      <w:r>
        <w:rPr>
          <w:sz w:val="24"/>
        </w:rPr>
        <w:t xml:space="preserve">2) скорая медицинская помощь (за исключением санитарно-авиационной эвакуации);</w:t>
      </w:r>
    </w:p>
    <w:p>
      <w:pPr>
        <w:pStyle w:val="0"/>
        <w:spacing w:before="240"/>
        <w:ind w:firstLine="540"/>
        <w:jc w:val="both"/>
      </w:pPr>
      <w:r>
        <w:rPr>
          <w:sz w:val="24"/>
        </w:rPr>
        <w:t xml:space="preserve">3)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ind w:firstLine="540"/>
        <w:jc w:val="both"/>
      </w:pPr>
      <w:r>
        <w:rPr>
          <w:sz w:val="24"/>
        </w:rPr>
        <w:t xml:space="preserve">4) 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ind w:firstLine="540"/>
        <w:jc w:val="both"/>
      </w:pPr>
      <w:r>
        <w:rPr>
          <w:sz w:val="24"/>
        </w:rPr>
        <w:t xml:space="preserve">5)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40"/>
        <w:ind w:firstLine="540"/>
        <w:jc w:val="both"/>
      </w:pPr>
      <w:r>
        <w:rPr>
          <w:sz w:val="24"/>
        </w:rPr>
        <w:t xml:space="preserve">3.3. В рамках проведения профилактических мероприятий Министерство здравоохранения Республики Хакасия совместно с медицинскими организациями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ind w:firstLine="540"/>
        <w:jc w:val="both"/>
      </w:pPr>
      <w:r>
        <w:rPr>
          <w:sz w:val="24"/>
        </w:rPr>
        <w:t xml:space="preserve">3.4. 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определенному программой государственных гарантий бесплатного оказания гражданам медицинской помощи, утверждаемой Правительством Российской Федерации (далее - углубленная диспансеризация).</w:t>
      </w:r>
    </w:p>
    <w:p>
      <w:pPr>
        <w:pStyle w:val="0"/>
        <w:spacing w:before="240"/>
        <w:ind w:firstLine="540"/>
        <w:jc w:val="both"/>
      </w:pPr>
      <w:r>
        <w:rPr>
          <w:sz w:val="24"/>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ind w:firstLine="540"/>
        <w:jc w:val="both"/>
      </w:pPr>
      <w:r>
        <w:rPr>
          <w:sz w:val="24"/>
        </w:rPr>
        <w:t xml:space="preserve">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Республики Хакасия. Территориальный фонд обязательного медицинского страхования Республики Хакасия доводит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ind w:firstLine="540"/>
        <w:jc w:val="both"/>
      </w:pPr>
      <w:r>
        <w:rPr>
          <w:sz w:val="24"/>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программой государственных гарантий бесплатного оказания гражданам медицинской помощи, утверждаемой Правительством Российской Федерации.</w:t>
      </w:r>
    </w:p>
    <w:p>
      <w:pPr>
        <w:pStyle w:val="0"/>
        <w:spacing w:before="240"/>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ind w:firstLine="540"/>
        <w:jc w:val="both"/>
      </w:pPr>
      <w:r>
        <w:rPr>
          <w:sz w:val="24"/>
        </w:rPr>
        <w:t xml:space="preserve">3.5. 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определенному в программе государственных гарантий бесплатного оказания гражданам медицинской помощи, утверждаемой Правительством Российской Федерации.</w:t>
      </w:r>
    </w:p>
    <w:p>
      <w:pPr>
        <w:pStyle w:val="0"/>
        <w:spacing w:before="240"/>
        <w:ind w:firstLine="540"/>
        <w:jc w:val="both"/>
      </w:pPr>
      <w:r>
        <w:rPr>
          <w:sz w:val="24"/>
        </w:rPr>
        <w:t xml:space="preserve">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pPr>
        <w:pStyle w:val="0"/>
        <w:spacing w:before="240"/>
        <w:ind w:firstLine="540"/>
        <w:jc w:val="both"/>
      </w:pPr>
      <w:r>
        <w:rPr>
          <w:sz w:val="24"/>
        </w:rPr>
        <w:t xml:space="preserve">Министерство здравоохранения Республики Хакасия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pPr>
        <w:pStyle w:val="0"/>
        <w:spacing w:before="240"/>
        <w:ind w:firstLine="540"/>
        <w:jc w:val="both"/>
      </w:pPr>
      <w:r>
        <w:rPr>
          <w:sz w:val="24"/>
        </w:rPr>
        <w:t xml:space="preserve">3.6. 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Республики Хакасия. Страховые медицинские организации также осуществляют мониторинг посещения гражданами указанных осмотров с передачей его результатов в Территориальный фонд обязательного медицинского страхования Республики Хакасия.</w:t>
      </w:r>
    </w:p>
    <w:bookmarkStart w:id="232" w:name="P232"/>
    <w:bookmarkEnd w:id="232"/>
    <w:p>
      <w:pPr>
        <w:pStyle w:val="0"/>
        <w:spacing w:before="240"/>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трех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ind w:firstLine="540"/>
        <w:jc w:val="both"/>
      </w:pPr>
      <w:r>
        <w:rPr>
          <w:sz w:val="24"/>
        </w:rPr>
        <w:t xml:space="preserve">Оплата диспансеризации, указанной в </w:t>
      </w:r>
      <w:hyperlink w:tooltip="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 w:anchor="P232" w:history="0">
        <w:r>
          <w:rPr>
            <w:color w:val="0000ff"/>
            <w:sz w:val="24"/>
          </w:rPr>
          <w:t xml:space="preserve">абзаце втором</w:t>
        </w:r>
      </w:hyperlink>
      <w:r>
        <w:rPr>
          <w:sz w:val="24"/>
        </w:rPr>
        <w:t xml:space="preserve"> настоящего пункта,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66"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history="0">
        <w:r>
          <w:rPr>
            <w:color w:val="0000ff"/>
            <w:sz w:val="24"/>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от 27.04.2021 N 404н,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программой государственных гарантий бесплатного оказания гражданам медицинской помощи, утверждаемой Правительством Российской Федерации, в пределах объемов медицинской помощи, установленных в территориальной программе обязательного медицинского страхования.</w:t>
      </w:r>
    </w:p>
    <w:p>
      <w:pPr>
        <w:pStyle w:val="0"/>
        <w:spacing w:before="240"/>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ind w:firstLine="540"/>
        <w:jc w:val="both"/>
      </w:pPr>
      <w:r>
        <w:rPr>
          <w:sz w:val="24"/>
        </w:rPr>
        <w:t xml:space="preserve">Федеральный фонд обязательного медицинского страхования и Территориальный фонд обязательного медицинского страхования Республики Хакасия ведут учет случаев проведения диспансеризации в стационарных условиях и их результатов.</w:t>
      </w:r>
    </w:p>
    <w:p>
      <w:pPr>
        <w:pStyle w:val="0"/>
        <w:spacing w:before="240"/>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spacing w:before="240"/>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ind w:firstLine="540"/>
        <w:jc w:val="both"/>
      </w:pPr>
      <w:r>
        <w:rPr>
          <w:sz w:val="24"/>
        </w:rPr>
        <w:t xml:space="preserve">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ind w:firstLine="540"/>
        <w:jc w:val="both"/>
      </w:pPr>
      <w:r>
        <w:rPr>
          <w:sz w:val="24"/>
        </w:rPr>
        <w:t xml:space="preserve">Территориальный фонд обязательного медицинского страхования Республики Хакасия осуществляет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40"/>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spacing w:before="240"/>
        <w:ind w:firstLine="540"/>
        <w:jc w:val="both"/>
      </w:pPr>
      <w:r>
        <w:rPr>
          <w:sz w:val="24"/>
        </w:rPr>
        <w:t xml:space="preserve">3.7.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в Территориальный фонд обязательного медицинского страхования Республики Хакасия, а также в Министерство здравоохранения Республики Хакасия для проведения анализа и принятия управленческих решений.</w:t>
      </w:r>
    </w:p>
    <w:p>
      <w:pPr>
        <w:pStyle w:val="0"/>
        <w:spacing w:before="240"/>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ind w:firstLine="540"/>
        <w:jc w:val="both"/>
      </w:pPr>
      <w:r>
        <w:rPr>
          <w:sz w:val="24"/>
        </w:rPr>
        <w:t xml:space="preserve">3.8. 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0"/>
        <w:spacing w:before="240"/>
        <w:ind w:firstLine="540"/>
        <w:jc w:val="both"/>
      </w:pPr>
      <w:r>
        <w:rPr>
          <w:sz w:val="24"/>
        </w:rPr>
        <w:t xml:space="preserve">Организация диспансерного наблюдения работающих граждан может осуществляться:</w:t>
      </w:r>
    </w:p>
    <w:p>
      <w:pPr>
        <w:pStyle w:val="0"/>
        <w:spacing w:before="240"/>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0"/>
        <w:spacing w:before="240"/>
        <w:ind w:firstLine="540"/>
        <w:jc w:val="both"/>
      </w:pPr>
      <w:r>
        <w:rPr>
          <w:sz w:val="24"/>
        </w:rPr>
        <w:t xml:space="preserve">при отсутствии у работодателя указанного подразделения путем заключения работодателем договора с государственной медицинской организацией, участвующей в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Республики Хакасия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ind w:firstLine="540"/>
        <w:jc w:val="both"/>
      </w:pPr>
      <w:r>
        <w:rPr>
          <w:sz w:val="24"/>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пунктом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(далее - ЕГИСЗ) в течение трех рабочих дней после получения указанных результатов.</w:t>
      </w:r>
    </w:p>
    <w:p>
      <w:pPr>
        <w:pStyle w:val="0"/>
        <w:spacing w:before="240"/>
        <w:ind w:firstLine="540"/>
        <w:jc w:val="both"/>
      </w:pPr>
      <w:r>
        <w:rPr>
          <w:sz w:val="24"/>
        </w:rPr>
        <w:t xml:space="preserve">В этом случае Территориальный фонд обязательного медицинского страхования Республики Хакасия осуществляет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ind w:firstLine="540"/>
        <w:jc w:val="both"/>
      </w:pPr>
      <w:r>
        <w:rPr>
          <w:sz w:val="24"/>
        </w:rPr>
        <w:t xml:space="preserve">Территориальный фонд обязательного медицинского страхования Республики Хакасия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pPr>
        <w:pStyle w:val="0"/>
        <w:spacing w:before="240"/>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Республики Хакасия, и (или) медицинских информационных систем, и (или) иных информационных систем. В рамках территориальной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pPr>
        <w:pStyle w:val="0"/>
        <w:spacing w:before="240"/>
        <w:ind w:firstLine="540"/>
        <w:jc w:val="both"/>
      </w:pPr>
      <w:r>
        <w:rPr>
          <w:sz w:val="24"/>
        </w:rPr>
        <w:t xml:space="preserve">За счет бюджетных ассигнований республиканского бюджета Республики Хакасия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территориальной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spacing w:before="240"/>
        <w:ind w:firstLine="540"/>
        <w:jc w:val="both"/>
      </w:pPr>
      <w:r>
        <w:rPr>
          <w:sz w:val="24"/>
        </w:rPr>
        <w:t xml:space="preserve">3.9. 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6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статьей 21</w:t>
        </w:r>
      </w:hyperlink>
      <w:r>
        <w:rPr>
          <w:sz w:val="24"/>
        </w:rPr>
        <w:t xml:space="preserve"> Федерального закона "Об основах охраны здоровья граждан в Российской Федерации".</w:t>
      </w:r>
    </w:p>
    <w:p>
      <w:pPr>
        <w:pStyle w:val="0"/>
        <w:spacing w:before="240"/>
        <w:ind w:firstLine="540"/>
        <w:jc w:val="both"/>
      </w:pPr>
      <w:r>
        <w:rPr>
          <w:sz w:val="24"/>
        </w:rPr>
        <w:t xml:space="preserve">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pPr>
        <w:pStyle w:val="0"/>
        <w:spacing w:before="240"/>
        <w:ind w:firstLine="540"/>
        <w:jc w:val="both"/>
      </w:pPr>
      <w:r>
        <w:rPr>
          <w:sz w:val="24"/>
        </w:rPr>
        <w:t xml:space="preserve">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pPr>
        <w:pStyle w:val="0"/>
        <w:spacing w:before="240"/>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Территориальному фонду обязательного медицинского страхования Республики Хакасия, а также в Министерство здравоохранения Республики Хакасия для проведения анализа и принятия управленческих решений.</w:t>
      </w:r>
    </w:p>
    <w:p>
      <w:pPr>
        <w:pStyle w:val="0"/>
        <w:spacing w:before="240"/>
        <w:ind w:firstLine="540"/>
        <w:jc w:val="both"/>
      </w:pPr>
      <w:r>
        <w:rPr>
          <w:sz w:val="24"/>
        </w:rPr>
        <w:t xml:space="preserve">Для медицинских организаций, подведомственных Министерству здравоохранения Республики Хакасия,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pPr>
        <w:pStyle w:val="0"/>
        <w:spacing w:before="240"/>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pPr>
        <w:pStyle w:val="0"/>
        <w:spacing w:before="240"/>
        <w:ind w:firstLine="540"/>
        <w:jc w:val="both"/>
      </w:pPr>
      <w:r>
        <w:rPr>
          <w:sz w:val="24"/>
        </w:rPr>
        <w:t xml:space="preserve">3.10. 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6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законом</w:t>
        </w:r>
      </w:hyperlink>
      <w:r>
        <w:rPr>
          <w:sz w:val="24"/>
        </w:rPr>
        <w:t xml:space="preserve"> "Об обязательном медицинском страховании в Российской Федерации".</w:t>
      </w:r>
    </w:p>
    <w:p>
      <w:pPr>
        <w:pStyle w:val="0"/>
        <w:spacing w:before="240"/>
        <w:ind w:firstLine="540"/>
        <w:jc w:val="both"/>
      </w:pPr>
      <w:r>
        <w:rPr>
          <w:sz w:val="24"/>
        </w:rPr>
        <w:t xml:space="preserve">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трех месяцев кредиторской задолженности за счет средств обязательного медицинского страхования.</w:t>
      </w:r>
    </w:p>
    <w:p>
      <w:pPr>
        <w:pStyle w:val="0"/>
        <w:spacing w:before="240"/>
        <w:ind w:firstLine="540"/>
        <w:jc w:val="both"/>
      </w:pPr>
      <w:r>
        <w:rPr>
          <w:sz w:val="24"/>
        </w:rPr>
        <w:t xml:space="preserve">Разработка, внедрение, развитие, модернизация и техническое обслуживание государственных информационных систем в сфере здравоохранения Республики Хакасия и их подсистем осуществляется за счет средств республиканского бюджета Республики Хакасия.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pPr>
        <w:pStyle w:val="0"/>
        <w:spacing w:before="240"/>
        <w:ind w:firstLine="540"/>
        <w:jc w:val="both"/>
      </w:pPr>
      <w:r>
        <w:rPr>
          <w:sz w:val="24"/>
        </w:rP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r:id="rId69" w:tooltip="&quot;Гражданский кодекс Российской Федерации (часть вторая)&quot; от 26.01.1996 N 14-ФЗ (ред. от 24.06.2025, с изм. от 16.12.2025) {КонсультантПлюс}" w:history="0">
        <w:r>
          <w:rPr>
            <w:color w:val="0000ff"/>
            <w:sz w:val="24"/>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ind w:firstLine="540"/>
        <w:jc w:val="both"/>
      </w:pPr>
      <w:r>
        <w:rPr>
          <w:sz w:val="24"/>
        </w:rPr>
        <w:t xml:space="preserve">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Республики Хакасия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ind w:firstLine="540"/>
        <w:jc w:val="both"/>
      </w:pPr>
      <w:r>
        <w:rPr>
          <w:sz w:val="24"/>
        </w:rPr>
        <w:t xml:space="preserve">врачам-специалистам за оказанную медицинскую помощь в амбулаторных условиях.</w:t>
      </w:r>
    </w:p>
    <w:p>
      <w:pPr>
        <w:pStyle w:val="0"/>
        <w:spacing w:before="240"/>
        <w:ind w:firstLine="540"/>
        <w:jc w:val="both"/>
      </w:pPr>
      <w:r>
        <w:rPr>
          <w:sz w:val="24"/>
        </w:rPr>
        <w:t xml:space="preserve">Территориальный фонд обязательного медицинского страхования Республики Хакасия ежеквартально осуществляют мониторинг и анализ уровня оплаты труда медицинских работников медицинских организаций государственной системы здравоохранения Республики Хакасия, участвующих в территориальной программе обязательного медицинского страхования Республики Хакасия,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Республики Хакасия для принятия необходимых мер по обеспечению должного уровня оплаты труда медицинских работников.</w:t>
      </w:r>
    </w:p>
    <w:p>
      <w:pPr>
        <w:pStyle w:val="0"/>
        <w:spacing w:before="240"/>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 к программе государственных гарантий бесплатного оказания гражданам медицинской помощи, утвержденной Правительством Российской Федерации.</w:t>
      </w:r>
    </w:p>
    <w:p>
      <w:pPr>
        <w:pStyle w:val="0"/>
        <w:spacing w:before="240"/>
        <w:ind w:firstLine="540"/>
        <w:jc w:val="both"/>
      </w:pPr>
      <w:r>
        <w:rPr>
          <w:sz w:val="24"/>
        </w:rPr>
        <w:t xml:space="preserve">3.11. При реализации территориальной программы обязательного медицинского страхования Республики Хакасия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ind w:firstLine="540"/>
        <w:jc w:val="both"/>
      </w:pPr>
      <w:r>
        <w:rPr>
          <w:sz w:val="24"/>
        </w:rPr>
        <w:t xml:space="preserve">1) при оплате медицинской помощи, оказанной в амбулаторных условиях:</w:t>
      </w:r>
    </w:p>
    <w:p>
      <w:pPr>
        <w:pStyle w:val="0"/>
        <w:spacing w:before="240"/>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pPr>
        <w:pStyle w:val="0"/>
        <w:spacing w:before="240"/>
        <w:ind w:firstLine="540"/>
        <w:jc w:val="both"/>
      </w:pPr>
      <w:r>
        <w:rPr>
          <w:sz w:val="24"/>
        </w:rPr>
        <w:t xml:space="preserve">вакцинации для профилактики пневмококковых инфекций у лиц старше 65 лет, имеющих не менее 3 хронических неинфекционных заболеваний 1 раз в 5 лет;</w:t>
      </w:r>
    </w:p>
    <w:p>
      <w:pPr>
        <w:pStyle w:val="0"/>
        <w:spacing w:before="240"/>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ind w:firstLine="540"/>
        <w:jc w:val="both"/>
      </w:pPr>
      <w:r>
        <w:rPr>
          <w:sz w:val="24"/>
        </w:rPr>
        <w:t xml:space="preserve">посещений с профилактическими целями центров здоровья, включая диспансерное наблюдение;</w:t>
      </w:r>
    </w:p>
    <w:p>
      <w:pPr>
        <w:pStyle w:val="0"/>
        <w:spacing w:before="240"/>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pPr>
        <w:pStyle w:val="0"/>
        <w:spacing w:before="240"/>
        <w:ind w:firstLine="540"/>
        <w:jc w:val="both"/>
      </w:pPr>
      <w:r>
        <w:rPr>
          <w:sz w:val="24"/>
        </w:rPr>
        <w:t xml:space="preserve">медицинской помощи по медицинской реабилитации (комплексное посещение);</w:t>
      </w:r>
    </w:p>
    <w:p>
      <w:pPr>
        <w:pStyle w:val="0"/>
        <w:spacing w:before="240"/>
        <w:ind w:firstLine="540"/>
        <w:jc w:val="both"/>
      </w:pPr>
      <w:r>
        <w:rPr>
          <w:sz w:val="24"/>
        </w:rPr>
        <w:t xml:space="preserve">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pPr>
        <w:pStyle w:val="0"/>
        <w:spacing w:before="240"/>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программе государственных гарантий бесплатного оказания гражданам медицинской помощи, утвержденной постановлением Правительства Российской Федерации, в том числе в сочетании с оплатой за услугу диализа;</w:t>
      </w:r>
    </w:p>
    <w:p>
      <w:pPr>
        <w:pStyle w:val="0"/>
        <w:spacing w:before="240"/>
        <w:ind w:firstLine="540"/>
        <w:jc w:val="both"/>
      </w:pPr>
      <w:r>
        <w:rPr>
          <w:sz w:val="24"/>
        </w:rPr>
        <w:t xml:space="preserve">3) при оплате медицинской помощи, оказанной в условиях дневного стационара:</w:t>
      </w:r>
    </w:p>
    <w:p>
      <w:pPr>
        <w:pStyle w:val="0"/>
        <w:spacing w:before="240"/>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программой государственных гарантий бесплатного оказания гражданам медицинской помощи, утвержденной постановлением Правительства Российской Федерации,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ind w:firstLine="540"/>
        <w:jc w:val="both"/>
      </w:pPr>
      <w:r>
        <w:rPr>
          <w:sz w:val="24"/>
        </w:rPr>
        <w:t xml:space="preserve">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ind w:firstLine="540"/>
        <w:jc w:val="both"/>
      </w:pPr>
      <w:r>
        <w:rPr>
          <w:sz w:val="24"/>
        </w:rPr>
        <w:t xml:space="preserve">по подушевому нормативу финансирования;</w:t>
      </w:r>
    </w:p>
    <w:p>
      <w:pPr>
        <w:pStyle w:val="0"/>
        <w:spacing w:before="240"/>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7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ind w:firstLine="540"/>
        <w:jc w:val="both"/>
      </w:pPr>
      <w:r>
        <w:rPr>
          <w:sz w:val="24"/>
        </w:rPr>
        <w:t xml:space="preserve">При этом Министерством здравоохранения Республики Хакасия,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взрослого населения репродуктивного возраста по оценке репродуктивного здоровья,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Республики Хакасия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pPr>
        <w:pStyle w:val="0"/>
        <w:spacing w:before="240"/>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вакцинацию для профилактики пневмококковых инфекций у лиц старше 65 лет, ведение школ для больных с хроническими неинфекционными заболеваниями, в том числе для больных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pPr>
        <w:pStyle w:val="0"/>
        <w:spacing w:before="240"/>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двух дней, включая день госпитализации и день выписки.</w:t>
      </w:r>
    </w:p>
    <w:p>
      <w:pPr>
        <w:pStyle w:val="0"/>
        <w:spacing w:before="240"/>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ind w:firstLine="540"/>
        <w:jc w:val="both"/>
      </w:pPr>
      <w:r>
        <w:rPr>
          <w:sz w:val="24"/>
        </w:rPr>
        <w:t xml:space="preserve">Медицинскими организациями в Республике Хакасия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Минздравом России.</w:t>
      </w:r>
    </w:p>
    <w:p>
      <w:pPr>
        <w:pStyle w:val="0"/>
        <w:spacing w:before="240"/>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Республики Хакасия и рассматриваются на заседаниях комиссии по разработке территориальной программы обязательного медицинского страхования Республики Хакасия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jc w:val="both"/>
      </w:pPr>
      <w:r>
        <w:rPr>
          <w:sz w:val="24"/>
        </w:rPr>
      </w:r>
    </w:p>
    <w:p>
      <w:pPr>
        <w:pStyle w:val="2"/>
        <w:jc w:val="center"/>
        <w:outlineLvl w:val="1"/>
      </w:pPr>
      <w:r>
        <w:rPr>
          <w:sz w:val="24"/>
        </w:rPr>
        <w:t xml:space="preserve">4. Финансовое обеспечение Программы</w:t>
      </w:r>
    </w:p>
    <w:p>
      <w:pPr>
        <w:pStyle w:val="0"/>
        <w:jc w:val="both"/>
      </w:pPr>
      <w:r>
        <w:rPr>
          <w:sz w:val="24"/>
        </w:rPr>
      </w:r>
    </w:p>
    <w:p>
      <w:pPr>
        <w:pStyle w:val="0"/>
        <w:ind w:firstLine="540"/>
        <w:jc w:val="both"/>
      </w:pPr>
      <w:r>
        <w:rPr>
          <w:sz w:val="24"/>
        </w:rPr>
        <w:t xml:space="preserve">4.1. Источниками финансового обеспечения Программы являются средства обязательного медицинского страхования, средства федерального бюджета, республиканского бюджета Республики Хакасия.</w:t>
      </w:r>
    </w:p>
    <w:p>
      <w:pPr>
        <w:pStyle w:val="0"/>
        <w:spacing w:before="240"/>
        <w:ind w:firstLine="540"/>
        <w:jc w:val="both"/>
      </w:pPr>
      <w:r>
        <w:rPr>
          <w:sz w:val="24"/>
        </w:rPr>
        <w:t xml:space="preserve">4.2. За счет средств обязательного медицинского страхования в рамках территориальной программы обязательного медицинского страхования Республики Хакасия застрахованным лицам при заболеваниях и состояниях, указанных в </w:t>
      </w:r>
      <w:hyperlink w:tooltip="2.17. Гражданам медицинская помощь оказывается бесплатно при следующих заболеваниях и состояниях:" w:anchor="P166" w:history="0">
        <w:r>
          <w:rPr>
            <w:color w:val="0000ff"/>
            <w:sz w:val="24"/>
          </w:rPr>
          <w:t xml:space="preserve">пункте 2.17</w:t>
        </w:r>
      </w:hyperlink>
      <w:r>
        <w:rPr>
          <w:sz w:val="24"/>
        </w:rPr>
        <w:t xml:space="preserve"> настоящей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ind w:firstLine="540"/>
        <w:jc w:val="both"/>
      </w:pPr>
      <w:r>
        <w:rPr>
          <w:sz w:val="24"/>
        </w:rPr>
        <w:t xml:space="preserve">1) первичная медико-санитарная помощь, включая профилактическую помощь (профилактические медицинские осмотры, диспансеризацию, углубленную диспансеризацию, диспансеризацию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ind w:firstLine="540"/>
        <w:jc w:val="both"/>
      </w:pPr>
      <w:r>
        <w:rPr>
          <w:sz w:val="24"/>
        </w:rPr>
        <w:t xml:space="preserve">2) скорая медицинская помощь (за исключением санитарно-авиационной эвакуации);</w:t>
      </w:r>
    </w:p>
    <w:p>
      <w:pPr>
        <w:pStyle w:val="0"/>
        <w:spacing w:before="240"/>
        <w:ind w:firstLine="540"/>
        <w:jc w:val="both"/>
      </w:pPr>
      <w:r>
        <w:rPr>
          <w:sz w:val="24"/>
        </w:rPr>
        <w:t xml:space="preserve">3) специализированная, в том числе высокотехнологичная, медицинская помощь, включенная в раздел I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определенного в программе государственных гарантий бесплатного оказания гражданам медицинской помощи, утвержденной постановлением Правительства Российской Федерации,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ind w:firstLine="540"/>
        <w:jc w:val="both"/>
      </w:pPr>
      <w:r>
        <w:rPr>
          <w:sz w:val="24"/>
        </w:rPr>
        <w:t xml:space="preserve">4) 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ind w:firstLine="540"/>
        <w:jc w:val="both"/>
      </w:pPr>
      <w:r>
        <w:rPr>
          <w:sz w:val="24"/>
        </w:rPr>
        <w:t xml:space="preserve">5)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ind w:firstLine="540"/>
        <w:jc w:val="both"/>
      </w:pPr>
      <w:r>
        <w:rPr>
          <w:sz w:val="24"/>
        </w:rPr>
        <w:t xml:space="preserve">4.3. За счет бюджетных ассигнований федерального бюджета осуществляется финансовое обеспечение:</w:t>
      </w:r>
    </w:p>
    <w:p>
      <w:pPr>
        <w:pStyle w:val="0"/>
        <w:spacing w:before="240"/>
        <w:ind w:firstLine="540"/>
        <w:jc w:val="both"/>
      </w:pPr>
      <w:r>
        <w:rPr>
          <w:sz w:val="24"/>
        </w:rPr>
        <w:t xml:space="preserve">1)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ind w:firstLine="540"/>
        <w:jc w:val="both"/>
      </w:pPr>
      <w:r>
        <w:rPr>
          <w:sz w:val="24"/>
        </w:rPr>
        <w:t xml:space="preserve">2) 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pPr>
        <w:pStyle w:val="0"/>
        <w:spacing w:before="240"/>
        <w:ind w:firstLine="540"/>
        <w:jc w:val="both"/>
      </w:pPr>
      <w:r>
        <w:rPr>
          <w:sz w:val="24"/>
        </w:rPr>
        <w:t xml:space="preserve">3)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ind w:firstLine="540"/>
        <w:jc w:val="both"/>
      </w:pPr>
      <w:r>
        <w:rPr>
          <w:sz w:val="24"/>
        </w:rPr>
        <w:t xml:space="preserve">4) расширенного неонатального скрининга;</w:t>
      </w:r>
    </w:p>
    <w:p>
      <w:pPr>
        <w:pStyle w:val="0"/>
        <w:spacing w:before="240"/>
        <w:ind w:firstLine="540"/>
        <w:jc w:val="both"/>
      </w:pPr>
      <w:r>
        <w:rPr>
          <w:sz w:val="24"/>
        </w:rPr>
        <w:t xml:space="preserve">5) 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ind w:firstLine="540"/>
        <w:jc w:val="both"/>
      </w:pPr>
      <w:r>
        <w:rPr>
          <w:sz w:val="24"/>
        </w:rPr>
        <w:t xml:space="preserve">6) 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pPr>
        <w:pStyle w:val="0"/>
        <w:spacing w:before="240"/>
        <w:ind w:firstLine="540"/>
        <w:jc w:val="both"/>
      </w:pPr>
      <w:r>
        <w:rPr>
          <w:sz w:val="24"/>
        </w:rPr>
        <w:t xml:space="preserve">7) санаторно-курортного лечения отдельных категорий граждан в соответствии с законодательством Российской Федерации;</w:t>
      </w:r>
    </w:p>
    <w:p>
      <w:pPr>
        <w:pStyle w:val="0"/>
        <w:spacing w:before="240"/>
        <w:ind w:firstLine="540"/>
        <w:jc w:val="both"/>
      </w:pPr>
      <w:r>
        <w:rPr>
          <w:sz w:val="24"/>
        </w:rPr>
        <w:t xml:space="preserve">8)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утвержденному Правительством Российской Федерации, в том числе:</w:t>
      </w:r>
    </w:p>
    <w:p>
      <w:pPr>
        <w:pStyle w:val="0"/>
        <w:spacing w:before="240"/>
        <w:ind w:firstLine="540"/>
        <w:jc w:val="both"/>
      </w:pPr>
      <w:r>
        <w:rPr>
          <w:sz w:val="24"/>
        </w:rPr>
        <w:t xml:space="preserve">в отношении взрослых в возрасте 18 лет и старше за счет бюджетных ассигнований, предусмотренных в федеральном бюджете Министерству здравоохранения Российской Федерации;</w:t>
      </w:r>
    </w:p>
    <w:p>
      <w:pPr>
        <w:pStyle w:val="0"/>
        <w:spacing w:before="240"/>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ind w:firstLine="540"/>
        <w:jc w:val="both"/>
      </w:pPr>
      <w:r>
        <w:rPr>
          <w:sz w:val="24"/>
        </w:rPr>
        <w:t xml:space="preserve">9)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ind w:firstLine="540"/>
        <w:jc w:val="both"/>
      </w:pPr>
      <w:r>
        <w:rPr>
          <w:sz w:val="24"/>
        </w:rPr>
        <w:t xml:space="preserve">10)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ind w:firstLine="540"/>
        <w:jc w:val="both"/>
      </w:pPr>
      <w:r>
        <w:rPr>
          <w:sz w:val="24"/>
        </w:rPr>
        <w:t xml:space="preserve">11)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установлен Министерством здравоохранения Российской Федерации;</w:t>
      </w:r>
    </w:p>
    <w:p>
      <w:pPr>
        <w:pStyle w:val="0"/>
        <w:spacing w:before="240"/>
        <w:ind w:firstLine="540"/>
        <w:jc w:val="both"/>
      </w:pPr>
      <w:r>
        <w:rPr>
          <w:sz w:val="24"/>
        </w:rPr>
        <w:t xml:space="preserve">12) предоставления в установленном порядке республиканскому бюджету Республики Хакасия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1" w:tooltip="Федеральный закон от 17.07.1999 N 178-ФЗ (ред. от 28.11.2025) &quot;О государственной социальной помощи&quot; (с изм. и доп., вступ. в силу с 01.01.2026) {КонсультантПлюс}" w:history="0">
        <w:r>
          <w:rPr>
            <w:color w:val="0000ff"/>
            <w:sz w:val="24"/>
          </w:rPr>
          <w:t xml:space="preserve">пунктом 1 части 1 статьи 6.2</w:t>
        </w:r>
      </w:hyperlink>
      <w:r>
        <w:rPr>
          <w:sz w:val="24"/>
        </w:rPr>
        <w:t xml:space="preserve"> Федерального закона от 17.07.1999 N 178-ФЗ "О государственной социальной помощи";</w:t>
      </w:r>
    </w:p>
    <w:p>
      <w:pPr>
        <w:pStyle w:val="0"/>
        <w:spacing w:before="240"/>
        <w:ind w:firstLine="540"/>
        <w:jc w:val="both"/>
      </w:pPr>
      <w:r>
        <w:rPr>
          <w:sz w:val="24"/>
        </w:rPr>
        <w:t xml:space="preserve">13) 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72"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history="0">
        <w:r>
          <w:rPr>
            <w:color w:val="0000ff"/>
            <w:sz w:val="24"/>
          </w:rPr>
          <w:t xml:space="preserve">программы</w:t>
        </w:r>
      </w:hyperlink>
      <w:r>
        <w:rPr>
          <w:sz w:val="24"/>
        </w:rPr>
        <w:t xml:space="preserve"> Российской Федерации "Развитие здравоохранения", утвержденной постановлением Правительства Российской Федерации от 26.12.2017 N 1640;</w:t>
      </w:r>
    </w:p>
    <w:p>
      <w:pPr>
        <w:pStyle w:val="0"/>
        <w:spacing w:before="240"/>
        <w:ind w:firstLine="540"/>
        <w:jc w:val="both"/>
      </w:pPr>
      <w:r>
        <w:rPr>
          <w:sz w:val="24"/>
        </w:rPr>
        <w:t xml:space="preserve">14) медицинской деятельности, связанной с донорством органов и тканей человека в целях трансплантации (пересадки);</w:t>
      </w:r>
    </w:p>
    <w:p>
      <w:pPr>
        <w:pStyle w:val="0"/>
        <w:spacing w:before="240"/>
        <w:ind w:firstLine="540"/>
        <w:jc w:val="both"/>
      </w:pPr>
      <w:r>
        <w:rPr>
          <w:sz w:val="24"/>
        </w:rPr>
        <w:t xml:space="preserve">15) дополнительных мероприятий, установленных законодательством Российской Федерации, в том числе в соответствии с </w:t>
      </w:r>
      <w:hyperlink r:id="rId73"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history="0">
        <w:r>
          <w:rPr>
            <w:color w:val="0000ff"/>
            <w:sz w:val="24"/>
          </w:rPr>
          <w:t xml:space="preserve">Указом</w:t>
        </w:r>
      </w:hyperlink>
      <w:r>
        <w:rPr>
          <w:sz w:val="24"/>
        </w:rPr>
        <w:t xml:space="preserve"> Президента Российской Федерации от 05.01.2021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ind w:firstLine="540"/>
        <w:jc w:val="both"/>
      </w:pPr>
      <w:r>
        <w:rPr>
          <w:sz w:val="24"/>
        </w:rPr>
        <w:t xml:space="preserve">4.4. За счет бюджетных ассигнований республиканского бюджета Республики Хакасия осуществляется финансовое обеспечение:</w:t>
      </w:r>
    </w:p>
    <w:p>
      <w:pPr>
        <w:pStyle w:val="0"/>
        <w:spacing w:before="240"/>
        <w:ind w:firstLine="540"/>
        <w:jc w:val="both"/>
      </w:pPr>
      <w:r>
        <w:rPr>
          <w:sz w:val="24"/>
        </w:rPr>
        <w:t xml:space="preserve">1) скорой, в том числе скорой специализированной, медицинской помощи, не включенной в территориальную программу обязательного медицинского страхования Республики Хакасия,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pPr>
        <w:pStyle w:val="0"/>
        <w:spacing w:before="240"/>
        <w:ind w:firstLine="540"/>
        <w:jc w:val="both"/>
      </w:pPr>
      <w:r>
        <w:rPr>
          <w:sz w:val="24"/>
        </w:rPr>
        <w:t xml:space="preserve">2) скорой, в том числе скорой специализированной, медицинской помощи незастрахованным по обязательному медицинскому страхованию лицам;</w:t>
      </w:r>
    </w:p>
    <w:p>
      <w:pPr>
        <w:pStyle w:val="0"/>
        <w:spacing w:before="240"/>
        <w:ind w:firstLine="540"/>
        <w:jc w:val="both"/>
      </w:pPr>
      <w:r>
        <w:rPr>
          <w:sz w:val="24"/>
        </w:rPr>
        <w:t xml:space="preserve">3) медицинской эвакуации, осуществляемой наземным видом транспорта;</w:t>
      </w:r>
    </w:p>
    <w:p>
      <w:pPr>
        <w:pStyle w:val="0"/>
        <w:spacing w:before="240"/>
        <w:ind w:firstLine="540"/>
        <w:jc w:val="both"/>
      </w:pPr>
      <w:r>
        <w:rPr>
          <w:sz w:val="24"/>
        </w:rPr>
        <w:t xml:space="preserve">4) 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ind w:firstLine="540"/>
        <w:jc w:val="both"/>
      </w:pPr>
      <w:r>
        <w:rPr>
          <w:sz w:val="24"/>
        </w:rPr>
        <w:t xml:space="preserve">5)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ind w:firstLine="540"/>
        <w:jc w:val="both"/>
      </w:pPr>
      <w:r>
        <w:rPr>
          <w:sz w:val="24"/>
        </w:rPr>
        <w:t xml:space="preserve">6)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40"/>
        <w:ind w:firstLine="540"/>
        <w:jc w:val="both"/>
      </w:pPr>
      <w:r>
        <w:rPr>
          <w:sz w:val="24"/>
        </w:rPr>
        <w:t xml:space="preserve">7) высокотехнологичной медицинской помощи, оказываемой в государственных учреждениях здравоохранения Республики Хакасия, в соответствии с разделом II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приведенного в программе государственных гарантий бесплатного оказания гражданам медицинской помощи, утвержденной постановлением Правительства Российской Федерации;</w:t>
      </w:r>
    </w:p>
    <w:p>
      <w:pPr>
        <w:pStyle w:val="0"/>
        <w:spacing w:before="240"/>
        <w:ind w:firstLine="540"/>
        <w:jc w:val="both"/>
      </w:pPr>
      <w:r>
        <w:rPr>
          <w:sz w:val="24"/>
        </w:rPr>
        <w:t xml:space="preserve">8) 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ind w:firstLine="540"/>
        <w:jc w:val="both"/>
      </w:pPr>
      <w:r>
        <w:rPr>
          <w:sz w:val="24"/>
        </w:rPr>
        <w:t xml:space="preserve">9)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Республики Хакасия;</w:t>
      </w:r>
    </w:p>
    <w:p>
      <w:pPr>
        <w:pStyle w:val="0"/>
        <w:spacing w:before="240"/>
        <w:ind w:firstLine="540"/>
        <w:jc w:val="both"/>
      </w:pPr>
      <w:r>
        <w:rPr>
          <w:sz w:val="24"/>
        </w:rPr>
        <w:t xml:space="preserve">10) 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ind w:firstLine="540"/>
        <w:jc w:val="both"/>
      </w:pPr>
      <w:r>
        <w:rPr>
          <w:sz w:val="24"/>
        </w:rPr>
        <w:t xml:space="preserve">11) расходов медицинских организаций, подведомственных Министерству здравоохранения Республики Хакасия, не включенных в структуру тарифов на оплату медицинской помощи, предусмотренную в территориальной программе обязательного медицинского страхования Республики Хакасия;</w:t>
      </w:r>
    </w:p>
    <w:p>
      <w:pPr>
        <w:pStyle w:val="0"/>
        <w:spacing w:before="240"/>
        <w:ind w:firstLine="540"/>
        <w:jc w:val="both"/>
      </w:pPr>
      <w:r>
        <w:rPr>
          <w:sz w:val="24"/>
        </w:rPr>
        <w:t xml:space="preserve">12) объемов медицинской помощи, превышающих объемы, установленные в территориальной программе обязательного медицинского страхования Республики Хакасия, в размере субвенций, превышающем размер субвенций, предоставляемых из бюджета Федерального фонда обязательного медицинского страхования бюджету Территориального фонда обязательного медицинского страхования Республики Хакасия.</w:t>
      </w:r>
    </w:p>
    <w:p>
      <w:pPr>
        <w:pStyle w:val="0"/>
        <w:spacing w:before="240"/>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ind w:firstLine="540"/>
        <w:jc w:val="both"/>
      </w:pPr>
      <w:r>
        <w:rPr>
          <w:sz w:val="24"/>
        </w:rPr>
        <w:t xml:space="preserve">За счет бюджетных ассигнований республиканского бюджета Республики Хакасия осуществляется:</w:t>
      </w:r>
    </w:p>
    <w:p>
      <w:pPr>
        <w:pStyle w:val="0"/>
        <w:spacing w:before="240"/>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ind w:firstLine="540"/>
        <w:jc w:val="both"/>
      </w:pPr>
      <w:r>
        <w:rPr>
          <w:sz w:val="24"/>
        </w:rPr>
        <w:t xml:space="preserve">обеспечение лекарственными препаратами и изделиями медицинского назначения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ind w:firstLine="540"/>
        <w:jc w:val="both"/>
      </w:pPr>
      <w:r>
        <w:rPr>
          <w:sz w:val="24"/>
        </w:rPr>
        <w:t xml:space="preserve">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ind w:firstLine="540"/>
        <w:jc w:val="both"/>
      </w:pPr>
      <w:r>
        <w:rPr>
          <w:sz w:val="24"/>
        </w:rPr>
        <w:t xml:space="preserve">обеспечение иммунобиологическими препаратами в целях проведения профилактических прививок в рамках календаря профилактических прививок по эпидемическим показаниям;</w:t>
      </w:r>
    </w:p>
    <w:p>
      <w:pPr>
        <w:pStyle w:val="0"/>
        <w:spacing w:before="240"/>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и Республики Хакасия, в том числе в соответствии с Порядком предоставления меры социальной поддержки по бесплатной подготовке полости рта к зубопротезированию, бесплатному изготовлению и ремонту зубных протезов (кроме расходов на оплату стоимости драгоценных металлов, металлокерамики и имплантации зубов), утвержденным Правительством Республики Хакасия, участникам специальной военной операции в соответствии с порядком, устанавливаемым нормативным правовым актом исполнительного органа Республики Хакасия, осуществляющего функции по реализации государственной политики и управлению в сфере здравоохранения;</w:t>
      </w:r>
    </w:p>
    <w:p>
      <w:pPr>
        <w:pStyle w:val="0"/>
        <w:spacing w:before="240"/>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утвержденному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ind w:firstLine="540"/>
        <w:jc w:val="both"/>
      </w:pPr>
      <w:r>
        <w:rPr>
          <w:sz w:val="24"/>
        </w:rPr>
        <w:t xml:space="preserve">предоставление детям в рамках оказания паллиативной медицинской помощи для использования на дому воды дистиллированной стерильной (для аппарата искусственной вентиляции легких);</w:t>
      </w:r>
    </w:p>
    <w:p>
      <w:pPr>
        <w:pStyle w:val="0"/>
        <w:spacing w:before="240"/>
        <w:ind w:firstLine="540"/>
        <w:jc w:val="both"/>
      </w:pPr>
      <w:r>
        <w:rPr>
          <w:sz w:val="24"/>
        </w:rPr>
        <w:t xml:space="preserve">обеспечение детей с диагнозом сахарный диабет по решению врачебной комиссии медицинскими изделиями: системами непрерывного мониторинга глюкозы в крови, ланцет для прокалывания кожи, инъекционный порт для введения инсулина, сервисный набор для инсулиновой помпы, тест-полоски для определения глюкозы, кетоновых тел в моче;</w:t>
      </w:r>
    </w:p>
    <w:p>
      <w:pPr>
        <w:pStyle w:val="0"/>
        <w:spacing w:before="240"/>
        <w:ind w:firstLine="540"/>
        <w:jc w:val="both"/>
      </w:pPr>
      <w:r>
        <w:rPr>
          <w:sz w:val="24"/>
        </w:rPr>
        <w:t xml:space="preserve">обеспечение питанием беременных женщин, кормящих матерей, а также детей в возрасте до трех лет жизни;</w:t>
      </w:r>
    </w:p>
    <w:p>
      <w:pPr>
        <w:pStyle w:val="0"/>
        <w:spacing w:before="240"/>
        <w:ind w:firstLine="540"/>
        <w:jc w:val="both"/>
      </w:pPr>
      <w:r>
        <w:rPr>
          <w:sz w:val="24"/>
        </w:rPr>
        <w:t xml:space="preserve">обеспечение расходов на организацию круглосуточного приема, содержания, выхаживания и воспитания детей, находящихся в трудной жизненной ситуации в возрасте до четырех лет включительно;</w:t>
      </w:r>
    </w:p>
    <w:p>
      <w:pPr>
        <w:pStyle w:val="0"/>
        <w:spacing w:before="240"/>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Республики Хакасия;</w:t>
      </w:r>
    </w:p>
    <w:p>
      <w:pPr>
        <w:pStyle w:val="0"/>
        <w:spacing w:before="240"/>
        <w:ind w:firstLine="540"/>
        <w:jc w:val="both"/>
      </w:pPr>
      <w:r>
        <w:rPr>
          <w:sz w:val="24"/>
        </w:rPr>
        <w:t xml:space="preserve">обеспечение медицинских осмотров врачом-психиатром и врачом психиатром-наркологом с целью установления диагноза заболевания, препятствующего поступлению на гражданскую службу или ее прохождению.</w:t>
      </w:r>
    </w:p>
    <w:p>
      <w:pPr>
        <w:pStyle w:val="0"/>
        <w:spacing w:before="240"/>
        <w:ind w:firstLine="540"/>
        <w:jc w:val="both"/>
      </w:pPr>
      <w:r>
        <w:rPr>
          <w:sz w:val="24"/>
        </w:rPr>
        <w:t xml:space="preserve">За счет бюджетных ассигнований республиканского бюджета Республики Хакасия в установленном порядке оказывается медицинская помощь и предоставляются иные государственные услуги (выполняются работы), за исключением видов медицинской помощи, оказываемой за счет средств обязательного медицинского страхования, в Государственном бюджетном учреждении здравоохранения Республики Хакасия "Республиканский центр профилактики и борьбы со СПИД", Государственном казенном учреждении здравоохранения Республики Хакасия "Республиканский центр крови", Государственном казенном учреждении здравоохранения Республики Хакасия "Республиканское клиническое бюро судебно-медицинской экспертизы", Государственном бюджетном учреждении здравоохранения Республики Хакасия "Республиканский медицинский информационно-аналитический центр", Государственном казенном учреждении здравоохранения Республики Хакасия "Республиканский центр общественного здоровья и медицинской профилактики", Государственном бюджетном учреждении здравоохранения Республики Хакасия "Республиканская клиническая психиатрическая больница", Государственном бюджетном учреждении здравоохранения Республики Хакасия "Республиканский клинический наркологический диспансер", медико-генетических центрах (консультациях), центрах репродуктивного здоровья подростков, центрах профессиональной патологии и в соответствующих структурных подразделениях медицинских организаций, отделениях переливания крови,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tooltip="2.17. Гражданам медицинская помощь оказывается бесплатно при следующих заболеваниях и состояниях:" w:anchor="P166" w:history="0">
        <w:r>
          <w:rPr>
            <w:color w:val="0000ff"/>
            <w:sz w:val="24"/>
          </w:rPr>
          <w:t xml:space="preserve">пункте 2.17</w:t>
        </w:r>
      </w:hyperlink>
      <w:r>
        <w:rPr>
          <w:sz w:val="24"/>
        </w:rPr>
        <w:t xml:space="preserve"> настоящей Программы, финансовое обеспечение которых осуществляется за счет средств обязательного медицинского страхования в рамках территориальной программы обязательного медицинского страхования),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pPr>
        <w:pStyle w:val="0"/>
        <w:spacing w:before="240"/>
        <w:ind w:firstLine="540"/>
        <w:jc w:val="both"/>
      </w:pPr>
      <w:r>
        <w:rPr>
          <w:sz w:val="24"/>
        </w:rPr>
        <w:t xml:space="preserve">4.5. В рамках Программы за счет бюджетных ассигнований республиканского бюджета Республики Хакасия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ind w:firstLine="540"/>
        <w:jc w:val="both"/>
      </w:pPr>
      <w:r>
        <w:rPr>
          <w:sz w:val="24"/>
        </w:rPr>
        <w:t xml:space="preserve">4.6.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подведомственных Министерству здравоохранения Республики Хакасия,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республиканского бюджета Республики Хакасия в случаях:</w:t>
      </w:r>
    </w:p>
    <w:p>
      <w:pPr>
        <w:pStyle w:val="0"/>
        <w:spacing w:before="240"/>
        <w:ind w:firstLine="540"/>
        <w:jc w:val="both"/>
      </w:pPr>
      <w:r>
        <w:rPr>
          <w:sz w:val="24"/>
        </w:rPr>
        <w:t xml:space="preserve">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ind w:firstLine="540"/>
        <w:jc w:val="both"/>
      </w:pPr>
      <w:r>
        <w:rPr>
          <w:sz w:val="24"/>
        </w:rPr>
        <w:t xml:space="preserve">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ind w:firstLine="540"/>
        <w:jc w:val="both"/>
      </w:pPr>
      <w:r>
        <w:rPr>
          <w:sz w:val="24"/>
        </w:rPr>
        <w:t xml:space="preserve">4.7. За счет бюджетных ассигнований республиканского бюджета Республики Хакасия, в соответствии </w:t>
      </w:r>
      <w:hyperlink r:id="rId74" w:tooltip="Закон Республики Хакасия от 01.10.2010 N 83-ЗРХ (ред. от 29.12.2011) &quot;О дополнительных мерах социальной поддержки инвалидов в Республике Хакасия&quot; (принят ВС РХ 22.09.2010) {КонсультантПлюс}" w:history="0">
        <w:r>
          <w:rPr>
            <w:color w:val="0000ff"/>
            <w:sz w:val="24"/>
          </w:rPr>
          <w:t xml:space="preserve">Законом</w:t>
        </w:r>
      </w:hyperlink>
      <w:r>
        <w:rPr>
          <w:sz w:val="24"/>
        </w:rPr>
        <w:t xml:space="preserve"> Республики Хакасия от 01.10.2010 N 83-ЗРХ "О дополнительных мерах социальной поддержки инвалидов в Республике Хакасия" предусмотрены меры социальной поддержки для лиц, признанных инвалидами I группы, и лиц с терминальной стадией хронической почечной недостаточности, получающих лечение гемодиализом, постоянно проживающих на территории Республики Хакасия, в виде получения ежемесячной денежной компенсации на оплату проезда к месту проведения лечения гемодиализом и обратно.</w:t>
      </w:r>
    </w:p>
    <w:p>
      <w:pPr>
        <w:pStyle w:val="0"/>
        <w:spacing w:before="240"/>
        <w:ind w:firstLine="540"/>
        <w:jc w:val="both"/>
      </w:pPr>
      <w:r>
        <w:rPr>
          <w:sz w:val="24"/>
        </w:rPr>
        <w:t xml:space="preserve">4.8. 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75"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history="0">
        <w:r>
          <w:rPr>
            <w:color w:val="0000ff"/>
            <w:sz w:val="24"/>
          </w:rPr>
          <w:t xml:space="preserve">постановлением</w:t>
        </w:r>
      </w:hyperlink>
      <w:r>
        <w:rPr>
          <w:sz w:val="24"/>
        </w:rP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ind w:firstLine="540"/>
        <w:jc w:val="both"/>
      </w:pPr>
      <w:r>
        <w:rPr>
          <w:sz w:val="24"/>
        </w:rPr>
        <w:t xml:space="preserve">4.9. Средства нормированного страхового запаса территориального фонда обязательного медицинского страхования Республики Хакасия, предусмотренные на дополнительное финансовое обеспечение реализации территориальной программы обязательного медицинского страхования Республики Хакасия, а также на оплату медицинской помощи, оказанной застрахованным лицам за пределами территории Республики Хакасия, в которой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 Республики Хакасия.</w:t>
      </w:r>
    </w:p>
    <w:p>
      <w:pPr>
        <w:pStyle w:val="0"/>
        <w:jc w:val="both"/>
      </w:pPr>
      <w:r>
        <w:rPr>
          <w:sz w:val="24"/>
        </w:rPr>
      </w:r>
    </w:p>
    <w:p>
      <w:pPr>
        <w:pStyle w:val="2"/>
        <w:jc w:val="center"/>
        <w:outlineLvl w:val="1"/>
      </w:pPr>
      <w:r>
        <w:rPr>
          <w:sz w:val="24"/>
        </w:rPr>
        <w:t xml:space="preserve">5. Порядок и условия предоставления медицинской помощи,</w:t>
      </w:r>
    </w:p>
    <w:p>
      <w:pPr>
        <w:pStyle w:val="2"/>
        <w:jc w:val="center"/>
      </w:pPr>
      <w:r>
        <w:rPr>
          <w:sz w:val="24"/>
        </w:rPr>
        <w:t xml:space="preserve">в том числе сроки ожидания медицинской помощи,</w:t>
      </w:r>
    </w:p>
    <w:p>
      <w:pPr>
        <w:pStyle w:val="2"/>
        <w:jc w:val="center"/>
      </w:pPr>
      <w:r>
        <w:rPr>
          <w:sz w:val="24"/>
        </w:rPr>
        <w:t xml:space="preserve">оказываемой в плановом порядке</w:t>
      </w:r>
    </w:p>
    <w:p>
      <w:pPr>
        <w:pStyle w:val="0"/>
        <w:jc w:val="both"/>
      </w:pPr>
      <w:r>
        <w:rPr>
          <w:sz w:val="24"/>
        </w:rPr>
      </w:r>
    </w:p>
    <w:p>
      <w:pPr>
        <w:pStyle w:val="0"/>
        <w:ind w:firstLine="540"/>
        <w:jc w:val="both"/>
      </w:pPr>
      <w:r>
        <w:rPr>
          <w:sz w:val="24"/>
        </w:rPr>
        <w:t xml:space="preserve">5.1. Условия предоставления бесплатной медицинской помощи гражданам в Республике Хакасия в рамках Программы распространяются на все медицинские организации, участвующие в ее реализации.</w:t>
      </w:r>
    </w:p>
    <w:p>
      <w:pPr>
        <w:pStyle w:val="0"/>
        <w:spacing w:before="240"/>
        <w:ind w:firstLine="540"/>
        <w:jc w:val="both"/>
      </w:pPr>
      <w:r>
        <w:rPr>
          <w:sz w:val="24"/>
        </w:rPr>
        <w:t xml:space="preserve">5.2. Гражданин, обратившийся для получения бесплатной медицинской помощи в медицинскую организацию, участвующую в реализации Программы, обязан предъявить полис обязательного медицинского страхования и документ, удостоверяющий личность.</w:t>
      </w:r>
    </w:p>
    <w:p>
      <w:pPr>
        <w:pStyle w:val="0"/>
        <w:spacing w:before="240"/>
        <w:ind w:firstLine="540"/>
        <w:jc w:val="both"/>
      </w:pPr>
      <w:r>
        <w:rPr>
          <w:sz w:val="24"/>
        </w:rPr>
        <w:t xml:space="preserve">5.3. Медицинская помощь в экстренной форме оказывается при состояниях, угрожающих жизни или здоровью гражданина или окружающих его лиц, вызванных внезапными заболеваниями, обострениями хронических заболеваний, несчастными случаями, травмами и отравлениями, при патологии беременности и родах всем обратившимся (независимо от места проживания, наличия личных документов, полиса обязательного медицинского страхования) в стационарных и амбулаторных условиях, в том числе на дому при вызове медицинского работника.</w:t>
      </w:r>
    </w:p>
    <w:p>
      <w:pPr>
        <w:pStyle w:val="0"/>
        <w:spacing w:before="240"/>
        <w:ind w:firstLine="540"/>
        <w:jc w:val="both"/>
      </w:pPr>
      <w:r>
        <w:rPr>
          <w:sz w:val="24"/>
        </w:rPr>
        <w:t xml:space="preserve">5.4. Прикрепление граждан на обслуживание в медицинской организации осуществляется по территориально-участковому принципу.</w:t>
      </w:r>
    </w:p>
    <w:p>
      <w:pPr>
        <w:pStyle w:val="0"/>
        <w:spacing w:before="240"/>
        <w:ind w:firstLine="540"/>
        <w:jc w:val="both"/>
      </w:pPr>
      <w:r>
        <w:rPr>
          <w:sz w:val="24"/>
        </w:rPr>
        <w:t xml:space="preserve">При обращении за медицинской помощью и ее получении в рамках Программы гражданин имеет право на выбор медицинской организации в соответствии с </w:t>
      </w:r>
      <w:hyperlink r:id="rId76"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history="0">
        <w:r>
          <w:rPr>
            <w:color w:val="0000ff"/>
            <w:sz w:val="24"/>
          </w:rPr>
          <w:t xml:space="preserve">Порядком</w:t>
        </w:r>
      </w:hyperlink>
      <w:r>
        <w:rPr>
          <w:sz w:val="24"/>
        </w:rPr>
        <w:t xml:space="preserve">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утвержденным приказом Министерства здравоохранения Российской Федерации от 14.04.2025 N 216н, </w:t>
      </w:r>
      <w:hyperlink r:id="rId77"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27.05.2025 N 82352) {КонсультантПлюс}" w:history="0">
        <w:r>
          <w:rPr>
            <w:color w:val="0000ff"/>
            <w:sz w:val="24"/>
          </w:rPr>
          <w:t xml:space="preserve">Порядком</w:t>
        </w:r>
      </w:hyperlink>
      <w:r>
        <w:rPr>
          <w:sz w:val="24"/>
        </w:rPr>
        <w:t xml:space="preserve">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утвержденным приказом Министерства здравоохранения Российской Федерации от 14.04.2025 N 215н, и на выбор врача, в том числе врача общей практики и лечащего врача (с учетом согласия врача).</w:t>
      </w:r>
    </w:p>
    <w:p>
      <w:pPr>
        <w:pStyle w:val="0"/>
        <w:spacing w:before="240"/>
        <w:ind w:firstLine="540"/>
        <w:jc w:val="both"/>
      </w:pPr>
      <w:r>
        <w:rPr>
          <w:sz w:val="24"/>
        </w:rPr>
        <w:t xml:space="preserve">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одного раза в год (за исключением случаев изменения места жительства или места пребывания гражданина).</w:t>
      </w:r>
    </w:p>
    <w:p>
      <w:pPr>
        <w:pStyle w:val="0"/>
        <w:spacing w:before="240"/>
        <w:ind w:firstLine="540"/>
        <w:jc w:val="both"/>
      </w:pPr>
      <w:r>
        <w:rPr>
          <w:sz w:val="24"/>
        </w:rPr>
        <w:t xml:space="preserve">В выбранной медицинской организации гражданин осуществляет выбор не чаще одного раза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с учетом их согласия путем подачи заявления лично или через своего представителя на имя руководителя медицинской организации.</w:t>
      </w:r>
    </w:p>
    <w:p>
      <w:pPr>
        <w:pStyle w:val="0"/>
        <w:spacing w:before="240"/>
        <w:ind w:firstLine="540"/>
        <w:jc w:val="both"/>
      </w:pPr>
      <w:r>
        <w:rPr>
          <w:sz w:val="24"/>
        </w:rPr>
        <w:t xml:space="preserve">При отсутствии волеизъявления гражданина о выборе врача при оказании первичной медико-санитарной помощи прикрепление гражданина к врачу-терапевту, врачу-терапевту участковому, врачу-педиатру, врачу-педиатру участковому, врачу общей практики (семейному врачу) или фельдшеру осуществляется руководителем медицинской организации с учетом рекомендуемой численности прикрепленного населения на врачебных участках.</w:t>
      </w:r>
    </w:p>
    <w:p>
      <w:pPr>
        <w:pStyle w:val="0"/>
        <w:spacing w:before="240"/>
        <w:ind w:firstLine="540"/>
        <w:jc w:val="both"/>
      </w:pPr>
      <w:r>
        <w:rPr>
          <w:sz w:val="24"/>
        </w:rPr>
        <w:t xml:space="preserve">Оказание первичной специализированной медико-санитарной помощи осуществляется:</w:t>
      </w:r>
    </w:p>
    <w:p>
      <w:pPr>
        <w:pStyle w:val="0"/>
        <w:spacing w:before="240"/>
        <w:ind w:firstLine="540"/>
        <w:jc w:val="both"/>
      </w:pPr>
      <w:r>
        <w:rPr>
          <w:sz w:val="24"/>
        </w:rPr>
        <w:t xml:space="preserve">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40"/>
        <w:ind w:firstLine="540"/>
        <w:jc w:val="both"/>
      </w:pPr>
      <w:r>
        <w:rPr>
          <w:sz w:val="24"/>
        </w:rPr>
        <w:t xml:space="preserve">в случае самостоятельного обращения гражданина в медицинскую организацию, в том числе организацию, выбранную им для получения первичной медико-санитарной помощи, с учетом порядков оказания медицинской помощи.</w:t>
      </w:r>
    </w:p>
    <w:p>
      <w:pPr>
        <w:pStyle w:val="0"/>
        <w:spacing w:before="240"/>
        <w:ind w:firstLine="540"/>
        <w:jc w:val="both"/>
      </w:pPr>
      <w:r>
        <w:rPr>
          <w:sz w:val="24"/>
        </w:rPr>
        <w:t xml:space="preserve">Для получения специализированной медицинской помощи в плановой форме выбор медицинской организации осуществляется по направлению лечащего врача.</w:t>
      </w:r>
    </w:p>
    <w:p>
      <w:pPr>
        <w:pStyle w:val="0"/>
        <w:spacing w:before="240"/>
        <w:ind w:firstLine="540"/>
        <w:jc w:val="both"/>
      </w:pPr>
      <w:r>
        <w:rPr>
          <w:sz w:val="24"/>
        </w:rPr>
        <w:t xml:space="preserve">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pPr>
        <w:pStyle w:val="0"/>
        <w:spacing w:before="240"/>
        <w:ind w:firstLine="540"/>
        <w:jc w:val="both"/>
      </w:pPr>
      <w:r>
        <w:rPr>
          <w:sz w:val="24"/>
        </w:rPr>
        <w:t xml:space="preserve">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w:t>
      </w:r>
    </w:p>
    <w:p>
      <w:pPr>
        <w:pStyle w:val="0"/>
        <w:spacing w:before="240"/>
        <w:ind w:firstLine="540"/>
        <w:jc w:val="both"/>
      </w:pPr>
      <w:r>
        <w:rPr>
          <w:sz w:val="24"/>
        </w:rPr>
        <w:t xml:space="preserve">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pPr>
        <w:pStyle w:val="0"/>
        <w:spacing w:before="240"/>
        <w:ind w:firstLine="540"/>
        <w:jc w:val="both"/>
      </w:pPr>
      <w:r>
        <w:rPr>
          <w:sz w:val="24"/>
        </w:rPr>
        <w:t xml:space="preserve">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 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(посредством почтовой связи, телефонной связи, электронной связи) о врачах соответствующей специальности, работающих в подразделении медицинской организации. На основании информации, представленной руководителем подразделения медицинской организации, пациент осуществляет выбор врача.</w:t>
      </w:r>
    </w:p>
    <w:p>
      <w:pPr>
        <w:pStyle w:val="0"/>
        <w:spacing w:before="240"/>
        <w:ind w:firstLine="540"/>
        <w:jc w:val="both"/>
      </w:pPr>
      <w:r>
        <w:rPr>
          <w:sz w:val="24"/>
        </w:rPr>
        <w:t xml:space="preserve">5.5. Медицинская помощь по экстренным показаниям оказывается с момента обращения гражданина.</w:t>
      </w:r>
    </w:p>
    <w:bookmarkStart w:id="412" w:name="P412"/>
    <w:bookmarkEnd w:id="412"/>
    <w:p>
      <w:pPr>
        <w:pStyle w:val="0"/>
        <w:spacing w:before="240"/>
        <w:ind w:firstLine="540"/>
        <w:jc w:val="both"/>
      </w:pPr>
      <w:r>
        <w:rPr>
          <w:sz w:val="24"/>
        </w:rPr>
        <w:t xml:space="preserve">5.6. Сроки ожидания оказания первичной медико-санитарной помощи в неотложной форме не должны превышать двух часов с момента обращения пациента в медицинскую организацию.</w:t>
      </w:r>
    </w:p>
    <w:p>
      <w:pPr>
        <w:pStyle w:val="0"/>
        <w:spacing w:before="240"/>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pPr>
        <w:pStyle w:val="0"/>
        <w:spacing w:before="240"/>
        <w:ind w:firstLine="540"/>
        <w:jc w:val="both"/>
      </w:pPr>
      <w:r>
        <w:rPr>
          <w:sz w:val="24"/>
        </w:rPr>
        <w:t xml:space="preserve">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трех рабочих дней.</w:t>
      </w:r>
    </w:p>
    <w:p>
      <w:pPr>
        <w:pStyle w:val="0"/>
        <w:spacing w:before="240"/>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pPr>
        <w:pStyle w:val="0"/>
        <w:spacing w:before="240"/>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семи рабочих дней со дня назначения исследований.</w:t>
      </w:r>
    </w:p>
    <w:p>
      <w:pPr>
        <w:pStyle w:val="0"/>
        <w:spacing w:before="240"/>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w:t>
      </w:r>
    </w:p>
    <w:p>
      <w:pPr>
        <w:pStyle w:val="0"/>
        <w:spacing w:before="240"/>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пунктом.</w:t>
      </w:r>
    </w:p>
    <w:p>
      <w:pPr>
        <w:pStyle w:val="0"/>
        <w:spacing w:before="240"/>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семи рабочих дней со дня гистологической верификации опухоли или с момента установления предварительного диагноза заболевания (состояния).</w:t>
      </w:r>
    </w:p>
    <w:p>
      <w:pPr>
        <w:pStyle w:val="0"/>
        <w:spacing w:before="240"/>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pPr>
        <w:pStyle w:val="0"/>
        <w:spacing w:before="240"/>
        <w:ind w:firstLine="540"/>
        <w:jc w:val="both"/>
      </w:pPr>
      <w:r>
        <w:rPr>
          <w:sz w:val="24"/>
        </w:rPr>
        <w:t xml:space="preserve">Порядок очередности определяется руководителем медицинской организации.</w:t>
      </w:r>
    </w:p>
    <w:p>
      <w:pPr>
        <w:pStyle w:val="0"/>
        <w:spacing w:before="240"/>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с учетом транспортной доступности, плотности населения, а также климатических и географических особенностей Республики Хакасия составляют:</w:t>
      </w:r>
    </w:p>
    <w:p>
      <w:pPr>
        <w:pStyle w:val="0"/>
        <w:spacing w:before="240"/>
        <w:ind w:firstLine="540"/>
        <w:jc w:val="both"/>
      </w:pPr>
      <w:r>
        <w:rPr>
          <w:sz w:val="24"/>
        </w:rPr>
        <w:t xml:space="preserve">время доезда до пациента бригады скорой медицинской помощи при оказании скорой медицинской помощи в экстренной форме в зоне обслуживания, находящейся в городских населенных пунктах на расстоянии до 20 км от места базирования автомобиля скорой помощи, - 20 минут, от 20 до 40 км - 30 минут, на расстоянии от 40 до 50 км - 40 минут;</w:t>
      </w:r>
    </w:p>
    <w:p>
      <w:pPr>
        <w:pStyle w:val="0"/>
        <w:spacing w:before="240"/>
        <w:ind w:firstLine="540"/>
        <w:jc w:val="both"/>
      </w:pPr>
      <w:r>
        <w:rPr>
          <w:sz w:val="24"/>
        </w:rPr>
        <w:t xml:space="preserve">время доезда до пациента бригады скорой медицинской помощи при оказании скорой медицинской помощи в экстренной форме в сельских населенных пунктах на расстоянии до 20 км - 20 минут, на расстоянии от 20 до 40 км - 40 минут, на расстоянии от 40 до 60 км - 50 минут, более 60 км - 70 и более минут с момента ее вызова.</w:t>
      </w:r>
    </w:p>
    <w:p>
      <w:pPr>
        <w:pStyle w:val="0"/>
        <w:spacing w:before="240"/>
        <w:ind w:firstLine="540"/>
        <w:jc w:val="both"/>
      </w:pPr>
      <w:r>
        <w:rPr>
          <w:sz w:val="24"/>
        </w:rPr>
        <w:t xml:space="preserve">5.7. Право на внеочередное оказание медицинской помощи имеют инвалиды Великой Отечественной войны, участники Великой Отечественной войны и приравненные к ним категории граждан; ветераны боевых действий; лица, награжденные знаком "Жителю блокадного Ленинграда"; лица, награжденные знаком "Житель осажденного Севастополя", Герои Советского Союза, Герои Российской Федерации, полные кавалеры ордена Славы; лица, награжденные знаком "Почетный донор СССР", "Почетный донор России"; граждане в соответствии с </w:t>
      </w:r>
      <w:hyperlink r:id="rId78"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history="0">
        <w:r>
          <w:rPr>
            <w:color w:val="0000ff"/>
            <w:sz w:val="24"/>
          </w:rPr>
          <w:t xml:space="preserve">Законом</w:t>
        </w:r>
      </w:hyperlink>
      <w:r>
        <w:rPr>
          <w:sz w:val="24"/>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Федеральным </w:t>
      </w:r>
      <w:hyperlink r:id="rId79"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history="0">
        <w:r>
          <w:rPr>
            <w:color w:val="0000ff"/>
            <w:sz w:val="24"/>
          </w:rPr>
          <w:t xml:space="preserve">законом</w:t>
        </w:r>
      </w:hyperlink>
      <w:r>
        <w:rPr>
          <w:sz w:val="24"/>
        </w:rP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80"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history="0">
        <w:r>
          <w:rPr>
            <w:color w:val="0000ff"/>
            <w:sz w:val="24"/>
          </w:rPr>
          <w:t xml:space="preserve">законом</w:t>
        </w:r>
      </w:hyperlink>
      <w:r>
        <w:rPr>
          <w:sz w:val="24"/>
        </w:rP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 </w:t>
      </w:r>
      <w:hyperlink r:id="rId81"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history="0">
        <w:r>
          <w:rPr>
            <w:color w:val="0000ff"/>
            <w:sz w:val="24"/>
          </w:rPr>
          <w:t xml:space="preserve">постановлением</w:t>
        </w:r>
      </w:hyperlink>
      <w:r>
        <w:rPr>
          <w:sz w:val="24"/>
        </w:rP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иные категории граждан в соответствии с законодательством Российской Федерации и Республики Хакасия.</w:t>
      </w:r>
    </w:p>
    <w:p>
      <w:pPr>
        <w:pStyle w:val="0"/>
        <w:spacing w:before="240"/>
        <w:ind w:firstLine="540"/>
        <w:jc w:val="both"/>
      </w:pPr>
      <w:r>
        <w:rPr>
          <w:sz w:val="24"/>
        </w:rPr>
        <w:t xml:space="preserve">Для получения медицинской помощи, оказываемой в плановой форме, во внеочередном порядке граждане обращаются в медицинскую организацию, к которой они прикреплены. Медицинские организации по месту прикрепления организуют в установленном ими порядке учет отдельных категорий граждан и динамическое наблюдение за состоянием их здоровья.</w:t>
      </w:r>
    </w:p>
    <w:p>
      <w:pPr>
        <w:pStyle w:val="0"/>
        <w:spacing w:before="240"/>
        <w:ind w:firstLine="540"/>
        <w:jc w:val="both"/>
      </w:pPr>
      <w:r>
        <w:rPr>
          <w:sz w:val="24"/>
        </w:rPr>
        <w:t xml:space="preserve">Внеочередное оказание медицинской помощи осуществляется при наличии у граждан медицинских показаний.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pPr>
        <w:pStyle w:val="0"/>
        <w:spacing w:before="240"/>
        <w:ind w:firstLine="540"/>
        <w:jc w:val="both"/>
      </w:pPr>
      <w:r>
        <w:rPr>
          <w:sz w:val="24"/>
        </w:rPr>
        <w:t xml:space="preserve">Для получения медицинской помощи, оказываемой в плановой форме, во внеочередном порядке пациент обращается в регистратуру медицинской организации и предъявляет следующие документы:</w:t>
      </w:r>
    </w:p>
    <w:p>
      <w:pPr>
        <w:pStyle w:val="0"/>
        <w:spacing w:before="240"/>
        <w:ind w:firstLine="540"/>
        <w:jc w:val="both"/>
      </w:pPr>
      <w:r>
        <w:rPr>
          <w:sz w:val="24"/>
        </w:rPr>
        <w:t xml:space="preserve">документ, подтверждающий принадлежность к льготной категории граждан (удостоверение, свидетельство, справка установленной формы);</w:t>
      </w:r>
    </w:p>
    <w:p>
      <w:pPr>
        <w:pStyle w:val="0"/>
        <w:spacing w:before="240"/>
        <w:ind w:firstLine="540"/>
        <w:jc w:val="both"/>
      </w:pPr>
      <w:r>
        <w:rPr>
          <w:sz w:val="24"/>
        </w:rPr>
        <w:t xml:space="preserve">документ, удостоверяющий личность (паспорт или иной документ, заменяющий паспорт);</w:t>
      </w:r>
    </w:p>
    <w:p>
      <w:pPr>
        <w:pStyle w:val="0"/>
        <w:spacing w:before="240"/>
        <w:ind w:firstLine="540"/>
        <w:jc w:val="both"/>
      </w:pPr>
      <w:r>
        <w:rPr>
          <w:sz w:val="24"/>
        </w:rPr>
        <w:t xml:space="preserve">полис обязательного медицинского страхования.</w:t>
      </w:r>
    </w:p>
    <w:p>
      <w:pPr>
        <w:pStyle w:val="0"/>
        <w:spacing w:before="240"/>
        <w:ind w:firstLine="540"/>
        <w:jc w:val="both"/>
      </w:pPr>
      <w:r>
        <w:rPr>
          <w:sz w:val="24"/>
        </w:rPr>
        <w:t xml:space="preserve">При обращении в специализированные учреждения здравоохранения дополнительно предъявляется направление с подробной выпиской из медицинской документации, содержащей данные клинического, рентгенологического, лабораторного и других соответствующих профилю заболевания видов исследований с указанием цели направления за подписью лечащего врача и руководителя медицинской организации.</w:t>
      </w:r>
    </w:p>
    <w:p>
      <w:pPr>
        <w:pStyle w:val="0"/>
        <w:spacing w:before="240"/>
        <w:ind w:firstLine="540"/>
        <w:jc w:val="both"/>
      </w:pPr>
      <w:r>
        <w:rPr>
          <w:sz w:val="24"/>
        </w:rPr>
        <w:t xml:space="preserve">Во внеочередном порядке предоставляется:</w:t>
      </w:r>
    </w:p>
    <w:p>
      <w:pPr>
        <w:pStyle w:val="0"/>
        <w:spacing w:before="240"/>
        <w:ind w:firstLine="540"/>
        <w:jc w:val="both"/>
      </w:pPr>
      <w:r>
        <w:rPr>
          <w:sz w:val="24"/>
        </w:rPr>
        <w:t xml:space="preserve">первичная медико-санитарная помощь (плановые консультации, плановые диагностические и лабораторные исследования, плановое лечение в условиях дневного стационара);</w:t>
      </w:r>
    </w:p>
    <w:p>
      <w:pPr>
        <w:pStyle w:val="0"/>
        <w:spacing w:before="240"/>
        <w:ind w:firstLine="540"/>
        <w:jc w:val="both"/>
      </w:pPr>
      <w:r>
        <w:rPr>
          <w:sz w:val="24"/>
        </w:rPr>
        <w:t xml:space="preserve">специализированная медицинская помощь (плановая госпитализация по направлению лечащего врача с подробной выпиской из медицинской документации и указанием цели направления).</w:t>
      </w:r>
    </w:p>
    <w:p>
      <w:pPr>
        <w:pStyle w:val="0"/>
        <w:spacing w:before="240"/>
        <w:ind w:firstLine="540"/>
        <w:jc w:val="both"/>
      </w:pPr>
      <w:r>
        <w:rPr>
          <w:sz w:val="24"/>
        </w:rPr>
        <w:t xml:space="preserve">Сведения о сроках предоставления медицинской помощи во внеочередном порядке в пределах сроков, установленных </w:t>
      </w:r>
      <w:hyperlink w:tooltip="5.6. Сроки ожидания оказания первичной медико-санитарной помощи в неотложной форме не должны превышать двух часов с момента обращения пациента в медицинскую организацию." w:anchor="P412" w:history="0">
        <w:r>
          <w:rPr>
            <w:color w:val="0000ff"/>
            <w:sz w:val="24"/>
          </w:rPr>
          <w:t xml:space="preserve">пунктом 5.6</w:t>
        </w:r>
      </w:hyperlink>
      <w:r>
        <w:rPr>
          <w:sz w:val="24"/>
        </w:rPr>
        <w:t xml:space="preserve"> настоящей Программы, гражданин получает у своего лечащего врача.</w:t>
      </w:r>
    </w:p>
    <w:p>
      <w:pPr>
        <w:pStyle w:val="0"/>
        <w:spacing w:before="240"/>
        <w:ind w:firstLine="540"/>
        <w:jc w:val="both"/>
      </w:pPr>
      <w:r>
        <w:rPr>
          <w:sz w:val="24"/>
        </w:rPr>
        <w:t xml:space="preserve">Контроль за внеочередным оказанием медицинской помощи осуществляют администрация медицинской организации и Министерство здравоохранения Республики Хакасия.</w:t>
      </w:r>
    </w:p>
    <w:p>
      <w:pPr>
        <w:pStyle w:val="0"/>
        <w:spacing w:before="240"/>
        <w:ind w:firstLine="540"/>
        <w:jc w:val="both"/>
      </w:pPr>
      <w:r>
        <w:rPr>
          <w:sz w:val="24"/>
        </w:rPr>
        <w:t xml:space="preserve">5.8.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0"/>
        <w:spacing w:before="240"/>
        <w:ind w:firstLine="540"/>
        <w:jc w:val="both"/>
      </w:pPr>
      <w:r>
        <w:rPr>
          <w:sz w:val="24"/>
        </w:rPr>
        <w:t xml:space="preserve">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spacing w:before="240"/>
        <w:ind w:firstLine="540"/>
        <w:jc w:val="both"/>
      </w:pPr>
      <w:r>
        <w:rPr>
          <w:sz w:val="24"/>
        </w:rPr>
        <w:t xml:space="preserve">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производится по решению врачебной комиссии.</w:t>
      </w:r>
    </w:p>
    <w:p>
      <w:pPr>
        <w:pStyle w:val="0"/>
        <w:spacing w:before="240"/>
        <w:ind w:firstLine="540"/>
        <w:jc w:val="both"/>
      </w:pPr>
      <w:r>
        <w:rPr>
          <w:sz w:val="24"/>
        </w:rPr>
        <w:t xml:space="preserve">При оказании медицинской помощи пациентам осуществляется назначение и применение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w:t>
      </w:r>
    </w:p>
    <w:p>
      <w:pPr>
        <w:pStyle w:val="0"/>
        <w:spacing w:before="240"/>
        <w:ind w:firstLine="540"/>
        <w:jc w:val="both"/>
      </w:pPr>
      <w:r>
        <w:rPr>
          <w:sz w:val="24"/>
        </w:rPr>
        <w:t xml:space="preserve">При оказании плановой первичной медико-санитарной помощи в амбулаторных условиях обеспечение лекарственными препаратами, изделиями медицинского назначения осуществляется за счет личных средств граждан, за исключением категорий граждан, имеющих право на получение соответствующих мер социальной поддержки, установленных законодательством Российской Федерации и Республики Хакасия.</w:t>
      </w:r>
    </w:p>
    <w:p>
      <w:pPr>
        <w:pStyle w:val="0"/>
        <w:spacing w:before="240"/>
        <w:ind w:firstLine="540"/>
        <w:jc w:val="both"/>
      </w:pPr>
      <w:r>
        <w:rPr>
          <w:sz w:val="24"/>
        </w:rPr>
        <w:t xml:space="preserve">Назначение и выписывание лекарственных препаратов осуществляются в соответствии с </w:t>
      </w:r>
      <w:hyperlink r:id="rId82"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history="0">
        <w:r>
          <w:rPr>
            <w:color w:val="0000ff"/>
            <w:sz w:val="24"/>
          </w:rPr>
          <w:t xml:space="preserve">приказом</w:t>
        </w:r>
      </w:hyperlink>
      <w:r>
        <w:rPr>
          <w:sz w:val="24"/>
        </w:rPr>
        <w:t xml:space="preserve"> Министерства здравоохранения Российской Федерации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pPr>
        <w:pStyle w:val="0"/>
        <w:spacing w:before="240"/>
        <w:ind w:firstLine="540"/>
        <w:jc w:val="both"/>
      </w:pPr>
      <w:r>
        <w:rPr>
          <w:sz w:val="24"/>
        </w:rPr>
        <w:t xml:space="preserve">При проведении во время амбулаторного приема медицинских манипуляций, операций и диагностических исследований осуществляется бесплатное обеспечение лекарственными препаратами.</w:t>
      </w:r>
    </w:p>
    <w:p>
      <w:pPr>
        <w:pStyle w:val="0"/>
        <w:spacing w:before="240"/>
        <w:ind w:firstLine="540"/>
        <w:jc w:val="both"/>
      </w:pPr>
      <w:r>
        <w:rPr>
          <w:sz w:val="24"/>
        </w:rPr>
        <w:t xml:space="preserve">При оказании бесплатной стоматологической помощи гражданам в рамках территориальной программы обязательного медицинского страхования Республики Хакасия используются лекарственные препараты, медицинские изделия в соответствии с перечнями, утвержденными Министерством здравоохранения Республики Хакасия.</w:t>
      </w:r>
    </w:p>
    <w:p>
      <w:pPr>
        <w:pStyle w:val="0"/>
        <w:spacing w:before="240"/>
        <w:ind w:firstLine="540"/>
        <w:jc w:val="both"/>
      </w:pPr>
      <w:r>
        <w:rPr>
          <w:sz w:val="24"/>
        </w:rPr>
        <w:t xml:space="preserve">Федеральным </w:t>
      </w:r>
      <w:hyperlink r:id="rId83" w:tooltip="Федеральный закон от 17.07.1999 N 178-ФЗ (ред. от 28.11.2025) &quot;О государственной социальной помощи&quot; (с изм. и доп., вступ. в силу с 01.01.2026) {КонсультантПлюс}" w:history="0">
        <w:r>
          <w:rPr>
            <w:color w:val="0000ff"/>
            <w:sz w:val="24"/>
          </w:rPr>
          <w:t xml:space="preserve">законом</w:t>
        </w:r>
      </w:hyperlink>
      <w:r>
        <w:rPr>
          <w:sz w:val="24"/>
        </w:rPr>
        <w:t xml:space="preserve"> от 17.07.1999 N 178-ФЗ "О государственной социальной помощи" определены категории граждан, имеющих право на получение государственной социальной помощи за счет средств федерального бюджета в виде набора социальных услуг, в том числе на обеспечение в соответствии со стандартами медицинской помощи по рецептам врача (фельдшера) лекарственными препаратами. </w:t>
      </w:r>
      <w:hyperlink r:id="rId84"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history="0">
        <w:r>
          <w:rPr>
            <w:color w:val="0000ff"/>
            <w:sz w:val="24"/>
          </w:rPr>
          <w:t xml:space="preserve">Перечень</w:t>
        </w:r>
      </w:hyperlink>
      <w:r>
        <w:rPr>
          <w:sz w:val="24"/>
        </w:rPr>
        <w:t xml:space="preserve"> жизненно необходимых и важнейших лекарственных препаратов для медицинского применения утвержден распоряжением Правительства Российской Федерации от 12.10.2019 N 2406-р.</w:t>
      </w:r>
    </w:p>
    <w:p>
      <w:pPr>
        <w:pStyle w:val="0"/>
        <w:spacing w:before="240"/>
        <w:ind w:firstLine="540"/>
        <w:jc w:val="both"/>
      </w:pPr>
      <w:r>
        <w:rPr>
          <w:sz w:val="24"/>
        </w:rPr>
        <w:t xml:space="preserve">В соответствии с </w:t>
      </w:r>
      <w:hyperlink r:id="rId85"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history="0">
        <w:r>
          <w:rPr>
            <w:color w:val="0000ff"/>
            <w:sz w:val="24"/>
          </w:rPr>
          <w:t xml:space="preserve">постановлением</w:t>
        </w:r>
      </w:hyperlink>
      <w:r>
        <w:rPr>
          <w:sz w:val="24"/>
        </w:rPr>
        <w:t xml:space="preserve">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осуществляется обеспечение граждан лекарственными препаратами в рамках перечня лекарственных препаратов, отпускаемых населению в соответствии с перечнем групп населения и категорий заболеваний, в том числе при оказании паллиативной помощи,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со скидкой в размере 50 процентов их стоимости </w:t>
      </w:r>
      <w:hyperlink w:tooltip="Таблица 15" w:anchor="P12693" w:history="0">
        <w:r>
          <w:rPr>
            <w:color w:val="0000ff"/>
            <w:sz w:val="24"/>
          </w:rPr>
          <w:t xml:space="preserve">(таблица 15)</w:t>
        </w:r>
      </w:hyperlink>
      <w:r>
        <w:rPr>
          <w:sz w:val="24"/>
        </w:rPr>
        <w:t xml:space="preserve">.</w:t>
      </w:r>
    </w:p>
    <w:p>
      <w:pPr>
        <w:pStyle w:val="0"/>
        <w:spacing w:before="240"/>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осуществляется за счет средств республиканского бюджета Республики Хакасия.</w:t>
      </w:r>
    </w:p>
    <w:p>
      <w:pPr>
        <w:pStyle w:val="0"/>
        <w:spacing w:before="240"/>
        <w:ind w:firstLine="540"/>
        <w:jc w:val="both"/>
      </w:pPr>
      <w:r>
        <w:rPr>
          <w:sz w:val="24"/>
        </w:rPr>
        <w:t xml:space="preserve">Обеспечение детей-инвалидов специализированными продуктами лечебного питания осуществляется в соответствии с </w:t>
      </w:r>
      <w:hyperlink r:id="rId86" w:tooltip="Распоряжение Правительства РФ от 10.12.2021 N 3525-р (ред. от 01.03.2022) &lt;Об утверждении перечня специализированных продуктов лечебного питания для детей-инвалидов на 2022 год&gt; {КонсультантПлюс}" w:history="0">
        <w:r>
          <w:rPr>
            <w:color w:val="0000ff"/>
            <w:sz w:val="24"/>
          </w:rPr>
          <w:t xml:space="preserve">распоряжением</w:t>
        </w:r>
      </w:hyperlink>
      <w:r>
        <w:rPr>
          <w:sz w:val="24"/>
        </w:rPr>
        <w:t xml:space="preserve"> Правительства Российской Федерации от 10.12.2021 N 3525-р, </w:t>
      </w:r>
      <w:hyperlink r:id="rId87" w:tooltip="Приказ Минтруда России N 929н, Минздрава России N 1345н от 21.12.2020 (ред. от 01.10.2024) &quot;Об утверждении Порядка предоставления набора социальных услуг отдельным категориям граждан&quot; (Зарегистрировано в Минюсте России 11.05.2021 N 63365) {КонсультантПлюс}" w:history="0">
        <w:r>
          <w:rPr>
            <w:color w:val="0000ff"/>
            <w:sz w:val="24"/>
          </w:rPr>
          <w:t xml:space="preserve">приказом</w:t>
        </w:r>
      </w:hyperlink>
      <w:r>
        <w:rPr>
          <w:sz w:val="24"/>
        </w:rPr>
        <w:t xml:space="preserve"> Министерства труда Российской Федерации N 929н и Министерства здравоохранения Российской Федерации от 21.12.2020 N 1345н "Об утверждении Порядка предоставления набора социальных услуг отдельным категориям граждан" и </w:t>
      </w:r>
      <w:hyperlink r:id="rId88" w:tooltip="Приказ Минздрава Росс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КонсультантПлюс}" w:history="0">
        <w:r>
          <w:rPr>
            <w:color w:val="0000ff"/>
            <w:sz w:val="24"/>
          </w:rPr>
          <w:t xml:space="preserve">приказом</w:t>
        </w:r>
      </w:hyperlink>
      <w:r>
        <w:rPr>
          <w:sz w:val="24"/>
        </w:rPr>
        <w:t xml:space="preserve"> Министерства здравоохранения Российской Федерации от 07.03.2025 N 100н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поселениях, в которых отсутствуют аптечные организации,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Порядка отпуска аптечными организациями иммунобиологических лекарственных препаратов для имуннопрофилактики".</w:t>
      </w:r>
    </w:p>
    <w:p>
      <w:pPr>
        <w:pStyle w:val="0"/>
        <w:spacing w:before="240"/>
        <w:ind w:firstLine="540"/>
        <w:jc w:val="both"/>
      </w:pPr>
      <w:r>
        <w:rPr>
          <w:sz w:val="24"/>
        </w:rPr>
        <w:t xml:space="preserve">Обеспечение пациентов донорской кровью и ее компонентами при реализации Программы осуществляется в соответствии с </w:t>
      </w:r>
      <w:hyperlink r:id="rId89" w:tooltip="Приказ Минздрава России от 28.10.2020 N 1170н &quot;Об утверждении порядка оказания медицинской помощи населению по профилю &quot;трансфузиология&quot; (Зарегистрировано в Минюсте России 27.11.2020 N 61123) {КонсультантПлюс}" w:history="0">
        <w:r>
          <w:rPr>
            <w:color w:val="0000ff"/>
            <w:sz w:val="24"/>
          </w:rPr>
          <w:t xml:space="preserve">приказом</w:t>
        </w:r>
      </w:hyperlink>
      <w:r>
        <w:rPr>
          <w:sz w:val="24"/>
        </w:rPr>
        <w:t xml:space="preserve"> Министерства здравоохранения Российской Федерации от 28.10.2020 N 1170н "Об утверждении Порядка оказания медицинской помощи населению по профилю "трансфузиология".</w:t>
      </w:r>
    </w:p>
    <w:p>
      <w:pPr>
        <w:pStyle w:val="0"/>
        <w:spacing w:before="240"/>
        <w:ind w:firstLine="540"/>
        <w:jc w:val="both"/>
      </w:pPr>
      <w:r>
        <w:rPr>
          <w:sz w:val="24"/>
        </w:rPr>
        <w:t xml:space="preserve">5.9. Обеспечение граждан, в том числе детей, нуждающихся в оказании паллиативной медицинской помощи на дому, медицинскими изделиями для использования на дому, предназначенными для поддержания функций органов и систем организма человека, осуществляется в соответствии с регламентом, утверждаемым Министерством здравоохранения Республики Хакасия.</w:t>
      </w:r>
    </w:p>
    <w:p>
      <w:pPr>
        <w:pStyle w:val="0"/>
        <w:spacing w:before="240"/>
        <w:ind w:firstLine="540"/>
        <w:jc w:val="both"/>
      </w:pPr>
      <w:r>
        <w:rPr>
          <w:sz w:val="24"/>
        </w:rPr>
        <w:t xml:space="preserve">Медицинские изделия для использования на дому, предназначенные для поддержания функций органов и систем организма человека, предоставляются медицинской организацией, к которой прикреплен гражданин для получения первичной медико-санитарной помощи, на основании решения врачебной комиссии и договора о предоставлении медицинского изделия в безвозмездное пользование, заключаемого между медицинской организацией и гражданином (его законным представителем).</w:t>
      </w:r>
    </w:p>
    <w:p>
      <w:pPr>
        <w:pStyle w:val="0"/>
        <w:spacing w:before="240"/>
        <w:ind w:firstLine="540"/>
        <w:jc w:val="both"/>
      </w:pPr>
      <w:r>
        <w:rPr>
          <w:sz w:val="24"/>
        </w:rPr>
        <w:t xml:space="preserve">При оказании паллиативной медицинской помощи населению назначение и выписывание обезболивающих лекарственных препаратов, в том числе наркотических психотропных лекарственных препаратов, включенных в </w:t>
      </w:r>
      <w:hyperlink r:id="rId9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history="0">
        <w:r>
          <w:rPr>
            <w:color w:val="0000ff"/>
            <w:sz w:val="24"/>
          </w:rPr>
          <w:t xml:space="preserve">списки II</w:t>
        </w:r>
      </w:hyperlink>
      <w:r>
        <w:rPr>
          <w:sz w:val="24"/>
        </w:rPr>
        <w:t xml:space="preserve"> и </w:t>
      </w:r>
      <w:hyperlink r:id="rId9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history="0">
        <w:r>
          <w:rPr>
            <w:color w:val="0000ff"/>
            <w:sz w:val="24"/>
          </w:rPr>
          <w:t xml:space="preserve">III</w:t>
        </w:r>
      </w:hyperlink>
      <w:r>
        <w:rPr>
          <w:sz w:val="24"/>
        </w:rPr>
        <w:t xml:space="preserve"> перечня наркотических средств, психотропных веществ и их прекурсоров, подлежащих контролю в Российской Федерации, осуществляется в соответствии с </w:t>
      </w:r>
      <w:hyperlink r:id="rId92"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history="0">
        <w:r>
          <w:rPr>
            <w:color w:val="0000ff"/>
            <w:sz w:val="24"/>
          </w:rPr>
          <w:t xml:space="preserve">приказом</w:t>
        </w:r>
      </w:hyperlink>
      <w:r>
        <w:rPr>
          <w:sz w:val="24"/>
        </w:rPr>
        <w:t xml:space="preserve"> Министерства здравоохранения Российской Федерации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pPr>
        <w:pStyle w:val="0"/>
        <w:spacing w:before="240"/>
        <w:ind w:firstLine="540"/>
        <w:jc w:val="both"/>
      </w:pPr>
      <w:r>
        <w:rPr>
          <w:sz w:val="24"/>
        </w:rPr>
        <w:t xml:space="preserve">При выписке пациентов, страдающих хроническим болевым синдромом, из медицинской организации, оказывающей паллиативную помощь в стационарных условиях, в медицинскую организацию, оказывающую первичную медико-санитарную помощь по месту жительства гражданина, сообщается информация о требующихся для лечения болевого синдрома лекарственных препаратах.</w:t>
      </w:r>
    </w:p>
    <w:p>
      <w:pPr>
        <w:pStyle w:val="0"/>
        <w:spacing w:before="240"/>
        <w:ind w:firstLine="540"/>
        <w:jc w:val="both"/>
      </w:pPr>
      <w:r>
        <w:rPr>
          <w:sz w:val="24"/>
        </w:rPr>
        <w:t xml:space="preserve">По решению руководителя медицинской организации пациенту или его законному представителю выдаются одновременно с выпиской из истории болезни лекарственные препараты, в том числе наркотические и психотропные лекарственные препараты, внесенные в </w:t>
      </w:r>
      <w:hyperlink r:id="rId9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history="0">
        <w:r>
          <w:rPr>
            <w:color w:val="0000ff"/>
            <w:sz w:val="24"/>
          </w:rPr>
          <w:t xml:space="preserve">списки II</w:t>
        </w:r>
      </w:hyperlink>
      <w:r>
        <w:rPr>
          <w:sz w:val="24"/>
        </w:rPr>
        <w:t xml:space="preserve"> и </w:t>
      </w:r>
      <w:hyperlink r:id="rId9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history="0">
        <w:r>
          <w:rPr>
            <w:color w:val="0000ff"/>
            <w:sz w:val="24"/>
          </w:rPr>
          <w:t xml:space="preserve">III</w:t>
        </w:r>
      </w:hyperlink>
      <w:r>
        <w:rPr>
          <w:sz w:val="24"/>
        </w:rPr>
        <w:t xml:space="preserve">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30.06.1998 N 681, сильнодействующие лекарственные препараты на срок приема пациентом до пяти дней.</w:t>
      </w:r>
    </w:p>
    <w:p>
      <w:pPr>
        <w:pStyle w:val="0"/>
        <w:spacing w:before="240"/>
        <w:ind w:firstLine="540"/>
        <w:jc w:val="both"/>
      </w:pPr>
      <w:r>
        <w:rPr>
          <w:sz w:val="24"/>
        </w:rPr>
        <w:t xml:space="preserve">5.10. Медицинская профилактика организуется в медицинских организациях, оказывающих первичную медико-санитарную помощь, и направлена на профилактику заболеваний и формирование здорового образа жизни у населения.</w:t>
      </w:r>
    </w:p>
    <w:p>
      <w:pPr>
        <w:pStyle w:val="0"/>
        <w:spacing w:before="240"/>
        <w:ind w:firstLine="540"/>
        <w:jc w:val="both"/>
      </w:pPr>
      <w:r>
        <w:rPr>
          <w:sz w:val="24"/>
        </w:rPr>
        <w:t xml:space="preserve">В рамках Программы осуществляются следующие мероприятия по профилактике заболеваний и формированию здорового образа жизни, включая меры по профилактике распространения ВИЧ-инфекции и гепатита C:</w:t>
      </w:r>
    </w:p>
    <w:p>
      <w:pPr>
        <w:pStyle w:val="0"/>
        <w:spacing w:before="240"/>
        <w:ind w:firstLine="540"/>
        <w:jc w:val="both"/>
      </w:pPr>
      <w:r>
        <w:rPr>
          <w:sz w:val="24"/>
        </w:rPr>
        <w:t xml:space="preserve">реализация региональной программы укрепления общественного здоровья, содержащей мероприятия по профилактике неинфекционных заболеваний, формированию здорового образа жизни, информирование граждан о необходимости своевременной коррекции факторов риска развития хронических неинфекционных заболеваний, в том числе разработка и издание информационно-образовательных материалов для населения по мотивированию к ведению здорового образа жизни, включая вопросы рационального питания, увеличения двигательной активности, предупреждения потребления психоактивных веществ, в том числе алкоголя, табака, наркотических веществ;</w:t>
      </w:r>
    </w:p>
    <w:p>
      <w:pPr>
        <w:pStyle w:val="0"/>
        <w:spacing w:before="240"/>
        <w:ind w:firstLine="540"/>
        <w:jc w:val="both"/>
      </w:pPr>
      <w:r>
        <w:rPr>
          <w:sz w:val="24"/>
        </w:rPr>
        <w:t xml:space="preserve">проведение информационно-профилактических акций и других мероприятий по формированию здорового образа жизни населения;</w:t>
      </w:r>
    </w:p>
    <w:p>
      <w:pPr>
        <w:pStyle w:val="0"/>
        <w:spacing w:before="240"/>
        <w:ind w:firstLine="540"/>
        <w:jc w:val="both"/>
      </w:pPr>
      <w:r>
        <w:rPr>
          <w:sz w:val="24"/>
        </w:rPr>
        <w:t xml:space="preserve">проведение информационно-коммуникационной компании по вопросам профилактики вирусного гепатита C, включая профилактику вирусного гепатита С в группах населения с повышенным риском инфицирования;</w:t>
      </w:r>
    </w:p>
    <w:p>
      <w:pPr>
        <w:pStyle w:val="0"/>
        <w:spacing w:before="240"/>
        <w:ind w:firstLine="540"/>
        <w:jc w:val="both"/>
      </w:pPr>
      <w:r>
        <w:rPr>
          <w:sz w:val="24"/>
        </w:rPr>
        <w:t xml:space="preserve">проведение мероприятий по раннему выявлению, профилактике вирусного гепатита С, а также повышению настороженности населения в отношении гепатита С;</w:t>
      </w:r>
    </w:p>
    <w:p>
      <w:pPr>
        <w:pStyle w:val="0"/>
        <w:spacing w:before="240"/>
        <w:ind w:firstLine="540"/>
        <w:jc w:val="both"/>
      </w:pPr>
      <w:r>
        <w:rPr>
          <w:sz w:val="24"/>
        </w:rPr>
        <w:t xml:space="preserve">оказание медицинской помощи в целях отказа от курения и злоупотребления алкоголем, включая направление на консультацию и лечение в специализированные профильные медицинские организации;</w:t>
      </w:r>
    </w:p>
    <w:p>
      <w:pPr>
        <w:pStyle w:val="0"/>
        <w:spacing w:before="240"/>
        <w:ind w:firstLine="540"/>
        <w:jc w:val="both"/>
      </w:pPr>
      <w:r>
        <w:rPr>
          <w:sz w:val="24"/>
        </w:rPr>
        <w:t xml:space="preserve">проведение разъяснительной работы среди населения, находящегося на медицинском обслуживании в медицинских организациях, оказывающих первичную медико-санитарную помощь, о необходимости прохождения профилактических медицинских осмотров и диспансеризации, целях и задачах, и мотивирование граждан к прохождению диспансеризации;</w:t>
      </w:r>
    </w:p>
    <w:p>
      <w:pPr>
        <w:pStyle w:val="0"/>
        <w:spacing w:before="240"/>
        <w:ind w:firstLine="540"/>
        <w:jc w:val="both"/>
      </w:pPr>
      <w:r>
        <w:rPr>
          <w:sz w:val="24"/>
        </w:rPr>
        <w:t xml:space="preserve">организация и проведение профилактических медицинских осмотров и диспансеризации населения разных возрастных групп (кроме контингентов граждан, подлежащих соответствующим медицинским осмотрам, порядок и условия проведения которых регламентируются законодательством Российской Федерации), включающих в том числе раннее (своевременное) выявление состояний, заболеваний и факторов риска их развития, немедицинского потребления наркотических средств и психотропных веществ;</w:t>
      </w:r>
    </w:p>
    <w:p>
      <w:pPr>
        <w:pStyle w:val="0"/>
        <w:spacing w:before="240"/>
        <w:ind w:firstLine="540"/>
        <w:jc w:val="both"/>
      </w:pPr>
      <w:r>
        <w:rPr>
          <w:sz w:val="24"/>
        </w:rPr>
        <w:t xml:space="preserve">проведение профилактического консультирования граждан с выявленными хроническими неинфекционными заболеваниями и факторами риска их развития;</w:t>
      </w:r>
    </w:p>
    <w:p>
      <w:pPr>
        <w:pStyle w:val="0"/>
        <w:spacing w:before="240"/>
        <w:ind w:firstLine="540"/>
        <w:jc w:val="both"/>
      </w:pPr>
      <w:r>
        <w:rPr>
          <w:sz w:val="24"/>
        </w:rPr>
        <w:t xml:space="preserve">разъяснение гражданам с высоким риском развития угрожающего жизни заболевания (состояния) или его осложнения, а также лицам, совместно с ним проживающим, правил действий при их развитии, включая своевременный вызов бригады скорой медицинской помощи;</w:t>
      </w:r>
    </w:p>
    <w:p>
      <w:pPr>
        <w:pStyle w:val="0"/>
        <w:spacing w:before="240"/>
        <w:ind w:firstLine="540"/>
        <w:jc w:val="both"/>
      </w:pPr>
      <w:r>
        <w:rPr>
          <w:sz w:val="24"/>
        </w:rPr>
        <w:t xml:space="preserve">информирование граждан о возможности медицинского освидетельствования для выявления ВИЧ-инфекции в соответствии со </w:t>
      </w:r>
      <w:hyperlink r:id="rId95"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history="0">
        <w:r>
          <w:rPr>
            <w:color w:val="0000ff"/>
            <w:sz w:val="24"/>
          </w:rPr>
          <w:t xml:space="preserve">статьей 7</w:t>
        </w:r>
      </w:hyperlink>
      <w:r>
        <w:rPr>
          <w:sz w:val="24"/>
        </w:rPr>
        <w:t xml:space="preserve"> Федерального закона от 30.03.1995 N 38-ФЗ "О предупреждении распространения в Российской Федерации заболевания, вызываемого вирусом иммунодефицита человека (ВИЧ-инфекции)" с предоставлением адресов медицинских организаций, в которых возможно осуществить добровольное, в том числе анонимное, медицинское освидетельствование для выявления ВИЧ-инфекции;</w:t>
      </w:r>
    </w:p>
    <w:p>
      <w:pPr>
        <w:pStyle w:val="0"/>
        <w:spacing w:before="240"/>
        <w:ind w:firstLine="540"/>
        <w:jc w:val="both"/>
      </w:pPr>
      <w:r>
        <w:rPr>
          <w:sz w:val="24"/>
        </w:rPr>
        <w:t xml:space="preserve">коррекция факторов риска хронических неинфекционных заболеваний у пациентов II и III группы состояния здоровья; при необходимости - назначение лекарственных препаратов для медицинского применения в целях фармакологической коррекции факторов риска;</w:t>
      </w:r>
    </w:p>
    <w:p>
      <w:pPr>
        <w:pStyle w:val="0"/>
        <w:spacing w:before="240"/>
        <w:ind w:firstLine="540"/>
        <w:jc w:val="both"/>
      </w:pPr>
      <w:r>
        <w:rPr>
          <w:sz w:val="24"/>
        </w:rPr>
        <w:t xml:space="preserve">групповое обучение в школах здоровья, проведение лекций, бесед и индивидуального консультирования по вопросам ведения здорового образа жизни;</w:t>
      </w:r>
    </w:p>
    <w:p>
      <w:pPr>
        <w:pStyle w:val="0"/>
        <w:spacing w:before="240"/>
        <w:ind w:firstLine="540"/>
        <w:jc w:val="both"/>
      </w:pPr>
      <w:r>
        <w:rPr>
          <w:sz w:val="24"/>
        </w:rPr>
        <w:t xml:space="preserve">диспансерное наблюдение лиц, страдающих хроническими заболеваниями, лиц, перенесших острые заболевания, а также диспансерное наблюдение за состоянием здоровья здоровых граждан в случаях, предусмотренных законодательством Российской Федерации;</w:t>
      </w:r>
    </w:p>
    <w:p>
      <w:pPr>
        <w:pStyle w:val="0"/>
        <w:spacing w:before="240"/>
        <w:ind w:firstLine="540"/>
        <w:jc w:val="both"/>
      </w:pPr>
      <w:r>
        <w:rPr>
          <w:sz w:val="24"/>
        </w:rPr>
        <w:t xml:space="preserve">диспансерное наблюдение женщин в период беременности и послеродовой период;</w:t>
      </w:r>
    </w:p>
    <w:p>
      <w:pPr>
        <w:pStyle w:val="0"/>
        <w:spacing w:before="240"/>
        <w:ind w:firstLine="540"/>
        <w:jc w:val="both"/>
      </w:pPr>
      <w:r>
        <w:rPr>
          <w:sz w:val="24"/>
        </w:rPr>
        <w:t xml:space="preserve">осуществление мероприятий по сохранению репродуктивного здоровья населения, предупреждению абортов;</w:t>
      </w:r>
    </w:p>
    <w:p>
      <w:pPr>
        <w:pStyle w:val="0"/>
        <w:spacing w:before="240"/>
        <w:ind w:firstLine="540"/>
        <w:jc w:val="both"/>
      </w:pPr>
      <w:r>
        <w:rPr>
          <w:sz w:val="24"/>
        </w:rPr>
        <w:t xml:space="preserve">проведение профилактических прививок, включая проведение профилактических прививок по эпидемическим показаниям;</w:t>
      </w:r>
    </w:p>
    <w:p>
      <w:pPr>
        <w:pStyle w:val="0"/>
        <w:spacing w:before="240"/>
        <w:ind w:firstLine="540"/>
        <w:jc w:val="both"/>
      </w:pPr>
      <w:r>
        <w:rPr>
          <w:sz w:val="24"/>
        </w:rPr>
        <w:t xml:space="preserve">раннее (своевременное) выявление потребителей психоактивных веществ;</w:t>
      </w:r>
    </w:p>
    <w:p>
      <w:pPr>
        <w:pStyle w:val="0"/>
        <w:spacing w:before="240"/>
        <w:ind w:firstLine="540"/>
        <w:jc w:val="both"/>
      </w:pPr>
      <w:r>
        <w:rPr>
          <w:sz w:val="24"/>
        </w:rPr>
        <w:t xml:space="preserve">деятельность центров здоровья для взрослых и детей по выявлению факторов риска развития хронических неинфекционных заболеваний, их коррекции и динамическому наблюдению, индивидуальное консультирование по формированию здорового образа жизни у граждан, включая сокращение потребления алкоголя и табака;</w:t>
      </w:r>
    </w:p>
    <w:p>
      <w:pPr>
        <w:pStyle w:val="0"/>
        <w:spacing w:before="240"/>
        <w:ind w:firstLine="540"/>
        <w:jc w:val="both"/>
      </w:pPr>
      <w:r>
        <w:rPr>
          <w:sz w:val="24"/>
        </w:rPr>
        <w:t xml:space="preserve">осуществление санитарно-противоэпидемических (профилактических) мероприятий.</w:t>
      </w:r>
    </w:p>
    <w:p>
      <w:pPr>
        <w:pStyle w:val="0"/>
        <w:spacing w:before="240"/>
        <w:ind w:firstLine="540"/>
        <w:jc w:val="both"/>
      </w:pPr>
      <w:r>
        <w:rPr>
          <w:sz w:val="24"/>
        </w:rPr>
        <w:t xml:space="preserve">5.11. 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ind w:firstLine="540"/>
        <w:jc w:val="both"/>
      </w:pPr>
      <w:r>
        <w:rPr>
          <w:sz w:val="24"/>
        </w:rPr>
        <w:t xml:space="preserve">Диспансеризация населения, в том числе детей,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w:t>
      </w:r>
    </w:p>
    <w:p>
      <w:pPr>
        <w:pStyle w:val="0"/>
        <w:spacing w:before="240"/>
        <w:ind w:firstLine="540"/>
        <w:jc w:val="both"/>
      </w:pPr>
      <w:r>
        <w:rPr>
          <w:sz w:val="24"/>
        </w:rPr>
        <w:t xml:space="preserve">Диспансеризация населения направлена на раннее выявление и профилактику заболеваний и проводится в медицинских организациях, участвующих в реализации территориальной программы обязательного медицинского страхования, в соответствии с программами и сроками диспансеризации, утвержденными правовыми актами Министерства здравоохранения Российской Федерации.</w:t>
      </w:r>
    </w:p>
    <w:p>
      <w:pPr>
        <w:pStyle w:val="0"/>
        <w:spacing w:before="240"/>
        <w:ind w:firstLine="540"/>
        <w:jc w:val="both"/>
      </w:pPr>
      <w:r>
        <w:rPr>
          <w:sz w:val="24"/>
        </w:rPr>
        <w:t xml:space="preserve">Порядок проведения профилактического медицинского осмотра и диспансеризации определенных групп взрослого населения (18 лет и старше) осуществляется в соответствии с </w:t>
      </w:r>
      <w:hyperlink r:id="rId96"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history="0">
        <w:r>
          <w:rPr>
            <w:color w:val="0000ff"/>
            <w:sz w:val="24"/>
          </w:rPr>
          <w:t xml:space="preserve">приказом</w:t>
        </w:r>
      </w:hyperlink>
      <w:r>
        <w:rPr>
          <w:sz w:val="24"/>
        </w:rP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pPr>
        <w:pStyle w:val="0"/>
        <w:spacing w:before="240"/>
        <w:ind w:firstLine="540"/>
        <w:jc w:val="both"/>
      </w:pPr>
      <w:r>
        <w:rPr>
          <w:sz w:val="24"/>
        </w:rPr>
        <w:t xml:space="preserve">Диспансеризация проводится по добровольному согласию гражданина.</w:t>
      </w:r>
    </w:p>
    <w:p>
      <w:pPr>
        <w:pStyle w:val="0"/>
        <w:spacing w:before="240"/>
        <w:ind w:firstLine="540"/>
        <w:jc w:val="both"/>
      </w:pPr>
      <w:r>
        <w:rPr>
          <w:sz w:val="24"/>
        </w:rPr>
        <w:t xml:space="preserve">Диспансеризация взрослого населения проводится один раз в три года в возрасте от 18 до 39 лет включительно, ежегодно в возрасте 40 лет и старше. 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лица, награжденные знаком "Жителю блокадного Ленинграда", и лица, награжденные знаком "Житель осажденного Севастополя",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проходят диспансеризацию ежегодно.</w:t>
      </w:r>
    </w:p>
    <w:p>
      <w:pPr>
        <w:pStyle w:val="0"/>
        <w:spacing w:before="240"/>
        <w:ind w:firstLine="540"/>
        <w:jc w:val="both"/>
      </w:pPr>
      <w:r>
        <w:rPr>
          <w:sz w:val="24"/>
        </w:rPr>
        <w:t xml:space="preserve">Профилактический медицинский осмотр взрослого населения проводится ежегодно:</w:t>
      </w:r>
    </w:p>
    <w:p>
      <w:pPr>
        <w:pStyle w:val="0"/>
        <w:spacing w:before="240"/>
        <w:ind w:firstLine="540"/>
        <w:jc w:val="both"/>
      </w:pPr>
      <w:r>
        <w:rPr>
          <w:sz w:val="24"/>
        </w:rPr>
        <w:t xml:space="preserve">в качестве самостоятельного мероприятия;</w:t>
      </w:r>
    </w:p>
    <w:p>
      <w:pPr>
        <w:pStyle w:val="0"/>
        <w:spacing w:before="240"/>
        <w:ind w:firstLine="540"/>
        <w:jc w:val="both"/>
      </w:pPr>
      <w:r>
        <w:rPr>
          <w:sz w:val="24"/>
        </w:rPr>
        <w:t xml:space="preserve">в рамках диспансеризации;</w:t>
      </w:r>
    </w:p>
    <w:p>
      <w:pPr>
        <w:pStyle w:val="0"/>
        <w:spacing w:before="240"/>
        <w:ind w:firstLine="540"/>
        <w:jc w:val="both"/>
      </w:pPr>
      <w:r>
        <w:rPr>
          <w:sz w:val="24"/>
        </w:rPr>
        <w:t xml:space="preserve">в рамках диспансерного наблюдения (при проведении первого в текущем году диспансерного приема (осмотра, консультации).</w:t>
      </w:r>
    </w:p>
    <w:p>
      <w:pPr>
        <w:pStyle w:val="0"/>
        <w:spacing w:before="240"/>
        <w:ind w:firstLine="540"/>
        <w:jc w:val="both"/>
      </w:pPr>
      <w:r>
        <w:rPr>
          <w:sz w:val="24"/>
        </w:rPr>
        <w:t xml:space="preserve">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а также пребывающих в стационарных учреждениях детей-сирот и детей, находящихся в трудной жизненной ситуации, проводится ежегодно.</w:t>
      </w:r>
    </w:p>
    <w:p>
      <w:pPr>
        <w:pStyle w:val="0"/>
        <w:spacing w:before="240"/>
        <w:ind w:firstLine="540"/>
        <w:jc w:val="both"/>
      </w:pPr>
      <w:r>
        <w:rPr>
          <w:sz w:val="24"/>
        </w:rPr>
        <w:t xml:space="preserve">Медицинские осмотры несовершеннолетних проходят в возрастные периоды, установленные </w:t>
      </w:r>
      <w:hyperlink r:id="rId97"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history="0">
        <w:r>
          <w:rPr>
            <w:color w:val="0000ff"/>
            <w:sz w:val="24"/>
          </w:rPr>
          <w:t xml:space="preserve">приказом</w:t>
        </w:r>
      </w:hyperlink>
      <w:r>
        <w:rPr>
          <w:sz w:val="24"/>
        </w:rPr>
        <w:t xml:space="preserve"> Министерства здравоохранения Российской Федерации от 14.04.2025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w:t>
      </w:r>
    </w:p>
    <w:p>
      <w:pPr>
        <w:pStyle w:val="0"/>
        <w:spacing w:before="240"/>
        <w:ind w:firstLine="540"/>
        <w:jc w:val="both"/>
      </w:pPr>
      <w:r>
        <w:rPr>
          <w:sz w:val="24"/>
        </w:rPr>
        <w:t xml:space="preserve">В дополнение к профилактическим медицинским осмотрам и диспансеризации граждане, переболевшие новой коронавирусной инфекцией (COVID-19), вправе пройти углубленную диспансеризацию.</w:t>
      </w:r>
    </w:p>
    <w:p>
      <w:pPr>
        <w:pStyle w:val="0"/>
        <w:spacing w:before="240"/>
        <w:ind w:firstLine="540"/>
        <w:jc w:val="both"/>
      </w:pPr>
      <w:r>
        <w:rPr>
          <w:sz w:val="24"/>
        </w:rPr>
        <w:t xml:space="preserve">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pPr>
        <w:pStyle w:val="0"/>
        <w:spacing w:before="240"/>
        <w:ind w:firstLine="540"/>
        <w:jc w:val="both"/>
      </w:pPr>
      <w:r>
        <w:rPr>
          <w:sz w:val="24"/>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ind w:firstLine="540"/>
        <w:jc w:val="both"/>
      </w:pPr>
      <w:r>
        <w:rPr>
          <w:sz w:val="24"/>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w:t>
      </w:r>
    </w:p>
    <w:p>
      <w:pPr>
        <w:pStyle w:val="0"/>
        <w:spacing w:before="240"/>
        <w:ind w:firstLine="540"/>
        <w:jc w:val="both"/>
      </w:pPr>
      <w:r>
        <w:rPr>
          <w:sz w:val="24"/>
        </w:rPr>
        <w:t xml:space="preserve">5.12. Медицинская помощь в рамках Программы оказывается в медицинских организациях в соответствии с 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согласно </w:t>
      </w:r>
      <w:hyperlink w:tooltip="6. Перечень медицинских организаций Республики Хакасия," w:anchor="P558" w:history="0">
        <w:r>
          <w:rPr>
            <w:color w:val="0000ff"/>
            <w:sz w:val="24"/>
          </w:rPr>
          <w:t xml:space="preserve">разделу 6</w:t>
        </w:r>
      </w:hyperlink>
      <w:r>
        <w:rPr>
          <w:sz w:val="24"/>
        </w:rPr>
        <w:t xml:space="preserve"> Программы.</w:t>
      </w:r>
    </w:p>
    <w:p>
      <w:pPr>
        <w:pStyle w:val="0"/>
        <w:spacing w:before="240"/>
        <w:ind w:firstLine="540"/>
        <w:jc w:val="both"/>
      </w:pPr>
      <w:r>
        <w:rPr>
          <w:sz w:val="24"/>
        </w:rPr>
        <w:t xml:space="preserve">5.13. При оказании медицинской помощи гражданам обеспечиваются следующие условия пребывания в медицинских организациях.</w:t>
      </w:r>
    </w:p>
    <w:p>
      <w:pPr>
        <w:pStyle w:val="0"/>
        <w:spacing w:before="240"/>
        <w:ind w:firstLine="540"/>
        <w:jc w:val="both"/>
      </w:pPr>
      <w:r>
        <w:rPr>
          <w:sz w:val="24"/>
        </w:rPr>
        <w:t xml:space="preserve">При оказании медицинской помощи в стационарных условиях пациенту обеспечиваются:</w:t>
      </w:r>
    </w:p>
    <w:p>
      <w:pPr>
        <w:pStyle w:val="0"/>
        <w:spacing w:before="240"/>
        <w:ind w:firstLine="540"/>
        <w:jc w:val="both"/>
      </w:pPr>
      <w:r>
        <w:rPr>
          <w:sz w:val="24"/>
        </w:rPr>
        <w:t xml:space="preserve">соблюдение безопасных условий пребывания и санитарно-эпидемиологического режима при проведении лечебно-диагностического процесса;</w:t>
      </w:r>
    </w:p>
    <w:p>
      <w:pPr>
        <w:pStyle w:val="0"/>
        <w:spacing w:before="240"/>
        <w:ind w:firstLine="540"/>
        <w:jc w:val="both"/>
      </w:pPr>
      <w:r>
        <w:rPr>
          <w:sz w:val="24"/>
        </w:rPr>
        <w:t xml:space="preserve">проведение манипуляций, оперативного лечения, инвазивных методов обследования и лечения с согласия пациента (родителей ребенка и (или) иных законных представителей) в соответствии с действующим законодательством Российской Федерации;</w:t>
      </w:r>
    </w:p>
    <w:p>
      <w:pPr>
        <w:pStyle w:val="0"/>
        <w:spacing w:before="240"/>
        <w:ind w:firstLine="540"/>
        <w:jc w:val="both"/>
      </w:pPr>
      <w:r>
        <w:rPr>
          <w:sz w:val="24"/>
        </w:rPr>
        <w:t xml:space="preserve">консультации врачей-специалистов в соответствии с показаниями;</w:t>
      </w:r>
    </w:p>
    <w:p>
      <w:pPr>
        <w:pStyle w:val="0"/>
        <w:spacing w:before="240"/>
        <w:ind w:firstLine="540"/>
        <w:jc w:val="both"/>
      </w:pPr>
      <w:r>
        <w:rPr>
          <w:sz w:val="24"/>
        </w:rPr>
        <w:t xml:space="preserve">круглосуточное врачебное наблюдение;</w:t>
      </w:r>
    </w:p>
    <w:p>
      <w:pPr>
        <w:pStyle w:val="0"/>
        <w:spacing w:before="240"/>
        <w:ind w:firstLine="540"/>
        <w:jc w:val="both"/>
      </w:pPr>
      <w:r>
        <w:rPr>
          <w:sz w:val="24"/>
        </w:rPr>
        <w:t xml:space="preserve">круглосуточный уход медицинского персонала;</w:t>
      </w:r>
    </w:p>
    <w:p>
      <w:pPr>
        <w:pStyle w:val="0"/>
        <w:spacing w:before="240"/>
        <w:ind w:firstLine="540"/>
        <w:jc w:val="both"/>
      </w:pPr>
      <w:r>
        <w:rPr>
          <w:sz w:val="24"/>
        </w:rPr>
        <w:t xml:space="preserve">размещение в четырехместных палатах и более;</w:t>
      </w:r>
    </w:p>
    <w:p>
      <w:pPr>
        <w:pStyle w:val="0"/>
        <w:spacing w:before="240"/>
        <w:ind w:firstLine="540"/>
        <w:jc w:val="both"/>
      </w:pPr>
      <w:r>
        <w:rPr>
          <w:sz w:val="24"/>
        </w:rPr>
        <w:t xml:space="preserve">лечебное питание;</w:t>
      </w:r>
    </w:p>
    <w:p>
      <w:pPr>
        <w:pStyle w:val="0"/>
        <w:spacing w:before="240"/>
        <w:ind w:firstLine="540"/>
        <w:jc w:val="both"/>
      </w:pPr>
      <w:r>
        <w:rPr>
          <w:sz w:val="24"/>
        </w:rPr>
        <w:t xml:space="preserve">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40"/>
        <w:ind w:firstLine="540"/>
        <w:jc w:val="both"/>
      </w:pPr>
      <w:r>
        <w:rPr>
          <w:sz w:val="24"/>
        </w:rPr>
        <w:t xml:space="preserve">При оказании медицинской помощи в условиях дневного стационара пациенту обеспечиваются:</w:t>
      </w:r>
    </w:p>
    <w:p>
      <w:pPr>
        <w:pStyle w:val="0"/>
        <w:spacing w:before="240"/>
        <w:ind w:firstLine="540"/>
        <w:jc w:val="both"/>
      </w:pPr>
      <w:r>
        <w:rPr>
          <w:sz w:val="24"/>
        </w:rPr>
        <w:t xml:space="preserve">соблюдение безопасных условий пребывания и санитарно-эпидемиологического режима при проведении лечебно-диагностического процесса;</w:t>
      </w:r>
    </w:p>
    <w:p>
      <w:pPr>
        <w:pStyle w:val="0"/>
        <w:spacing w:before="240"/>
        <w:ind w:firstLine="540"/>
        <w:jc w:val="both"/>
      </w:pPr>
      <w:r>
        <w:rPr>
          <w:sz w:val="24"/>
        </w:rPr>
        <w:t xml:space="preserve">медикаментозное обеспечение в соответствии с действующими нормативами;</w:t>
      </w:r>
    </w:p>
    <w:p>
      <w:pPr>
        <w:pStyle w:val="0"/>
        <w:spacing w:before="240"/>
        <w:ind w:firstLine="540"/>
        <w:jc w:val="both"/>
      </w:pPr>
      <w:r>
        <w:rPr>
          <w:sz w:val="24"/>
        </w:rPr>
        <w:t xml:space="preserve">врачебное наблюдение, консультации специалистов по показаниям;</w:t>
      </w:r>
    </w:p>
    <w:p>
      <w:pPr>
        <w:pStyle w:val="0"/>
        <w:spacing w:before="240"/>
        <w:ind w:firstLine="540"/>
        <w:jc w:val="both"/>
      </w:pPr>
      <w:r>
        <w:rPr>
          <w:sz w:val="24"/>
        </w:rPr>
        <w:t xml:space="preserve">перевод в круглосуточный стационар при ухудшении состояния пациента или неэффективном лечении.</w:t>
      </w:r>
    </w:p>
    <w:p>
      <w:pPr>
        <w:pStyle w:val="0"/>
        <w:spacing w:before="240"/>
        <w:ind w:firstLine="540"/>
        <w:jc w:val="both"/>
      </w:pPr>
      <w:r>
        <w:rPr>
          <w:sz w:val="24"/>
        </w:rPr>
        <w:t xml:space="preserve">5.14. При наличии медицинских и (или) эпидемиологических показаний, устанавливаемых Министерством здравоохранения Российской Федерации, пациенты размещаются в одно-, трехместных палатах (боксах).</w:t>
      </w:r>
    </w:p>
    <w:p>
      <w:pPr>
        <w:pStyle w:val="0"/>
        <w:spacing w:before="240"/>
        <w:ind w:firstLine="540"/>
        <w:jc w:val="both"/>
      </w:pPr>
      <w:r>
        <w:rPr>
          <w:sz w:val="24"/>
        </w:rPr>
        <w:t xml:space="preserve">Для размещения в маломестных палатах (боксах) пациентов по медицинским и (или) эпидемиологическим показаниям, установленным </w:t>
      </w:r>
      <w:hyperlink r:id="rId98"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history="0">
        <w:r>
          <w:rPr>
            <w:color w:val="0000ff"/>
            <w:sz w:val="24"/>
          </w:rPr>
          <w:t xml:space="preserve">приказом</w:t>
        </w:r>
      </w:hyperlink>
      <w:r>
        <w:rPr>
          <w:sz w:val="24"/>
        </w:rP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 в каждом отделении медицинской организации организуется соответствующая палата или бокс (палаты, боксы). Режим работы, санитарное состояние палаты или бокса (палат, боксов) обеспечиваются в соответствии с эпидемиологическими показаниями и нормами, установленными Министерством здравоохранения Российской Федерации.</w:t>
      </w:r>
    </w:p>
    <w:p>
      <w:pPr>
        <w:pStyle w:val="0"/>
        <w:spacing w:before="240"/>
        <w:ind w:firstLine="540"/>
        <w:jc w:val="both"/>
      </w:pPr>
      <w:r>
        <w:rPr>
          <w:sz w:val="24"/>
        </w:rPr>
        <w:t xml:space="preserve">Размещение пациентов в маломестных палатах по медицинским и (или) эпидемиологическим показаниям не подлежит оплате за счет личных средств граждан.</w:t>
      </w:r>
    </w:p>
    <w:p>
      <w:pPr>
        <w:pStyle w:val="0"/>
        <w:spacing w:before="240"/>
        <w:ind w:firstLine="540"/>
        <w:jc w:val="both"/>
      </w:pPr>
      <w:r>
        <w:rPr>
          <w:sz w:val="24"/>
        </w:rPr>
        <w:t xml:space="preserve">5.15. При оказании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соблюдаются условия содержания детей в медицинских организациях, обеспечивающие уход, комплексную оценку состояния здоровья, организацию питания в соответствии с физиологическими нормами, возрастом и состоянием здоровья детей.</w:t>
      </w:r>
    </w:p>
    <w:p>
      <w:pPr>
        <w:pStyle w:val="0"/>
        <w:spacing w:before="240"/>
        <w:ind w:firstLine="540"/>
        <w:jc w:val="both"/>
      </w:pPr>
      <w:r>
        <w:rPr>
          <w:sz w:val="24"/>
        </w:rPr>
        <w:t xml:space="preserve">5.16. В рамках Программы пациенту, находящемуся в медицинской организации на лечении в стационарных условиях, предоставляются транспортные услуги в случае необходимости проведения такому пациенту диагностических исследований в целях выполнения порядков оказания медицинской помощи, клинических рекомендаций и стандартов медицинской помощи (при отсутствии в медицинской организации, осуществляющей лечение пациента в стационарных условиях, профиля, необходимого для оказания медицинской помощи, а также диагностического оборудования, необходимого для оказания медицинской помощи).</w:t>
      </w:r>
    </w:p>
    <w:p>
      <w:pPr>
        <w:pStyle w:val="0"/>
        <w:spacing w:before="240"/>
        <w:ind w:firstLine="540"/>
        <w:jc w:val="both"/>
      </w:pPr>
      <w:r>
        <w:rPr>
          <w:sz w:val="24"/>
        </w:rPr>
        <w:t xml:space="preserve">Транспортировка к месту выполнения диагностических исследований и обратно осуществляется транспортом, в том числе санитарным, предоставленным медицинской организацией, осуществляющей лечение пациента в стационарных условиях.</w:t>
      </w:r>
    </w:p>
    <w:p>
      <w:pPr>
        <w:pStyle w:val="0"/>
        <w:spacing w:before="240"/>
        <w:ind w:firstLine="540"/>
        <w:jc w:val="both"/>
      </w:pPr>
      <w:r>
        <w:rPr>
          <w:sz w:val="24"/>
        </w:rPr>
        <w:t xml:space="preserve">Пациент сопровождается к месту выполнения диагностических исследований и обратно медицинским работником медицинской организации, осуществляющей его лечение в стационарных условиях. При предоставлении транспортной услуги больному ребенку в возрасте до четырех лет он может сопровождаться к месту выполнения диагностических исследований и обратно также одним из родителей, иным членом семьи или иным законным представителем.</w:t>
      </w:r>
    </w:p>
    <w:p>
      <w:pPr>
        <w:pStyle w:val="0"/>
        <w:spacing w:before="240"/>
        <w:ind w:firstLine="540"/>
        <w:jc w:val="both"/>
      </w:pPr>
      <w:r>
        <w:rPr>
          <w:sz w:val="24"/>
        </w:rPr>
        <w:t xml:space="preserve">Транспортные услуги пациентам, находящимся на лечении в стационарных условиях, не подлежат оплате за счет личных средств граждан, и оказываются за счет средств направляющей медицинской организации.</w:t>
      </w:r>
    </w:p>
    <w:p>
      <w:pPr>
        <w:pStyle w:val="0"/>
        <w:spacing w:before="240"/>
        <w:ind w:firstLine="540"/>
        <w:jc w:val="both"/>
      </w:pPr>
      <w:r>
        <w:rPr>
          <w:sz w:val="24"/>
        </w:rPr>
        <w:t xml:space="preserve">5.17.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 осуществляются медицинскими организациями без взимания платы с граждан.</w:t>
      </w:r>
    </w:p>
    <w:p>
      <w:pPr>
        <w:pStyle w:val="0"/>
        <w:spacing w:before="240"/>
        <w:ind w:firstLine="540"/>
        <w:jc w:val="both"/>
      </w:pPr>
      <w:r>
        <w:rPr>
          <w:sz w:val="24"/>
        </w:rPr>
        <w:t xml:space="preserve">5.18. Возмещение расходов, связанных с оказанием застрахованным по обязательному медицинскому страхованию гражданам (далее - застрахованные лица) медицинской помощи в экстренной форме в рамках территориальной программы обязательного медицинского страхования Республики Хакасия государственными медицинскими организациями Республики Хакасия и частными медицинскими организациями, осуществляется на основании счетов и реестров счетов на оплату медицинской помощи в соответствии с договорами на оказание и оплату медицинской помощи по обязательному медицинскому страхованию, заключаемыми между государственными медицинскими организациями или частными медицинскими организациями, с одной стороны, страховыми медицинскими организациями или Территориальным фондом обязательного медицинского страхования Республики Хакасия, с другой стороны, по тарифам, устанавливаемым Тарифным соглашением в сфере обязательного медицинского страхования Республики Хакасия.</w:t>
      </w:r>
    </w:p>
    <w:p>
      <w:pPr>
        <w:pStyle w:val="0"/>
        <w:spacing w:before="240"/>
        <w:ind w:firstLine="540"/>
        <w:jc w:val="both"/>
      </w:pPr>
      <w:r>
        <w:rPr>
          <w:sz w:val="24"/>
        </w:rPr>
        <w:t xml:space="preserve">5.19. Возмещение расходов, связанных с оказанием незастрахованным по обязательному медицинскому страхованию гражданам, в том числе иностранным гражданам (далее - незастрахованные лица) медицинской помощи в экстренной форме в рамках Программы государственными медицинскими организациями Республики Хакасия, осуществляется в соответствии с соглашениями о предоставлении субсидии на финансовое обеспечение выполнения государственного задания на оказание государственных услуг (выполнение работ) (далее соответственно - соглашение, субсидии), заключаемыми между Министерством здравоохранения Республики Хакасия и государственными медицинскими организациями Республики Хакасия.</w:t>
      </w:r>
    </w:p>
    <w:p>
      <w:pPr>
        <w:pStyle w:val="0"/>
        <w:spacing w:before="240"/>
        <w:ind w:firstLine="540"/>
        <w:jc w:val="both"/>
      </w:pPr>
      <w:r>
        <w:rPr>
          <w:sz w:val="24"/>
        </w:rPr>
        <w:t xml:space="preserve">В соответствии с соглашениями государственные медицинские организации Республики Хакасия ежеквартально представляют в Министерство здравоохранения Республики Хакасия отчет о выполнении государственного задания.</w:t>
      </w:r>
    </w:p>
    <w:p>
      <w:pPr>
        <w:pStyle w:val="0"/>
        <w:spacing w:before="240"/>
        <w:ind w:firstLine="540"/>
        <w:jc w:val="both"/>
      </w:pPr>
      <w:r>
        <w:rPr>
          <w:sz w:val="24"/>
        </w:rPr>
        <w:t xml:space="preserve">Размер возмещения расходов, связанных с оказанием незастрахованным лицам медицинской помощи в экстренной форме, определяется на основании нормативных затрат на оказание государственных услуг (выполнение работ) в рамках государственного задания, с учетом затрат на содержание недвижимого имущества и особо ценного движимого имущества, закрепленного за государственным учреждением или приобретенного им за счет средств, выделенных государственному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затрат на уплату налогов, в качестве объекта налогообложения по которым признается имущество учреждения.</w:t>
      </w:r>
    </w:p>
    <w:bookmarkStart w:id="524" w:name="P524"/>
    <w:bookmarkEnd w:id="524"/>
    <w:p>
      <w:pPr>
        <w:pStyle w:val="0"/>
        <w:spacing w:before="240"/>
        <w:ind w:firstLine="540"/>
        <w:jc w:val="both"/>
      </w:pPr>
      <w:r>
        <w:rPr>
          <w:sz w:val="24"/>
        </w:rPr>
        <w:t xml:space="preserve">5.20. Возмещение расходов за медицинскую помощь, оказанную незастрахованным лицам в экстренной форме, медицинским организациям, осуществляющим свою деятельность на территории Республики Хакасия и не участвующим в реализации Программы, осуществляется в соответствии с договорами на возмещение расходов за медицинскую помощь, оказанную незастрахованным лицам в экстренной форме, заключаемыми указанными медицинскими организациями и медицинскими организациями, участвующими в реализации Программы.</w:t>
      </w:r>
    </w:p>
    <w:p>
      <w:pPr>
        <w:pStyle w:val="0"/>
        <w:spacing w:before="240"/>
        <w:ind w:firstLine="540"/>
        <w:jc w:val="both"/>
      </w:pPr>
      <w:r>
        <w:rPr>
          <w:sz w:val="24"/>
        </w:rPr>
        <w:t xml:space="preserve">Расходы, связанные с оказанием медицинской помощи в экстренной форме застрахованным лицам медицинской организацией, не участвующей в реализации Программы, возмещаются медицинской организацией, участвующей в реализации Программы, к которой прикреплен гражданин для медицинского обслуживания за счет средств обязательного медицинского страхования, в размере стоимости медицинской помощи в зависимости от условий ее оказания, способа оплаты и тарифа, установленных Тарифным соглашением в сфере обязательного медицинского страхования Республики Хакасия.</w:t>
      </w:r>
    </w:p>
    <w:p>
      <w:pPr>
        <w:pStyle w:val="0"/>
        <w:spacing w:before="240"/>
        <w:ind w:firstLine="540"/>
        <w:jc w:val="both"/>
      </w:pPr>
      <w:r>
        <w:rPr>
          <w:sz w:val="24"/>
        </w:rPr>
        <w:t xml:space="preserve">Возмещение расходов, связанных с оказанием медицинской помощи в экстренной форме медицинской организацией, не участвующей в реализации Программы, незастрахованным лицам осуществляется за счет средств республиканского бюджета Республики Хакасия, медицинской организацией, участвующей в реализации Программы и финансируемой за счет средств республиканского бюджета Республики Хакасия (в рамках объема финансового обеспечения выполнения государственного задания на текущий год), с учетом фактического прикрепления гражданина к медицинской организации, в объеме фактических затрат, понесенных медицинской организацией, не участвующей в реализации Программы, подтвержденных расчетом, но не выше уровня стоимости соответствующей единицы медицинской помощи за счет средств республиканского бюджета Республики Хакасия, утвержденной Программой (утвержденных нормативных затрат на оказание государственной услуги, включенной в ведомственный перечень государственных услуг и работ, оказываемых (выполняемых) государственными учреждениями в качестве основных видов деятельности).</w:t>
      </w:r>
    </w:p>
    <w:p>
      <w:pPr>
        <w:pStyle w:val="0"/>
        <w:spacing w:before="240"/>
        <w:ind w:firstLine="540"/>
        <w:jc w:val="both"/>
      </w:pPr>
      <w:r>
        <w:rPr>
          <w:sz w:val="24"/>
        </w:rPr>
        <w:t xml:space="preserve">Право на возмещение расходов за медицинскую помощь имеет медицинская организация, соответствующая следующим критериям:</w:t>
      </w:r>
    </w:p>
    <w:p>
      <w:pPr>
        <w:pStyle w:val="0"/>
        <w:spacing w:before="240"/>
        <w:ind w:firstLine="540"/>
        <w:jc w:val="both"/>
      </w:pPr>
      <w:r>
        <w:rPr>
          <w:sz w:val="24"/>
        </w:rPr>
        <w:t xml:space="preserve">наличие у медицинской организации лицензии на осуществление медицинской деятельности;</w:t>
      </w:r>
    </w:p>
    <w:p>
      <w:pPr>
        <w:pStyle w:val="0"/>
        <w:spacing w:before="240"/>
        <w:ind w:firstLine="540"/>
        <w:jc w:val="both"/>
      </w:pPr>
      <w:r>
        <w:rPr>
          <w:sz w:val="24"/>
        </w:rPr>
        <w:t xml:space="preserve">наличие у медицинского работника, оказавшего медицинскую помощь, сертификата специалиста или иного документа, выданного в установленном порядке и подтверждающего право на осуществление медицинской деятельности;</w:t>
      </w:r>
    </w:p>
    <w:p>
      <w:pPr>
        <w:pStyle w:val="0"/>
        <w:spacing w:before="240"/>
        <w:ind w:firstLine="540"/>
        <w:jc w:val="both"/>
      </w:pPr>
      <w:r>
        <w:rPr>
          <w:sz w:val="24"/>
        </w:rPr>
        <w:t xml:space="preserve">не находящаяся в процессе ликвидации, реорганизации;</w:t>
      </w:r>
    </w:p>
    <w:p>
      <w:pPr>
        <w:pStyle w:val="0"/>
        <w:spacing w:before="240"/>
        <w:ind w:firstLine="540"/>
        <w:jc w:val="both"/>
      </w:pPr>
      <w:r>
        <w:rPr>
          <w:sz w:val="24"/>
        </w:rPr>
        <w:t xml:space="preserve">не признанная банкротом в соответствии с Федеральным </w:t>
      </w:r>
      <w:hyperlink r:id="rId99" w:tooltip="Федеральный закон от 26.10.2002 N 127-ФЗ (ред. от 29.12.2025) &quot;О несостоятельности (банкротстве)&quot; {КонсультантПлюс}" w:history="0">
        <w:r>
          <w:rPr>
            <w:color w:val="0000ff"/>
            <w:sz w:val="24"/>
          </w:rPr>
          <w:t xml:space="preserve">законом</w:t>
        </w:r>
      </w:hyperlink>
      <w:r>
        <w:rPr>
          <w:sz w:val="24"/>
        </w:rPr>
        <w:t xml:space="preserve"> от 26.10.2002 N 127-ФЗ "О несостоятельности (банкротстве)".</w:t>
      </w:r>
    </w:p>
    <w:p>
      <w:pPr>
        <w:pStyle w:val="0"/>
        <w:spacing w:before="240"/>
        <w:ind w:firstLine="540"/>
        <w:jc w:val="both"/>
      </w:pPr>
      <w:r>
        <w:rPr>
          <w:sz w:val="24"/>
        </w:rPr>
        <w:t xml:space="preserve">Медицинские организации, не участвующие в реализации Программы, до 10 числа месяца, следующего за месяцем фактического оказания медицинской помощи в экстренной форме, представляют в медицинскую организацию, с которой у таких медицинских организаций заключен договор, указанный в </w:t>
      </w:r>
      <w:hyperlink w:tooltip="5.20. Возмещение расходов за медицинскую помощь, оказанную незастрахованным лицам в экстренной форме, медицинским организациям, осуществляющим свою деятельность на территории Республики Хакасия и не участвующим в реализации Программы, осуществляется в соответствии с договорами на возмещение расходов за медицинскую помощь, оказанную незастрахованным лицам в экстренной форме, заключаемыми указанными медицинскими организациями и медицинскими организациями, участвующими в реализации Программы." w:anchor="P524" w:history="0">
        <w:r>
          <w:rPr>
            <w:color w:val="0000ff"/>
            <w:sz w:val="24"/>
          </w:rPr>
          <w:t xml:space="preserve">абзаце первом</w:t>
        </w:r>
      </w:hyperlink>
      <w:r>
        <w:rPr>
          <w:sz w:val="24"/>
        </w:rPr>
        <w:t xml:space="preserve"> настоящего пункта, реестр граждан, которым была оказана медицинская помощь в экстренной форме, содержащий сведения:</w:t>
      </w:r>
    </w:p>
    <w:p>
      <w:pPr>
        <w:pStyle w:val="0"/>
        <w:spacing w:before="240"/>
        <w:ind w:firstLine="540"/>
        <w:jc w:val="both"/>
      </w:pPr>
      <w:r>
        <w:rPr>
          <w:sz w:val="24"/>
        </w:rPr>
        <w:t xml:space="preserve">Ф.И.О., дата рождения лиц, получивших медицинскую помощь в экстренной форме;</w:t>
      </w:r>
    </w:p>
    <w:p>
      <w:pPr>
        <w:pStyle w:val="0"/>
        <w:spacing w:before="240"/>
        <w:ind w:firstLine="540"/>
        <w:jc w:val="both"/>
      </w:pPr>
      <w:r>
        <w:rPr>
          <w:sz w:val="24"/>
        </w:rPr>
        <w:t xml:space="preserve">дата начала и окончания оказания медицинской помощи в экстренной форме;</w:t>
      </w:r>
    </w:p>
    <w:p>
      <w:pPr>
        <w:pStyle w:val="0"/>
        <w:spacing w:before="240"/>
        <w:ind w:firstLine="540"/>
        <w:jc w:val="both"/>
      </w:pPr>
      <w:r>
        <w:rPr>
          <w:sz w:val="24"/>
        </w:rPr>
        <w:t xml:space="preserve">объем фактически оказанной медицинской помощи в экстренной форме в разрезе видов и профилей с указанием диагноза в соответствии с МКБ-10.</w:t>
      </w:r>
    </w:p>
    <w:p>
      <w:pPr>
        <w:pStyle w:val="0"/>
        <w:spacing w:before="240"/>
        <w:ind w:firstLine="540"/>
        <w:jc w:val="both"/>
      </w:pPr>
      <w:r>
        <w:rPr>
          <w:sz w:val="24"/>
        </w:rPr>
        <w:t xml:space="preserve">Месяц, следующий за месяцем фактического оказания медицинской помощи, считается отчетным.</w:t>
      </w:r>
    </w:p>
    <w:p>
      <w:pPr>
        <w:pStyle w:val="0"/>
        <w:spacing w:before="240"/>
        <w:ind w:firstLine="540"/>
        <w:jc w:val="both"/>
      </w:pPr>
      <w:r>
        <w:rPr>
          <w:sz w:val="24"/>
        </w:rPr>
        <w:t xml:space="preserve">Медицинская организация, участвующая в реализации Программы, в течение семи дней с момента получения указанных сведений осуществляет их проверку.</w:t>
      </w:r>
    </w:p>
    <w:p>
      <w:pPr>
        <w:pStyle w:val="0"/>
        <w:spacing w:before="240"/>
        <w:ind w:firstLine="540"/>
        <w:jc w:val="both"/>
      </w:pPr>
      <w:r>
        <w:rPr>
          <w:sz w:val="24"/>
        </w:rPr>
        <w:t xml:space="preserve">В случае выявления в ходе проверки факта представления неполных или недостоверных сведений учреждение возвращает их медицинской организации, не участвующей в реализации Программы, для исправления.</w:t>
      </w:r>
    </w:p>
    <w:p>
      <w:pPr>
        <w:pStyle w:val="0"/>
        <w:spacing w:before="240"/>
        <w:ind w:firstLine="540"/>
        <w:jc w:val="both"/>
      </w:pPr>
      <w:r>
        <w:rPr>
          <w:sz w:val="24"/>
        </w:rPr>
        <w:t xml:space="preserve">Медицинская организация, не участвующая в реализации Программы, имеет право повторно представить в медицинскую организацию, участвующую в реализации Программы, исправленные сведения для возмещения расходов.</w:t>
      </w:r>
    </w:p>
    <w:p>
      <w:pPr>
        <w:pStyle w:val="0"/>
        <w:spacing w:before="240"/>
        <w:ind w:firstLine="540"/>
        <w:jc w:val="both"/>
      </w:pPr>
      <w:r>
        <w:rPr>
          <w:sz w:val="24"/>
        </w:rPr>
        <w:t xml:space="preserve">Медицинская организация, участвующая в реализации Программы, в течение 10 дней с момента получения сведений о незастрахованных лицах, получивших медицинскую помощь в экстренной форме, указанных в настоящем пункте, направляет в Министерство здравоохранения Республики Хакасия заявку на финансирование с подтверждающими документами.</w:t>
      </w:r>
    </w:p>
    <w:p>
      <w:pPr>
        <w:pStyle w:val="0"/>
        <w:spacing w:before="240"/>
        <w:ind w:firstLine="540"/>
        <w:jc w:val="both"/>
      </w:pPr>
      <w:r>
        <w:rPr>
          <w:sz w:val="24"/>
        </w:rPr>
        <w:t xml:space="preserve">Министерство здравоохранения Республики Хакасия по мере поступления финансирования из Министерства финансов Республики Хакасия за счет средств республиканского бюджета Республики Хакасия осуществляет финансирование медицинской организации, участвующей в реализации Программы, в пределах субсидии на финансовое обеспечение государственного задания на оказание государственных услуг (выполнение работ) и в пределах установленного государственного задания в размерах, соответствующих утвержденным нормативным затратам на оказание государственных услуг (выполнение работ) за единицу объема медицинской помощи.</w:t>
      </w:r>
    </w:p>
    <w:p>
      <w:pPr>
        <w:pStyle w:val="0"/>
        <w:spacing w:before="240"/>
        <w:ind w:firstLine="540"/>
        <w:jc w:val="both"/>
      </w:pPr>
      <w:r>
        <w:rPr>
          <w:sz w:val="24"/>
        </w:rPr>
        <w:t xml:space="preserve">Возмещение расходов медицинской организации, не участвующей в реализации Программы, осуществляется медицинской организацией, участвующей в реализации Программы, в течение второго месяца, следующего за отчетным, при наличии заключенного между ними договора, предусмотренного </w:t>
      </w:r>
      <w:hyperlink w:tooltip="5.20. Возмещение расходов за медицинскую помощь, оказанную незастрахованным лицам в экстренной форме, медицинским организациям, осуществляющим свою деятельность на территории Республики Хакасия и не участвующим в реализации Программы, осуществляется в соответствии с договорами на возмещение расходов за медицинскую помощь, оказанную незастрахованным лицам в экстренной форме, заключаемыми указанными медицинскими организациями и медицинскими организациями, участвующими в реализации Программы." w:anchor="P524" w:history="0">
        <w:r>
          <w:rPr>
            <w:color w:val="0000ff"/>
            <w:sz w:val="24"/>
          </w:rPr>
          <w:t xml:space="preserve">абзацем первым</w:t>
        </w:r>
      </w:hyperlink>
      <w:r>
        <w:rPr>
          <w:sz w:val="24"/>
        </w:rPr>
        <w:t xml:space="preserve"> настоящего пункта, и при соблюдении условий, установленных в настоящем пункте.</w:t>
      </w:r>
    </w:p>
    <w:p>
      <w:pPr>
        <w:pStyle w:val="0"/>
        <w:spacing w:before="240"/>
        <w:ind w:firstLine="540"/>
        <w:jc w:val="both"/>
      </w:pPr>
      <w:r>
        <w:rPr>
          <w:sz w:val="24"/>
        </w:rPr>
        <w:t xml:space="preserve">5.21. Обращения гражданина в случае нарушения его прав на получение бесплатной медицинской помощи в досудебном порядке рассматривают:</w:t>
      </w:r>
    </w:p>
    <w:p>
      <w:pPr>
        <w:pStyle w:val="0"/>
        <w:spacing w:before="240"/>
        <w:ind w:firstLine="540"/>
        <w:jc w:val="both"/>
      </w:pPr>
      <w:r>
        <w:rPr>
          <w:sz w:val="24"/>
        </w:rPr>
        <w:t xml:space="preserve">руководитель структурного подразделения медицинской организации, руководитель медицинской организации в которую обратился гражданин;</w:t>
      </w:r>
    </w:p>
    <w:p>
      <w:pPr>
        <w:pStyle w:val="0"/>
        <w:spacing w:before="240"/>
        <w:ind w:firstLine="540"/>
        <w:jc w:val="both"/>
      </w:pPr>
      <w:r>
        <w:rPr>
          <w:sz w:val="24"/>
        </w:rPr>
        <w:t xml:space="preserve">страховая медицинская организация, включая своего страхового представителя.</w:t>
      </w:r>
    </w:p>
    <w:p>
      <w:pPr>
        <w:pStyle w:val="0"/>
        <w:spacing w:before="240"/>
        <w:ind w:firstLine="540"/>
        <w:jc w:val="both"/>
      </w:pPr>
      <w:r>
        <w:rPr>
          <w:sz w:val="24"/>
        </w:rPr>
        <w:t xml:space="preserve">Министерство здравоохранения Республики Хакасия, территориальный орган Федеральной службы по надзору в сфере здравоохранения по Республике Хакасия (далее - территориальный орган Росздравнадзора), Территориальный фонд обязательного медицинского страхования Республики Хакасия;</w:t>
      </w:r>
    </w:p>
    <w:p>
      <w:pPr>
        <w:pStyle w:val="0"/>
        <w:spacing w:before="240"/>
        <w:ind w:firstLine="540"/>
        <w:jc w:val="both"/>
      </w:pPr>
      <w:r>
        <w:rPr>
          <w:sz w:val="24"/>
        </w:rPr>
        <w:t xml:space="preserve">общественные организации, включая общественный совет по защите прав пациентов при Министерстве здравоохранения Республики Хакасия, региональное отделение общественного совета по защите прав пациентов при территориальном органе Росздравнадзора, профессиональные некоммерческие медицинские и пациентские организации.</w:t>
      </w:r>
    </w:p>
    <w:p>
      <w:pPr>
        <w:pStyle w:val="0"/>
        <w:spacing w:before="240"/>
        <w:ind w:firstLine="540"/>
        <w:jc w:val="both"/>
      </w:pPr>
      <w:r>
        <w:rPr>
          <w:sz w:val="24"/>
        </w:rPr>
        <w:t xml:space="preserve">5.22.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сельской местности, осуществляется в соответствии с приказами Министерства здравоохранения Республики Хакасия.</w:t>
      </w:r>
    </w:p>
    <w:p>
      <w:pPr>
        <w:pStyle w:val="0"/>
        <w:spacing w:before="240"/>
        <w:ind w:firstLine="540"/>
        <w:jc w:val="both"/>
      </w:pPr>
      <w:r>
        <w:rPr>
          <w:sz w:val="24"/>
        </w:rPr>
        <w:t xml:space="preserve">5.23. Порядок оказания медицинской помощи гражданам и их маршрутизации при проведении медицинской реабилитации на всех этапах ее оказания осуществляется в соответствии с приказами Министерства здравоохранения Республики Хакасия.</w:t>
      </w:r>
    </w:p>
    <w:p>
      <w:pPr>
        <w:pStyle w:val="0"/>
        <w:spacing w:before="240"/>
        <w:ind w:firstLine="540"/>
        <w:jc w:val="both"/>
      </w:pPr>
      <w:r>
        <w:rPr>
          <w:sz w:val="24"/>
        </w:rPr>
        <w:t xml:space="preserve">Медицинская реабилитация населения Республики Хакасия осуществляется в медицинских организациях, имеющих лицензию на осуществление медицинской деятельности, включая работы (услуги) по медицинской реабилитации. Медицинская реабилитация населения Республики Хакасия осуществляется при оказании первичной медико-санитарной помощи, специализированной, в том числе высокотехнологичной, медицинской помощи.</w:t>
      </w:r>
    </w:p>
    <w:p>
      <w:pPr>
        <w:pStyle w:val="0"/>
        <w:spacing w:before="240"/>
        <w:ind w:firstLine="540"/>
        <w:jc w:val="both"/>
      </w:pPr>
      <w:r>
        <w:rPr>
          <w:sz w:val="24"/>
        </w:rPr>
        <w:t xml:space="preserve">Мероприятия по медицинской реабилитации населения осуществляются в стационарных условиях, в условиях дневного стационара, в амбулаторных условиях.</w:t>
      </w:r>
    </w:p>
    <w:p>
      <w:pPr>
        <w:pStyle w:val="0"/>
        <w:spacing w:before="240"/>
        <w:ind w:firstLine="540"/>
        <w:jc w:val="both"/>
      </w:pPr>
      <w:r>
        <w:rPr>
          <w:sz w:val="24"/>
        </w:rPr>
        <w:t xml:space="preserve">Медицинская реабилитация осуществляется на основе клинических рекомендаций и с учетом стандартов оказания медицинской помощи.</w:t>
      </w:r>
    </w:p>
    <w:p>
      <w:pPr>
        <w:pStyle w:val="0"/>
        <w:spacing w:before="240"/>
        <w:ind w:firstLine="540"/>
        <w:jc w:val="both"/>
      </w:pPr>
      <w:r>
        <w:rPr>
          <w:sz w:val="24"/>
        </w:rPr>
        <w:t xml:space="preserve">Правила организации деятельности, рекомендуемые штатные нормативы и стандарты оснащения подразделений медицинских организаций, осуществляющих медицинскую реабилитацию, предусмотрены приказами Министерства здравоохранения Российской Федерации от 23.10.2019 </w:t>
      </w:r>
      <w:hyperlink r:id="rId100"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history="0">
        <w:r>
          <w:rPr>
            <w:color w:val="0000ff"/>
            <w:sz w:val="24"/>
          </w:rPr>
          <w:t xml:space="preserve">N 878н</w:t>
        </w:r>
      </w:hyperlink>
      <w:r>
        <w:rPr>
          <w:sz w:val="24"/>
        </w:rPr>
        <w:t xml:space="preserve"> "Об утверждении Порядка организации медицинской реабилитации детей", от 31.07.2020 </w:t>
      </w:r>
      <w:hyperlink r:id="rId101"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history="0">
        <w:r>
          <w:rPr>
            <w:color w:val="0000ff"/>
            <w:sz w:val="24"/>
          </w:rPr>
          <w:t xml:space="preserve">N 788н</w:t>
        </w:r>
      </w:hyperlink>
      <w:r>
        <w:rPr>
          <w:sz w:val="24"/>
        </w:rPr>
        <w:t xml:space="preserve"> "Об утверждении Порядка организации медицинской реабилитации взрослых".</w:t>
      </w:r>
    </w:p>
    <w:p>
      <w:pPr>
        <w:pStyle w:val="0"/>
        <w:spacing w:before="240"/>
        <w:ind w:firstLine="540"/>
        <w:jc w:val="both"/>
      </w:pPr>
      <w:r>
        <w:rPr>
          <w:sz w:val="24"/>
        </w:rPr>
        <w:t xml:space="preserve">Перечень медицинских организаций, оказывающих медицинскую помощь по профилю "медицинская реабилитация", схема маршрутизации пациентов для проведения медицинской реабилитации, алгоритм оказания медицинской помощи по профилю "медицинская реабилитация" утверждаются Министерством здравоохранения Республики Хакасия.</w:t>
      </w:r>
    </w:p>
    <w:p>
      <w:pPr>
        <w:pStyle w:val="0"/>
        <w:spacing w:before="240"/>
        <w:ind w:firstLine="540"/>
        <w:jc w:val="both"/>
      </w:pPr>
      <w:r>
        <w:rPr>
          <w:sz w:val="24"/>
        </w:rPr>
        <w:t xml:space="preserve">5.24. При выявлении случаев, несущих в себе потенциальные и реальные угрозы (опасности) биологического характера, медицинские организации, подведомственные Министерству здравоохранения Республики Хакасия, осуществляют информационное взаимодействие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w:t>
      </w:r>
    </w:p>
    <w:p>
      <w:pPr>
        <w:pStyle w:val="0"/>
        <w:spacing w:before="240"/>
        <w:ind w:firstLine="540"/>
        <w:jc w:val="both"/>
      </w:pPr>
      <w:r>
        <w:rPr>
          <w:sz w:val="24"/>
        </w:rPr>
        <w:t xml:space="preserve">В сложных клинических случаях для уточнения диагноза и в случае невозможности установления диагноза, включая распространенность онкологического процесса и стадию заболевания, медицинские организации, подведомственные Министерству здравоохранения Республики Хакасия, осуществляют информационное взаимодействие с референс-центрами Министерства здравоохранения Российской Федерации, перечень которых утвержден приказами Министерства здравоохранения Российской Федерации от 24.12.2020 N 1366 "Об утверждении перечня референс-центров по отдельным видам медицинской деятельности в целях обеспечения системного мониторинга распространения антимикробной резистентности", от 25.12.2020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 в том числе проведения консультаций с применением телемедицинских технологий.</w:t>
      </w:r>
    </w:p>
    <w:p>
      <w:pPr>
        <w:pStyle w:val="0"/>
        <w:jc w:val="both"/>
      </w:pPr>
      <w:r>
        <w:rPr>
          <w:sz w:val="24"/>
        </w:rPr>
      </w:r>
    </w:p>
    <w:bookmarkStart w:id="558" w:name="P558"/>
    <w:bookmarkEnd w:id="558"/>
    <w:p>
      <w:pPr>
        <w:pStyle w:val="2"/>
        <w:jc w:val="center"/>
        <w:outlineLvl w:val="1"/>
      </w:pPr>
      <w:r>
        <w:rPr>
          <w:sz w:val="24"/>
        </w:rPr>
        <w:t xml:space="preserve">6. Перечень медицинских организаций Республики Хакасия,</w:t>
      </w:r>
    </w:p>
    <w:p>
      <w:pPr>
        <w:pStyle w:val="2"/>
        <w:jc w:val="center"/>
      </w:pPr>
      <w:r>
        <w:rPr>
          <w:sz w:val="24"/>
        </w:rPr>
        <w:t xml:space="preserve">участвующих в реализации Программы, в том числе</w:t>
      </w:r>
    </w:p>
    <w:p>
      <w:pPr>
        <w:pStyle w:val="2"/>
        <w:jc w:val="center"/>
      </w:pPr>
      <w:r>
        <w:rPr>
          <w:sz w:val="24"/>
        </w:rPr>
        <w:t xml:space="preserve">территориальной программы обязательного</w:t>
      </w:r>
    </w:p>
    <w:p>
      <w:pPr>
        <w:pStyle w:val="2"/>
        <w:jc w:val="center"/>
      </w:pPr>
      <w:r>
        <w:rPr>
          <w:sz w:val="24"/>
        </w:rPr>
        <w:t xml:space="preserve">медицинского страхования</w:t>
      </w:r>
    </w:p>
    <w:p>
      <w:pPr>
        <w:pStyle w:val="0"/>
        <w:jc w:val="both"/>
      </w:pPr>
      <w:r>
        <w:rPr>
          <w:sz w:val="24"/>
        </w:rPr>
      </w:r>
    </w:p>
    <w:p>
      <w:pPr>
        <w:pStyle w:val="0"/>
        <w:jc w:val="right"/>
      </w:pPr>
      <w:r>
        <w:rPr>
          <w:sz w:val="24"/>
        </w:rPr>
        <w:t xml:space="preserve">Таблица 1</w:t>
      </w:r>
    </w:p>
    <w:p>
      <w:pPr>
        <w:pStyle w:val="0"/>
        <w:jc w:val="both"/>
      </w:pPr>
      <w:r>
        <w:rPr>
          <w:sz w:val="24"/>
        </w:rPr>
      </w:r>
    </w:p>
    <w:p>
      <w:pPr>
        <w:sectPr>
          <w:headerReference w:type="default" r:id="rId6"/>
          <w:headerReference w:type="first" r:id="rId7"/>
          <w:footerReference w:type="default" r:id="rId28"/>
          <w:footerReference w:type="first" r:id="rId29"/>
          <w:pgSz w:w="11906" w:h="16838"/>
          <w:pgMar w:top="1440" w:right="566" w:bottom="1440" w:left="1133" w:header="0" w:footer="0" w:gutter="0"/>
          <w:cols w:space="708"/>
          <w:docGrid w:linePitch="360"/>
          <w:titlePg/>
        </w:sectPr>
      </w:pPr>
    </w:p>
    <w:tbl>
      <w:tblPr>
        <w:tblW w:w="5000" w:type="pct"/>
        <w:tblInd w:w="0" w:type="dxa"/>
        <w:tblBorders>
          <w:top w:val="single" w:sz="4"/>
          <w:left w:val="single" w:sz="4"/>
          <w:bottom w:val="single" w:sz="4"/>
          <w:right w:val="single" w:sz="4"/>
          <w:insideH w:val="single" w:sz="4"/>
          <w:insideV w:val="single" w:sz="4"/>
        </w:tblBorders>
        <w:tblCellMar>
          <w:left w:w="62" w:type="dxa"/>
          <w:top w:w="102" w:type="dxa"/>
          <w:right w:w="62" w:type="dxa"/>
          <w:bottom w:w="102" w:type="dxa"/>
        </w:tblCellMar>
      </w:tblPr>
      <w:tblGrid>
        <w:gridCol w:w="562"/>
        <w:gridCol w:w="964"/>
        <w:gridCol w:w="2778"/>
        <w:gridCol w:w="1587"/>
        <w:gridCol w:w="1134"/>
        <w:gridCol w:w="1134"/>
        <w:gridCol w:w="850"/>
        <w:gridCol w:w="1077"/>
        <w:gridCol w:w="964"/>
        <w:gridCol w:w="1077"/>
        <w:gridCol w:w="709"/>
        <w:gridCol w:w="964"/>
        <w:gridCol w:w="1077"/>
      </w:tblGrid>
      <w:tr>
        <w:tc>
          <w:tcPr>
            <w:tcW w:w="562" w:type="dxa"/>
            <w:vMerge w:val="restart"/>
          </w:tcPr>
          <w:p>
            <w:pPr>
              <w:pStyle w:val="0"/>
              <w:jc w:val="center"/>
            </w:pPr>
            <w:r>
              <w:rPr>
                <w:sz w:val="24"/>
              </w:rPr>
              <w:t xml:space="preserve">N п/п</w:t>
            </w:r>
          </w:p>
        </w:tc>
        <w:tc>
          <w:tcPr>
            <w:tcW w:w="964" w:type="dxa"/>
            <w:vMerge w:val="restart"/>
          </w:tcPr>
          <w:p>
            <w:pPr>
              <w:pStyle w:val="0"/>
              <w:jc w:val="center"/>
            </w:pPr>
            <w:r>
              <w:rPr>
                <w:sz w:val="24"/>
              </w:rPr>
              <w:t xml:space="preserve">Код медицинской организации по реестру</w:t>
            </w:r>
          </w:p>
        </w:tc>
        <w:tc>
          <w:tcPr>
            <w:tcW w:w="2778" w:type="dxa"/>
            <w:vMerge w:val="restart"/>
          </w:tcPr>
          <w:p>
            <w:pPr>
              <w:pStyle w:val="0"/>
              <w:jc w:val="center"/>
            </w:pPr>
            <w:r>
              <w:rPr>
                <w:sz w:val="24"/>
              </w:rPr>
              <w:t xml:space="preserve">Наименование медицинской организации</w:t>
            </w:r>
          </w:p>
        </w:tc>
        <w:tc>
          <w:tcPr>
            <w:tcW w:w="10573" w:type="dxa"/>
            <w:gridSpan w:val="10"/>
          </w:tcPr>
          <w:p>
            <w:pPr>
              <w:pStyle w:val="0"/>
              <w:jc w:val="center"/>
            </w:pPr>
            <w:r>
              <w:rPr>
                <w:sz w:val="24"/>
              </w:rPr>
              <w:t xml:space="preserve">В том числе</w:t>
            </w:r>
          </w:p>
        </w:tc>
      </w:tr>
      <w:tr>
        <w:tc>
          <w:tcPr>
            <w:vMerge w:val="continue"/>
          </w:tcPr>
          <w:p/>
        </w:tc>
        <w:tc>
          <w:tcPr>
            <w:vMerge w:val="continue"/>
          </w:tcPr>
          <w:p/>
        </w:tc>
        <w:tc>
          <w:tcPr>
            <w:vMerge w:val="continue"/>
          </w:tcPr>
          <w:p/>
        </w:tc>
        <w:tc>
          <w:tcPr>
            <w:tcW w:w="1587" w:type="dxa"/>
            <w:vMerge w:val="restart"/>
          </w:tcPr>
          <w:p>
            <w:pPr>
              <w:pStyle w:val="0"/>
              <w:jc w:val="center"/>
            </w:pPr>
            <w:r>
              <w:rPr>
                <w:sz w:val="24"/>
              </w:rPr>
              <w:t xml:space="preserve">Осуществляющие деятельность в рамках выполнения государственного задания за счет средств республиканского бюджета Республики Хакасия</w:t>
            </w:r>
          </w:p>
        </w:tc>
        <w:tc>
          <w:tcPr>
            <w:tcW w:w="1134" w:type="dxa"/>
            <w:vMerge w:val="restart"/>
          </w:tcPr>
          <w:p>
            <w:pPr>
              <w:pStyle w:val="0"/>
              <w:jc w:val="center"/>
            </w:pPr>
            <w:r>
              <w:rPr>
                <w:sz w:val="24"/>
              </w:rPr>
              <w:t xml:space="preserve">Осуществляющие деятельность в сфере обязательного медицинского страхования</w:t>
            </w:r>
          </w:p>
        </w:tc>
        <w:tc>
          <w:tcPr>
            <w:tcW w:w="7852" w:type="dxa"/>
            <w:gridSpan w:val="8"/>
          </w:tcPr>
          <w:p>
            <w:pPr>
              <w:pStyle w:val="0"/>
              <w:jc w:val="center"/>
            </w:pPr>
            <w:r>
              <w:rPr>
                <w:sz w:val="24"/>
              </w:rPr>
              <w:t xml:space="preserve">из них</w:t>
            </w:r>
          </w:p>
        </w:tc>
      </w:tr>
      <w:tr>
        <w:tc>
          <w:tcPr>
            <w:vMerge w:val="continue"/>
          </w:tcPr>
          <w:p/>
        </w:tc>
        <w:tc>
          <w:tcPr>
            <w:vMerge w:val="continue"/>
          </w:tcPr>
          <w:p/>
        </w:tc>
        <w:tc>
          <w:tcPr>
            <w:vMerge w:val="continue"/>
          </w:tcPr>
          <w:p/>
        </w:tc>
        <w:tc>
          <w:tcPr>
            <w:vMerge w:val="continue"/>
          </w:tcPr>
          <w:p/>
        </w:tc>
        <w:tc>
          <w:tcPr>
            <w:vMerge w:val="continue"/>
          </w:tcPr>
          <w:p/>
        </w:tc>
        <w:tc>
          <w:tcPr>
            <w:tcW w:w="1134" w:type="dxa"/>
            <w:vMerge w:val="restart"/>
          </w:tcPr>
          <w:p>
            <w:pPr>
              <w:pStyle w:val="0"/>
              <w:jc w:val="center"/>
            </w:pPr>
            <w:r>
              <w:rPr>
                <w:sz w:val="24"/>
              </w:rPr>
              <w:t xml:space="preserve">Проводящие профилактические медицинские осмотры и диспансеризацию</w:t>
            </w:r>
          </w:p>
        </w:tc>
        <w:tc>
          <w:tcPr>
            <w:tcW w:w="1927" w:type="dxa"/>
            <w:gridSpan w:val="2"/>
          </w:tcPr>
          <w:p>
            <w:pPr>
              <w:pStyle w:val="0"/>
              <w:jc w:val="center"/>
            </w:pPr>
            <w:r>
              <w:rPr>
                <w:sz w:val="24"/>
              </w:rPr>
              <w:t xml:space="preserve">в том числе</w:t>
            </w:r>
          </w:p>
        </w:tc>
        <w:tc>
          <w:tcPr>
            <w:tcW w:w="964" w:type="dxa"/>
            <w:vMerge w:val="restart"/>
          </w:tcPr>
          <w:p>
            <w:pPr>
              <w:pStyle w:val="0"/>
              <w:jc w:val="center"/>
            </w:pPr>
            <w:r>
              <w:rPr>
                <w:sz w:val="24"/>
              </w:rPr>
              <w:t xml:space="preserve">Проводящие диспансерное наблюдение</w:t>
            </w:r>
          </w:p>
        </w:tc>
        <w:tc>
          <w:tcPr>
            <w:tcW w:w="1077" w:type="dxa"/>
            <w:vMerge w:val="restart"/>
          </w:tcPr>
          <w:p>
            <w:pPr>
              <w:pStyle w:val="0"/>
              <w:jc w:val="center"/>
            </w:pPr>
            <w:r>
              <w:rPr>
                <w:sz w:val="24"/>
              </w:rPr>
              <w:t xml:space="preserve">Проводящие медицинскую реабилитацию</w:t>
            </w:r>
          </w:p>
        </w:tc>
        <w:tc>
          <w:tcPr>
            <w:tcW w:w="2750" w:type="dxa"/>
            <w:gridSpan w:val="3"/>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50" w:type="dxa"/>
          </w:tcPr>
          <w:p>
            <w:pPr>
              <w:pStyle w:val="0"/>
              <w:jc w:val="center"/>
            </w:pPr>
            <w:r>
              <w:rPr>
                <w:sz w:val="24"/>
              </w:rPr>
              <w:t xml:space="preserve">углубленную диспансеризацию</w:t>
            </w:r>
          </w:p>
        </w:tc>
        <w:tc>
          <w:tcPr>
            <w:tcW w:w="1077" w:type="dxa"/>
          </w:tcPr>
          <w:p>
            <w:pPr>
              <w:pStyle w:val="0"/>
              <w:jc w:val="center"/>
            </w:pPr>
            <w:r>
              <w:rPr>
                <w:sz w:val="24"/>
              </w:rPr>
              <w:t xml:space="preserve">для оценки репродуктивного здоровья женщин и мужчин</w:t>
            </w:r>
          </w:p>
        </w:tc>
        <w:tc>
          <w:tcPr>
            <w:vMerge w:val="continue"/>
          </w:tcPr>
          <w:p/>
        </w:tc>
        <w:tc>
          <w:tcPr>
            <w:vMerge w:val="continue"/>
          </w:tcPr>
          <w:p/>
        </w:tc>
        <w:tc>
          <w:tcPr>
            <w:tcW w:w="709" w:type="dxa"/>
          </w:tcPr>
          <w:p>
            <w:pPr>
              <w:pStyle w:val="0"/>
              <w:jc w:val="center"/>
            </w:pPr>
            <w:r>
              <w:rPr>
                <w:sz w:val="24"/>
              </w:rPr>
              <w:t xml:space="preserve">в амбулаторных условиях</w:t>
            </w:r>
          </w:p>
        </w:tc>
        <w:tc>
          <w:tcPr>
            <w:tcW w:w="964" w:type="dxa"/>
          </w:tcPr>
          <w:p>
            <w:pPr>
              <w:pStyle w:val="0"/>
              <w:jc w:val="center"/>
            </w:pPr>
            <w:r>
              <w:rPr>
                <w:sz w:val="24"/>
              </w:rPr>
              <w:t xml:space="preserve">в условиях дневных стационаров</w:t>
            </w:r>
          </w:p>
        </w:tc>
        <w:tc>
          <w:tcPr>
            <w:tcW w:w="1077" w:type="dxa"/>
          </w:tcPr>
          <w:p>
            <w:pPr>
              <w:pStyle w:val="0"/>
              <w:jc w:val="center"/>
            </w:pPr>
            <w:r>
              <w:rPr>
                <w:sz w:val="24"/>
              </w:rPr>
              <w:t xml:space="preserve">в условиях круглосуточных стационаров</w:t>
            </w:r>
          </w:p>
        </w:tc>
      </w:tr>
      <w:tr>
        <w:tc>
          <w:tcPr>
            <w:tcW w:w="562" w:type="dxa"/>
          </w:tcPr>
          <w:p>
            <w:pPr>
              <w:pStyle w:val="0"/>
              <w:jc w:val="center"/>
            </w:pPr>
            <w:r>
              <w:rPr>
                <w:sz w:val="24"/>
              </w:rPr>
              <w:t xml:space="preserve">1</w:t>
            </w:r>
          </w:p>
        </w:tc>
        <w:tc>
          <w:tcPr>
            <w:tcW w:w="964" w:type="dxa"/>
          </w:tcPr>
          <w:p>
            <w:pPr>
              <w:pStyle w:val="0"/>
              <w:jc w:val="center"/>
            </w:pPr>
            <w:r>
              <w:rPr>
                <w:sz w:val="24"/>
              </w:rPr>
              <w:t xml:space="preserve">2</w:t>
            </w:r>
          </w:p>
        </w:tc>
        <w:tc>
          <w:tcPr>
            <w:tcW w:w="2778" w:type="dxa"/>
          </w:tcPr>
          <w:p>
            <w:pPr>
              <w:pStyle w:val="0"/>
              <w:jc w:val="center"/>
            </w:pPr>
            <w:r>
              <w:rPr>
                <w:sz w:val="24"/>
              </w:rPr>
              <w:t xml:space="preserve">3</w:t>
            </w:r>
          </w:p>
        </w:tc>
        <w:tc>
          <w:tcPr>
            <w:tcW w:w="1587" w:type="dxa"/>
          </w:tcPr>
          <w:p>
            <w:pPr>
              <w:pStyle w:val="0"/>
              <w:jc w:val="center"/>
            </w:pPr>
            <w:r>
              <w:rPr>
                <w:sz w:val="24"/>
              </w:rPr>
              <w:t xml:space="preserve">4</w:t>
            </w:r>
          </w:p>
        </w:tc>
        <w:tc>
          <w:tcPr>
            <w:tcW w:w="1134" w:type="dxa"/>
          </w:tcPr>
          <w:p>
            <w:pPr>
              <w:pStyle w:val="0"/>
              <w:jc w:val="center"/>
            </w:pPr>
            <w:r>
              <w:rPr>
                <w:sz w:val="24"/>
              </w:rPr>
              <w:t xml:space="preserve">5</w:t>
            </w:r>
          </w:p>
        </w:tc>
        <w:tc>
          <w:tcPr>
            <w:tcW w:w="1134" w:type="dxa"/>
          </w:tcPr>
          <w:p>
            <w:pPr>
              <w:pStyle w:val="0"/>
              <w:jc w:val="center"/>
            </w:pPr>
            <w:r>
              <w:rPr>
                <w:sz w:val="24"/>
              </w:rPr>
              <w:t xml:space="preserve">6</w:t>
            </w:r>
          </w:p>
        </w:tc>
        <w:tc>
          <w:tcPr>
            <w:tcW w:w="850" w:type="dxa"/>
          </w:tcPr>
          <w:p>
            <w:pPr>
              <w:pStyle w:val="0"/>
              <w:jc w:val="center"/>
            </w:pPr>
            <w:r>
              <w:rPr>
                <w:sz w:val="24"/>
              </w:rPr>
              <w:t xml:space="preserve">7</w:t>
            </w:r>
          </w:p>
        </w:tc>
        <w:tc>
          <w:tcPr>
            <w:tcW w:w="1077" w:type="dxa"/>
          </w:tcPr>
          <w:p>
            <w:pPr>
              <w:pStyle w:val="0"/>
              <w:jc w:val="center"/>
            </w:pPr>
            <w:r>
              <w:rPr>
                <w:sz w:val="24"/>
              </w:rPr>
              <w:t xml:space="preserve">8</w:t>
            </w:r>
          </w:p>
        </w:tc>
        <w:tc>
          <w:tcPr>
            <w:tcW w:w="964" w:type="dxa"/>
          </w:tcPr>
          <w:p>
            <w:pPr>
              <w:pStyle w:val="0"/>
              <w:jc w:val="center"/>
            </w:pPr>
            <w:r>
              <w:rPr>
                <w:sz w:val="24"/>
              </w:rPr>
              <w:t xml:space="preserve">9</w:t>
            </w:r>
          </w:p>
        </w:tc>
        <w:tc>
          <w:tcPr>
            <w:tcW w:w="1077" w:type="dxa"/>
          </w:tcPr>
          <w:p>
            <w:pPr>
              <w:pStyle w:val="0"/>
              <w:jc w:val="center"/>
            </w:pPr>
            <w:r>
              <w:rPr>
                <w:sz w:val="24"/>
              </w:rPr>
              <w:t xml:space="preserve">10</w:t>
            </w:r>
          </w:p>
        </w:tc>
        <w:tc>
          <w:tcPr>
            <w:tcW w:w="709" w:type="dxa"/>
          </w:tcPr>
          <w:p>
            <w:pPr>
              <w:pStyle w:val="0"/>
              <w:jc w:val="center"/>
            </w:pPr>
            <w:r>
              <w:rPr>
                <w:sz w:val="24"/>
              </w:rPr>
              <w:t xml:space="preserve">11</w:t>
            </w:r>
          </w:p>
        </w:tc>
        <w:tc>
          <w:tcPr>
            <w:tcW w:w="964" w:type="dxa"/>
          </w:tcPr>
          <w:p>
            <w:pPr>
              <w:pStyle w:val="0"/>
              <w:jc w:val="center"/>
            </w:pPr>
            <w:r>
              <w:rPr>
                <w:sz w:val="24"/>
              </w:rPr>
              <w:t xml:space="preserve">12</w:t>
            </w:r>
          </w:p>
        </w:tc>
        <w:tc>
          <w:tcPr>
            <w:tcW w:w="1077" w:type="dxa"/>
          </w:tcPr>
          <w:p>
            <w:pPr>
              <w:pStyle w:val="0"/>
              <w:jc w:val="center"/>
            </w:pPr>
            <w:r>
              <w:rPr>
                <w:sz w:val="24"/>
              </w:rPr>
              <w:t xml:space="preserve">13</w:t>
            </w:r>
          </w:p>
        </w:tc>
      </w:tr>
      <w:tr>
        <w:tc>
          <w:tcPr>
            <w:tcW w:w="562" w:type="dxa"/>
          </w:tcPr>
          <w:p>
            <w:pPr>
              <w:pStyle w:val="0"/>
              <w:jc w:val="center"/>
            </w:pPr>
            <w:r>
              <w:rPr>
                <w:sz w:val="24"/>
              </w:rPr>
              <w:t xml:space="preserve">1</w:t>
            </w:r>
          </w:p>
        </w:tc>
        <w:tc>
          <w:tcPr>
            <w:tcW w:w="964" w:type="dxa"/>
          </w:tcPr>
          <w:p>
            <w:pPr>
              <w:pStyle w:val="0"/>
              <w:jc w:val="center"/>
            </w:pPr>
            <w:r>
              <w:rPr>
                <w:sz w:val="24"/>
              </w:rPr>
              <w:t xml:space="preserve">190001</w:t>
            </w:r>
          </w:p>
        </w:tc>
        <w:tc>
          <w:tcPr>
            <w:tcW w:w="2778" w:type="dxa"/>
          </w:tcPr>
          <w:p>
            <w:pPr>
              <w:pStyle w:val="0"/>
            </w:pPr>
            <w:r>
              <w:rPr>
                <w:sz w:val="24"/>
              </w:rPr>
              <w:t xml:space="preserve">Государственное бюджетное учреждение здравоохранения Республики Хакасия "Республиканская клиническая больница имени Г.Я. Ремишевской"</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jc w:val="center"/>
            </w:pPr>
            <w:r>
              <w:rPr>
                <w:sz w:val="24"/>
              </w:rPr>
              <w:t xml:space="preserve">+</w:t>
            </w:r>
          </w:p>
        </w:tc>
        <w:tc>
          <w:tcPr>
            <w:tcW w:w="1077" w:type="dxa"/>
          </w:tcPr>
          <w:p>
            <w:pPr>
              <w:pStyle w:val="0"/>
              <w:jc w:val="center"/>
            </w:pPr>
            <w:r>
              <w:rPr>
                <w:sz w:val="24"/>
              </w:rPr>
              <w:t xml:space="preserve">+</w:t>
            </w:r>
          </w:p>
        </w:tc>
        <w:tc>
          <w:tcPr>
            <w:tcW w:w="709" w:type="dxa"/>
          </w:tcPr>
          <w:p>
            <w:pPr>
              <w:pStyle w:val="0"/>
              <w:jc w:val="center"/>
            </w:pPr>
            <w:r>
              <w:rPr>
                <w:sz w:val="24"/>
              </w:rPr>
              <w:t xml:space="preserve">+</w:t>
            </w:r>
          </w:p>
        </w:tc>
        <w:tc>
          <w:tcPr>
            <w:tcW w:w="964" w:type="dxa"/>
          </w:tcPr>
          <w:p>
            <w:pPr>
              <w:pStyle w:val="0"/>
              <w:jc w:val="center"/>
            </w:pPr>
            <w:r>
              <w:rPr>
                <w:sz w:val="24"/>
              </w:rPr>
              <w:t xml:space="preserve">+</w:t>
            </w:r>
          </w:p>
        </w:tc>
        <w:tc>
          <w:tcPr>
            <w:tcW w:w="1077" w:type="dxa"/>
          </w:tcPr>
          <w:p>
            <w:pPr>
              <w:pStyle w:val="0"/>
              <w:jc w:val="center"/>
            </w:pPr>
            <w:r>
              <w:rPr>
                <w:sz w:val="24"/>
              </w:rPr>
              <w:t xml:space="preserve">+</w:t>
            </w:r>
          </w:p>
        </w:tc>
      </w:tr>
      <w:tr>
        <w:tc>
          <w:tcPr>
            <w:tcW w:w="562" w:type="dxa"/>
          </w:tcPr>
          <w:p>
            <w:pPr>
              <w:pStyle w:val="0"/>
              <w:jc w:val="center"/>
            </w:pPr>
            <w:r>
              <w:rPr>
                <w:sz w:val="24"/>
              </w:rPr>
              <w:t xml:space="preserve">2</w:t>
            </w:r>
          </w:p>
        </w:tc>
        <w:tc>
          <w:tcPr>
            <w:tcW w:w="964" w:type="dxa"/>
          </w:tcPr>
          <w:p>
            <w:pPr>
              <w:pStyle w:val="0"/>
              <w:jc w:val="center"/>
            </w:pPr>
            <w:r>
              <w:rPr>
                <w:sz w:val="24"/>
              </w:rPr>
              <w:t xml:space="preserve">190002</w:t>
            </w:r>
          </w:p>
        </w:tc>
        <w:tc>
          <w:tcPr>
            <w:tcW w:w="2778" w:type="dxa"/>
          </w:tcPr>
          <w:p>
            <w:pPr>
              <w:pStyle w:val="0"/>
            </w:pPr>
            <w:r>
              <w:rPr>
                <w:sz w:val="24"/>
              </w:rPr>
              <w:t xml:space="preserve">Государственное бюджетное учреждение здравоохранения Республики Хакасия "Республиканская клиническая офтальмологическая больница имени Н.М. Одежкина"</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jc w:val="center"/>
            </w:pPr>
            <w:r>
              <w:rPr>
                <w:sz w:val="24"/>
              </w:rPr>
              <w:t xml:space="preserve">+</w:t>
            </w:r>
          </w:p>
        </w:tc>
        <w:tc>
          <w:tcPr>
            <w:tcW w:w="709" w:type="dxa"/>
          </w:tcPr>
          <w:p>
            <w:pPr>
              <w:pStyle w:val="0"/>
            </w:pPr>
            <w:r>
              <w:rPr>
                <w:sz w:val="24"/>
              </w:rPr>
            </w:r>
          </w:p>
        </w:tc>
        <w:tc>
          <w:tcPr>
            <w:tcW w:w="964" w:type="dxa"/>
          </w:tcPr>
          <w:p>
            <w:pPr>
              <w:pStyle w:val="0"/>
            </w:pPr>
            <w:r>
              <w:rPr>
                <w:sz w:val="24"/>
              </w:rPr>
            </w:r>
          </w:p>
        </w:tc>
        <w:tc>
          <w:tcPr>
            <w:tcW w:w="1077" w:type="dxa"/>
          </w:tcPr>
          <w:p>
            <w:pPr>
              <w:pStyle w:val="0"/>
              <w:jc w:val="center"/>
            </w:pPr>
            <w:r>
              <w:rPr>
                <w:sz w:val="24"/>
              </w:rPr>
              <w:t xml:space="preserve">+</w:t>
            </w:r>
          </w:p>
        </w:tc>
      </w:tr>
      <w:tr>
        <w:tc>
          <w:tcPr>
            <w:tcW w:w="562" w:type="dxa"/>
          </w:tcPr>
          <w:p>
            <w:pPr>
              <w:pStyle w:val="0"/>
              <w:jc w:val="center"/>
            </w:pPr>
            <w:r>
              <w:rPr>
                <w:sz w:val="24"/>
              </w:rPr>
              <w:t xml:space="preserve">3</w:t>
            </w:r>
          </w:p>
        </w:tc>
        <w:tc>
          <w:tcPr>
            <w:tcW w:w="964" w:type="dxa"/>
          </w:tcPr>
          <w:p>
            <w:pPr>
              <w:pStyle w:val="0"/>
              <w:jc w:val="center"/>
            </w:pPr>
            <w:r>
              <w:rPr>
                <w:sz w:val="24"/>
              </w:rPr>
              <w:t xml:space="preserve">190003</w:t>
            </w:r>
          </w:p>
        </w:tc>
        <w:tc>
          <w:tcPr>
            <w:tcW w:w="2778" w:type="dxa"/>
          </w:tcPr>
          <w:p>
            <w:pPr>
              <w:pStyle w:val="0"/>
            </w:pPr>
            <w:r>
              <w:rPr>
                <w:sz w:val="24"/>
              </w:rPr>
              <w:t xml:space="preserve">Государственное бюджетное учреждение здравоохранения Республики Хакасия "Республиканский клинический онкологический диспансер"</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jc w:val="center"/>
            </w:pPr>
            <w:r>
              <w:rPr>
                <w:sz w:val="24"/>
              </w:rPr>
              <w:t xml:space="preserve">+</w:t>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4</w:t>
            </w:r>
          </w:p>
        </w:tc>
        <w:tc>
          <w:tcPr>
            <w:tcW w:w="964" w:type="dxa"/>
          </w:tcPr>
          <w:p>
            <w:pPr>
              <w:pStyle w:val="0"/>
              <w:jc w:val="center"/>
            </w:pPr>
            <w:r>
              <w:rPr>
                <w:sz w:val="24"/>
              </w:rPr>
              <w:t xml:space="preserve">190004</w:t>
            </w:r>
          </w:p>
        </w:tc>
        <w:tc>
          <w:tcPr>
            <w:tcW w:w="2778" w:type="dxa"/>
          </w:tcPr>
          <w:p>
            <w:pPr>
              <w:pStyle w:val="0"/>
            </w:pPr>
            <w:r>
              <w:rPr>
                <w:sz w:val="24"/>
              </w:rPr>
              <w:t xml:space="preserve">Государственное бюджетное учреждение здравоохранения Республики Хакасия "Республиканский клинический кожно-венерологический диспансер"</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jc w:val="center"/>
            </w:pPr>
            <w:r>
              <w:rPr>
                <w:sz w:val="24"/>
              </w:rPr>
              <w:t xml:space="preserve">+</w:t>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5</w:t>
            </w:r>
          </w:p>
        </w:tc>
        <w:tc>
          <w:tcPr>
            <w:tcW w:w="964" w:type="dxa"/>
          </w:tcPr>
          <w:p>
            <w:pPr>
              <w:pStyle w:val="0"/>
              <w:jc w:val="center"/>
            </w:pPr>
            <w:r>
              <w:rPr>
                <w:sz w:val="24"/>
              </w:rPr>
              <w:t xml:space="preserve">190008</w:t>
            </w:r>
          </w:p>
        </w:tc>
        <w:tc>
          <w:tcPr>
            <w:tcW w:w="2778" w:type="dxa"/>
          </w:tcPr>
          <w:p>
            <w:pPr>
              <w:pStyle w:val="0"/>
            </w:pPr>
            <w:r>
              <w:rPr>
                <w:sz w:val="24"/>
              </w:rPr>
              <w:t xml:space="preserve">Государственное бюджетное учреждение здравоохранения Республики Хакасия "Республиканская детская клиническая больница"</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850" w:type="dxa"/>
          </w:tcPr>
          <w:p>
            <w:pPr>
              <w:pStyle w:val="0"/>
            </w:pPr>
            <w:r>
              <w:rPr>
                <w:sz w:val="24"/>
              </w:rPr>
            </w:r>
          </w:p>
        </w:tc>
        <w:tc>
          <w:tcPr>
            <w:tcW w:w="1077" w:type="dxa"/>
          </w:tcPr>
          <w:p>
            <w:pPr>
              <w:pStyle w:val="0"/>
            </w:pPr>
            <w:r>
              <w:rPr>
                <w:sz w:val="24"/>
              </w:rPr>
            </w:r>
          </w:p>
        </w:tc>
        <w:tc>
          <w:tcPr>
            <w:tcW w:w="964" w:type="dxa"/>
          </w:tcPr>
          <w:p>
            <w:pPr>
              <w:pStyle w:val="0"/>
              <w:jc w:val="center"/>
            </w:pPr>
            <w:r>
              <w:rPr>
                <w:sz w:val="24"/>
              </w:rPr>
              <w:t xml:space="preserve">+</w:t>
            </w:r>
          </w:p>
        </w:tc>
        <w:tc>
          <w:tcPr>
            <w:tcW w:w="1077" w:type="dxa"/>
          </w:tcPr>
          <w:p>
            <w:pPr>
              <w:pStyle w:val="0"/>
              <w:jc w:val="center"/>
            </w:pPr>
            <w:r>
              <w:rPr>
                <w:sz w:val="24"/>
              </w:rPr>
              <w:t xml:space="preserve">+</w:t>
            </w:r>
          </w:p>
        </w:tc>
        <w:tc>
          <w:tcPr>
            <w:tcW w:w="709" w:type="dxa"/>
          </w:tcPr>
          <w:p>
            <w:pPr>
              <w:pStyle w:val="0"/>
              <w:jc w:val="center"/>
            </w:pPr>
            <w:r>
              <w:rPr>
                <w:sz w:val="24"/>
              </w:rPr>
              <w:t xml:space="preserve">+</w:t>
            </w:r>
          </w:p>
        </w:tc>
        <w:tc>
          <w:tcPr>
            <w:tcW w:w="964" w:type="dxa"/>
          </w:tcPr>
          <w:p>
            <w:pPr>
              <w:pStyle w:val="0"/>
              <w:jc w:val="center"/>
            </w:pPr>
            <w:r>
              <w:rPr>
                <w:sz w:val="24"/>
              </w:rPr>
              <w:t xml:space="preserve">+</w:t>
            </w:r>
          </w:p>
        </w:tc>
        <w:tc>
          <w:tcPr>
            <w:tcW w:w="1077" w:type="dxa"/>
          </w:tcPr>
          <w:p>
            <w:pPr>
              <w:pStyle w:val="0"/>
              <w:jc w:val="center"/>
            </w:pPr>
            <w:r>
              <w:rPr>
                <w:sz w:val="24"/>
              </w:rPr>
              <w:t xml:space="preserve">+</w:t>
            </w:r>
          </w:p>
        </w:tc>
      </w:tr>
      <w:tr>
        <w:tc>
          <w:tcPr>
            <w:tcW w:w="562" w:type="dxa"/>
          </w:tcPr>
          <w:p>
            <w:pPr>
              <w:pStyle w:val="0"/>
              <w:jc w:val="center"/>
            </w:pPr>
            <w:r>
              <w:rPr>
                <w:sz w:val="24"/>
              </w:rPr>
              <w:t xml:space="preserve">6</w:t>
            </w:r>
          </w:p>
        </w:tc>
        <w:tc>
          <w:tcPr>
            <w:tcW w:w="964" w:type="dxa"/>
          </w:tcPr>
          <w:p>
            <w:pPr>
              <w:pStyle w:val="0"/>
              <w:jc w:val="center"/>
            </w:pPr>
            <w:r>
              <w:rPr>
                <w:sz w:val="24"/>
              </w:rPr>
              <w:t xml:space="preserve">190010</w:t>
            </w:r>
          </w:p>
        </w:tc>
        <w:tc>
          <w:tcPr>
            <w:tcW w:w="2778" w:type="dxa"/>
          </w:tcPr>
          <w:p>
            <w:pPr>
              <w:pStyle w:val="0"/>
            </w:pPr>
            <w:r>
              <w:rPr>
                <w:sz w:val="24"/>
              </w:rPr>
              <w:t xml:space="preserve">Государственное бюджетное учреждение здравоохранения Республики Хакасия "Республиканская клиническая стоматологическая поликлиника"</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jc w:val="center"/>
            </w:pPr>
            <w:r>
              <w:rPr>
                <w:sz w:val="24"/>
              </w:rPr>
              <w:t xml:space="preserve">+</w:t>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7</w:t>
            </w:r>
          </w:p>
        </w:tc>
        <w:tc>
          <w:tcPr>
            <w:tcW w:w="964" w:type="dxa"/>
          </w:tcPr>
          <w:p>
            <w:pPr>
              <w:pStyle w:val="0"/>
              <w:jc w:val="center"/>
            </w:pPr>
            <w:r>
              <w:rPr>
                <w:sz w:val="24"/>
              </w:rPr>
              <w:t xml:space="preserve">190009</w:t>
            </w:r>
          </w:p>
        </w:tc>
        <w:tc>
          <w:tcPr>
            <w:tcW w:w="2778" w:type="dxa"/>
          </w:tcPr>
          <w:p>
            <w:pPr>
              <w:pStyle w:val="0"/>
            </w:pPr>
            <w:r>
              <w:rPr>
                <w:sz w:val="24"/>
              </w:rPr>
              <w:t xml:space="preserve">Государственное бюджетное учреждение здравоохранения Республики Хакасия "Республиканский клинический перинатальный центр"</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jc w:val="center"/>
            </w:pPr>
            <w:r>
              <w:rPr>
                <w:sz w:val="24"/>
              </w:rPr>
              <w:t xml:space="preserve">+</w:t>
            </w:r>
          </w:p>
        </w:tc>
        <w:tc>
          <w:tcPr>
            <w:tcW w:w="1077" w:type="dxa"/>
          </w:tcPr>
          <w:p>
            <w:pPr>
              <w:pStyle w:val="0"/>
              <w:jc w:val="center"/>
            </w:pPr>
            <w:r>
              <w:rPr>
                <w:sz w:val="24"/>
              </w:rPr>
              <w:t xml:space="preserve">+</w:t>
            </w:r>
          </w:p>
        </w:tc>
        <w:tc>
          <w:tcPr>
            <w:tcW w:w="709" w:type="dxa"/>
          </w:tcPr>
          <w:p>
            <w:pPr>
              <w:pStyle w:val="0"/>
            </w:pPr>
            <w:r>
              <w:rPr>
                <w:sz w:val="24"/>
              </w:rPr>
            </w:r>
          </w:p>
        </w:tc>
        <w:tc>
          <w:tcPr>
            <w:tcW w:w="964" w:type="dxa"/>
          </w:tcPr>
          <w:p>
            <w:pPr>
              <w:pStyle w:val="0"/>
              <w:jc w:val="center"/>
            </w:pPr>
            <w:r>
              <w:rPr>
                <w:sz w:val="24"/>
              </w:rPr>
              <w:t xml:space="preserve">+</w:t>
            </w:r>
          </w:p>
        </w:tc>
        <w:tc>
          <w:tcPr>
            <w:tcW w:w="1077" w:type="dxa"/>
          </w:tcPr>
          <w:p>
            <w:pPr>
              <w:pStyle w:val="0"/>
              <w:jc w:val="center"/>
            </w:pPr>
            <w:r>
              <w:rPr>
                <w:sz w:val="24"/>
              </w:rPr>
              <w:t xml:space="preserve">+</w:t>
            </w:r>
          </w:p>
        </w:tc>
      </w:tr>
      <w:tr>
        <w:tc>
          <w:tcPr>
            <w:tcW w:w="562" w:type="dxa"/>
          </w:tcPr>
          <w:p>
            <w:pPr>
              <w:pStyle w:val="0"/>
              <w:jc w:val="center"/>
            </w:pPr>
            <w:r>
              <w:rPr>
                <w:sz w:val="24"/>
              </w:rPr>
              <w:t xml:space="preserve">8</w:t>
            </w:r>
          </w:p>
        </w:tc>
        <w:tc>
          <w:tcPr>
            <w:tcW w:w="964" w:type="dxa"/>
          </w:tcPr>
          <w:p>
            <w:pPr>
              <w:pStyle w:val="0"/>
              <w:jc w:val="center"/>
            </w:pPr>
            <w:r>
              <w:rPr>
                <w:sz w:val="24"/>
              </w:rPr>
              <w:t xml:space="preserve">190013</w:t>
            </w:r>
          </w:p>
        </w:tc>
        <w:tc>
          <w:tcPr>
            <w:tcW w:w="2778" w:type="dxa"/>
          </w:tcPr>
          <w:p>
            <w:pPr>
              <w:pStyle w:val="0"/>
            </w:pPr>
            <w:r>
              <w:rPr>
                <w:sz w:val="24"/>
              </w:rPr>
              <w:t xml:space="preserve">Государственное бюджетное учреждение здравоохранения Республики Хакасия "Республиканская клиническая инфекционная больница"</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9</w:t>
            </w:r>
          </w:p>
        </w:tc>
        <w:tc>
          <w:tcPr>
            <w:tcW w:w="964" w:type="dxa"/>
          </w:tcPr>
          <w:p>
            <w:pPr>
              <w:pStyle w:val="0"/>
            </w:pPr>
            <w:r>
              <w:rPr>
                <w:sz w:val="24"/>
              </w:rPr>
            </w:r>
          </w:p>
        </w:tc>
        <w:tc>
          <w:tcPr>
            <w:tcW w:w="2778" w:type="dxa"/>
          </w:tcPr>
          <w:p>
            <w:pPr>
              <w:pStyle w:val="0"/>
            </w:pPr>
            <w:r>
              <w:rPr>
                <w:sz w:val="24"/>
              </w:rPr>
              <w:t xml:space="preserve">Государственное бюджетное учреждение здравоохранения Республики Хакасия "Республиканский клинический наркологический диспансер"</w:t>
            </w:r>
          </w:p>
        </w:tc>
        <w:tc>
          <w:tcPr>
            <w:tcW w:w="1587"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10</w:t>
            </w:r>
          </w:p>
        </w:tc>
        <w:tc>
          <w:tcPr>
            <w:tcW w:w="964" w:type="dxa"/>
          </w:tcPr>
          <w:p>
            <w:pPr>
              <w:pStyle w:val="0"/>
            </w:pPr>
            <w:r>
              <w:rPr>
                <w:sz w:val="24"/>
              </w:rPr>
            </w:r>
          </w:p>
        </w:tc>
        <w:tc>
          <w:tcPr>
            <w:tcW w:w="2778" w:type="dxa"/>
          </w:tcPr>
          <w:p>
            <w:pPr>
              <w:pStyle w:val="0"/>
            </w:pPr>
            <w:r>
              <w:rPr>
                <w:sz w:val="24"/>
              </w:rPr>
              <w:t xml:space="preserve">Государственное бюджетное учреждение здравоохранения Республики Хакасия "Республиканская клиническая психиатрическая больница"</w:t>
            </w:r>
          </w:p>
        </w:tc>
        <w:tc>
          <w:tcPr>
            <w:tcW w:w="1587"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11</w:t>
            </w:r>
          </w:p>
        </w:tc>
        <w:tc>
          <w:tcPr>
            <w:tcW w:w="964" w:type="dxa"/>
          </w:tcPr>
          <w:p>
            <w:pPr>
              <w:pStyle w:val="0"/>
              <w:jc w:val="center"/>
            </w:pPr>
            <w:r>
              <w:rPr>
                <w:sz w:val="24"/>
              </w:rPr>
              <w:t xml:space="preserve">190143</w:t>
            </w:r>
          </w:p>
        </w:tc>
        <w:tc>
          <w:tcPr>
            <w:tcW w:w="2778" w:type="dxa"/>
          </w:tcPr>
          <w:p>
            <w:pPr>
              <w:pStyle w:val="0"/>
            </w:pPr>
            <w:r>
              <w:rPr>
                <w:sz w:val="24"/>
              </w:rPr>
              <w:t xml:space="preserve">Государственное бюджетное учреждение здравоохранения Республики Хакасия "Республиканский центр профилактики и борьбы со СПИД"</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12</w:t>
            </w:r>
          </w:p>
        </w:tc>
        <w:tc>
          <w:tcPr>
            <w:tcW w:w="964" w:type="dxa"/>
          </w:tcPr>
          <w:p>
            <w:pPr>
              <w:pStyle w:val="0"/>
              <w:jc w:val="center"/>
            </w:pPr>
            <w:r>
              <w:rPr>
                <w:sz w:val="24"/>
              </w:rPr>
              <w:t xml:space="preserve">190145</w:t>
            </w:r>
          </w:p>
        </w:tc>
        <w:tc>
          <w:tcPr>
            <w:tcW w:w="2778" w:type="dxa"/>
          </w:tcPr>
          <w:p>
            <w:pPr>
              <w:pStyle w:val="0"/>
            </w:pPr>
            <w:r>
              <w:rPr>
                <w:sz w:val="24"/>
              </w:rPr>
              <w:t xml:space="preserve">Государственное бюджетное учреждение здравоохранения Республики Хакасия "Республиканский клинический противотуберкулезный диспансер"</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13</w:t>
            </w:r>
          </w:p>
        </w:tc>
        <w:tc>
          <w:tcPr>
            <w:tcW w:w="964" w:type="dxa"/>
          </w:tcPr>
          <w:p>
            <w:pPr>
              <w:pStyle w:val="0"/>
              <w:jc w:val="center"/>
            </w:pPr>
            <w:r>
              <w:rPr>
                <w:sz w:val="24"/>
              </w:rPr>
              <w:t xml:space="preserve">190006</w:t>
            </w:r>
          </w:p>
        </w:tc>
        <w:tc>
          <w:tcPr>
            <w:tcW w:w="2778" w:type="dxa"/>
          </w:tcPr>
          <w:p>
            <w:pPr>
              <w:pStyle w:val="0"/>
            </w:pPr>
            <w:r>
              <w:rPr>
                <w:sz w:val="24"/>
              </w:rPr>
              <w:t xml:space="preserve">Государственное бюджетное учреждение здравоохранения Республики Хакасия "Абаканская межрайонная клиническая больница"</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850" w:type="dxa"/>
          </w:tcPr>
          <w:p>
            <w:pPr>
              <w:pStyle w:val="0"/>
              <w:jc w:val="center"/>
            </w:pPr>
            <w:r>
              <w:rPr>
                <w:sz w:val="24"/>
              </w:rPr>
              <w:t xml:space="preserve">+</w:t>
            </w:r>
          </w:p>
        </w:tc>
        <w:tc>
          <w:tcPr>
            <w:tcW w:w="1077" w:type="dxa"/>
          </w:tcPr>
          <w:p>
            <w:pPr>
              <w:pStyle w:val="0"/>
              <w:jc w:val="center"/>
            </w:pPr>
            <w:r>
              <w:rPr>
                <w:sz w:val="24"/>
              </w:rPr>
              <w:t xml:space="preserve">+</w:t>
            </w:r>
          </w:p>
        </w:tc>
        <w:tc>
          <w:tcPr>
            <w:tcW w:w="964" w:type="dxa"/>
          </w:tcPr>
          <w:p>
            <w:pPr>
              <w:pStyle w:val="0"/>
              <w:jc w:val="center"/>
            </w:pPr>
            <w:r>
              <w:rPr>
                <w:sz w:val="24"/>
              </w:rPr>
              <w:t xml:space="preserve">+</w:t>
            </w:r>
          </w:p>
        </w:tc>
        <w:tc>
          <w:tcPr>
            <w:tcW w:w="1077" w:type="dxa"/>
          </w:tcPr>
          <w:p>
            <w:pPr>
              <w:pStyle w:val="0"/>
              <w:jc w:val="center"/>
            </w:pPr>
            <w:r>
              <w:rPr>
                <w:sz w:val="24"/>
              </w:rPr>
              <w:t xml:space="preserve">+</w:t>
            </w:r>
          </w:p>
        </w:tc>
        <w:tc>
          <w:tcPr>
            <w:tcW w:w="709" w:type="dxa"/>
          </w:tcPr>
          <w:p>
            <w:pPr>
              <w:pStyle w:val="0"/>
              <w:jc w:val="center"/>
            </w:pPr>
            <w:r>
              <w:rPr>
                <w:sz w:val="24"/>
              </w:rPr>
              <w:t xml:space="preserve">+</w:t>
            </w:r>
          </w:p>
        </w:tc>
        <w:tc>
          <w:tcPr>
            <w:tcW w:w="964" w:type="dxa"/>
          </w:tcPr>
          <w:p>
            <w:pPr>
              <w:pStyle w:val="0"/>
              <w:jc w:val="center"/>
            </w:pPr>
            <w:r>
              <w:rPr>
                <w:sz w:val="24"/>
              </w:rPr>
              <w:t xml:space="preserve">+</w:t>
            </w:r>
          </w:p>
        </w:tc>
        <w:tc>
          <w:tcPr>
            <w:tcW w:w="1077" w:type="dxa"/>
          </w:tcPr>
          <w:p>
            <w:pPr>
              <w:pStyle w:val="0"/>
              <w:jc w:val="center"/>
            </w:pPr>
            <w:r>
              <w:rPr>
                <w:sz w:val="24"/>
              </w:rPr>
              <w:t xml:space="preserve">+</w:t>
            </w:r>
          </w:p>
        </w:tc>
      </w:tr>
      <w:tr>
        <w:tc>
          <w:tcPr>
            <w:tcW w:w="562" w:type="dxa"/>
          </w:tcPr>
          <w:p>
            <w:pPr>
              <w:pStyle w:val="0"/>
              <w:jc w:val="center"/>
            </w:pPr>
            <w:r>
              <w:rPr>
                <w:sz w:val="24"/>
              </w:rPr>
              <w:t xml:space="preserve">14</w:t>
            </w:r>
          </w:p>
        </w:tc>
        <w:tc>
          <w:tcPr>
            <w:tcW w:w="964" w:type="dxa"/>
          </w:tcPr>
          <w:p>
            <w:pPr>
              <w:pStyle w:val="0"/>
              <w:jc w:val="center"/>
            </w:pPr>
            <w:r>
              <w:rPr>
                <w:sz w:val="24"/>
              </w:rPr>
              <w:t xml:space="preserve">190085</w:t>
            </w:r>
          </w:p>
        </w:tc>
        <w:tc>
          <w:tcPr>
            <w:tcW w:w="2778" w:type="dxa"/>
          </w:tcPr>
          <w:p>
            <w:pPr>
              <w:pStyle w:val="0"/>
            </w:pPr>
            <w:r>
              <w:rPr>
                <w:sz w:val="24"/>
              </w:rPr>
              <w:t xml:space="preserve">Государственное бюджетное учреждение здравоохранения Республики Хакасия "Республиканский клинический центр скорой медицинской помощи и медицины катастроф"</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15</w:t>
            </w:r>
          </w:p>
        </w:tc>
        <w:tc>
          <w:tcPr>
            <w:tcW w:w="964" w:type="dxa"/>
          </w:tcPr>
          <w:p>
            <w:pPr>
              <w:pStyle w:val="0"/>
              <w:jc w:val="center"/>
            </w:pPr>
            <w:r>
              <w:rPr>
                <w:sz w:val="24"/>
              </w:rPr>
              <w:t xml:space="preserve">190070</w:t>
            </w:r>
          </w:p>
        </w:tc>
        <w:tc>
          <w:tcPr>
            <w:tcW w:w="2778" w:type="dxa"/>
          </w:tcPr>
          <w:p>
            <w:pPr>
              <w:pStyle w:val="0"/>
            </w:pPr>
            <w:r>
              <w:rPr>
                <w:sz w:val="24"/>
              </w:rPr>
              <w:t xml:space="preserve">Государственное бюджетное учреждение здравоохранения Республики Хакасия "Саяногорская межрайонная больница"</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850" w:type="dxa"/>
          </w:tcPr>
          <w:p>
            <w:pPr>
              <w:pStyle w:val="0"/>
              <w:jc w:val="center"/>
            </w:pPr>
            <w:r>
              <w:rPr>
                <w:sz w:val="24"/>
              </w:rPr>
              <w:t xml:space="preserve">+</w:t>
            </w:r>
          </w:p>
        </w:tc>
        <w:tc>
          <w:tcPr>
            <w:tcW w:w="1077" w:type="dxa"/>
          </w:tcPr>
          <w:p>
            <w:pPr>
              <w:pStyle w:val="0"/>
              <w:jc w:val="center"/>
            </w:pPr>
            <w:r>
              <w:rPr>
                <w:sz w:val="24"/>
              </w:rPr>
              <w:t xml:space="preserve">+</w:t>
            </w:r>
          </w:p>
        </w:tc>
        <w:tc>
          <w:tcPr>
            <w:tcW w:w="964" w:type="dxa"/>
          </w:tcPr>
          <w:p>
            <w:pPr>
              <w:pStyle w:val="0"/>
              <w:jc w:val="center"/>
            </w:pPr>
            <w:r>
              <w:rPr>
                <w:sz w:val="24"/>
              </w:rPr>
              <w:t xml:space="preserve">+</w:t>
            </w:r>
          </w:p>
        </w:tc>
        <w:tc>
          <w:tcPr>
            <w:tcW w:w="1077" w:type="dxa"/>
          </w:tcPr>
          <w:p>
            <w:pPr>
              <w:pStyle w:val="0"/>
              <w:jc w:val="center"/>
            </w:pPr>
            <w:r>
              <w:rPr>
                <w:sz w:val="24"/>
              </w:rPr>
              <w:t xml:space="preserve">+</w:t>
            </w:r>
          </w:p>
        </w:tc>
        <w:tc>
          <w:tcPr>
            <w:tcW w:w="709" w:type="dxa"/>
          </w:tcPr>
          <w:p>
            <w:pPr>
              <w:pStyle w:val="0"/>
              <w:jc w:val="center"/>
            </w:pPr>
            <w:r>
              <w:rPr>
                <w:sz w:val="24"/>
              </w:rPr>
              <w:t xml:space="preserve">+</w:t>
            </w:r>
          </w:p>
        </w:tc>
        <w:tc>
          <w:tcPr>
            <w:tcW w:w="964" w:type="dxa"/>
          </w:tcPr>
          <w:p>
            <w:pPr>
              <w:pStyle w:val="0"/>
            </w:pPr>
            <w:r>
              <w:rPr>
                <w:sz w:val="24"/>
              </w:rPr>
            </w:r>
          </w:p>
        </w:tc>
        <w:tc>
          <w:tcPr>
            <w:tcW w:w="1077" w:type="dxa"/>
          </w:tcPr>
          <w:p>
            <w:pPr>
              <w:pStyle w:val="0"/>
              <w:jc w:val="center"/>
            </w:pPr>
            <w:r>
              <w:rPr>
                <w:sz w:val="24"/>
              </w:rPr>
              <w:t xml:space="preserve">+</w:t>
            </w:r>
          </w:p>
        </w:tc>
      </w:tr>
      <w:tr>
        <w:tc>
          <w:tcPr>
            <w:tcW w:w="562" w:type="dxa"/>
          </w:tcPr>
          <w:p>
            <w:pPr>
              <w:pStyle w:val="0"/>
              <w:jc w:val="center"/>
            </w:pPr>
            <w:r>
              <w:rPr>
                <w:sz w:val="24"/>
              </w:rPr>
              <w:t xml:space="preserve">16</w:t>
            </w:r>
          </w:p>
        </w:tc>
        <w:tc>
          <w:tcPr>
            <w:tcW w:w="964" w:type="dxa"/>
          </w:tcPr>
          <w:p>
            <w:pPr>
              <w:pStyle w:val="0"/>
              <w:jc w:val="center"/>
            </w:pPr>
            <w:r>
              <w:rPr>
                <w:sz w:val="24"/>
              </w:rPr>
              <w:t xml:space="preserve">190022</w:t>
            </w:r>
          </w:p>
        </w:tc>
        <w:tc>
          <w:tcPr>
            <w:tcW w:w="2778" w:type="dxa"/>
          </w:tcPr>
          <w:p>
            <w:pPr>
              <w:pStyle w:val="0"/>
            </w:pPr>
            <w:r>
              <w:rPr>
                <w:sz w:val="24"/>
              </w:rPr>
              <w:t xml:space="preserve">Государственное бюджетное учреждение здравоохранения Республики Хакасия "Саяногорская городская стоматологическая поликлиника"</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jc w:val="center"/>
            </w:pPr>
            <w:r>
              <w:rPr>
                <w:sz w:val="24"/>
              </w:rPr>
              <w:t xml:space="preserve">+</w:t>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17</w:t>
            </w:r>
          </w:p>
        </w:tc>
        <w:tc>
          <w:tcPr>
            <w:tcW w:w="964" w:type="dxa"/>
          </w:tcPr>
          <w:p>
            <w:pPr>
              <w:pStyle w:val="0"/>
              <w:jc w:val="center"/>
            </w:pPr>
            <w:r>
              <w:rPr>
                <w:sz w:val="24"/>
              </w:rPr>
              <w:t xml:space="preserve">190087</w:t>
            </w:r>
          </w:p>
        </w:tc>
        <w:tc>
          <w:tcPr>
            <w:tcW w:w="2778" w:type="dxa"/>
          </w:tcPr>
          <w:p>
            <w:pPr>
              <w:pStyle w:val="0"/>
            </w:pPr>
            <w:r>
              <w:rPr>
                <w:sz w:val="24"/>
              </w:rPr>
              <w:t xml:space="preserve">Государственное бюджетное учреждение здравоохранения Республики Хакасия "Саяногорская городская станция скорой медицинской помощи"</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18</w:t>
            </w:r>
          </w:p>
        </w:tc>
        <w:tc>
          <w:tcPr>
            <w:tcW w:w="964" w:type="dxa"/>
          </w:tcPr>
          <w:p>
            <w:pPr>
              <w:pStyle w:val="0"/>
              <w:jc w:val="center"/>
            </w:pPr>
            <w:r>
              <w:rPr>
                <w:sz w:val="24"/>
              </w:rPr>
              <w:t xml:space="preserve">190025</w:t>
            </w:r>
          </w:p>
        </w:tc>
        <w:tc>
          <w:tcPr>
            <w:tcW w:w="2778" w:type="dxa"/>
          </w:tcPr>
          <w:p>
            <w:pPr>
              <w:pStyle w:val="0"/>
            </w:pPr>
            <w:r>
              <w:rPr>
                <w:sz w:val="24"/>
              </w:rPr>
              <w:t xml:space="preserve">Государственное бюджетное учреждение здравоохранения Республики Хакасия "Черногорская межрайонная больница"</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850" w:type="dxa"/>
          </w:tcPr>
          <w:p>
            <w:pPr>
              <w:pStyle w:val="0"/>
              <w:jc w:val="center"/>
            </w:pPr>
            <w:r>
              <w:rPr>
                <w:sz w:val="24"/>
              </w:rPr>
              <w:t xml:space="preserve">+</w:t>
            </w:r>
          </w:p>
        </w:tc>
        <w:tc>
          <w:tcPr>
            <w:tcW w:w="1077" w:type="dxa"/>
          </w:tcPr>
          <w:p>
            <w:pPr>
              <w:pStyle w:val="0"/>
              <w:jc w:val="center"/>
            </w:pPr>
            <w:r>
              <w:rPr>
                <w:sz w:val="24"/>
              </w:rPr>
              <w:t xml:space="preserve">+</w:t>
            </w:r>
          </w:p>
        </w:tc>
        <w:tc>
          <w:tcPr>
            <w:tcW w:w="964" w:type="dxa"/>
          </w:tcPr>
          <w:p>
            <w:pPr>
              <w:pStyle w:val="0"/>
              <w:jc w:val="center"/>
            </w:pPr>
            <w:r>
              <w:rPr>
                <w:sz w:val="24"/>
              </w:rPr>
              <w:t xml:space="preserve">+</w:t>
            </w:r>
          </w:p>
        </w:tc>
        <w:tc>
          <w:tcPr>
            <w:tcW w:w="1077" w:type="dxa"/>
          </w:tcPr>
          <w:p>
            <w:pPr>
              <w:pStyle w:val="0"/>
              <w:jc w:val="center"/>
            </w:pPr>
            <w:r>
              <w:rPr>
                <w:sz w:val="24"/>
              </w:rPr>
              <w:t xml:space="preserve">+</w:t>
            </w:r>
          </w:p>
        </w:tc>
        <w:tc>
          <w:tcPr>
            <w:tcW w:w="709" w:type="dxa"/>
          </w:tcPr>
          <w:p>
            <w:pPr>
              <w:pStyle w:val="0"/>
              <w:jc w:val="center"/>
            </w:pPr>
            <w:r>
              <w:rPr>
                <w:sz w:val="24"/>
              </w:rPr>
              <w:t xml:space="preserve">+</w:t>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19</w:t>
            </w:r>
          </w:p>
        </w:tc>
        <w:tc>
          <w:tcPr>
            <w:tcW w:w="964" w:type="dxa"/>
          </w:tcPr>
          <w:p>
            <w:pPr>
              <w:pStyle w:val="0"/>
              <w:jc w:val="center"/>
            </w:pPr>
            <w:r>
              <w:rPr>
                <w:sz w:val="24"/>
              </w:rPr>
              <w:t xml:space="preserve">190028</w:t>
            </w:r>
          </w:p>
        </w:tc>
        <w:tc>
          <w:tcPr>
            <w:tcW w:w="2778" w:type="dxa"/>
          </w:tcPr>
          <w:p>
            <w:pPr>
              <w:pStyle w:val="0"/>
            </w:pPr>
            <w:r>
              <w:rPr>
                <w:sz w:val="24"/>
              </w:rPr>
              <w:t xml:space="preserve">Государственное бюджетное учреждение здравоохранения Республики Хакасия "Черногорская межрайонная детская больница"</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850" w:type="dxa"/>
          </w:tcPr>
          <w:p>
            <w:pPr>
              <w:pStyle w:val="0"/>
            </w:pPr>
            <w:r>
              <w:rPr>
                <w:sz w:val="24"/>
              </w:rPr>
            </w:r>
          </w:p>
        </w:tc>
        <w:tc>
          <w:tcPr>
            <w:tcW w:w="1077" w:type="dxa"/>
          </w:tcPr>
          <w:p>
            <w:pPr>
              <w:pStyle w:val="0"/>
            </w:pPr>
            <w:r>
              <w:rPr>
                <w:sz w:val="24"/>
              </w:rPr>
            </w:r>
          </w:p>
        </w:tc>
        <w:tc>
          <w:tcPr>
            <w:tcW w:w="964" w:type="dxa"/>
          </w:tcPr>
          <w:p>
            <w:pPr>
              <w:pStyle w:val="0"/>
              <w:jc w:val="center"/>
            </w:pPr>
            <w:r>
              <w:rPr>
                <w:sz w:val="24"/>
              </w:rPr>
              <w:t xml:space="preserve">+</w:t>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20</w:t>
            </w:r>
          </w:p>
        </w:tc>
        <w:tc>
          <w:tcPr>
            <w:tcW w:w="964" w:type="dxa"/>
          </w:tcPr>
          <w:p>
            <w:pPr>
              <w:pStyle w:val="0"/>
              <w:jc w:val="center"/>
            </w:pPr>
            <w:r>
              <w:rPr>
                <w:sz w:val="24"/>
              </w:rPr>
              <w:t xml:space="preserve">190030</w:t>
            </w:r>
          </w:p>
        </w:tc>
        <w:tc>
          <w:tcPr>
            <w:tcW w:w="2778" w:type="dxa"/>
          </w:tcPr>
          <w:p>
            <w:pPr>
              <w:pStyle w:val="0"/>
            </w:pPr>
            <w:r>
              <w:rPr>
                <w:sz w:val="24"/>
              </w:rPr>
              <w:t xml:space="preserve">Государственное бюджетное учреждение здравоохранения Республики Хакасия "Черногорская городская стоматологическая поликлиника"</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jc w:val="center"/>
            </w:pPr>
            <w:r>
              <w:rPr>
                <w:sz w:val="24"/>
              </w:rPr>
              <w:t xml:space="preserve">+</w:t>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21</w:t>
            </w:r>
          </w:p>
        </w:tc>
        <w:tc>
          <w:tcPr>
            <w:tcW w:w="964" w:type="dxa"/>
          </w:tcPr>
          <w:p>
            <w:pPr>
              <w:pStyle w:val="0"/>
              <w:jc w:val="center"/>
            </w:pPr>
            <w:r>
              <w:rPr>
                <w:sz w:val="24"/>
              </w:rPr>
              <w:t xml:space="preserve">190032</w:t>
            </w:r>
          </w:p>
        </w:tc>
        <w:tc>
          <w:tcPr>
            <w:tcW w:w="2778" w:type="dxa"/>
          </w:tcPr>
          <w:p>
            <w:pPr>
              <w:pStyle w:val="0"/>
            </w:pPr>
            <w:r>
              <w:rPr>
                <w:sz w:val="24"/>
              </w:rPr>
              <w:t xml:space="preserve">Государственное бюджетное учреждение здравоохранения Республики Хакасия "Белоярская центральная районная больница"</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850" w:type="dxa"/>
          </w:tcPr>
          <w:p>
            <w:pPr>
              <w:pStyle w:val="0"/>
              <w:jc w:val="center"/>
            </w:pPr>
            <w:r>
              <w:rPr>
                <w:sz w:val="24"/>
              </w:rPr>
              <w:t xml:space="preserve">+</w:t>
            </w:r>
          </w:p>
        </w:tc>
        <w:tc>
          <w:tcPr>
            <w:tcW w:w="1077" w:type="dxa"/>
          </w:tcPr>
          <w:p>
            <w:pPr>
              <w:pStyle w:val="0"/>
              <w:jc w:val="center"/>
            </w:pPr>
            <w:r>
              <w:rPr>
                <w:sz w:val="24"/>
              </w:rPr>
              <w:t xml:space="preserve">+</w:t>
            </w:r>
          </w:p>
        </w:tc>
        <w:tc>
          <w:tcPr>
            <w:tcW w:w="964" w:type="dxa"/>
          </w:tcPr>
          <w:p>
            <w:pPr>
              <w:pStyle w:val="0"/>
              <w:jc w:val="center"/>
            </w:pPr>
            <w:r>
              <w:rPr>
                <w:sz w:val="24"/>
              </w:rPr>
              <w:t xml:space="preserve">+</w:t>
            </w:r>
          </w:p>
        </w:tc>
        <w:tc>
          <w:tcPr>
            <w:tcW w:w="1077" w:type="dxa"/>
          </w:tcPr>
          <w:p>
            <w:pPr>
              <w:pStyle w:val="0"/>
              <w:jc w:val="center"/>
            </w:pPr>
            <w:r>
              <w:rPr>
                <w:sz w:val="24"/>
              </w:rPr>
              <w:t xml:space="preserve">+</w:t>
            </w:r>
          </w:p>
        </w:tc>
        <w:tc>
          <w:tcPr>
            <w:tcW w:w="709" w:type="dxa"/>
          </w:tcPr>
          <w:p>
            <w:pPr>
              <w:pStyle w:val="0"/>
            </w:pPr>
            <w:r>
              <w:rPr>
                <w:sz w:val="24"/>
              </w:rPr>
            </w:r>
          </w:p>
        </w:tc>
        <w:tc>
          <w:tcPr>
            <w:tcW w:w="964" w:type="dxa"/>
          </w:tcPr>
          <w:p>
            <w:pPr>
              <w:pStyle w:val="0"/>
              <w:jc w:val="center"/>
            </w:pPr>
            <w:r>
              <w:rPr>
                <w:sz w:val="24"/>
              </w:rPr>
              <w:t xml:space="preserve">+</w:t>
            </w:r>
          </w:p>
        </w:tc>
        <w:tc>
          <w:tcPr>
            <w:tcW w:w="1077" w:type="dxa"/>
          </w:tcPr>
          <w:p>
            <w:pPr>
              <w:pStyle w:val="0"/>
              <w:jc w:val="center"/>
            </w:pPr>
            <w:r>
              <w:rPr>
                <w:sz w:val="24"/>
              </w:rPr>
              <w:t xml:space="preserve">+</w:t>
            </w:r>
          </w:p>
        </w:tc>
      </w:tr>
      <w:tr>
        <w:tc>
          <w:tcPr>
            <w:tcW w:w="562" w:type="dxa"/>
          </w:tcPr>
          <w:p>
            <w:pPr>
              <w:pStyle w:val="0"/>
              <w:jc w:val="center"/>
            </w:pPr>
            <w:r>
              <w:rPr>
                <w:sz w:val="24"/>
              </w:rPr>
              <w:t xml:space="preserve">22</w:t>
            </w:r>
          </w:p>
        </w:tc>
        <w:tc>
          <w:tcPr>
            <w:tcW w:w="964" w:type="dxa"/>
          </w:tcPr>
          <w:p>
            <w:pPr>
              <w:pStyle w:val="0"/>
              <w:jc w:val="center"/>
            </w:pPr>
            <w:r>
              <w:rPr>
                <w:sz w:val="24"/>
              </w:rPr>
              <w:t xml:space="preserve">190039</w:t>
            </w:r>
          </w:p>
        </w:tc>
        <w:tc>
          <w:tcPr>
            <w:tcW w:w="2778" w:type="dxa"/>
          </w:tcPr>
          <w:p>
            <w:pPr>
              <w:pStyle w:val="0"/>
            </w:pPr>
            <w:r>
              <w:rPr>
                <w:sz w:val="24"/>
              </w:rPr>
              <w:t xml:space="preserve">Государственное бюджетное учреждение здравоохранения Республики Хакасия "Таштыпская районная больница"</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850" w:type="dxa"/>
          </w:tcPr>
          <w:p>
            <w:pPr>
              <w:pStyle w:val="0"/>
              <w:jc w:val="center"/>
            </w:pPr>
            <w:r>
              <w:rPr>
                <w:sz w:val="24"/>
              </w:rPr>
              <w:t xml:space="preserve">+</w:t>
            </w:r>
          </w:p>
        </w:tc>
        <w:tc>
          <w:tcPr>
            <w:tcW w:w="1077" w:type="dxa"/>
          </w:tcPr>
          <w:p>
            <w:pPr>
              <w:pStyle w:val="0"/>
              <w:jc w:val="center"/>
            </w:pPr>
            <w:r>
              <w:rPr>
                <w:sz w:val="24"/>
              </w:rPr>
              <w:t xml:space="preserve">+</w:t>
            </w:r>
          </w:p>
        </w:tc>
        <w:tc>
          <w:tcPr>
            <w:tcW w:w="964" w:type="dxa"/>
          </w:tcPr>
          <w:p>
            <w:pPr>
              <w:pStyle w:val="0"/>
              <w:jc w:val="center"/>
            </w:pPr>
            <w:r>
              <w:rPr>
                <w:sz w:val="24"/>
              </w:rPr>
              <w:t xml:space="preserve">+</w:t>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23</w:t>
            </w:r>
          </w:p>
        </w:tc>
        <w:tc>
          <w:tcPr>
            <w:tcW w:w="964" w:type="dxa"/>
          </w:tcPr>
          <w:p>
            <w:pPr>
              <w:pStyle w:val="0"/>
              <w:jc w:val="center"/>
            </w:pPr>
            <w:r>
              <w:rPr>
                <w:sz w:val="24"/>
              </w:rPr>
              <w:t xml:space="preserve">190036</w:t>
            </w:r>
          </w:p>
        </w:tc>
        <w:tc>
          <w:tcPr>
            <w:tcW w:w="2778" w:type="dxa"/>
          </w:tcPr>
          <w:p>
            <w:pPr>
              <w:pStyle w:val="0"/>
            </w:pPr>
            <w:r>
              <w:rPr>
                <w:sz w:val="24"/>
              </w:rPr>
              <w:t xml:space="preserve">Государственное бюджетное учреждение здравоохранения Республики Хакасия "Бейская районная больница"</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850" w:type="dxa"/>
          </w:tcPr>
          <w:p>
            <w:pPr>
              <w:pStyle w:val="0"/>
              <w:jc w:val="center"/>
            </w:pPr>
            <w:r>
              <w:rPr>
                <w:sz w:val="24"/>
              </w:rPr>
              <w:t xml:space="preserve">+</w:t>
            </w:r>
          </w:p>
        </w:tc>
        <w:tc>
          <w:tcPr>
            <w:tcW w:w="1077" w:type="dxa"/>
          </w:tcPr>
          <w:p>
            <w:pPr>
              <w:pStyle w:val="0"/>
              <w:jc w:val="center"/>
            </w:pPr>
            <w:r>
              <w:rPr>
                <w:sz w:val="24"/>
              </w:rPr>
              <w:t xml:space="preserve">+</w:t>
            </w:r>
          </w:p>
        </w:tc>
        <w:tc>
          <w:tcPr>
            <w:tcW w:w="964" w:type="dxa"/>
          </w:tcPr>
          <w:p>
            <w:pPr>
              <w:pStyle w:val="0"/>
              <w:jc w:val="center"/>
            </w:pPr>
            <w:r>
              <w:rPr>
                <w:sz w:val="24"/>
              </w:rPr>
              <w:t xml:space="preserve">+</w:t>
            </w:r>
          </w:p>
        </w:tc>
        <w:tc>
          <w:tcPr>
            <w:tcW w:w="1077" w:type="dxa"/>
          </w:tcPr>
          <w:p>
            <w:pPr>
              <w:pStyle w:val="0"/>
              <w:jc w:val="center"/>
            </w:pPr>
            <w:r>
              <w:rPr>
                <w:sz w:val="24"/>
              </w:rPr>
              <w:t xml:space="preserve">+</w:t>
            </w:r>
          </w:p>
        </w:tc>
        <w:tc>
          <w:tcPr>
            <w:tcW w:w="709" w:type="dxa"/>
          </w:tcPr>
          <w:p>
            <w:pPr>
              <w:pStyle w:val="0"/>
              <w:jc w:val="center"/>
            </w:pPr>
            <w:r>
              <w:rPr>
                <w:sz w:val="24"/>
              </w:rPr>
              <w:t xml:space="preserve">+</w:t>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24</w:t>
            </w:r>
          </w:p>
        </w:tc>
        <w:tc>
          <w:tcPr>
            <w:tcW w:w="964" w:type="dxa"/>
          </w:tcPr>
          <w:p>
            <w:pPr>
              <w:pStyle w:val="0"/>
              <w:jc w:val="center"/>
            </w:pPr>
            <w:r>
              <w:rPr>
                <w:sz w:val="24"/>
              </w:rPr>
              <w:t xml:space="preserve">190040</w:t>
            </w:r>
          </w:p>
        </w:tc>
        <w:tc>
          <w:tcPr>
            <w:tcW w:w="2778" w:type="dxa"/>
          </w:tcPr>
          <w:p>
            <w:pPr>
              <w:pStyle w:val="0"/>
            </w:pPr>
            <w:r>
              <w:rPr>
                <w:sz w:val="24"/>
              </w:rPr>
              <w:t xml:space="preserve">Государственное бюджетное учреждение здравоохранения Республики Хакасия "Усть-Абаканская центральная районная больница имени Н.И. Солошенко"</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850" w:type="dxa"/>
          </w:tcPr>
          <w:p>
            <w:pPr>
              <w:pStyle w:val="0"/>
              <w:jc w:val="center"/>
            </w:pPr>
            <w:r>
              <w:rPr>
                <w:sz w:val="24"/>
              </w:rPr>
              <w:t xml:space="preserve">+</w:t>
            </w:r>
          </w:p>
        </w:tc>
        <w:tc>
          <w:tcPr>
            <w:tcW w:w="1077" w:type="dxa"/>
          </w:tcPr>
          <w:p>
            <w:pPr>
              <w:pStyle w:val="0"/>
              <w:jc w:val="center"/>
            </w:pPr>
            <w:r>
              <w:rPr>
                <w:sz w:val="24"/>
              </w:rPr>
              <w:t xml:space="preserve">+</w:t>
            </w:r>
          </w:p>
        </w:tc>
        <w:tc>
          <w:tcPr>
            <w:tcW w:w="964" w:type="dxa"/>
          </w:tcPr>
          <w:p>
            <w:pPr>
              <w:pStyle w:val="0"/>
              <w:jc w:val="center"/>
            </w:pPr>
            <w:r>
              <w:rPr>
                <w:sz w:val="24"/>
              </w:rPr>
              <w:t xml:space="preserve">+</w:t>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25</w:t>
            </w:r>
          </w:p>
        </w:tc>
        <w:tc>
          <w:tcPr>
            <w:tcW w:w="964" w:type="dxa"/>
          </w:tcPr>
          <w:p>
            <w:pPr>
              <w:pStyle w:val="0"/>
              <w:jc w:val="center"/>
            </w:pPr>
            <w:r>
              <w:rPr>
                <w:sz w:val="24"/>
              </w:rPr>
              <w:t xml:space="preserve">190047</w:t>
            </w:r>
          </w:p>
        </w:tc>
        <w:tc>
          <w:tcPr>
            <w:tcW w:w="2778" w:type="dxa"/>
          </w:tcPr>
          <w:p>
            <w:pPr>
              <w:pStyle w:val="0"/>
            </w:pPr>
            <w:r>
              <w:rPr>
                <w:sz w:val="24"/>
              </w:rPr>
              <w:t xml:space="preserve">Государственное бюджетное учреждение здравоохранения Республики Хакасия "Сорская городская больница"</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850" w:type="dxa"/>
          </w:tcPr>
          <w:p>
            <w:pPr>
              <w:pStyle w:val="0"/>
              <w:jc w:val="center"/>
            </w:pPr>
            <w:r>
              <w:rPr>
                <w:sz w:val="24"/>
              </w:rPr>
              <w:t xml:space="preserve">+</w:t>
            </w:r>
          </w:p>
        </w:tc>
        <w:tc>
          <w:tcPr>
            <w:tcW w:w="1077" w:type="dxa"/>
          </w:tcPr>
          <w:p>
            <w:pPr>
              <w:pStyle w:val="0"/>
              <w:jc w:val="center"/>
            </w:pPr>
            <w:r>
              <w:rPr>
                <w:sz w:val="24"/>
              </w:rPr>
              <w:t xml:space="preserve">+</w:t>
            </w:r>
          </w:p>
        </w:tc>
        <w:tc>
          <w:tcPr>
            <w:tcW w:w="964" w:type="dxa"/>
          </w:tcPr>
          <w:p>
            <w:pPr>
              <w:pStyle w:val="0"/>
              <w:jc w:val="center"/>
            </w:pPr>
            <w:r>
              <w:rPr>
                <w:sz w:val="24"/>
              </w:rPr>
              <w:t xml:space="preserve">+</w:t>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26</w:t>
            </w:r>
          </w:p>
        </w:tc>
        <w:tc>
          <w:tcPr>
            <w:tcW w:w="964" w:type="dxa"/>
          </w:tcPr>
          <w:p>
            <w:pPr>
              <w:pStyle w:val="0"/>
              <w:jc w:val="center"/>
            </w:pPr>
            <w:r>
              <w:rPr>
                <w:sz w:val="24"/>
              </w:rPr>
              <w:t xml:space="preserve">190038</w:t>
            </w:r>
          </w:p>
        </w:tc>
        <w:tc>
          <w:tcPr>
            <w:tcW w:w="2778" w:type="dxa"/>
          </w:tcPr>
          <w:p>
            <w:pPr>
              <w:pStyle w:val="0"/>
            </w:pPr>
            <w:r>
              <w:rPr>
                <w:sz w:val="24"/>
              </w:rPr>
              <w:t xml:space="preserve">Государственное бюджетное учреждение здравоохранения Республики Хакасия "Копьевская районная больница"</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850" w:type="dxa"/>
          </w:tcPr>
          <w:p>
            <w:pPr>
              <w:pStyle w:val="0"/>
              <w:jc w:val="center"/>
            </w:pPr>
            <w:r>
              <w:rPr>
                <w:sz w:val="24"/>
              </w:rPr>
              <w:t xml:space="preserve">+</w:t>
            </w:r>
          </w:p>
        </w:tc>
        <w:tc>
          <w:tcPr>
            <w:tcW w:w="1077" w:type="dxa"/>
          </w:tcPr>
          <w:p>
            <w:pPr>
              <w:pStyle w:val="0"/>
              <w:jc w:val="center"/>
            </w:pPr>
            <w:r>
              <w:rPr>
                <w:sz w:val="24"/>
              </w:rPr>
              <w:t xml:space="preserve">+</w:t>
            </w:r>
          </w:p>
        </w:tc>
        <w:tc>
          <w:tcPr>
            <w:tcW w:w="964" w:type="dxa"/>
          </w:tcPr>
          <w:p>
            <w:pPr>
              <w:pStyle w:val="0"/>
              <w:jc w:val="center"/>
            </w:pPr>
            <w:r>
              <w:rPr>
                <w:sz w:val="24"/>
              </w:rPr>
              <w:t xml:space="preserve">+</w:t>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27</w:t>
            </w:r>
          </w:p>
        </w:tc>
        <w:tc>
          <w:tcPr>
            <w:tcW w:w="964" w:type="dxa"/>
          </w:tcPr>
          <w:p>
            <w:pPr>
              <w:pStyle w:val="0"/>
              <w:jc w:val="center"/>
            </w:pPr>
            <w:r>
              <w:rPr>
                <w:sz w:val="24"/>
              </w:rPr>
              <w:t xml:space="preserve">190037</w:t>
            </w:r>
          </w:p>
        </w:tc>
        <w:tc>
          <w:tcPr>
            <w:tcW w:w="2778" w:type="dxa"/>
          </w:tcPr>
          <w:p>
            <w:pPr>
              <w:pStyle w:val="0"/>
            </w:pPr>
            <w:r>
              <w:rPr>
                <w:sz w:val="24"/>
              </w:rPr>
              <w:t xml:space="preserve">Государственное бюджетное учреждение здравоохранения Республики Хакасия "Боградская районная больница имени Т.И. Ануфриевой"</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850" w:type="dxa"/>
          </w:tcPr>
          <w:p>
            <w:pPr>
              <w:pStyle w:val="0"/>
              <w:jc w:val="center"/>
            </w:pPr>
            <w:r>
              <w:rPr>
                <w:sz w:val="24"/>
              </w:rPr>
              <w:t xml:space="preserve">+</w:t>
            </w:r>
          </w:p>
        </w:tc>
        <w:tc>
          <w:tcPr>
            <w:tcW w:w="1077" w:type="dxa"/>
          </w:tcPr>
          <w:p>
            <w:pPr>
              <w:pStyle w:val="0"/>
              <w:jc w:val="center"/>
            </w:pPr>
            <w:r>
              <w:rPr>
                <w:sz w:val="24"/>
              </w:rPr>
              <w:t xml:space="preserve">+</w:t>
            </w:r>
          </w:p>
        </w:tc>
        <w:tc>
          <w:tcPr>
            <w:tcW w:w="964" w:type="dxa"/>
          </w:tcPr>
          <w:p>
            <w:pPr>
              <w:pStyle w:val="0"/>
              <w:jc w:val="center"/>
            </w:pPr>
            <w:r>
              <w:rPr>
                <w:sz w:val="24"/>
              </w:rPr>
              <w:t xml:space="preserve">+</w:t>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28</w:t>
            </w:r>
          </w:p>
        </w:tc>
        <w:tc>
          <w:tcPr>
            <w:tcW w:w="964" w:type="dxa"/>
          </w:tcPr>
          <w:p>
            <w:pPr>
              <w:pStyle w:val="0"/>
              <w:jc w:val="center"/>
            </w:pPr>
            <w:r>
              <w:rPr>
                <w:sz w:val="24"/>
              </w:rPr>
              <w:t xml:space="preserve">190033</w:t>
            </w:r>
          </w:p>
        </w:tc>
        <w:tc>
          <w:tcPr>
            <w:tcW w:w="2778" w:type="dxa"/>
          </w:tcPr>
          <w:p>
            <w:pPr>
              <w:pStyle w:val="0"/>
            </w:pPr>
            <w:r>
              <w:rPr>
                <w:sz w:val="24"/>
              </w:rPr>
              <w:t xml:space="preserve">Государственное бюджетное учреждение здравоохранения Республики Хакасия "Аскизская центральная районная больница"</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850" w:type="dxa"/>
          </w:tcPr>
          <w:p>
            <w:pPr>
              <w:pStyle w:val="0"/>
              <w:jc w:val="center"/>
            </w:pPr>
            <w:r>
              <w:rPr>
                <w:sz w:val="24"/>
              </w:rPr>
              <w:t xml:space="preserve">+</w:t>
            </w:r>
          </w:p>
        </w:tc>
        <w:tc>
          <w:tcPr>
            <w:tcW w:w="1077" w:type="dxa"/>
          </w:tcPr>
          <w:p>
            <w:pPr>
              <w:pStyle w:val="0"/>
              <w:jc w:val="center"/>
            </w:pPr>
            <w:r>
              <w:rPr>
                <w:sz w:val="24"/>
              </w:rPr>
              <w:t xml:space="preserve">+</w:t>
            </w:r>
          </w:p>
        </w:tc>
        <w:tc>
          <w:tcPr>
            <w:tcW w:w="964" w:type="dxa"/>
          </w:tcPr>
          <w:p>
            <w:pPr>
              <w:pStyle w:val="0"/>
              <w:jc w:val="center"/>
            </w:pPr>
            <w:r>
              <w:rPr>
                <w:sz w:val="24"/>
              </w:rPr>
              <w:t xml:space="preserve">+</w:t>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29</w:t>
            </w:r>
          </w:p>
        </w:tc>
        <w:tc>
          <w:tcPr>
            <w:tcW w:w="964" w:type="dxa"/>
          </w:tcPr>
          <w:p>
            <w:pPr>
              <w:pStyle w:val="0"/>
              <w:jc w:val="center"/>
            </w:pPr>
            <w:r>
              <w:rPr>
                <w:sz w:val="24"/>
              </w:rPr>
              <w:t xml:space="preserve">190045</w:t>
            </w:r>
          </w:p>
        </w:tc>
        <w:tc>
          <w:tcPr>
            <w:tcW w:w="2778" w:type="dxa"/>
          </w:tcPr>
          <w:p>
            <w:pPr>
              <w:pStyle w:val="0"/>
            </w:pPr>
            <w:r>
              <w:rPr>
                <w:sz w:val="24"/>
              </w:rPr>
              <w:t xml:space="preserve">Государственное бюджетное учреждение здравоохранения Республики Хакасия "Ширинская центральная районная больница"</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850" w:type="dxa"/>
          </w:tcPr>
          <w:p>
            <w:pPr>
              <w:pStyle w:val="0"/>
              <w:jc w:val="center"/>
            </w:pPr>
            <w:r>
              <w:rPr>
                <w:sz w:val="24"/>
              </w:rPr>
              <w:t xml:space="preserve">+</w:t>
            </w:r>
          </w:p>
        </w:tc>
        <w:tc>
          <w:tcPr>
            <w:tcW w:w="1077" w:type="dxa"/>
          </w:tcPr>
          <w:p>
            <w:pPr>
              <w:pStyle w:val="0"/>
              <w:jc w:val="center"/>
            </w:pPr>
            <w:r>
              <w:rPr>
                <w:sz w:val="24"/>
              </w:rPr>
              <w:t xml:space="preserve">+</w:t>
            </w:r>
          </w:p>
        </w:tc>
        <w:tc>
          <w:tcPr>
            <w:tcW w:w="964" w:type="dxa"/>
          </w:tcPr>
          <w:p>
            <w:pPr>
              <w:pStyle w:val="0"/>
              <w:jc w:val="center"/>
            </w:pPr>
            <w:r>
              <w:rPr>
                <w:sz w:val="24"/>
              </w:rPr>
              <w:t xml:space="preserve">+</w:t>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30</w:t>
            </w:r>
          </w:p>
        </w:tc>
        <w:tc>
          <w:tcPr>
            <w:tcW w:w="964" w:type="dxa"/>
          </w:tcPr>
          <w:p>
            <w:pPr>
              <w:pStyle w:val="0"/>
              <w:jc w:val="center"/>
            </w:pPr>
            <w:r>
              <w:rPr>
                <w:sz w:val="24"/>
              </w:rPr>
              <w:t xml:space="preserve">190048</w:t>
            </w:r>
          </w:p>
        </w:tc>
        <w:tc>
          <w:tcPr>
            <w:tcW w:w="2778" w:type="dxa"/>
          </w:tcPr>
          <w:p>
            <w:pPr>
              <w:pStyle w:val="0"/>
            </w:pPr>
            <w:r>
              <w:rPr>
                <w:sz w:val="24"/>
              </w:rPr>
              <w:t xml:space="preserve">Государственное бюджетное учреждение здравоохранения Республики Хакасия "Абазинская городская больница"</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850" w:type="dxa"/>
          </w:tcPr>
          <w:p>
            <w:pPr>
              <w:pStyle w:val="0"/>
              <w:jc w:val="center"/>
            </w:pPr>
            <w:r>
              <w:rPr>
                <w:sz w:val="24"/>
              </w:rPr>
              <w:t xml:space="preserve">+</w:t>
            </w:r>
          </w:p>
        </w:tc>
        <w:tc>
          <w:tcPr>
            <w:tcW w:w="1077" w:type="dxa"/>
          </w:tcPr>
          <w:p>
            <w:pPr>
              <w:pStyle w:val="0"/>
              <w:jc w:val="center"/>
            </w:pPr>
            <w:r>
              <w:rPr>
                <w:sz w:val="24"/>
              </w:rPr>
              <w:t xml:space="preserve">+</w:t>
            </w:r>
          </w:p>
        </w:tc>
        <w:tc>
          <w:tcPr>
            <w:tcW w:w="964" w:type="dxa"/>
          </w:tcPr>
          <w:p>
            <w:pPr>
              <w:pStyle w:val="0"/>
              <w:jc w:val="center"/>
            </w:pPr>
            <w:r>
              <w:rPr>
                <w:sz w:val="24"/>
              </w:rPr>
              <w:t xml:space="preserve">+</w:t>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31</w:t>
            </w:r>
          </w:p>
        </w:tc>
        <w:tc>
          <w:tcPr>
            <w:tcW w:w="964" w:type="dxa"/>
          </w:tcPr>
          <w:p>
            <w:pPr>
              <w:pStyle w:val="0"/>
              <w:jc w:val="center"/>
            </w:pPr>
            <w:r>
              <w:rPr>
                <w:sz w:val="24"/>
              </w:rPr>
              <w:t xml:space="preserve">190160</w:t>
            </w:r>
          </w:p>
        </w:tc>
        <w:tc>
          <w:tcPr>
            <w:tcW w:w="2778" w:type="dxa"/>
          </w:tcPr>
          <w:p>
            <w:pPr>
              <w:pStyle w:val="0"/>
            </w:pPr>
            <w:r>
              <w:rPr>
                <w:sz w:val="24"/>
              </w:rPr>
              <w:t xml:space="preserve">Общество с ограниченной ответственностью "Стоматолог"</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32</w:t>
            </w:r>
          </w:p>
        </w:tc>
        <w:tc>
          <w:tcPr>
            <w:tcW w:w="964" w:type="dxa"/>
          </w:tcPr>
          <w:p>
            <w:pPr>
              <w:pStyle w:val="0"/>
              <w:jc w:val="center"/>
            </w:pPr>
            <w:r>
              <w:rPr>
                <w:sz w:val="24"/>
              </w:rPr>
              <w:t xml:space="preserve">190015</w:t>
            </w:r>
          </w:p>
        </w:tc>
        <w:tc>
          <w:tcPr>
            <w:tcW w:w="2778" w:type="dxa"/>
          </w:tcPr>
          <w:p>
            <w:pPr>
              <w:pStyle w:val="0"/>
            </w:pPr>
            <w:r>
              <w:rPr>
                <w:sz w:val="24"/>
              </w:rPr>
              <w:t xml:space="preserve">Федеральное казенное учреждение здравоохранения "Медико-санитарная часть Министерства внутренних дел России Федерации по Республике Хакасия"</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33</w:t>
            </w:r>
          </w:p>
        </w:tc>
        <w:tc>
          <w:tcPr>
            <w:tcW w:w="964" w:type="dxa"/>
          </w:tcPr>
          <w:p>
            <w:pPr>
              <w:pStyle w:val="0"/>
              <w:jc w:val="center"/>
            </w:pPr>
            <w:r>
              <w:rPr>
                <w:sz w:val="24"/>
              </w:rPr>
              <w:t xml:space="preserve">190081</w:t>
            </w:r>
          </w:p>
        </w:tc>
        <w:tc>
          <w:tcPr>
            <w:tcW w:w="2778" w:type="dxa"/>
          </w:tcPr>
          <w:p>
            <w:pPr>
              <w:pStyle w:val="0"/>
            </w:pPr>
            <w:r>
              <w:rPr>
                <w:sz w:val="24"/>
              </w:rPr>
              <w:t xml:space="preserve">Частное учреждение здравоохранения "Поликлиника "РЖД-Медицина" города Абакан"</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34</w:t>
            </w:r>
          </w:p>
        </w:tc>
        <w:tc>
          <w:tcPr>
            <w:tcW w:w="964" w:type="dxa"/>
          </w:tcPr>
          <w:p>
            <w:pPr>
              <w:pStyle w:val="0"/>
              <w:jc w:val="center"/>
            </w:pPr>
            <w:r>
              <w:rPr>
                <w:sz w:val="24"/>
              </w:rPr>
              <w:t xml:space="preserve">190088</w:t>
            </w:r>
          </w:p>
        </w:tc>
        <w:tc>
          <w:tcPr>
            <w:tcW w:w="2778" w:type="dxa"/>
          </w:tcPr>
          <w:p>
            <w:pPr>
              <w:pStyle w:val="0"/>
            </w:pPr>
            <w:r>
              <w:rPr>
                <w:sz w:val="24"/>
              </w:rPr>
              <w:t xml:space="preserve">Общество с ограниченной ответственностью "Ортопедия Плюс"</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35</w:t>
            </w:r>
          </w:p>
        </w:tc>
        <w:tc>
          <w:tcPr>
            <w:tcW w:w="964" w:type="dxa"/>
          </w:tcPr>
          <w:p>
            <w:pPr>
              <w:pStyle w:val="0"/>
              <w:jc w:val="center"/>
            </w:pPr>
            <w:r>
              <w:rPr>
                <w:sz w:val="24"/>
              </w:rPr>
              <w:t xml:space="preserve">190084</w:t>
            </w:r>
          </w:p>
        </w:tc>
        <w:tc>
          <w:tcPr>
            <w:tcW w:w="2778" w:type="dxa"/>
          </w:tcPr>
          <w:p>
            <w:pPr>
              <w:pStyle w:val="0"/>
            </w:pPr>
            <w:r>
              <w:rPr>
                <w:sz w:val="24"/>
              </w:rPr>
              <w:t xml:space="preserve">Общество с ограниченной ответственностью "Бикей Медика"</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36</w:t>
            </w:r>
          </w:p>
        </w:tc>
        <w:tc>
          <w:tcPr>
            <w:tcW w:w="964" w:type="dxa"/>
          </w:tcPr>
          <w:p>
            <w:pPr>
              <w:pStyle w:val="0"/>
              <w:jc w:val="center"/>
            </w:pPr>
            <w:r>
              <w:rPr>
                <w:sz w:val="24"/>
              </w:rPr>
              <w:t xml:space="preserve">190161</w:t>
            </w:r>
          </w:p>
        </w:tc>
        <w:tc>
          <w:tcPr>
            <w:tcW w:w="2778" w:type="dxa"/>
          </w:tcPr>
          <w:p>
            <w:pPr>
              <w:pStyle w:val="0"/>
            </w:pPr>
            <w:r>
              <w:rPr>
                <w:sz w:val="24"/>
              </w:rPr>
              <w:t xml:space="preserve">Общество с ограниченной ответственностью "МРТ ДИАГНОСТИКА"</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37</w:t>
            </w:r>
          </w:p>
        </w:tc>
        <w:tc>
          <w:tcPr>
            <w:tcW w:w="964" w:type="dxa"/>
          </w:tcPr>
          <w:p>
            <w:pPr>
              <w:pStyle w:val="0"/>
              <w:jc w:val="center"/>
            </w:pPr>
            <w:r>
              <w:rPr>
                <w:sz w:val="24"/>
              </w:rPr>
              <w:t xml:space="preserve">190090</w:t>
            </w:r>
          </w:p>
        </w:tc>
        <w:tc>
          <w:tcPr>
            <w:tcW w:w="2778" w:type="dxa"/>
          </w:tcPr>
          <w:p>
            <w:pPr>
              <w:pStyle w:val="0"/>
            </w:pPr>
            <w:r>
              <w:rPr>
                <w:sz w:val="24"/>
              </w:rPr>
              <w:t xml:space="preserve">Общество с ограниченной ответственностью "МРТ-Диагностика"</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38</w:t>
            </w:r>
          </w:p>
        </w:tc>
        <w:tc>
          <w:tcPr>
            <w:tcW w:w="964" w:type="dxa"/>
          </w:tcPr>
          <w:p>
            <w:pPr>
              <w:pStyle w:val="0"/>
              <w:jc w:val="center"/>
            </w:pPr>
            <w:r>
              <w:rPr>
                <w:sz w:val="24"/>
              </w:rPr>
              <w:t xml:space="preserve">190060</w:t>
            </w:r>
          </w:p>
        </w:tc>
        <w:tc>
          <w:tcPr>
            <w:tcW w:w="2778" w:type="dxa"/>
          </w:tcPr>
          <w:p>
            <w:pPr>
              <w:pStyle w:val="0"/>
            </w:pPr>
            <w:r>
              <w:rPr>
                <w:sz w:val="24"/>
              </w:rPr>
              <w:t xml:space="preserve">Общество с ограниченной ответственностью "РУСАЛ Медицинский центр" в г. Саяногорске</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39</w:t>
            </w:r>
          </w:p>
        </w:tc>
        <w:tc>
          <w:tcPr>
            <w:tcW w:w="964" w:type="dxa"/>
          </w:tcPr>
          <w:p>
            <w:pPr>
              <w:pStyle w:val="0"/>
              <w:jc w:val="center"/>
            </w:pPr>
            <w:r>
              <w:rPr>
                <w:sz w:val="24"/>
              </w:rPr>
              <w:t xml:space="preserve">190055</w:t>
            </w:r>
          </w:p>
        </w:tc>
        <w:tc>
          <w:tcPr>
            <w:tcW w:w="2778" w:type="dxa"/>
          </w:tcPr>
          <w:p>
            <w:pPr>
              <w:pStyle w:val="0"/>
            </w:pPr>
            <w:r>
              <w:rPr>
                <w:sz w:val="24"/>
              </w:rPr>
              <w:t xml:space="preserve">Общество с ограниченной ответственностью "Центр Дент"</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40</w:t>
            </w:r>
          </w:p>
        </w:tc>
        <w:tc>
          <w:tcPr>
            <w:tcW w:w="964" w:type="dxa"/>
          </w:tcPr>
          <w:p>
            <w:pPr>
              <w:pStyle w:val="0"/>
              <w:jc w:val="center"/>
            </w:pPr>
            <w:r>
              <w:rPr>
                <w:sz w:val="24"/>
              </w:rPr>
              <w:t xml:space="preserve">190079</w:t>
            </w:r>
          </w:p>
        </w:tc>
        <w:tc>
          <w:tcPr>
            <w:tcW w:w="2778" w:type="dxa"/>
          </w:tcPr>
          <w:p>
            <w:pPr>
              <w:pStyle w:val="0"/>
            </w:pPr>
            <w:r>
              <w:rPr>
                <w:sz w:val="24"/>
              </w:rPr>
              <w:t xml:space="preserve">Общество с ограниченной ответственностью "Центр Дент+"</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41</w:t>
            </w:r>
          </w:p>
        </w:tc>
        <w:tc>
          <w:tcPr>
            <w:tcW w:w="964" w:type="dxa"/>
          </w:tcPr>
          <w:p>
            <w:pPr>
              <w:pStyle w:val="0"/>
              <w:jc w:val="center"/>
            </w:pPr>
            <w:r>
              <w:rPr>
                <w:sz w:val="24"/>
              </w:rPr>
              <w:t xml:space="preserve">190062</w:t>
            </w:r>
          </w:p>
        </w:tc>
        <w:tc>
          <w:tcPr>
            <w:tcW w:w="2778" w:type="dxa"/>
          </w:tcPr>
          <w:p>
            <w:pPr>
              <w:pStyle w:val="0"/>
            </w:pPr>
            <w:r>
              <w:rPr>
                <w:sz w:val="24"/>
              </w:rPr>
              <w:t xml:space="preserve">Общество с ограниченной ответственностью негосударственное учреждение здравоохранения Диагностический центр "Медиком"</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42</w:t>
            </w:r>
          </w:p>
        </w:tc>
        <w:tc>
          <w:tcPr>
            <w:tcW w:w="964" w:type="dxa"/>
          </w:tcPr>
          <w:p>
            <w:pPr>
              <w:pStyle w:val="0"/>
              <w:jc w:val="center"/>
            </w:pPr>
            <w:r>
              <w:rPr>
                <w:sz w:val="24"/>
              </w:rPr>
              <w:t xml:space="preserve">190154</w:t>
            </w:r>
          </w:p>
        </w:tc>
        <w:tc>
          <w:tcPr>
            <w:tcW w:w="2778" w:type="dxa"/>
          </w:tcPr>
          <w:p>
            <w:pPr>
              <w:pStyle w:val="0"/>
            </w:pPr>
            <w:r>
              <w:rPr>
                <w:sz w:val="24"/>
              </w:rPr>
              <w:t xml:space="preserve">Общество с ограниченной ответственностью негосударственное учреждение здравоохранения Центр медицинской реабилитации "Медиком"</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jc w:val="center"/>
            </w:pPr>
            <w:r>
              <w:rPr>
                <w:sz w:val="24"/>
              </w:rPr>
              <w:t xml:space="preserve">+</w:t>
            </w:r>
          </w:p>
        </w:tc>
        <w:tc>
          <w:tcPr>
            <w:tcW w:w="709" w:type="dxa"/>
          </w:tcPr>
          <w:p>
            <w:pPr>
              <w:pStyle w:val="0"/>
              <w:jc w:val="center"/>
            </w:pPr>
            <w:r>
              <w:rPr>
                <w:sz w:val="24"/>
              </w:rPr>
              <w:t xml:space="preserve">+</w:t>
            </w:r>
          </w:p>
        </w:tc>
        <w:tc>
          <w:tcPr>
            <w:tcW w:w="964" w:type="dxa"/>
          </w:tcPr>
          <w:p>
            <w:pPr>
              <w:pStyle w:val="0"/>
              <w:jc w:val="center"/>
            </w:pPr>
            <w:r>
              <w:rPr>
                <w:sz w:val="24"/>
              </w:rPr>
              <w:t xml:space="preserve">+</w:t>
            </w:r>
          </w:p>
        </w:tc>
        <w:tc>
          <w:tcPr>
            <w:tcW w:w="1077" w:type="dxa"/>
          </w:tcPr>
          <w:p>
            <w:pPr>
              <w:pStyle w:val="0"/>
            </w:pPr>
            <w:r>
              <w:rPr>
                <w:sz w:val="24"/>
              </w:rPr>
            </w:r>
          </w:p>
        </w:tc>
      </w:tr>
      <w:tr>
        <w:tc>
          <w:tcPr>
            <w:tcW w:w="562" w:type="dxa"/>
          </w:tcPr>
          <w:p>
            <w:pPr>
              <w:pStyle w:val="0"/>
              <w:jc w:val="center"/>
            </w:pPr>
            <w:r>
              <w:rPr>
                <w:sz w:val="24"/>
              </w:rPr>
              <w:t xml:space="preserve">43</w:t>
            </w:r>
          </w:p>
        </w:tc>
        <w:tc>
          <w:tcPr>
            <w:tcW w:w="964" w:type="dxa"/>
          </w:tcPr>
          <w:p>
            <w:pPr>
              <w:pStyle w:val="0"/>
              <w:jc w:val="center"/>
            </w:pPr>
            <w:r>
              <w:rPr>
                <w:sz w:val="24"/>
              </w:rPr>
              <w:t xml:space="preserve">190044</w:t>
            </w:r>
          </w:p>
        </w:tc>
        <w:tc>
          <w:tcPr>
            <w:tcW w:w="2778" w:type="dxa"/>
          </w:tcPr>
          <w:p>
            <w:pPr>
              <w:pStyle w:val="0"/>
            </w:pPr>
            <w:r>
              <w:rPr>
                <w:sz w:val="24"/>
              </w:rPr>
              <w:t xml:space="preserve">Общество с ограниченной ответственностью негосударственное учреждение здравоохранения Детский консультативно-диагностический центр "Медиком"</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44</w:t>
            </w:r>
          </w:p>
        </w:tc>
        <w:tc>
          <w:tcPr>
            <w:tcW w:w="964" w:type="dxa"/>
          </w:tcPr>
          <w:p>
            <w:pPr>
              <w:pStyle w:val="0"/>
              <w:jc w:val="center"/>
            </w:pPr>
            <w:r>
              <w:rPr>
                <w:sz w:val="24"/>
              </w:rPr>
              <w:t xml:space="preserve">190050</w:t>
            </w:r>
          </w:p>
        </w:tc>
        <w:tc>
          <w:tcPr>
            <w:tcW w:w="2778" w:type="dxa"/>
          </w:tcPr>
          <w:p>
            <w:pPr>
              <w:pStyle w:val="0"/>
            </w:pPr>
            <w:r>
              <w:rPr>
                <w:sz w:val="24"/>
              </w:rPr>
              <w:t xml:space="preserve">Общество с ограниченной ответственностью "Наш центр"</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45</w:t>
            </w:r>
          </w:p>
        </w:tc>
        <w:tc>
          <w:tcPr>
            <w:tcW w:w="964" w:type="dxa"/>
          </w:tcPr>
          <w:p>
            <w:pPr>
              <w:pStyle w:val="0"/>
              <w:jc w:val="center"/>
            </w:pPr>
            <w:r>
              <w:rPr>
                <w:sz w:val="24"/>
              </w:rPr>
              <w:t xml:space="preserve">190066</w:t>
            </w:r>
          </w:p>
        </w:tc>
        <w:tc>
          <w:tcPr>
            <w:tcW w:w="2778" w:type="dxa"/>
          </w:tcPr>
          <w:p>
            <w:pPr>
              <w:pStyle w:val="0"/>
            </w:pPr>
            <w:r>
              <w:rPr>
                <w:sz w:val="24"/>
              </w:rPr>
              <w:t xml:space="preserve">Общество с ограниченной ответственностью "Стоматологическая клиника доктора Райхеля"</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46</w:t>
            </w:r>
          </w:p>
        </w:tc>
        <w:tc>
          <w:tcPr>
            <w:tcW w:w="964" w:type="dxa"/>
          </w:tcPr>
          <w:p>
            <w:pPr>
              <w:pStyle w:val="0"/>
              <w:jc w:val="center"/>
            </w:pPr>
            <w:r>
              <w:rPr>
                <w:sz w:val="24"/>
              </w:rPr>
              <w:t xml:space="preserve">190135</w:t>
            </w:r>
          </w:p>
        </w:tc>
        <w:tc>
          <w:tcPr>
            <w:tcW w:w="2778" w:type="dxa"/>
          </w:tcPr>
          <w:p>
            <w:pPr>
              <w:pStyle w:val="0"/>
            </w:pPr>
            <w:r>
              <w:rPr>
                <w:sz w:val="24"/>
              </w:rPr>
              <w:t xml:space="preserve">Общество с ограниченной ответственностью "Пантеон"</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jc w:val="center"/>
            </w:pPr>
            <w:r>
              <w:rPr>
                <w:sz w:val="24"/>
              </w:rPr>
              <w:t xml:space="preserve">+</w:t>
            </w:r>
          </w:p>
        </w:tc>
        <w:tc>
          <w:tcPr>
            <w:tcW w:w="709" w:type="dxa"/>
          </w:tcPr>
          <w:p>
            <w:pPr>
              <w:pStyle w:val="0"/>
            </w:pPr>
            <w:r>
              <w:rPr>
                <w:sz w:val="24"/>
              </w:rPr>
            </w:r>
          </w:p>
        </w:tc>
        <w:tc>
          <w:tcPr>
            <w:tcW w:w="964" w:type="dxa"/>
          </w:tcPr>
          <w:p>
            <w:pPr>
              <w:pStyle w:val="0"/>
              <w:jc w:val="center"/>
            </w:pPr>
            <w:r>
              <w:rPr>
                <w:sz w:val="24"/>
              </w:rPr>
              <w:t xml:space="preserve">+</w:t>
            </w:r>
          </w:p>
        </w:tc>
        <w:tc>
          <w:tcPr>
            <w:tcW w:w="1077" w:type="dxa"/>
          </w:tcPr>
          <w:p>
            <w:pPr>
              <w:pStyle w:val="0"/>
            </w:pPr>
            <w:r>
              <w:rPr>
                <w:sz w:val="24"/>
              </w:rPr>
            </w:r>
          </w:p>
        </w:tc>
      </w:tr>
      <w:tr>
        <w:tc>
          <w:tcPr>
            <w:tcW w:w="562" w:type="dxa"/>
          </w:tcPr>
          <w:p>
            <w:pPr>
              <w:pStyle w:val="0"/>
              <w:jc w:val="center"/>
            </w:pPr>
            <w:r>
              <w:rPr>
                <w:sz w:val="24"/>
              </w:rPr>
              <w:t xml:space="preserve">47</w:t>
            </w:r>
          </w:p>
        </w:tc>
        <w:tc>
          <w:tcPr>
            <w:tcW w:w="964" w:type="dxa"/>
          </w:tcPr>
          <w:p>
            <w:pPr>
              <w:pStyle w:val="0"/>
              <w:jc w:val="center"/>
            </w:pPr>
            <w:r>
              <w:rPr>
                <w:sz w:val="24"/>
              </w:rPr>
              <w:t xml:space="preserve">190123</w:t>
            </w:r>
          </w:p>
        </w:tc>
        <w:tc>
          <w:tcPr>
            <w:tcW w:w="2778" w:type="dxa"/>
          </w:tcPr>
          <w:p>
            <w:pPr>
              <w:pStyle w:val="0"/>
            </w:pPr>
            <w:r>
              <w:rPr>
                <w:sz w:val="24"/>
              </w:rPr>
              <w:t xml:space="preserve">Общество с ограниченной ответственностью "Клиника семейной стоматологии"</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48</w:t>
            </w:r>
          </w:p>
        </w:tc>
        <w:tc>
          <w:tcPr>
            <w:tcW w:w="964" w:type="dxa"/>
          </w:tcPr>
          <w:p>
            <w:pPr>
              <w:pStyle w:val="0"/>
              <w:jc w:val="center"/>
            </w:pPr>
            <w:r>
              <w:rPr>
                <w:sz w:val="24"/>
              </w:rPr>
              <w:t xml:space="preserve">190127</w:t>
            </w:r>
          </w:p>
        </w:tc>
        <w:tc>
          <w:tcPr>
            <w:tcW w:w="2778" w:type="dxa"/>
          </w:tcPr>
          <w:p>
            <w:pPr>
              <w:pStyle w:val="0"/>
            </w:pPr>
            <w:r>
              <w:rPr>
                <w:sz w:val="24"/>
              </w:rPr>
              <w:t xml:space="preserve">Хакасский филиал общества с ограниченной ответственностью "Балтийская медицинская компания"</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49</w:t>
            </w:r>
          </w:p>
        </w:tc>
        <w:tc>
          <w:tcPr>
            <w:tcW w:w="964" w:type="dxa"/>
          </w:tcPr>
          <w:p>
            <w:pPr>
              <w:pStyle w:val="0"/>
              <w:jc w:val="center"/>
            </w:pPr>
            <w:r>
              <w:rPr>
                <w:sz w:val="24"/>
              </w:rPr>
              <w:t xml:space="preserve">190129</w:t>
            </w:r>
          </w:p>
        </w:tc>
        <w:tc>
          <w:tcPr>
            <w:tcW w:w="2778" w:type="dxa"/>
          </w:tcPr>
          <w:p>
            <w:pPr>
              <w:pStyle w:val="0"/>
            </w:pPr>
            <w:r>
              <w:rPr>
                <w:sz w:val="24"/>
              </w:rPr>
              <w:t xml:space="preserve">Общество с ограниченной ответственностью "Клиника Волошина"</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50</w:t>
            </w:r>
          </w:p>
        </w:tc>
        <w:tc>
          <w:tcPr>
            <w:tcW w:w="964" w:type="dxa"/>
          </w:tcPr>
          <w:p>
            <w:pPr>
              <w:pStyle w:val="0"/>
              <w:jc w:val="center"/>
            </w:pPr>
            <w:r>
              <w:rPr>
                <w:sz w:val="24"/>
              </w:rPr>
              <w:t xml:space="preserve">190132</w:t>
            </w:r>
          </w:p>
        </w:tc>
        <w:tc>
          <w:tcPr>
            <w:tcW w:w="2778" w:type="dxa"/>
          </w:tcPr>
          <w:p>
            <w:pPr>
              <w:pStyle w:val="0"/>
            </w:pPr>
            <w:r>
              <w:rPr>
                <w:sz w:val="24"/>
              </w:rPr>
              <w:t xml:space="preserve">Общество с ограниченной ответственностью "Исида"</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51</w:t>
            </w:r>
          </w:p>
        </w:tc>
        <w:tc>
          <w:tcPr>
            <w:tcW w:w="964" w:type="dxa"/>
          </w:tcPr>
          <w:p>
            <w:pPr>
              <w:pStyle w:val="0"/>
              <w:jc w:val="center"/>
            </w:pPr>
            <w:r>
              <w:rPr>
                <w:sz w:val="24"/>
              </w:rPr>
              <w:t xml:space="preserve">190141</w:t>
            </w:r>
          </w:p>
        </w:tc>
        <w:tc>
          <w:tcPr>
            <w:tcW w:w="2778" w:type="dxa"/>
          </w:tcPr>
          <w:p>
            <w:pPr>
              <w:pStyle w:val="0"/>
            </w:pPr>
            <w:r>
              <w:rPr>
                <w:sz w:val="24"/>
              </w:rPr>
              <w:t xml:space="preserve">Общество с ограниченной ответственностью "Медицинский эндоцентр доктора Титова"</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52</w:t>
            </w:r>
          </w:p>
        </w:tc>
        <w:tc>
          <w:tcPr>
            <w:tcW w:w="964" w:type="dxa"/>
          </w:tcPr>
          <w:p>
            <w:pPr>
              <w:pStyle w:val="0"/>
              <w:jc w:val="center"/>
            </w:pPr>
            <w:r>
              <w:rPr>
                <w:sz w:val="24"/>
              </w:rPr>
              <w:t xml:space="preserve">190144</w:t>
            </w:r>
          </w:p>
        </w:tc>
        <w:tc>
          <w:tcPr>
            <w:tcW w:w="2778" w:type="dxa"/>
          </w:tcPr>
          <w:p>
            <w:pPr>
              <w:pStyle w:val="0"/>
            </w:pPr>
            <w:r>
              <w:rPr>
                <w:sz w:val="24"/>
              </w:rPr>
              <w:t xml:space="preserve">Общество с ограниченной ответственностью "Покровмед"</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53</w:t>
            </w:r>
          </w:p>
        </w:tc>
        <w:tc>
          <w:tcPr>
            <w:tcW w:w="964" w:type="dxa"/>
          </w:tcPr>
          <w:p>
            <w:pPr>
              <w:pStyle w:val="0"/>
              <w:jc w:val="center"/>
            </w:pPr>
            <w:r>
              <w:rPr>
                <w:sz w:val="24"/>
              </w:rPr>
              <w:t xml:space="preserve">190137</w:t>
            </w:r>
          </w:p>
        </w:tc>
        <w:tc>
          <w:tcPr>
            <w:tcW w:w="2778" w:type="dxa"/>
          </w:tcPr>
          <w:p>
            <w:pPr>
              <w:pStyle w:val="0"/>
            </w:pPr>
            <w:r>
              <w:rPr>
                <w:sz w:val="24"/>
              </w:rPr>
              <w:t xml:space="preserve">Общество с ограниченной ответственностью негосударственное учреждение здравоохранения Медицинский центр "Медис"</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54</w:t>
            </w:r>
          </w:p>
        </w:tc>
        <w:tc>
          <w:tcPr>
            <w:tcW w:w="964" w:type="dxa"/>
          </w:tcPr>
          <w:p>
            <w:pPr>
              <w:pStyle w:val="0"/>
              <w:jc w:val="center"/>
            </w:pPr>
            <w:r>
              <w:rPr>
                <w:sz w:val="24"/>
              </w:rPr>
              <w:t xml:space="preserve">190158</w:t>
            </w:r>
          </w:p>
        </w:tc>
        <w:tc>
          <w:tcPr>
            <w:tcW w:w="2778" w:type="dxa"/>
          </w:tcPr>
          <w:p>
            <w:pPr>
              <w:pStyle w:val="0"/>
            </w:pPr>
            <w:r>
              <w:rPr>
                <w:sz w:val="24"/>
              </w:rPr>
              <w:t xml:space="preserve">Общество с ограниченной ответственностью "Лазер Мед"</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55</w:t>
            </w:r>
          </w:p>
        </w:tc>
        <w:tc>
          <w:tcPr>
            <w:tcW w:w="964" w:type="dxa"/>
          </w:tcPr>
          <w:p>
            <w:pPr>
              <w:pStyle w:val="0"/>
              <w:jc w:val="center"/>
            </w:pPr>
            <w:r>
              <w:rPr>
                <w:sz w:val="24"/>
              </w:rPr>
              <w:t xml:space="preserve">190042</w:t>
            </w:r>
          </w:p>
        </w:tc>
        <w:tc>
          <w:tcPr>
            <w:tcW w:w="2778" w:type="dxa"/>
          </w:tcPr>
          <w:p>
            <w:pPr>
              <w:pStyle w:val="0"/>
            </w:pPr>
            <w:r>
              <w:rPr>
                <w:sz w:val="24"/>
              </w:rPr>
              <w:t xml:space="preserve">Общество с ограниченной ответственностью "Сириус"</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56</w:t>
            </w:r>
          </w:p>
        </w:tc>
        <w:tc>
          <w:tcPr>
            <w:tcW w:w="964" w:type="dxa"/>
          </w:tcPr>
          <w:p>
            <w:pPr>
              <w:pStyle w:val="0"/>
              <w:jc w:val="center"/>
            </w:pPr>
            <w:r>
              <w:rPr>
                <w:sz w:val="24"/>
              </w:rPr>
              <w:t xml:space="preserve">190035</w:t>
            </w:r>
          </w:p>
        </w:tc>
        <w:tc>
          <w:tcPr>
            <w:tcW w:w="2778" w:type="dxa"/>
          </w:tcPr>
          <w:p>
            <w:pPr>
              <w:pStyle w:val="0"/>
            </w:pPr>
            <w:r>
              <w:rPr>
                <w:sz w:val="24"/>
              </w:rPr>
              <w:t xml:space="preserve">Общество с ограниченной ответственностью Медицинский центр "Семейное здоровье"</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57</w:t>
            </w:r>
          </w:p>
        </w:tc>
        <w:tc>
          <w:tcPr>
            <w:tcW w:w="964" w:type="dxa"/>
          </w:tcPr>
          <w:p>
            <w:pPr>
              <w:pStyle w:val="0"/>
              <w:jc w:val="center"/>
            </w:pPr>
            <w:r>
              <w:rPr>
                <w:sz w:val="24"/>
              </w:rPr>
              <w:t xml:space="preserve">190041</w:t>
            </w:r>
          </w:p>
        </w:tc>
        <w:tc>
          <w:tcPr>
            <w:tcW w:w="2778" w:type="dxa"/>
          </w:tcPr>
          <w:p>
            <w:pPr>
              <w:pStyle w:val="0"/>
            </w:pPr>
            <w:r>
              <w:rPr>
                <w:sz w:val="24"/>
              </w:rPr>
              <w:t xml:space="preserve">Общество с ограниченной ответственностью "Санталь 19"</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58</w:t>
            </w:r>
          </w:p>
        </w:tc>
        <w:tc>
          <w:tcPr>
            <w:tcW w:w="964" w:type="dxa"/>
          </w:tcPr>
          <w:p>
            <w:pPr>
              <w:pStyle w:val="0"/>
              <w:jc w:val="center"/>
            </w:pPr>
            <w:r>
              <w:rPr>
                <w:sz w:val="24"/>
              </w:rPr>
              <w:t xml:space="preserve">190049</w:t>
            </w:r>
          </w:p>
        </w:tc>
        <w:tc>
          <w:tcPr>
            <w:tcW w:w="2778" w:type="dxa"/>
          </w:tcPr>
          <w:p>
            <w:pPr>
              <w:pStyle w:val="0"/>
            </w:pPr>
            <w:r>
              <w:rPr>
                <w:sz w:val="24"/>
              </w:rPr>
              <w:t xml:space="preserve">Общество с ограниченной ответственностью "Клиника Вита+"</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59</w:t>
            </w:r>
          </w:p>
        </w:tc>
        <w:tc>
          <w:tcPr>
            <w:tcW w:w="964" w:type="dxa"/>
          </w:tcPr>
          <w:p>
            <w:pPr>
              <w:pStyle w:val="0"/>
              <w:jc w:val="center"/>
            </w:pPr>
            <w:r>
              <w:rPr>
                <w:sz w:val="24"/>
              </w:rPr>
              <w:t xml:space="preserve">190056</w:t>
            </w:r>
          </w:p>
        </w:tc>
        <w:tc>
          <w:tcPr>
            <w:tcW w:w="2778" w:type="dxa"/>
          </w:tcPr>
          <w:p>
            <w:pPr>
              <w:pStyle w:val="0"/>
            </w:pPr>
            <w:r>
              <w:rPr>
                <w:sz w:val="24"/>
              </w:rPr>
              <w:t xml:space="preserve">Общество с ограниченной ответственностью "Кардио плюс"</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60</w:t>
            </w:r>
          </w:p>
        </w:tc>
        <w:tc>
          <w:tcPr>
            <w:tcW w:w="964" w:type="dxa"/>
          </w:tcPr>
          <w:p>
            <w:pPr>
              <w:pStyle w:val="0"/>
              <w:jc w:val="center"/>
            </w:pPr>
            <w:r>
              <w:rPr>
                <w:sz w:val="24"/>
              </w:rPr>
              <w:t xml:space="preserve">190065</w:t>
            </w:r>
          </w:p>
        </w:tc>
        <w:tc>
          <w:tcPr>
            <w:tcW w:w="2778" w:type="dxa"/>
          </w:tcPr>
          <w:p>
            <w:pPr>
              <w:pStyle w:val="0"/>
            </w:pPr>
            <w:r>
              <w:rPr>
                <w:sz w:val="24"/>
              </w:rPr>
              <w:t xml:space="preserve">Общество с ограниченной ответственностью "Меделис"</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61</w:t>
            </w:r>
          </w:p>
        </w:tc>
        <w:tc>
          <w:tcPr>
            <w:tcW w:w="964" w:type="dxa"/>
          </w:tcPr>
          <w:p>
            <w:pPr>
              <w:pStyle w:val="0"/>
              <w:jc w:val="center"/>
            </w:pPr>
            <w:r>
              <w:rPr>
                <w:sz w:val="24"/>
              </w:rPr>
              <w:t xml:space="preserve">190068</w:t>
            </w:r>
          </w:p>
        </w:tc>
        <w:tc>
          <w:tcPr>
            <w:tcW w:w="2778" w:type="dxa"/>
          </w:tcPr>
          <w:p>
            <w:pPr>
              <w:pStyle w:val="0"/>
            </w:pPr>
            <w:r>
              <w:rPr>
                <w:sz w:val="24"/>
              </w:rPr>
              <w:t xml:space="preserve">Хакасский филиал Общество с ограниченной ответственностью "Медицинский центр "Жизнь"</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62</w:t>
            </w:r>
          </w:p>
        </w:tc>
        <w:tc>
          <w:tcPr>
            <w:tcW w:w="964" w:type="dxa"/>
          </w:tcPr>
          <w:p>
            <w:pPr>
              <w:pStyle w:val="0"/>
              <w:jc w:val="center"/>
            </w:pPr>
            <w:r>
              <w:rPr>
                <w:sz w:val="24"/>
              </w:rPr>
              <w:t xml:space="preserve">190102</w:t>
            </w:r>
          </w:p>
        </w:tc>
        <w:tc>
          <w:tcPr>
            <w:tcW w:w="2778" w:type="dxa"/>
          </w:tcPr>
          <w:p>
            <w:pPr>
              <w:pStyle w:val="0"/>
            </w:pPr>
            <w:r>
              <w:rPr>
                <w:sz w:val="24"/>
              </w:rPr>
              <w:t xml:space="preserve">Общество с ограниченной ответственностью Диагностический Центр "Абакан"</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63</w:t>
            </w:r>
          </w:p>
        </w:tc>
        <w:tc>
          <w:tcPr>
            <w:tcW w:w="964" w:type="dxa"/>
          </w:tcPr>
          <w:p>
            <w:pPr>
              <w:pStyle w:val="0"/>
              <w:jc w:val="center"/>
            </w:pPr>
            <w:r>
              <w:rPr>
                <w:sz w:val="24"/>
              </w:rPr>
              <w:t xml:space="preserve">190162</w:t>
            </w:r>
          </w:p>
        </w:tc>
        <w:tc>
          <w:tcPr>
            <w:tcW w:w="2778" w:type="dxa"/>
          </w:tcPr>
          <w:p>
            <w:pPr>
              <w:pStyle w:val="0"/>
            </w:pPr>
            <w:r>
              <w:rPr>
                <w:sz w:val="24"/>
              </w:rPr>
              <w:t xml:space="preserve">Общество с ограниченной ответственностью "Флебоклиника"</w:t>
            </w:r>
          </w:p>
        </w:tc>
        <w:tc>
          <w:tcPr>
            <w:tcW w:w="1587"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562" w:type="dxa"/>
          </w:tcPr>
          <w:p>
            <w:pPr>
              <w:pStyle w:val="0"/>
              <w:jc w:val="center"/>
            </w:pPr>
            <w:r>
              <w:rPr>
                <w:sz w:val="24"/>
              </w:rPr>
              <w:t xml:space="preserve">64</w:t>
            </w:r>
          </w:p>
        </w:tc>
        <w:tc>
          <w:tcPr>
            <w:tcW w:w="3742" w:type="dxa"/>
            <w:gridSpan w:val="2"/>
          </w:tcPr>
          <w:p>
            <w:pPr>
              <w:pStyle w:val="0"/>
            </w:pPr>
            <w:r>
              <w:rPr>
                <w:sz w:val="24"/>
              </w:rPr>
              <w:t xml:space="preserve">Итого медицинских организаций, участвующих в реализации Программы, всего, в том числе</w:t>
            </w:r>
          </w:p>
        </w:tc>
        <w:tc>
          <w:tcPr>
            <w:tcW w:w="1587" w:type="dxa"/>
          </w:tcPr>
          <w:p>
            <w:pPr>
              <w:pStyle w:val="0"/>
              <w:jc w:val="center"/>
            </w:pPr>
            <w:r>
              <w:rPr>
                <w:sz w:val="24"/>
              </w:rPr>
              <w:t xml:space="preserve">28</w:t>
            </w:r>
          </w:p>
        </w:tc>
        <w:tc>
          <w:tcPr>
            <w:tcW w:w="1134" w:type="dxa"/>
          </w:tcPr>
          <w:p>
            <w:pPr>
              <w:pStyle w:val="0"/>
              <w:jc w:val="center"/>
            </w:pPr>
            <w:r>
              <w:rPr>
                <w:sz w:val="24"/>
              </w:rPr>
              <w:t xml:space="preserve">61</w:t>
            </w:r>
          </w:p>
        </w:tc>
        <w:tc>
          <w:tcPr>
            <w:tcW w:w="1134" w:type="dxa"/>
          </w:tcPr>
          <w:p>
            <w:pPr>
              <w:pStyle w:val="0"/>
              <w:jc w:val="center"/>
            </w:pPr>
            <w:r>
              <w:rPr>
                <w:sz w:val="24"/>
              </w:rPr>
              <w:t xml:space="preserve">15</w:t>
            </w:r>
          </w:p>
        </w:tc>
        <w:tc>
          <w:tcPr>
            <w:tcW w:w="850" w:type="dxa"/>
          </w:tcPr>
          <w:p>
            <w:pPr>
              <w:pStyle w:val="0"/>
              <w:jc w:val="center"/>
            </w:pPr>
            <w:r>
              <w:rPr>
                <w:sz w:val="24"/>
              </w:rPr>
              <w:t xml:space="preserve">13</w:t>
            </w:r>
          </w:p>
        </w:tc>
        <w:tc>
          <w:tcPr>
            <w:tcW w:w="1077" w:type="dxa"/>
          </w:tcPr>
          <w:p>
            <w:pPr>
              <w:pStyle w:val="0"/>
              <w:jc w:val="center"/>
            </w:pPr>
            <w:r>
              <w:rPr>
                <w:sz w:val="24"/>
              </w:rPr>
              <w:t xml:space="preserve">13</w:t>
            </w:r>
          </w:p>
        </w:tc>
        <w:tc>
          <w:tcPr>
            <w:tcW w:w="964" w:type="dxa"/>
          </w:tcPr>
          <w:p>
            <w:pPr>
              <w:pStyle w:val="0"/>
              <w:jc w:val="center"/>
            </w:pPr>
            <w:r>
              <w:rPr>
                <w:sz w:val="24"/>
              </w:rPr>
              <w:t xml:space="preserve">22</w:t>
            </w:r>
          </w:p>
        </w:tc>
        <w:tc>
          <w:tcPr>
            <w:tcW w:w="1077" w:type="dxa"/>
          </w:tcPr>
          <w:p>
            <w:pPr>
              <w:pStyle w:val="0"/>
              <w:jc w:val="center"/>
            </w:pPr>
            <w:r>
              <w:rPr>
                <w:sz w:val="24"/>
              </w:rPr>
              <w:t xml:space="preserve">11</w:t>
            </w:r>
          </w:p>
        </w:tc>
        <w:tc>
          <w:tcPr>
            <w:tcW w:w="709" w:type="dxa"/>
          </w:tcPr>
          <w:p>
            <w:pPr>
              <w:pStyle w:val="0"/>
              <w:jc w:val="center"/>
            </w:pPr>
            <w:r>
              <w:rPr>
                <w:sz w:val="24"/>
              </w:rPr>
              <w:t xml:space="preserve">7</w:t>
            </w:r>
          </w:p>
        </w:tc>
        <w:tc>
          <w:tcPr>
            <w:tcW w:w="964" w:type="dxa"/>
          </w:tcPr>
          <w:p>
            <w:pPr>
              <w:pStyle w:val="0"/>
              <w:jc w:val="center"/>
            </w:pPr>
            <w:r>
              <w:rPr>
                <w:sz w:val="24"/>
              </w:rPr>
              <w:t xml:space="preserve">7</w:t>
            </w:r>
          </w:p>
        </w:tc>
        <w:tc>
          <w:tcPr>
            <w:tcW w:w="1077" w:type="dxa"/>
          </w:tcPr>
          <w:p>
            <w:pPr>
              <w:pStyle w:val="0"/>
              <w:jc w:val="center"/>
            </w:pPr>
            <w:r>
              <w:rPr>
                <w:sz w:val="24"/>
              </w:rPr>
              <w:t xml:space="preserve">6</w:t>
            </w:r>
          </w:p>
        </w:tc>
      </w:tr>
      <w:tr>
        <w:tc>
          <w:tcPr>
            <w:tcW w:w="562" w:type="dxa"/>
          </w:tcPr>
          <w:p>
            <w:pPr>
              <w:pStyle w:val="0"/>
              <w:jc w:val="center"/>
            </w:pPr>
            <w:r>
              <w:rPr>
                <w:sz w:val="24"/>
              </w:rPr>
              <w:t xml:space="preserve">65</w:t>
            </w:r>
          </w:p>
        </w:tc>
        <w:tc>
          <w:tcPr>
            <w:tcW w:w="3742" w:type="dxa"/>
            <w:gridSpan w:val="2"/>
          </w:tcPr>
          <w:p>
            <w:pPr>
              <w:pStyle w:val="0"/>
            </w:pPr>
            <w:r>
              <w:rPr>
                <w:sz w:val="24"/>
              </w:rPr>
              <w:t xml:space="preserve">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587" w:type="dxa"/>
          </w:tcPr>
          <w:p>
            <w:pPr>
              <w:pStyle w:val="0"/>
            </w:pPr>
            <w:r>
              <w:rPr>
                <w:sz w:val="24"/>
              </w:rPr>
            </w:r>
          </w:p>
        </w:tc>
        <w:tc>
          <w:tcPr>
            <w:tcW w:w="1134" w:type="dxa"/>
          </w:tcPr>
          <w:p>
            <w:pPr>
              <w:pStyle w:val="0"/>
              <w:jc w:val="center"/>
            </w:pPr>
            <w:r>
              <w:rPr>
                <w:sz w:val="24"/>
              </w:rPr>
              <w:t xml:space="preserve">1</w:t>
            </w:r>
          </w:p>
        </w:tc>
        <w:tc>
          <w:tcPr>
            <w:tcW w:w="1134"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964" w:type="dxa"/>
          </w:tcPr>
          <w:p>
            <w:pPr>
              <w:pStyle w:val="0"/>
            </w:pPr>
            <w:r>
              <w:rPr>
                <w:sz w:val="24"/>
              </w:rPr>
            </w:r>
          </w:p>
        </w:tc>
        <w:tc>
          <w:tcPr>
            <w:tcW w:w="1077" w:type="dxa"/>
          </w:tcPr>
          <w:p>
            <w:pPr>
              <w:pStyle w:val="0"/>
            </w:pPr>
            <w:r>
              <w:rPr>
                <w:sz w:val="24"/>
              </w:rPr>
            </w:r>
          </w:p>
        </w:tc>
      </w:tr>
    </w:tbl>
    <w:p>
      <w:pPr>
        <w:sectPr>
          <w:headerReference w:type="default" r:id="rId8"/>
          <w:headerReference w:type="first" r:id="rId9"/>
          <w:footerReference w:type="default" r:id="rId30"/>
          <w:footerReference w:type="first" r:id="rId31"/>
          <w:pgSz w:w="16838" w:h="11906" w:orient="landscape"/>
          <w:pgMar w:top="1133" w:right="397" w:bottom="566" w:left="397" w:header="0" w:footer="0" w:gutter="0"/>
          <w:cols w:space="708"/>
          <w:docGrid w:linePitch="360"/>
          <w:titlePg/>
        </w:sectPr>
      </w:pPr>
    </w:p>
    <w:p>
      <w:pPr>
        <w:pStyle w:val="0"/>
        <w:jc w:val="both"/>
      </w:pPr>
      <w:r>
        <w:rPr>
          <w:sz w:val="24"/>
        </w:rPr>
      </w:r>
    </w:p>
    <w:p>
      <w:pPr>
        <w:pStyle w:val="2"/>
        <w:jc w:val="center"/>
        <w:outlineLvl w:val="1"/>
      </w:pPr>
      <w:r>
        <w:rPr>
          <w:sz w:val="24"/>
        </w:rPr>
        <w:t xml:space="preserve">7. Адреса медицинских организаций, на базе которых</w:t>
      </w:r>
    </w:p>
    <w:p>
      <w:pPr>
        <w:pStyle w:val="2"/>
        <w:jc w:val="center"/>
      </w:pPr>
      <w:r>
        <w:rPr>
          <w:sz w:val="24"/>
        </w:rPr>
        <w:t xml:space="preserve">граждане могут пройти профилактические медицинские</w:t>
      </w:r>
    </w:p>
    <w:p>
      <w:pPr>
        <w:pStyle w:val="2"/>
        <w:jc w:val="center"/>
      </w:pPr>
      <w:r>
        <w:rPr>
          <w:sz w:val="24"/>
        </w:rPr>
        <w:t xml:space="preserve">осмотры, в том числе диспансеризацию</w:t>
      </w:r>
    </w:p>
    <w:p>
      <w:pPr>
        <w:pStyle w:val="0"/>
        <w:jc w:val="both"/>
      </w:pPr>
      <w:r>
        <w:rPr>
          <w:sz w:val="24"/>
        </w:rPr>
      </w:r>
    </w:p>
    <w:p>
      <w:pPr>
        <w:pStyle w:val="0"/>
        <w:jc w:val="right"/>
      </w:pPr>
      <w:r>
        <w:rPr>
          <w:sz w:val="24"/>
        </w:rPr>
        <w:t xml:space="preserve">Таблица 2</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67"/>
        <w:gridCol w:w="6066"/>
        <w:gridCol w:w="2409"/>
      </w:tblGrid>
      <w:tr>
        <w:tc>
          <w:tcPr>
            <w:tcW w:w="567" w:type="dxa"/>
          </w:tcPr>
          <w:p>
            <w:pPr>
              <w:pStyle w:val="0"/>
              <w:jc w:val="center"/>
            </w:pPr>
            <w:r>
              <w:rPr>
                <w:sz w:val="24"/>
              </w:rPr>
              <w:t xml:space="preserve">N п/п</w:t>
            </w:r>
          </w:p>
        </w:tc>
        <w:tc>
          <w:tcPr>
            <w:tcW w:w="6066" w:type="dxa"/>
          </w:tcPr>
          <w:p>
            <w:pPr>
              <w:pStyle w:val="0"/>
              <w:jc w:val="center"/>
            </w:pPr>
            <w:r>
              <w:rPr>
                <w:sz w:val="24"/>
              </w:rPr>
              <w:t xml:space="preserve">Медицинская организация</w:t>
            </w:r>
          </w:p>
        </w:tc>
        <w:tc>
          <w:tcPr>
            <w:tcW w:w="2409" w:type="dxa"/>
          </w:tcPr>
          <w:p>
            <w:pPr>
              <w:pStyle w:val="0"/>
              <w:jc w:val="center"/>
            </w:pPr>
            <w:r>
              <w:rPr>
                <w:sz w:val="24"/>
              </w:rPr>
              <w:t xml:space="preserve">Адрес</w:t>
            </w:r>
          </w:p>
        </w:tc>
      </w:tr>
      <w:tr>
        <w:tc>
          <w:tcPr>
            <w:tcW w:w="567" w:type="dxa"/>
          </w:tcPr>
          <w:p>
            <w:pPr>
              <w:pStyle w:val="0"/>
              <w:jc w:val="center"/>
            </w:pPr>
            <w:r>
              <w:rPr>
                <w:sz w:val="24"/>
              </w:rPr>
              <w:t xml:space="preserve">1</w:t>
            </w:r>
          </w:p>
        </w:tc>
        <w:tc>
          <w:tcPr>
            <w:tcW w:w="6066" w:type="dxa"/>
          </w:tcPr>
          <w:p>
            <w:pPr>
              <w:pStyle w:val="0"/>
              <w:jc w:val="center"/>
            </w:pPr>
            <w:r>
              <w:rPr>
                <w:sz w:val="24"/>
              </w:rPr>
              <w:t xml:space="preserve">2</w:t>
            </w:r>
          </w:p>
        </w:tc>
        <w:tc>
          <w:tcPr>
            <w:tcW w:w="2409" w:type="dxa"/>
          </w:tcPr>
          <w:p>
            <w:pPr>
              <w:pStyle w:val="0"/>
              <w:jc w:val="center"/>
            </w:pPr>
            <w:r>
              <w:rPr>
                <w:sz w:val="24"/>
              </w:rPr>
              <w:t xml:space="preserve">3</w:t>
            </w:r>
          </w:p>
        </w:tc>
      </w:tr>
      <w:tr>
        <w:tc>
          <w:tcPr>
            <w:tcW w:w="567" w:type="dxa"/>
          </w:tcPr>
          <w:p>
            <w:pPr>
              <w:pStyle w:val="0"/>
              <w:jc w:val="center"/>
            </w:pPr>
            <w:r>
              <w:rPr>
                <w:sz w:val="24"/>
              </w:rPr>
              <w:t xml:space="preserve">1</w:t>
            </w:r>
          </w:p>
        </w:tc>
        <w:tc>
          <w:tcPr>
            <w:tcW w:w="6066" w:type="dxa"/>
          </w:tcPr>
          <w:p>
            <w:pPr>
              <w:pStyle w:val="0"/>
            </w:pPr>
            <w:r>
              <w:rPr>
                <w:sz w:val="24"/>
              </w:rPr>
              <w:t xml:space="preserve">Государственное бюджетное учреждение здравоохранения Республики Хакасия "Абаканская межрайонная клиническая больница"</w:t>
            </w:r>
          </w:p>
        </w:tc>
        <w:tc>
          <w:tcPr>
            <w:tcW w:w="2409" w:type="dxa"/>
          </w:tcPr>
          <w:p>
            <w:pPr>
              <w:pStyle w:val="0"/>
            </w:pPr>
            <w:r>
              <w:rPr>
                <w:sz w:val="24"/>
              </w:rPr>
              <w:t xml:space="preserve">655017, г. Абакан, ул. Чертыгашева, 57</w:t>
            </w:r>
          </w:p>
        </w:tc>
      </w:tr>
      <w:tr>
        <w:tc>
          <w:tcPr>
            <w:tcW w:w="567" w:type="dxa"/>
          </w:tcPr>
          <w:p>
            <w:pPr>
              <w:pStyle w:val="0"/>
              <w:jc w:val="center"/>
            </w:pPr>
            <w:r>
              <w:rPr>
                <w:sz w:val="24"/>
              </w:rPr>
              <w:t xml:space="preserve">2</w:t>
            </w:r>
          </w:p>
        </w:tc>
        <w:tc>
          <w:tcPr>
            <w:tcW w:w="6066" w:type="dxa"/>
          </w:tcPr>
          <w:p>
            <w:pPr>
              <w:pStyle w:val="0"/>
            </w:pPr>
            <w:r>
              <w:rPr>
                <w:sz w:val="24"/>
              </w:rPr>
              <w:t xml:space="preserve">Государственное бюджетное учреждение здравоохранения Республики Хакасия "Республиканская детская клиническая больница"</w:t>
            </w:r>
          </w:p>
        </w:tc>
        <w:tc>
          <w:tcPr>
            <w:tcW w:w="2409" w:type="dxa"/>
          </w:tcPr>
          <w:p>
            <w:pPr>
              <w:pStyle w:val="0"/>
            </w:pPr>
            <w:r>
              <w:rPr>
                <w:sz w:val="24"/>
              </w:rPr>
              <w:t xml:space="preserve">655017, г. Абакан, ул. Чертыгашева, 59</w:t>
            </w:r>
          </w:p>
        </w:tc>
      </w:tr>
      <w:tr>
        <w:tc>
          <w:tcPr>
            <w:tcW w:w="567" w:type="dxa"/>
          </w:tcPr>
          <w:p>
            <w:pPr>
              <w:pStyle w:val="0"/>
              <w:jc w:val="center"/>
            </w:pPr>
            <w:r>
              <w:rPr>
                <w:sz w:val="24"/>
              </w:rPr>
              <w:t xml:space="preserve">3</w:t>
            </w:r>
          </w:p>
        </w:tc>
        <w:tc>
          <w:tcPr>
            <w:tcW w:w="6066" w:type="dxa"/>
          </w:tcPr>
          <w:p>
            <w:pPr>
              <w:pStyle w:val="0"/>
            </w:pPr>
            <w:r>
              <w:rPr>
                <w:sz w:val="24"/>
              </w:rPr>
              <w:t xml:space="preserve">Государственное бюджетное учреждение здравоохранения Республики Хакасия "Черногорская межрайонная больница"</w:t>
            </w:r>
          </w:p>
        </w:tc>
        <w:tc>
          <w:tcPr>
            <w:tcW w:w="2409" w:type="dxa"/>
          </w:tcPr>
          <w:p>
            <w:pPr>
              <w:pStyle w:val="0"/>
            </w:pPr>
            <w:r>
              <w:rPr>
                <w:sz w:val="24"/>
              </w:rPr>
              <w:t xml:space="preserve">655158, г. Черногорск, ул. Космонавтов, 21</w:t>
            </w:r>
          </w:p>
        </w:tc>
      </w:tr>
      <w:tr>
        <w:tc>
          <w:tcPr>
            <w:tcW w:w="567" w:type="dxa"/>
          </w:tcPr>
          <w:p>
            <w:pPr>
              <w:pStyle w:val="0"/>
              <w:jc w:val="center"/>
            </w:pPr>
            <w:r>
              <w:rPr>
                <w:sz w:val="24"/>
              </w:rPr>
              <w:t xml:space="preserve">4</w:t>
            </w:r>
          </w:p>
        </w:tc>
        <w:tc>
          <w:tcPr>
            <w:tcW w:w="6066" w:type="dxa"/>
          </w:tcPr>
          <w:p>
            <w:pPr>
              <w:pStyle w:val="0"/>
            </w:pPr>
            <w:r>
              <w:rPr>
                <w:sz w:val="24"/>
              </w:rPr>
              <w:t xml:space="preserve">Государственное бюджетное учреждение здравоохранения Республики Хакасия "Черногорская межрайонная детская больница"</w:t>
            </w:r>
          </w:p>
        </w:tc>
        <w:tc>
          <w:tcPr>
            <w:tcW w:w="2409" w:type="dxa"/>
          </w:tcPr>
          <w:p>
            <w:pPr>
              <w:pStyle w:val="0"/>
            </w:pPr>
            <w:r>
              <w:rPr>
                <w:sz w:val="24"/>
              </w:rPr>
              <w:t xml:space="preserve">655160, г. Черногорск, ул. Дзержинского, 18А</w:t>
            </w:r>
          </w:p>
        </w:tc>
      </w:tr>
      <w:tr>
        <w:tc>
          <w:tcPr>
            <w:tcW w:w="567" w:type="dxa"/>
          </w:tcPr>
          <w:p>
            <w:pPr>
              <w:pStyle w:val="0"/>
              <w:jc w:val="center"/>
            </w:pPr>
            <w:r>
              <w:rPr>
                <w:sz w:val="24"/>
              </w:rPr>
              <w:t xml:space="preserve">5</w:t>
            </w:r>
          </w:p>
        </w:tc>
        <w:tc>
          <w:tcPr>
            <w:tcW w:w="6066" w:type="dxa"/>
          </w:tcPr>
          <w:p>
            <w:pPr>
              <w:pStyle w:val="0"/>
            </w:pPr>
            <w:r>
              <w:rPr>
                <w:sz w:val="24"/>
              </w:rPr>
              <w:t xml:space="preserve">Государственное бюджетное учреждение здравоохранения Республики Хакасия "Саяногорская межрайонная больница"</w:t>
            </w:r>
          </w:p>
        </w:tc>
        <w:tc>
          <w:tcPr>
            <w:tcW w:w="2409" w:type="dxa"/>
          </w:tcPr>
          <w:p>
            <w:pPr>
              <w:pStyle w:val="0"/>
            </w:pPr>
            <w:r>
              <w:rPr>
                <w:sz w:val="24"/>
              </w:rPr>
              <w:t xml:space="preserve">655600, г. Саяногорск, ул. Шушенская, 2А</w:t>
            </w:r>
          </w:p>
        </w:tc>
      </w:tr>
      <w:tr>
        <w:tc>
          <w:tcPr>
            <w:tcW w:w="567" w:type="dxa"/>
          </w:tcPr>
          <w:p>
            <w:pPr>
              <w:pStyle w:val="0"/>
              <w:jc w:val="center"/>
            </w:pPr>
            <w:r>
              <w:rPr>
                <w:sz w:val="24"/>
              </w:rPr>
              <w:t xml:space="preserve">6</w:t>
            </w:r>
          </w:p>
        </w:tc>
        <w:tc>
          <w:tcPr>
            <w:tcW w:w="6066" w:type="dxa"/>
          </w:tcPr>
          <w:p>
            <w:pPr>
              <w:pStyle w:val="0"/>
            </w:pPr>
            <w:r>
              <w:rPr>
                <w:sz w:val="24"/>
              </w:rPr>
              <w:t xml:space="preserve">Государственное бюджетное учреждение здравоохранения Республики Хакасия "Абазинская городская больница"</w:t>
            </w:r>
          </w:p>
        </w:tc>
        <w:tc>
          <w:tcPr>
            <w:tcW w:w="2409" w:type="dxa"/>
          </w:tcPr>
          <w:p>
            <w:pPr>
              <w:pStyle w:val="0"/>
            </w:pPr>
            <w:r>
              <w:rPr>
                <w:sz w:val="24"/>
              </w:rPr>
              <w:t xml:space="preserve">662760, г. Абаза, ул. Ленина, 16Е</w:t>
            </w:r>
          </w:p>
        </w:tc>
      </w:tr>
      <w:tr>
        <w:tc>
          <w:tcPr>
            <w:tcW w:w="567" w:type="dxa"/>
          </w:tcPr>
          <w:p>
            <w:pPr>
              <w:pStyle w:val="0"/>
              <w:jc w:val="center"/>
            </w:pPr>
            <w:r>
              <w:rPr>
                <w:sz w:val="24"/>
              </w:rPr>
              <w:t xml:space="preserve">7</w:t>
            </w:r>
          </w:p>
        </w:tc>
        <w:tc>
          <w:tcPr>
            <w:tcW w:w="6066" w:type="dxa"/>
          </w:tcPr>
          <w:p>
            <w:pPr>
              <w:pStyle w:val="0"/>
            </w:pPr>
            <w:r>
              <w:rPr>
                <w:sz w:val="24"/>
              </w:rPr>
              <w:t xml:space="preserve">Государственное бюджетное учреждение здравоохранения Республики Хакасия "Сорская городская больница"</w:t>
            </w:r>
          </w:p>
        </w:tc>
        <w:tc>
          <w:tcPr>
            <w:tcW w:w="2409" w:type="dxa"/>
          </w:tcPr>
          <w:p>
            <w:pPr>
              <w:pStyle w:val="0"/>
            </w:pPr>
            <w:r>
              <w:rPr>
                <w:sz w:val="24"/>
              </w:rPr>
              <w:t xml:space="preserve">655511, г. Сорск, ул. Пионерская, 39</w:t>
            </w:r>
          </w:p>
        </w:tc>
      </w:tr>
      <w:tr>
        <w:tc>
          <w:tcPr>
            <w:tcW w:w="567" w:type="dxa"/>
          </w:tcPr>
          <w:p>
            <w:pPr>
              <w:pStyle w:val="0"/>
              <w:jc w:val="center"/>
            </w:pPr>
            <w:r>
              <w:rPr>
                <w:sz w:val="24"/>
              </w:rPr>
              <w:t xml:space="preserve">8</w:t>
            </w:r>
          </w:p>
        </w:tc>
        <w:tc>
          <w:tcPr>
            <w:tcW w:w="6066" w:type="dxa"/>
          </w:tcPr>
          <w:p>
            <w:pPr>
              <w:pStyle w:val="0"/>
            </w:pPr>
            <w:r>
              <w:rPr>
                <w:sz w:val="24"/>
              </w:rPr>
              <w:t xml:space="preserve">Государственное бюджетное учреждение здравоохранения Республики Хакасия "Аскизская центральная районная больница"</w:t>
            </w:r>
          </w:p>
        </w:tc>
        <w:tc>
          <w:tcPr>
            <w:tcW w:w="2409" w:type="dxa"/>
          </w:tcPr>
          <w:p>
            <w:pPr>
              <w:pStyle w:val="0"/>
            </w:pPr>
            <w:r>
              <w:rPr>
                <w:sz w:val="24"/>
              </w:rPr>
              <w:t xml:space="preserve">662700, с. Аскиз, ул. Первомайская, 7</w:t>
            </w:r>
          </w:p>
        </w:tc>
      </w:tr>
      <w:tr>
        <w:tc>
          <w:tcPr>
            <w:tcW w:w="567" w:type="dxa"/>
          </w:tcPr>
          <w:p>
            <w:pPr>
              <w:pStyle w:val="0"/>
              <w:jc w:val="center"/>
            </w:pPr>
            <w:r>
              <w:rPr>
                <w:sz w:val="24"/>
              </w:rPr>
              <w:t xml:space="preserve">9</w:t>
            </w:r>
          </w:p>
        </w:tc>
        <w:tc>
          <w:tcPr>
            <w:tcW w:w="6066" w:type="dxa"/>
          </w:tcPr>
          <w:p>
            <w:pPr>
              <w:pStyle w:val="0"/>
            </w:pPr>
            <w:r>
              <w:rPr>
                <w:sz w:val="24"/>
              </w:rPr>
              <w:t xml:space="preserve">Государственное бюджетное учреждение здравоохранения Республики Хакасия "Бейская районная больница"</w:t>
            </w:r>
          </w:p>
        </w:tc>
        <w:tc>
          <w:tcPr>
            <w:tcW w:w="2409" w:type="dxa"/>
          </w:tcPr>
          <w:p>
            <w:pPr>
              <w:pStyle w:val="0"/>
            </w:pPr>
            <w:r>
              <w:rPr>
                <w:sz w:val="24"/>
              </w:rPr>
              <w:t xml:space="preserve">662780, с. Бея, ул. Горького, 1А</w:t>
            </w:r>
          </w:p>
        </w:tc>
      </w:tr>
      <w:tr>
        <w:tc>
          <w:tcPr>
            <w:tcW w:w="567" w:type="dxa"/>
          </w:tcPr>
          <w:p>
            <w:pPr>
              <w:pStyle w:val="0"/>
              <w:jc w:val="center"/>
            </w:pPr>
            <w:r>
              <w:rPr>
                <w:sz w:val="24"/>
              </w:rPr>
              <w:t xml:space="preserve">10</w:t>
            </w:r>
          </w:p>
        </w:tc>
        <w:tc>
          <w:tcPr>
            <w:tcW w:w="6066" w:type="dxa"/>
          </w:tcPr>
          <w:p>
            <w:pPr>
              <w:pStyle w:val="0"/>
            </w:pPr>
            <w:r>
              <w:rPr>
                <w:sz w:val="24"/>
              </w:rPr>
              <w:t xml:space="preserve">Государственное бюджетное учреждение здравоохранения Республики Хакасия "Белоярская центральная районная больница"</w:t>
            </w:r>
          </w:p>
        </w:tc>
        <w:tc>
          <w:tcPr>
            <w:tcW w:w="2409" w:type="dxa"/>
          </w:tcPr>
          <w:p>
            <w:pPr>
              <w:pStyle w:val="0"/>
            </w:pPr>
            <w:r>
              <w:rPr>
                <w:sz w:val="24"/>
              </w:rPr>
              <w:t xml:space="preserve">662760, с. Белый Яр, ул. Пушкина, 1</w:t>
            </w:r>
          </w:p>
        </w:tc>
      </w:tr>
      <w:tr>
        <w:tc>
          <w:tcPr>
            <w:tcW w:w="567" w:type="dxa"/>
          </w:tcPr>
          <w:p>
            <w:pPr>
              <w:pStyle w:val="0"/>
              <w:jc w:val="center"/>
            </w:pPr>
            <w:r>
              <w:rPr>
                <w:sz w:val="24"/>
              </w:rPr>
              <w:t xml:space="preserve">11</w:t>
            </w:r>
          </w:p>
        </w:tc>
        <w:tc>
          <w:tcPr>
            <w:tcW w:w="6066" w:type="dxa"/>
          </w:tcPr>
          <w:p>
            <w:pPr>
              <w:pStyle w:val="0"/>
            </w:pPr>
            <w:r>
              <w:rPr>
                <w:sz w:val="24"/>
              </w:rPr>
              <w:t xml:space="preserve">Государственное бюджетное учреждение здравоохранения Республики Хакасия "Боградская районная больница имени Т.И. Ануфриевой"</w:t>
            </w:r>
          </w:p>
        </w:tc>
        <w:tc>
          <w:tcPr>
            <w:tcW w:w="2409" w:type="dxa"/>
          </w:tcPr>
          <w:p>
            <w:pPr>
              <w:pStyle w:val="0"/>
            </w:pPr>
            <w:r>
              <w:rPr>
                <w:sz w:val="24"/>
              </w:rPr>
              <w:t xml:space="preserve">655340, с. Боград, ул. Новая, 22</w:t>
            </w:r>
          </w:p>
        </w:tc>
      </w:tr>
      <w:tr>
        <w:tc>
          <w:tcPr>
            <w:tcW w:w="567" w:type="dxa"/>
          </w:tcPr>
          <w:p>
            <w:pPr>
              <w:pStyle w:val="0"/>
              <w:jc w:val="center"/>
            </w:pPr>
            <w:r>
              <w:rPr>
                <w:sz w:val="24"/>
              </w:rPr>
              <w:t xml:space="preserve">12</w:t>
            </w:r>
          </w:p>
        </w:tc>
        <w:tc>
          <w:tcPr>
            <w:tcW w:w="6066" w:type="dxa"/>
          </w:tcPr>
          <w:p>
            <w:pPr>
              <w:pStyle w:val="0"/>
            </w:pPr>
            <w:r>
              <w:rPr>
                <w:sz w:val="24"/>
              </w:rPr>
              <w:t xml:space="preserve">Государственное бюджетное учреждение здравоохранения Республики Хакасия "Копьевская районная больница"</w:t>
            </w:r>
          </w:p>
        </w:tc>
        <w:tc>
          <w:tcPr>
            <w:tcW w:w="2409" w:type="dxa"/>
          </w:tcPr>
          <w:p>
            <w:pPr>
              <w:pStyle w:val="0"/>
            </w:pPr>
            <w:r>
              <w:rPr>
                <w:sz w:val="24"/>
              </w:rPr>
              <w:t xml:space="preserve">662250, п. Копьево, ул. Зеленая, 50</w:t>
            </w:r>
          </w:p>
        </w:tc>
      </w:tr>
      <w:tr>
        <w:tc>
          <w:tcPr>
            <w:tcW w:w="567" w:type="dxa"/>
          </w:tcPr>
          <w:p>
            <w:pPr>
              <w:pStyle w:val="0"/>
              <w:jc w:val="center"/>
            </w:pPr>
            <w:r>
              <w:rPr>
                <w:sz w:val="24"/>
              </w:rPr>
              <w:t xml:space="preserve">13</w:t>
            </w:r>
          </w:p>
        </w:tc>
        <w:tc>
          <w:tcPr>
            <w:tcW w:w="6066" w:type="dxa"/>
          </w:tcPr>
          <w:p>
            <w:pPr>
              <w:pStyle w:val="0"/>
            </w:pPr>
            <w:r>
              <w:rPr>
                <w:sz w:val="24"/>
              </w:rPr>
              <w:t xml:space="preserve">Государственное бюджетное учреждение здравоохранения Республики Хакасия "Таштыпская районная больница"</w:t>
            </w:r>
          </w:p>
        </w:tc>
        <w:tc>
          <w:tcPr>
            <w:tcW w:w="2409" w:type="dxa"/>
          </w:tcPr>
          <w:p>
            <w:pPr>
              <w:pStyle w:val="0"/>
            </w:pPr>
            <w:r>
              <w:rPr>
                <w:sz w:val="24"/>
              </w:rPr>
              <w:t xml:space="preserve">662740, с. Таштып, ул. Мечникова, 1А</w:t>
            </w:r>
          </w:p>
        </w:tc>
      </w:tr>
      <w:tr>
        <w:tc>
          <w:tcPr>
            <w:tcW w:w="567" w:type="dxa"/>
          </w:tcPr>
          <w:p>
            <w:pPr>
              <w:pStyle w:val="0"/>
              <w:jc w:val="center"/>
            </w:pPr>
            <w:r>
              <w:rPr>
                <w:sz w:val="24"/>
              </w:rPr>
              <w:t xml:space="preserve">14</w:t>
            </w:r>
          </w:p>
        </w:tc>
        <w:tc>
          <w:tcPr>
            <w:tcW w:w="6066" w:type="dxa"/>
          </w:tcPr>
          <w:p>
            <w:pPr>
              <w:pStyle w:val="0"/>
            </w:pPr>
            <w:r>
              <w:rPr>
                <w:sz w:val="24"/>
              </w:rPr>
              <w:t xml:space="preserve">Государственное бюджетное учреждение здравоохранения Республики Хакасия "Усть-Абаканская центральная районная больница имени Н.И. Солошенко"</w:t>
            </w:r>
          </w:p>
        </w:tc>
        <w:tc>
          <w:tcPr>
            <w:tcW w:w="2409" w:type="dxa"/>
          </w:tcPr>
          <w:p>
            <w:pPr>
              <w:pStyle w:val="0"/>
            </w:pPr>
            <w:r>
              <w:rPr>
                <w:sz w:val="24"/>
              </w:rPr>
              <w:t xml:space="preserve">655100, рп Усть-Абакан, ул. Дзержинского, 7</w:t>
            </w:r>
          </w:p>
        </w:tc>
      </w:tr>
      <w:tr>
        <w:tc>
          <w:tcPr>
            <w:tcW w:w="567" w:type="dxa"/>
          </w:tcPr>
          <w:p>
            <w:pPr>
              <w:pStyle w:val="0"/>
              <w:jc w:val="center"/>
            </w:pPr>
            <w:r>
              <w:rPr>
                <w:sz w:val="24"/>
              </w:rPr>
              <w:t xml:space="preserve">15</w:t>
            </w:r>
          </w:p>
        </w:tc>
        <w:tc>
          <w:tcPr>
            <w:tcW w:w="6066" w:type="dxa"/>
          </w:tcPr>
          <w:p>
            <w:pPr>
              <w:pStyle w:val="0"/>
            </w:pPr>
            <w:r>
              <w:rPr>
                <w:sz w:val="24"/>
              </w:rPr>
              <w:t xml:space="preserve">Государственное бюджетное учреждение здравоохранения Республики Хакасия "Ширинская центральная районная больница"</w:t>
            </w:r>
          </w:p>
        </w:tc>
        <w:tc>
          <w:tcPr>
            <w:tcW w:w="2409" w:type="dxa"/>
          </w:tcPr>
          <w:p>
            <w:pPr>
              <w:pStyle w:val="0"/>
            </w:pPr>
            <w:r>
              <w:rPr>
                <w:sz w:val="24"/>
              </w:rPr>
              <w:t xml:space="preserve">655200, с. Шира, ул. Орловская, 57</w:t>
            </w:r>
          </w:p>
        </w:tc>
      </w:tr>
    </w:tbl>
    <w:p>
      <w:pPr>
        <w:pStyle w:val="0"/>
        <w:jc w:val="both"/>
      </w:pPr>
      <w:r>
        <w:rPr>
          <w:sz w:val="24"/>
        </w:rPr>
      </w:r>
    </w:p>
    <w:p>
      <w:pPr>
        <w:pStyle w:val="2"/>
        <w:jc w:val="center"/>
        <w:outlineLvl w:val="1"/>
      </w:pPr>
      <w:r>
        <w:rPr>
          <w:sz w:val="24"/>
        </w:rPr>
        <w:t xml:space="preserve">8. Объем медицинской помощи, оказываемой в рамках</w:t>
      </w:r>
    </w:p>
    <w:p>
      <w:pPr>
        <w:pStyle w:val="2"/>
        <w:jc w:val="center"/>
      </w:pPr>
      <w:r>
        <w:rPr>
          <w:sz w:val="24"/>
        </w:rPr>
        <w:t xml:space="preserve">Программы в соответствии с законодательством</w:t>
      </w:r>
    </w:p>
    <w:p>
      <w:pPr>
        <w:pStyle w:val="2"/>
        <w:jc w:val="center"/>
      </w:pPr>
      <w:r>
        <w:rPr>
          <w:sz w:val="24"/>
        </w:rPr>
        <w:t xml:space="preserve">Российской Федерации об обязательном</w:t>
      </w:r>
    </w:p>
    <w:p>
      <w:pPr>
        <w:pStyle w:val="2"/>
        <w:jc w:val="center"/>
      </w:pPr>
      <w:r>
        <w:rPr>
          <w:sz w:val="24"/>
        </w:rPr>
        <w:t xml:space="preserve">медицинском страховании</w:t>
      </w:r>
    </w:p>
    <w:p>
      <w:pPr>
        <w:pStyle w:val="0"/>
        <w:jc w:val="both"/>
      </w:pPr>
      <w:r>
        <w:rPr>
          <w:sz w:val="24"/>
        </w:rPr>
      </w:r>
    </w:p>
    <w:p>
      <w:pPr>
        <w:pStyle w:val="0"/>
        <w:ind w:firstLine="540"/>
        <w:jc w:val="both"/>
      </w:pPr>
      <w:r>
        <w:rPr>
          <w:sz w:val="24"/>
        </w:rPr>
        <w:t xml:space="preserve">8.1. Объемы медицинской помощи определяются в отношении:</w:t>
      </w:r>
    </w:p>
    <w:p>
      <w:pPr>
        <w:pStyle w:val="0"/>
        <w:spacing w:before="240"/>
        <w:ind w:firstLine="540"/>
        <w:jc w:val="both"/>
      </w:pPr>
      <w:r>
        <w:rPr>
          <w:sz w:val="24"/>
        </w:rPr>
        <w:t xml:space="preserve">1) скорой медицинской помощи, в том числе скорой специализированной;</w:t>
      </w:r>
    </w:p>
    <w:p>
      <w:pPr>
        <w:pStyle w:val="0"/>
        <w:spacing w:before="240"/>
        <w:ind w:firstLine="540"/>
        <w:jc w:val="both"/>
      </w:pPr>
      <w:r>
        <w:rPr>
          <w:sz w:val="24"/>
        </w:rPr>
        <w:t xml:space="preserve">2) первичной медико-санитарной помощи: в амбулаторных условиях, в том числе с профилактической и иными целями, в неотложной форме, в связи с заболеваниями, диспансерное наблюдение;</w:t>
      </w:r>
    </w:p>
    <w:p>
      <w:pPr>
        <w:pStyle w:val="0"/>
        <w:spacing w:before="240"/>
        <w:ind w:firstLine="540"/>
        <w:jc w:val="both"/>
      </w:pPr>
      <w:r>
        <w:rPr>
          <w:sz w:val="24"/>
        </w:rPr>
        <w:t xml:space="preserve">3) медицинской помощи, оказываемой в условиях дневного стационара: первичная медико-санитарная помощь, специализированная медицинская помощь;</w:t>
      </w:r>
    </w:p>
    <w:p>
      <w:pPr>
        <w:pStyle w:val="0"/>
        <w:spacing w:before="240"/>
        <w:ind w:firstLine="540"/>
        <w:jc w:val="both"/>
      </w:pPr>
      <w:r>
        <w:rPr>
          <w:sz w:val="24"/>
        </w:rPr>
        <w:t xml:space="preserve">4) специализированной, в том числе высокотехнологичной, медицинской помощи, предоставляемой в стационарных условиях;</w:t>
      </w:r>
    </w:p>
    <w:p>
      <w:pPr>
        <w:pStyle w:val="0"/>
        <w:spacing w:before="240"/>
        <w:ind w:firstLine="540"/>
        <w:jc w:val="both"/>
      </w:pPr>
      <w:r>
        <w:rPr>
          <w:sz w:val="24"/>
        </w:rPr>
        <w:t xml:space="preserve">5) медицинской реабилитации: в амбулаторных условиях, в условиях дневного и круглосуточного стационаров;</w:t>
      </w:r>
    </w:p>
    <w:p>
      <w:pPr>
        <w:pStyle w:val="0"/>
        <w:spacing w:before="240"/>
        <w:ind w:firstLine="540"/>
        <w:jc w:val="both"/>
      </w:pPr>
      <w:r>
        <w:rPr>
          <w:sz w:val="24"/>
        </w:rPr>
        <w:t xml:space="preserve">6) паллиативной медицинской помощи: первичная медицинская помощь, в условиях круглосуточного стационара.</w:t>
      </w:r>
    </w:p>
    <w:p>
      <w:pPr>
        <w:pStyle w:val="0"/>
        <w:jc w:val="both"/>
      </w:pPr>
      <w:r>
        <w:rPr>
          <w:sz w:val="24"/>
        </w:rPr>
      </w:r>
    </w:p>
    <w:p>
      <w:pPr>
        <w:pStyle w:val="0"/>
        <w:jc w:val="right"/>
      </w:pPr>
      <w:r>
        <w:rPr>
          <w:sz w:val="24"/>
        </w:rPr>
        <w:t xml:space="preserve">Таблица 3</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988"/>
        <w:gridCol w:w="2778"/>
        <w:gridCol w:w="1757"/>
        <w:gridCol w:w="1276"/>
        <w:gridCol w:w="1134"/>
        <w:gridCol w:w="1130"/>
      </w:tblGrid>
      <w:tr>
        <w:tc>
          <w:tcPr>
            <w:tcW w:w="988" w:type="dxa"/>
          </w:tcPr>
          <w:p>
            <w:pPr>
              <w:pStyle w:val="0"/>
              <w:jc w:val="center"/>
            </w:pPr>
            <w:r>
              <w:rPr>
                <w:sz w:val="24"/>
              </w:rPr>
              <w:t xml:space="preserve">N п/п</w:t>
            </w:r>
          </w:p>
        </w:tc>
        <w:tc>
          <w:tcPr>
            <w:tcW w:w="2778" w:type="dxa"/>
          </w:tcPr>
          <w:p>
            <w:pPr>
              <w:pStyle w:val="0"/>
              <w:jc w:val="center"/>
            </w:pPr>
            <w:r>
              <w:rPr>
                <w:sz w:val="24"/>
              </w:rPr>
              <w:t xml:space="preserve">Виды и условия оказания медицинской помощи</w:t>
            </w:r>
          </w:p>
        </w:tc>
        <w:tc>
          <w:tcPr>
            <w:tcW w:w="1757" w:type="dxa"/>
          </w:tcPr>
          <w:p>
            <w:pPr>
              <w:pStyle w:val="0"/>
              <w:jc w:val="center"/>
            </w:pPr>
            <w:r>
              <w:rPr>
                <w:sz w:val="24"/>
              </w:rPr>
              <w:t xml:space="preserve">Единица измерения</w:t>
            </w:r>
          </w:p>
        </w:tc>
        <w:tc>
          <w:tcPr>
            <w:tcW w:w="1276" w:type="dxa"/>
          </w:tcPr>
          <w:p>
            <w:pPr>
              <w:pStyle w:val="0"/>
              <w:jc w:val="center"/>
            </w:pPr>
            <w:r>
              <w:rPr>
                <w:sz w:val="24"/>
              </w:rPr>
              <w:t xml:space="preserve">2026 год</w:t>
            </w:r>
          </w:p>
        </w:tc>
        <w:tc>
          <w:tcPr>
            <w:tcW w:w="1134" w:type="dxa"/>
          </w:tcPr>
          <w:p>
            <w:pPr>
              <w:pStyle w:val="0"/>
              <w:jc w:val="center"/>
            </w:pPr>
            <w:r>
              <w:rPr>
                <w:sz w:val="24"/>
              </w:rPr>
              <w:t xml:space="preserve">2027 год</w:t>
            </w:r>
          </w:p>
        </w:tc>
        <w:tc>
          <w:tcPr>
            <w:tcW w:w="1130" w:type="dxa"/>
          </w:tcPr>
          <w:p>
            <w:pPr>
              <w:pStyle w:val="0"/>
              <w:jc w:val="center"/>
            </w:pPr>
            <w:r>
              <w:rPr>
                <w:sz w:val="24"/>
              </w:rPr>
              <w:t xml:space="preserve">2028 год</w:t>
            </w:r>
          </w:p>
        </w:tc>
      </w:tr>
      <w:tr>
        <w:tc>
          <w:tcPr>
            <w:tcW w:w="988" w:type="dxa"/>
          </w:tcPr>
          <w:p>
            <w:pPr>
              <w:pStyle w:val="0"/>
              <w:jc w:val="center"/>
            </w:pPr>
            <w:r>
              <w:rPr>
                <w:sz w:val="24"/>
              </w:rPr>
              <w:t xml:space="preserve">1</w:t>
            </w:r>
          </w:p>
        </w:tc>
        <w:tc>
          <w:tcPr>
            <w:tcW w:w="2778" w:type="dxa"/>
          </w:tcPr>
          <w:p>
            <w:pPr>
              <w:pStyle w:val="0"/>
              <w:jc w:val="center"/>
            </w:pPr>
            <w:r>
              <w:rPr>
                <w:sz w:val="24"/>
              </w:rPr>
              <w:t xml:space="preserve">2</w:t>
            </w:r>
          </w:p>
        </w:tc>
        <w:tc>
          <w:tcPr>
            <w:tcW w:w="1757" w:type="dxa"/>
          </w:tcPr>
          <w:p>
            <w:pPr>
              <w:pStyle w:val="0"/>
              <w:jc w:val="center"/>
            </w:pPr>
            <w:r>
              <w:rPr>
                <w:sz w:val="24"/>
              </w:rPr>
              <w:t xml:space="preserve">3</w:t>
            </w:r>
          </w:p>
        </w:tc>
        <w:tc>
          <w:tcPr>
            <w:tcW w:w="1276" w:type="dxa"/>
          </w:tcPr>
          <w:p>
            <w:pPr>
              <w:pStyle w:val="0"/>
              <w:jc w:val="center"/>
            </w:pPr>
            <w:r>
              <w:rPr>
                <w:sz w:val="24"/>
              </w:rPr>
              <w:t xml:space="preserve">4</w:t>
            </w:r>
          </w:p>
        </w:tc>
        <w:tc>
          <w:tcPr>
            <w:tcW w:w="1134" w:type="dxa"/>
          </w:tcPr>
          <w:p>
            <w:pPr>
              <w:pStyle w:val="0"/>
              <w:jc w:val="center"/>
            </w:pPr>
            <w:r>
              <w:rPr>
                <w:sz w:val="24"/>
              </w:rPr>
              <w:t xml:space="preserve">5</w:t>
            </w:r>
          </w:p>
        </w:tc>
        <w:tc>
          <w:tcPr>
            <w:tcW w:w="1130" w:type="dxa"/>
          </w:tcPr>
          <w:p>
            <w:pPr>
              <w:pStyle w:val="0"/>
              <w:jc w:val="center"/>
            </w:pPr>
            <w:r>
              <w:rPr>
                <w:sz w:val="24"/>
              </w:rPr>
              <w:t xml:space="preserve">6</w:t>
            </w:r>
          </w:p>
        </w:tc>
      </w:tr>
      <w:tr>
        <w:tc>
          <w:tcPr>
            <w:tcW w:w="988" w:type="dxa"/>
          </w:tcPr>
          <w:p>
            <w:pPr>
              <w:pStyle w:val="0"/>
              <w:jc w:val="center"/>
            </w:pPr>
            <w:r>
              <w:rPr>
                <w:sz w:val="24"/>
              </w:rPr>
              <w:t xml:space="preserve">1</w:t>
            </w:r>
          </w:p>
        </w:tc>
        <w:tc>
          <w:tcPr>
            <w:tcW w:w="8075" w:type="dxa"/>
            <w:gridSpan w:val="5"/>
          </w:tcPr>
          <w:p>
            <w:pPr>
              <w:pStyle w:val="0"/>
              <w:jc w:val="center"/>
            </w:pPr>
            <w:r>
              <w:rPr>
                <w:sz w:val="24"/>
              </w:rPr>
              <w:t xml:space="preserve">За счет бюджетных ассигнований республиканского бюджета Республики Хакасия</w:t>
            </w:r>
          </w:p>
        </w:tc>
      </w:tr>
      <w:tr>
        <w:tc>
          <w:tcPr>
            <w:tcW w:w="988" w:type="dxa"/>
          </w:tcPr>
          <w:p>
            <w:pPr>
              <w:pStyle w:val="0"/>
              <w:jc w:val="center"/>
            </w:pPr>
            <w:r>
              <w:rPr>
                <w:sz w:val="24"/>
              </w:rPr>
              <w:t xml:space="preserve">1.1</w:t>
            </w:r>
          </w:p>
        </w:tc>
        <w:tc>
          <w:tcPr>
            <w:tcW w:w="2778" w:type="dxa"/>
          </w:tcPr>
          <w:p>
            <w:pPr>
              <w:pStyle w:val="0"/>
            </w:pPr>
            <w:r>
              <w:rPr>
                <w:sz w:val="24"/>
              </w:rPr>
              <w:t xml:space="preserve">Скорая, в том числе скорая специализированная, медицинская помощь</w:t>
            </w:r>
          </w:p>
        </w:tc>
        <w:tc>
          <w:tcPr>
            <w:tcW w:w="1757" w:type="dxa"/>
          </w:tcPr>
          <w:p>
            <w:pPr>
              <w:pStyle w:val="0"/>
              <w:jc w:val="center"/>
            </w:pPr>
            <w:r>
              <w:rPr>
                <w:sz w:val="24"/>
              </w:rPr>
              <w:t xml:space="preserve">вызовов</w:t>
            </w:r>
          </w:p>
        </w:tc>
        <w:tc>
          <w:tcPr>
            <w:tcW w:w="1276" w:type="dxa"/>
          </w:tcPr>
          <w:p>
            <w:pPr>
              <w:pStyle w:val="0"/>
              <w:jc w:val="center"/>
            </w:pPr>
            <w:r>
              <w:rPr>
                <w:sz w:val="24"/>
              </w:rPr>
              <w:t xml:space="preserve">2396</w:t>
            </w:r>
          </w:p>
        </w:tc>
        <w:tc>
          <w:tcPr>
            <w:tcW w:w="1134" w:type="dxa"/>
          </w:tcPr>
          <w:p>
            <w:pPr>
              <w:pStyle w:val="0"/>
              <w:jc w:val="center"/>
            </w:pPr>
            <w:r>
              <w:rPr>
                <w:sz w:val="24"/>
              </w:rPr>
              <w:t xml:space="preserve">2396</w:t>
            </w:r>
          </w:p>
        </w:tc>
        <w:tc>
          <w:tcPr>
            <w:tcW w:w="1130" w:type="dxa"/>
          </w:tcPr>
          <w:p>
            <w:pPr>
              <w:pStyle w:val="0"/>
              <w:jc w:val="center"/>
            </w:pPr>
            <w:r>
              <w:rPr>
                <w:sz w:val="24"/>
              </w:rPr>
              <w:t xml:space="preserve">2396</w:t>
            </w:r>
          </w:p>
        </w:tc>
      </w:tr>
      <w:tr>
        <w:tc>
          <w:tcPr>
            <w:tcW w:w="988" w:type="dxa"/>
          </w:tcPr>
          <w:p>
            <w:pPr>
              <w:pStyle w:val="0"/>
              <w:jc w:val="center"/>
            </w:pPr>
            <w:r>
              <w:rPr>
                <w:sz w:val="24"/>
              </w:rPr>
              <w:t xml:space="preserve">1.2</w:t>
            </w:r>
          </w:p>
        </w:tc>
        <w:tc>
          <w:tcPr>
            <w:tcW w:w="2778" w:type="dxa"/>
          </w:tcPr>
          <w:p>
            <w:pPr>
              <w:pStyle w:val="0"/>
            </w:pPr>
            <w:r>
              <w:rPr>
                <w:sz w:val="24"/>
              </w:rPr>
              <w:t xml:space="preserve">Первичная медико-санитарная помощь в амбулаторных условиях</w:t>
            </w:r>
          </w:p>
        </w:tc>
        <w:tc>
          <w:tcPr>
            <w:tcW w:w="1757" w:type="dxa"/>
          </w:tcPr>
          <w:p>
            <w:pPr>
              <w:pStyle w:val="0"/>
            </w:pPr>
            <w:r>
              <w:rPr>
                <w:sz w:val="24"/>
              </w:rPr>
            </w:r>
          </w:p>
        </w:tc>
        <w:tc>
          <w:tcPr>
            <w:tcW w:w="1276" w:type="dxa"/>
          </w:tcPr>
          <w:p>
            <w:pPr>
              <w:pStyle w:val="0"/>
            </w:pPr>
            <w:r>
              <w:rPr>
                <w:sz w:val="24"/>
              </w:rPr>
            </w:r>
          </w:p>
        </w:tc>
        <w:tc>
          <w:tcPr>
            <w:tcW w:w="1134" w:type="dxa"/>
          </w:tcPr>
          <w:p>
            <w:pPr>
              <w:pStyle w:val="0"/>
            </w:pPr>
            <w:r>
              <w:rPr>
                <w:sz w:val="24"/>
              </w:rPr>
            </w:r>
          </w:p>
        </w:tc>
        <w:tc>
          <w:tcPr>
            <w:tcW w:w="1130" w:type="dxa"/>
          </w:tcPr>
          <w:p>
            <w:pPr>
              <w:pStyle w:val="0"/>
            </w:pPr>
            <w:r>
              <w:rPr>
                <w:sz w:val="24"/>
              </w:rPr>
            </w:r>
          </w:p>
        </w:tc>
      </w:tr>
      <w:tr>
        <w:tc>
          <w:tcPr>
            <w:tcW w:w="988" w:type="dxa"/>
            <w:vMerge w:val="restart"/>
          </w:tcPr>
          <w:p>
            <w:pPr>
              <w:pStyle w:val="0"/>
              <w:jc w:val="center"/>
            </w:pPr>
            <w:r>
              <w:rPr>
                <w:sz w:val="24"/>
              </w:rPr>
              <w:t xml:space="preserve">1.2.1</w:t>
            </w:r>
          </w:p>
        </w:tc>
        <w:tc>
          <w:tcPr>
            <w:tcW w:w="2778" w:type="dxa"/>
          </w:tcPr>
          <w:p>
            <w:pPr>
              <w:pStyle w:val="0"/>
            </w:pPr>
            <w:r>
              <w:rPr>
                <w:sz w:val="24"/>
              </w:rPr>
              <w:t xml:space="preserve">с профилактической целью и иными целями, за исключением медицинской реабилитации и паллиативной медицинской помощи, в том числе по уровням</w:t>
            </w:r>
          </w:p>
        </w:tc>
        <w:tc>
          <w:tcPr>
            <w:tcW w:w="1757" w:type="dxa"/>
            <w:vMerge w:val="restart"/>
          </w:tcPr>
          <w:p>
            <w:pPr>
              <w:pStyle w:val="0"/>
              <w:jc w:val="center"/>
            </w:pPr>
            <w:r>
              <w:rPr>
                <w:sz w:val="24"/>
              </w:rPr>
              <w:t xml:space="preserve">посещений</w:t>
            </w:r>
          </w:p>
        </w:tc>
        <w:tc>
          <w:tcPr>
            <w:tcW w:w="1276" w:type="dxa"/>
          </w:tcPr>
          <w:p>
            <w:pPr>
              <w:pStyle w:val="0"/>
              <w:jc w:val="center"/>
            </w:pPr>
            <w:r>
              <w:rPr>
                <w:sz w:val="24"/>
              </w:rPr>
              <w:t xml:space="preserve">334876</w:t>
            </w:r>
          </w:p>
        </w:tc>
        <w:tc>
          <w:tcPr>
            <w:tcW w:w="1134" w:type="dxa"/>
          </w:tcPr>
          <w:p>
            <w:pPr>
              <w:pStyle w:val="0"/>
              <w:jc w:val="center"/>
            </w:pPr>
            <w:r>
              <w:rPr>
                <w:sz w:val="24"/>
              </w:rPr>
              <w:t xml:space="preserve">323096</w:t>
            </w:r>
          </w:p>
        </w:tc>
        <w:tc>
          <w:tcPr>
            <w:tcW w:w="1130" w:type="dxa"/>
          </w:tcPr>
          <w:p>
            <w:pPr>
              <w:pStyle w:val="0"/>
              <w:jc w:val="center"/>
            </w:pPr>
            <w:r>
              <w:rPr>
                <w:sz w:val="24"/>
              </w:rPr>
              <w:t xml:space="preserve">323096</w:t>
            </w:r>
          </w:p>
        </w:tc>
      </w:tr>
      <w:tr>
        <w:tc>
          <w:tcPr>
            <w:vMerge w:val="continue"/>
          </w:tcPr>
          <w:p/>
        </w:tc>
        <w:tc>
          <w:tcPr>
            <w:tcW w:w="2778" w:type="dxa"/>
          </w:tcPr>
          <w:p>
            <w:pPr>
              <w:pStyle w:val="0"/>
            </w:pPr>
            <w:r>
              <w:rPr>
                <w:sz w:val="24"/>
              </w:rPr>
              <w:t xml:space="preserve">I уровень</w:t>
            </w:r>
          </w:p>
        </w:tc>
        <w:tc>
          <w:tcPr>
            <w:vMerge w:val="continue"/>
          </w:tcPr>
          <w:p/>
        </w:tc>
        <w:tc>
          <w:tcPr>
            <w:tcW w:w="1276" w:type="dxa"/>
          </w:tcPr>
          <w:p>
            <w:pPr>
              <w:pStyle w:val="0"/>
              <w:jc w:val="center"/>
            </w:pPr>
            <w:r>
              <w:rPr>
                <w:sz w:val="24"/>
              </w:rPr>
              <w:t xml:space="preserve">59547</w:t>
            </w:r>
          </w:p>
        </w:tc>
        <w:tc>
          <w:tcPr>
            <w:tcW w:w="1134" w:type="dxa"/>
          </w:tcPr>
          <w:p>
            <w:pPr>
              <w:pStyle w:val="0"/>
              <w:jc w:val="center"/>
            </w:pPr>
            <w:r>
              <w:rPr>
                <w:sz w:val="24"/>
              </w:rPr>
              <w:t xml:space="preserve">59547</w:t>
            </w:r>
          </w:p>
        </w:tc>
        <w:tc>
          <w:tcPr>
            <w:tcW w:w="1130" w:type="dxa"/>
          </w:tcPr>
          <w:p>
            <w:pPr>
              <w:pStyle w:val="0"/>
              <w:jc w:val="center"/>
            </w:pPr>
            <w:r>
              <w:rPr>
                <w:sz w:val="24"/>
              </w:rPr>
              <w:t xml:space="preserve">59547</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225911</w:t>
            </w:r>
          </w:p>
        </w:tc>
        <w:tc>
          <w:tcPr>
            <w:tcW w:w="1134" w:type="dxa"/>
          </w:tcPr>
          <w:p>
            <w:pPr>
              <w:pStyle w:val="0"/>
              <w:jc w:val="center"/>
            </w:pPr>
            <w:r>
              <w:rPr>
                <w:sz w:val="24"/>
              </w:rPr>
              <w:t xml:space="preserve">225911</w:t>
            </w:r>
          </w:p>
        </w:tc>
        <w:tc>
          <w:tcPr>
            <w:tcW w:w="1130" w:type="dxa"/>
          </w:tcPr>
          <w:p>
            <w:pPr>
              <w:pStyle w:val="0"/>
              <w:jc w:val="center"/>
            </w:pPr>
            <w:r>
              <w:rPr>
                <w:sz w:val="24"/>
              </w:rPr>
              <w:t xml:space="preserve">225911</w:t>
            </w:r>
          </w:p>
        </w:tc>
      </w:tr>
      <w:tr>
        <w:tc>
          <w:tcPr>
            <w:vMerge w:val="continue"/>
          </w:tcPr>
          <w:p/>
        </w:tc>
        <w:tc>
          <w:tcPr>
            <w:tcW w:w="2778" w:type="dxa"/>
          </w:tcPr>
          <w:p>
            <w:pPr>
              <w:pStyle w:val="0"/>
            </w:pPr>
            <w:r>
              <w:rPr>
                <w:sz w:val="24"/>
              </w:rPr>
              <w:t xml:space="preserve">III уровень</w:t>
            </w:r>
          </w:p>
        </w:tc>
        <w:tc>
          <w:tcPr>
            <w:vMerge w:val="continue"/>
          </w:tcPr>
          <w:p/>
        </w:tc>
        <w:tc>
          <w:tcPr>
            <w:tcW w:w="1276" w:type="dxa"/>
          </w:tcPr>
          <w:p>
            <w:pPr>
              <w:pStyle w:val="0"/>
              <w:jc w:val="center"/>
            </w:pPr>
            <w:r>
              <w:rPr>
                <w:sz w:val="24"/>
              </w:rPr>
              <w:t xml:space="preserve">49419</w:t>
            </w:r>
          </w:p>
        </w:tc>
        <w:tc>
          <w:tcPr>
            <w:tcW w:w="1134" w:type="dxa"/>
          </w:tcPr>
          <w:p>
            <w:pPr>
              <w:pStyle w:val="0"/>
              <w:jc w:val="center"/>
            </w:pPr>
            <w:r>
              <w:rPr>
                <w:sz w:val="24"/>
              </w:rPr>
              <w:t xml:space="preserve">49419</w:t>
            </w:r>
          </w:p>
        </w:tc>
        <w:tc>
          <w:tcPr>
            <w:tcW w:w="1130" w:type="dxa"/>
          </w:tcPr>
          <w:p>
            <w:pPr>
              <w:pStyle w:val="0"/>
              <w:jc w:val="center"/>
            </w:pPr>
            <w:r>
              <w:rPr>
                <w:sz w:val="24"/>
              </w:rPr>
              <w:t xml:space="preserve">49419</w:t>
            </w:r>
          </w:p>
        </w:tc>
      </w:tr>
      <w:tr>
        <w:tc>
          <w:tcPr>
            <w:tcW w:w="988" w:type="dxa"/>
            <w:vMerge w:val="restart"/>
          </w:tcPr>
          <w:p>
            <w:pPr>
              <w:pStyle w:val="0"/>
              <w:jc w:val="center"/>
            </w:pPr>
            <w:r>
              <w:rPr>
                <w:sz w:val="24"/>
              </w:rPr>
              <w:t xml:space="preserve">1.2.2</w:t>
            </w:r>
          </w:p>
        </w:tc>
        <w:tc>
          <w:tcPr>
            <w:tcW w:w="2778" w:type="dxa"/>
          </w:tcPr>
          <w:p>
            <w:pPr>
              <w:pStyle w:val="0"/>
            </w:pPr>
            <w:r>
              <w:rPr>
                <w:sz w:val="24"/>
              </w:rPr>
              <w:t xml:space="preserve">в связи с заболеваниями, в том числе по уровням</w:t>
            </w:r>
          </w:p>
        </w:tc>
        <w:tc>
          <w:tcPr>
            <w:tcW w:w="1757" w:type="dxa"/>
            <w:vMerge w:val="restart"/>
          </w:tcPr>
          <w:p>
            <w:pPr>
              <w:pStyle w:val="0"/>
              <w:jc w:val="center"/>
            </w:pPr>
            <w:r>
              <w:rPr>
                <w:sz w:val="24"/>
              </w:rPr>
              <w:t xml:space="preserve">обращений</w:t>
            </w:r>
          </w:p>
        </w:tc>
        <w:tc>
          <w:tcPr>
            <w:tcW w:w="1276" w:type="dxa"/>
          </w:tcPr>
          <w:p>
            <w:pPr>
              <w:pStyle w:val="0"/>
              <w:jc w:val="center"/>
            </w:pPr>
            <w:r>
              <w:rPr>
                <w:sz w:val="24"/>
              </w:rPr>
              <w:t xml:space="preserve">28641</w:t>
            </w:r>
          </w:p>
        </w:tc>
        <w:tc>
          <w:tcPr>
            <w:tcW w:w="1134" w:type="dxa"/>
          </w:tcPr>
          <w:p>
            <w:pPr>
              <w:pStyle w:val="0"/>
              <w:jc w:val="center"/>
            </w:pPr>
            <w:r>
              <w:rPr>
                <w:sz w:val="24"/>
              </w:rPr>
              <w:t xml:space="preserve">28641</w:t>
            </w:r>
          </w:p>
        </w:tc>
        <w:tc>
          <w:tcPr>
            <w:tcW w:w="1130" w:type="dxa"/>
          </w:tcPr>
          <w:p>
            <w:pPr>
              <w:pStyle w:val="0"/>
              <w:jc w:val="center"/>
            </w:pPr>
            <w:r>
              <w:rPr>
                <w:sz w:val="24"/>
              </w:rPr>
              <w:t xml:space="preserve">28641</w:t>
            </w:r>
          </w:p>
        </w:tc>
      </w:tr>
      <w:tr>
        <w:tc>
          <w:tcPr>
            <w:vMerge w:val="continue"/>
          </w:tcPr>
          <w:p/>
        </w:tc>
        <w:tc>
          <w:tcPr>
            <w:tcW w:w="2778" w:type="dxa"/>
          </w:tcPr>
          <w:p>
            <w:pPr>
              <w:pStyle w:val="0"/>
            </w:pPr>
            <w:r>
              <w:rPr>
                <w:sz w:val="24"/>
              </w:rPr>
              <w:t xml:space="preserve">I уровень</w:t>
            </w:r>
          </w:p>
        </w:tc>
        <w:tc>
          <w:tcPr>
            <w:vMerge w:val="continue"/>
          </w:tcPr>
          <w:p/>
        </w:tc>
        <w:tc>
          <w:tcPr>
            <w:tcW w:w="1276" w:type="dxa"/>
          </w:tcPr>
          <w:p>
            <w:pPr>
              <w:pStyle w:val="0"/>
              <w:jc w:val="center"/>
            </w:pPr>
            <w:r>
              <w:rPr>
                <w:sz w:val="24"/>
              </w:rPr>
              <w:t xml:space="preserve">9917</w:t>
            </w:r>
          </w:p>
        </w:tc>
        <w:tc>
          <w:tcPr>
            <w:tcW w:w="1134" w:type="dxa"/>
          </w:tcPr>
          <w:p>
            <w:pPr>
              <w:pStyle w:val="0"/>
              <w:jc w:val="center"/>
            </w:pPr>
            <w:r>
              <w:rPr>
                <w:sz w:val="24"/>
              </w:rPr>
              <w:t xml:space="preserve">9917</w:t>
            </w:r>
          </w:p>
        </w:tc>
        <w:tc>
          <w:tcPr>
            <w:tcW w:w="1130" w:type="dxa"/>
          </w:tcPr>
          <w:p>
            <w:pPr>
              <w:pStyle w:val="0"/>
              <w:jc w:val="center"/>
            </w:pPr>
            <w:r>
              <w:rPr>
                <w:sz w:val="24"/>
              </w:rPr>
              <w:t xml:space="preserve">9917</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18724</w:t>
            </w:r>
          </w:p>
        </w:tc>
        <w:tc>
          <w:tcPr>
            <w:tcW w:w="1134" w:type="dxa"/>
          </w:tcPr>
          <w:p>
            <w:pPr>
              <w:pStyle w:val="0"/>
              <w:jc w:val="center"/>
            </w:pPr>
            <w:r>
              <w:rPr>
                <w:sz w:val="24"/>
              </w:rPr>
              <w:t xml:space="preserve">18724</w:t>
            </w:r>
          </w:p>
        </w:tc>
        <w:tc>
          <w:tcPr>
            <w:tcW w:w="1130" w:type="dxa"/>
          </w:tcPr>
          <w:p>
            <w:pPr>
              <w:pStyle w:val="0"/>
              <w:jc w:val="center"/>
            </w:pPr>
            <w:r>
              <w:rPr>
                <w:sz w:val="24"/>
              </w:rPr>
              <w:t xml:space="preserve">18724</w:t>
            </w:r>
          </w:p>
        </w:tc>
      </w:tr>
      <w:tr>
        <w:tc>
          <w:tcPr>
            <w:tcW w:w="988" w:type="dxa"/>
            <w:vMerge w:val="restart"/>
          </w:tcPr>
          <w:p>
            <w:pPr>
              <w:pStyle w:val="0"/>
              <w:jc w:val="center"/>
            </w:pPr>
            <w:r>
              <w:rPr>
                <w:sz w:val="24"/>
              </w:rPr>
              <w:t xml:space="preserve">1.3</w:t>
            </w:r>
          </w:p>
        </w:tc>
        <w:tc>
          <w:tcPr>
            <w:tcW w:w="2778" w:type="dxa"/>
          </w:tcPr>
          <w:p>
            <w:pPr>
              <w:pStyle w:val="0"/>
            </w:pPr>
            <w:r>
              <w:rPr>
                <w:sz w:val="24"/>
              </w:rPr>
              <w:t xml:space="preserve">Первичная медико-санитарная помощь, специализированная медицинская помощь в условиях дневного стационара, за исключением медицинской реабилитации и паллиативной медицинской помощи, в том числе по уровням</w:t>
            </w:r>
          </w:p>
        </w:tc>
        <w:tc>
          <w:tcPr>
            <w:tcW w:w="1757" w:type="dxa"/>
            <w:vMerge w:val="restart"/>
          </w:tcPr>
          <w:p>
            <w:pPr>
              <w:pStyle w:val="0"/>
              <w:jc w:val="center"/>
            </w:pPr>
            <w:r>
              <w:rPr>
                <w:sz w:val="24"/>
              </w:rPr>
              <w:t xml:space="preserve">случаев лечения</w:t>
            </w:r>
          </w:p>
        </w:tc>
        <w:tc>
          <w:tcPr>
            <w:tcW w:w="1276" w:type="dxa"/>
          </w:tcPr>
          <w:p>
            <w:pPr>
              <w:pStyle w:val="0"/>
              <w:jc w:val="center"/>
            </w:pPr>
            <w:r>
              <w:rPr>
                <w:sz w:val="24"/>
              </w:rPr>
              <w:t xml:space="preserve">572</w:t>
            </w:r>
          </w:p>
        </w:tc>
        <w:tc>
          <w:tcPr>
            <w:tcW w:w="1134" w:type="dxa"/>
          </w:tcPr>
          <w:p>
            <w:pPr>
              <w:pStyle w:val="0"/>
              <w:jc w:val="center"/>
            </w:pPr>
            <w:r>
              <w:rPr>
                <w:sz w:val="24"/>
              </w:rPr>
              <w:t xml:space="preserve">572</w:t>
            </w:r>
          </w:p>
        </w:tc>
        <w:tc>
          <w:tcPr>
            <w:tcW w:w="1130" w:type="dxa"/>
          </w:tcPr>
          <w:p>
            <w:pPr>
              <w:pStyle w:val="0"/>
              <w:jc w:val="center"/>
            </w:pPr>
            <w:r>
              <w:rPr>
                <w:sz w:val="24"/>
              </w:rPr>
              <w:t xml:space="preserve">572</w:t>
            </w:r>
          </w:p>
        </w:tc>
      </w:tr>
      <w:tr>
        <w:tc>
          <w:tcPr>
            <w:vMerge w:val="continue"/>
          </w:tcPr>
          <w:p/>
        </w:tc>
        <w:tc>
          <w:tcPr>
            <w:tcW w:w="2778" w:type="dxa"/>
          </w:tcPr>
          <w:p>
            <w:pPr>
              <w:pStyle w:val="0"/>
            </w:pPr>
            <w:r>
              <w:rPr>
                <w:sz w:val="24"/>
              </w:rPr>
              <w:t xml:space="preserve">I уровень</w:t>
            </w:r>
          </w:p>
        </w:tc>
        <w:tc>
          <w:tcPr>
            <w:vMerge w:val="continue"/>
          </w:tcPr>
          <w:p/>
        </w:tc>
        <w:tc>
          <w:tcPr>
            <w:tcW w:w="1276" w:type="dxa"/>
          </w:tcPr>
          <w:p>
            <w:pPr>
              <w:pStyle w:val="0"/>
              <w:jc w:val="center"/>
            </w:pPr>
            <w:r>
              <w:rPr>
                <w:sz w:val="24"/>
              </w:rPr>
              <w:t xml:space="preserve">25</w:t>
            </w:r>
          </w:p>
        </w:tc>
        <w:tc>
          <w:tcPr>
            <w:tcW w:w="1134" w:type="dxa"/>
          </w:tcPr>
          <w:p>
            <w:pPr>
              <w:pStyle w:val="0"/>
              <w:jc w:val="center"/>
            </w:pPr>
            <w:r>
              <w:rPr>
                <w:sz w:val="24"/>
              </w:rPr>
              <w:t xml:space="preserve">25</w:t>
            </w:r>
          </w:p>
        </w:tc>
        <w:tc>
          <w:tcPr>
            <w:tcW w:w="1130" w:type="dxa"/>
          </w:tcPr>
          <w:p>
            <w:pPr>
              <w:pStyle w:val="0"/>
              <w:jc w:val="center"/>
            </w:pPr>
            <w:r>
              <w:rPr>
                <w:sz w:val="24"/>
              </w:rPr>
              <w:t xml:space="preserve">25</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547</w:t>
            </w:r>
          </w:p>
        </w:tc>
        <w:tc>
          <w:tcPr>
            <w:tcW w:w="1134" w:type="dxa"/>
          </w:tcPr>
          <w:p>
            <w:pPr>
              <w:pStyle w:val="0"/>
              <w:jc w:val="center"/>
            </w:pPr>
            <w:r>
              <w:rPr>
                <w:sz w:val="24"/>
              </w:rPr>
              <w:t xml:space="preserve">547</w:t>
            </w:r>
          </w:p>
        </w:tc>
        <w:tc>
          <w:tcPr>
            <w:tcW w:w="1130" w:type="dxa"/>
          </w:tcPr>
          <w:p>
            <w:pPr>
              <w:pStyle w:val="0"/>
              <w:jc w:val="center"/>
            </w:pPr>
            <w:r>
              <w:rPr>
                <w:sz w:val="24"/>
              </w:rPr>
              <w:t xml:space="preserve">547</w:t>
            </w:r>
          </w:p>
        </w:tc>
      </w:tr>
      <w:tr>
        <w:tc>
          <w:tcPr>
            <w:tcW w:w="988" w:type="dxa"/>
            <w:vMerge w:val="restart"/>
          </w:tcPr>
          <w:p>
            <w:pPr>
              <w:pStyle w:val="0"/>
              <w:jc w:val="center"/>
            </w:pPr>
            <w:r>
              <w:rPr>
                <w:sz w:val="24"/>
              </w:rPr>
              <w:t xml:space="preserve">1.4</w:t>
            </w:r>
          </w:p>
        </w:tc>
        <w:tc>
          <w:tcPr>
            <w:tcW w:w="277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в том числе по уровням</w:t>
            </w:r>
          </w:p>
        </w:tc>
        <w:tc>
          <w:tcPr>
            <w:tcW w:w="1757" w:type="dxa"/>
            <w:vMerge w:val="restart"/>
          </w:tcPr>
          <w:p>
            <w:pPr>
              <w:pStyle w:val="0"/>
              <w:jc w:val="center"/>
            </w:pPr>
            <w:r>
              <w:rPr>
                <w:sz w:val="24"/>
              </w:rPr>
              <w:t xml:space="preserve">случаев госпитализации случаев лечения</w:t>
            </w:r>
          </w:p>
        </w:tc>
        <w:tc>
          <w:tcPr>
            <w:tcW w:w="1276" w:type="dxa"/>
          </w:tcPr>
          <w:p>
            <w:pPr>
              <w:pStyle w:val="0"/>
              <w:jc w:val="center"/>
            </w:pPr>
            <w:r>
              <w:rPr>
                <w:sz w:val="24"/>
              </w:rPr>
              <w:t xml:space="preserve">4863</w:t>
            </w:r>
          </w:p>
        </w:tc>
        <w:tc>
          <w:tcPr>
            <w:tcW w:w="1134" w:type="dxa"/>
          </w:tcPr>
          <w:p>
            <w:pPr>
              <w:pStyle w:val="0"/>
              <w:jc w:val="center"/>
            </w:pPr>
            <w:r>
              <w:rPr>
                <w:sz w:val="24"/>
              </w:rPr>
              <w:t xml:space="preserve">4863</w:t>
            </w:r>
          </w:p>
        </w:tc>
        <w:tc>
          <w:tcPr>
            <w:tcW w:w="1130" w:type="dxa"/>
          </w:tcPr>
          <w:p>
            <w:pPr>
              <w:pStyle w:val="0"/>
              <w:jc w:val="center"/>
            </w:pPr>
            <w:r>
              <w:rPr>
                <w:sz w:val="24"/>
              </w:rPr>
              <w:t xml:space="preserve">4863</w:t>
            </w:r>
          </w:p>
        </w:tc>
      </w:tr>
      <w:tr>
        <w:tc>
          <w:tcPr>
            <w:vMerge w:val="continue"/>
          </w:tcPr>
          <w:p/>
        </w:tc>
        <w:tc>
          <w:tcPr>
            <w:tcW w:w="2778" w:type="dxa"/>
          </w:tcPr>
          <w:p>
            <w:pPr>
              <w:pStyle w:val="0"/>
            </w:pPr>
            <w:r>
              <w:rPr>
                <w:sz w:val="24"/>
              </w:rPr>
              <w:t xml:space="preserve">I уровень</w:t>
            </w:r>
          </w:p>
        </w:tc>
        <w:tc>
          <w:tcPr>
            <w:vMerge w:val="continue"/>
          </w:tcPr>
          <w:p/>
        </w:tc>
        <w:tc>
          <w:tcPr>
            <w:tcW w:w="1276" w:type="dxa"/>
          </w:tcPr>
          <w:p>
            <w:pPr>
              <w:pStyle w:val="0"/>
              <w:jc w:val="center"/>
            </w:pPr>
            <w:r>
              <w:rPr>
                <w:sz w:val="24"/>
              </w:rPr>
              <w:t xml:space="preserve">268</w:t>
            </w:r>
          </w:p>
        </w:tc>
        <w:tc>
          <w:tcPr>
            <w:tcW w:w="1134" w:type="dxa"/>
          </w:tcPr>
          <w:p>
            <w:pPr>
              <w:pStyle w:val="0"/>
              <w:jc w:val="center"/>
            </w:pPr>
            <w:r>
              <w:rPr>
                <w:sz w:val="24"/>
              </w:rPr>
              <w:t xml:space="preserve">268</w:t>
            </w:r>
          </w:p>
        </w:tc>
        <w:tc>
          <w:tcPr>
            <w:tcW w:w="1130" w:type="dxa"/>
          </w:tcPr>
          <w:p>
            <w:pPr>
              <w:pStyle w:val="0"/>
              <w:jc w:val="center"/>
            </w:pPr>
            <w:r>
              <w:rPr>
                <w:sz w:val="24"/>
              </w:rPr>
              <w:t xml:space="preserve">268</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4262</w:t>
            </w:r>
          </w:p>
        </w:tc>
        <w:tc>
          <w:tcPr>
            <w:tcW w:w="1134" w:type="dxa"/>
          </w:tcPr>
          <w:p>
            <w:pPr>
              <w:pStyle w:val="0"/>
              <w:jc w:val="center"/>
            </w:pPr>
            <w:r>
              <w:rPr>
                <w:sz w:val="24"/>
              </w:rPr>
              <w:t xml:space="preserve">4262</w:t>
            </w:r>
          </w:p>
        </w:tc>
        <w:tc>
          <w:tcPr>
            <w:tcW w:w="1130" w:type="dxa"/>
          </w:tcPr>
          <w:p>
            <w:pPr>
              <w:pStyle w:val="0"/>
              <w:jc w:val="center"/>
            </w:pPr>
            <w:r>
              <w:rPr>
                <w:sz w:val="24"/>
              </w:rPr>
              <w:t xml:space="preserve">4262</w:t>
            </w:r>
          </w:p>
        </w:tc>
      </w:tr>
      <w:tr>
        <w:tc>
          <w:tcPr>
            <w:vMerge w:val="continue"/>
          </w:tcPr>
          <w:p/>
        </w:tc>
        <w:tc>
          <w:tcPr>
            <w:tcW w:w="2778" w:type="dxa"/>
          </w:tcPr>
          <w:p>
            <w:pPr>
              <w:pStyle w:val="0"/>
            </w:pPr>
            <w:r>
              <w:rPr>
                <w:sz w:val="24"/>
              </w:rPr>
              <w:t xml:space="preserve">III уровень</w:t>
            </w:r>
          </w:p>
        </w:tc>
        <w:tc>
          <w:tcPr>
            <w:vMerge w:val="continue"/>
          </w:tcPr>
          <w:p/>
        </w:tc>
        <w:tc>
          <w:tcPr>
            <w:tcW w:w="1276" w:type="dxa"/>
          </w:tcPr>
          <w:p>
            <w:pPr>
              <w:pStyle w:val="0"/>
              <w:jc w:val="center"/>
            </w:pPr>
            <w:r>
              <w:rPr>
                <w:sz w:val="24"/>
              </w:rPr>
              <w:t xml:space="preserve">333</w:t>
            </w:r>
          </w:p>
        </w:tc>
        <w:tc>
          <w:tcPr>
            <w:tcW w:w="1134" w:type="dxa"/>
          </w:tcPr>
          <w:p>
            <w:pPr>
              <w:pStyle w:val="0"/>
              <w:jc w:val="center"/>
            </w:pPr>
            <w:r>
              <w:rPr>
                <w:sz w:val="24"/>
              </w:rPr>
              <w:t xml:space="preserve">333</w:t>
            </w:r>
          </w:p>
        </w:tc>
        <w:tc>
          <w:tcPr>
            <w:tcW w:w="1130" w:type="dxa"/>
          </w:tcPr>
          <w:p>
            <w:pPr>
              <w:pStyle w:val="0"/>
              <w:jc w:val="center"/>
            </w:pPr>
            <w:r>
              <w:rPr>
                <w:sz w:val="24"/>
              </w:rPr>
              <w:t xml:space="preserve">333</w:t>
            </w:r>
          </w:p>
        </w:tc>
      </w:tr>
      <w:tr>
        <w:tc>
          <w:tcPr>
            <w:tcW w:w="988" w:type="dxa"/>
          </w:tcPr>
          <w:p>
            <w:pPr>
              <w:pStyle w:val="0"/>
              <w:jc w:val="center"/>
            </w:pPr>
            <w:r>
              <w:rPr>
                <w:sz w:val="24"/>
              </w:rPr>
              <w:t xml:space="preserve">1.5</w:t>
            </w:r>
          </w:p>
        </w:tc>
        <w:tc>
          <w:tcPr>
            <w:tcW w:w="2778" w:type="dxa"/>
          </w:tcPr>
          <w:p>
            <w:pPr>
              <w:pStyle w:val="0"/>
            </w:pPr>
            <w:r>
              <w:rPr>
                <w:sz w:val="24"/>
              </w:rPr>
              <w:t xml:space="preserve">Медицинская реабилитация</w:t>
            </w:r>
          </w:p>
        </w:tc>
        <w:tc>
          <w:tcPr>
            <w:tcW w:w="1757" w:type="dxa"/>
          </w:tcPr>
          <w:p>
            <w:pPr>
              <w:pStyle w:val="0"/>
            </w:pPr>
            <w:r>
              <w:rPr>
                <w:sz w:val="24"/>
              </w:rPr>
            </w:r>
          </w:p>
        </w:tc>
        <w:tc>
          <w:tcPr>
            <w:tcW w:w="1276" w:type="dxa"/>
          </w:tcPr>
          <w:p>
            <w:pPr>
              <w:pStyle w:val="0"/>
            </w:pPr>
            <w:r>
              <w:rPr>
                <w:sz w:val="24"/>
              </w:rPr>
            </w:r>
          </w:p>
        </w:tc>
        <w:tc>
          <w:tcPr>
            <w:tcW w:w="1134" w:type="dxa"/>
          </w:tcPr>
          <w:p>
            <w:pPr>
              <w:pStyle w:val="0"/>
            </w:pPr>
            <w:r>
              <w:rPr>
                <w:sz w:val="24"/>
              </w:rPr>
            </w:r>
          </w:p>
        </w:tc>
        <w:tc>
          <w:tcPr>
            <w:tcW w:w="1130" w:type="dxa"/>
          </w:tcPr>
          <w:p>
            <w:pPr>
              <w:pStyle w:val="0"/>
            </w:pPr>
            <w:r>
              <w:rPr>
                <w:sz w:val="24"/>
              </w:rPr>
            </w:r>
          </w:p>
        </w:tc>
      </w:tr>
      <w:tr>
        <w:tc>
          <w:tcPr>
            <w:tcW w:w="988" w:type="dxa"/>
            <w:vMerge w:val="restart"/>
          </w:tcPr>
          <w:p>
            <w:pPr>
              <w:pStyle w:val="0"/>
              <w:jc w:val="center"/>
            </w:pPr>
            <w:r>
              <w:rPr>
                <w:sz w:val="24"/>
              </w:rPr>
              <w:t xml:space="preserve">1.5.1</w:t>
            </w:r>
          </w:p>
        </w:tc>
        <w:tc>
          <w:tcPr>
            <w:tcW w:w="2778" w:type="dxa"/>
          </w:tcPr>
          <w:p>
            <w:pPr>
              <w:pStyle w:val="0"/>
            </w:pPr>
            <w:r>
              <w:rPr>
                <w:sz w:val="24"/>
              </w:rPr>
              <w:t xml:space="preserve">в амбулаторных условиях</w:t>
            </w:r>
          </w:p>
        </w:tc>
        <w:tc>
          <w:tcPr>
            <w:tcW w:w="1757" w:type="dxa"/>
            <w:vMerge w:val="restart"/>
          </w:tcPr>
          <w:p>
            <w:pPr>
              <w:pStyle w:val="0"/>
              <w:jc w:val="center"/>
            </w:pPr>
            <w:r>
              <w:rPr>
                <w:sz w:val="24"/>
              </w:rPr>
              <w:t xml:space="preserve">комплексных посещений</w:t>
            </w:r>
          </w:p>
        </w:tc>
        <w:tc>
          <w:tcPr>
            <w:tcW w:w="1276" w:type="dxa"/>
          </w:tcPr>
          <w:p>
            <w:pPr>
              <w:pStyle w:val="0"/>
              <w:jc w:val="center"/>
            </w:pPr>
            <w:r>
              <w:rPr>
                <w:sz w:val="24"/>
              </w:rPr>
              <w:t xml:space="preserve">207</w:t>
            </w:r>
          </w:p>
        </w:tc>
        <w:tc>
          <w:tcPr>
            <w:tcW w:w="1134" w:type="dxa"/>
          </w:tcPr>
          <w:p>
            <w:pPr>
              <w:pStyle w:val="0"/>
              <w:jc w:val="center"/>
            </w:pPr>
            <w:r>
              <w:rPr>
                <w:sz w:val="24"/>
              </w:rPr>
              <w:t xml:space="preserve">208</w:t>
            </w:r>
          </w:p>
        </w:tc>
        <w:tc>
          <w:tcPr>
            <w:tcW w:w="1130" w:type="dxa"/>
          </w:tcPr>
          <w:p>
            <w:pPr>
              <w:pStyle w:val="0"/>
              <w:jc w:val="center"/>
            </w:pPr>
            <w:r>
              <w:rPr>
                <w:sz w:val="24"/>
              </w:rPr>
              <w:t xml:space="preserve">207</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207</w:t>
            </w:r>
          </w:p>
        </w:tc>
        <w:tc>
          <w:tcPr>
            <w:tcW w:w="1134" w:type="dxa"/>
          </w:tcPr>
          <w:p>
            <w:pPr>
              <w:pStyle w:val="0"/>
              <w:jc w:val="center"/>
            </w:pPr>
            <w:r>
              <w:rPr>
                <w:sz w:val="24"/>
              </w:rPr>
              <w:t xml:space="preserve">208</w:t>
            </w:r>
          </w:p>
        </w:tc>
        <w:tc>
          <w:tcPr>
            <w:tcW w:w="1130" w:type="dxa"/>
          </w:tcPr>
          <w:p>
            <w:pPr>
              <w:pStyle w:val="0"/>
              <w:jc w:val="center"/>
            </w:pPr>
            <w:r>
              <w:rPr>
                <w:sz w:val="24"/>
              </w:rPr>
              <w:t xml:space="preserve">207</w:t>
            </w:r>
          </w:p>
        </w:tc>
      </w:tr>
      <w:tr>
        <w:tc>
          <w:tcPr>
            <w:tcW w:w="988" w:type="dxa"/>
            <w:vMerge w:val="restart"/>
          </w:tcPr>
          <w:p>
            <w:pPr>
              <w:pStyle w:val="0"/>
              <w:jc w:val="center"/>
            </w:pPr>
            <w:r>
              <w:rPr>
                <w:sz w:val="24"/>
              </w:rPr>
              <w:t xml:space="preserve">1.5.2</w:t>
            </w:r>
          </w:p>
        </w:tc>
        <w:tc>
          <w:tcPr>
            <w:tcW w:w="2778" w:type="dxa"/>
          </w:tcPr>
          <w:p>
            <w:pPr>
              <w:pStyle w:val="0"/>
            </w:pPr>
            <w:r>
              <w:rPr>
                <w:sz w:val="24"/>
              </w:rPr>
              <w:t xml:space="preserve">в условиях дневных стационаров</w:t>
            </w:r>
          </w:p>
        </w:tc>
        <w:tc>
          <w:tcPr>
            <w:tcW w:w="1757" w:type="dxa"/>
            <w:vMerge w:val="restart"/>
          </w:tcPr>
          <w:p>
            <w:pPr>
              <w:pStyle w:val="0"/>
              <w:jc w:val="center"/>
            </w:pPr>
            <w:r>
              <w:rPr>
                <w:sz w:val="24"/>
              </w:rPr>
              <w:t xml:space="preserve">случаев лечения</w:t>
            </w:r>
          </w:p>
        </w:tc>
        <w:tc>
          <w:tcPr>
            <w:tcW w:w="1276" w:type="dxa"/>
          </w:tcPr>
          <w:p>
            <w:pPr>
              <w:pStyle w:val="0"/>
              <w:jc w:val="center"/>
            </w:pPr>
            <w:r>
              <w:rPr>
                <w:sz w:val="24"/>
              </w:rPr>
              <w:t xml:space="preserve">50</w:t>
            </w:r>
          </w:p>
        </w:tc>
        <w:tc>
          <w:tcPr>
            <w:tcW w:w="1134" w:type="dxa"/>
          </w:tcPr>
          <w:p>
            <w:pPr>
              <w:pStyle w:val="0"/>
              <w:jc w:val="center"/>
            </w:pPr>
            <w:r>
              <w:rPr>
                <w:sz w:val="24"/>
              </w:rPr>
              <w:t xml:space="preserve">26</w:t>
            </w:r>
          </w:p>
        </w:tc>
        <w:tc>
          <w:tcPr>
            <w:tcW w:w="1130" w:type="dxa"/>
          </w:tcPr>
          <w:p>
            <w:pPr>
              <w:pStyle w:val="0"/>
              <w:jc w:val="center"/>
            </w:pPr>
            <w:r>
              <w:rPr>
                <w:sz w:val="24"/>
              </w:rPr>
              <w:t xml:space="preserve">26</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50</w:t>
            </w:r>
          </w:p>
        </w:tc>
        <w:tc>
          <w:tcPr>
            <w:tcW w:w="1134" w:type="dxa"/>
          </w:tcPr>
          <w:p>
            <w:pPr>
              <w:pStyle w:val="0"/>
              <w:jc w:val="center"/>
            </w:pPr>
            <w:r>
              <w:rPr>
                <w:sz w:val="24"/>
              </w:rPr>
              <w:t xml:space="preserve">26</w:t>
            </w:r>
          </w:p>
        </w:tc>
        <w:tc>
          <w:tcPr>
            <w:tcW w:w="1130" w:type="dxa"/>
          </w:tcPr>
          <w:p>
            <w:pPr>
              <w:pStyle w:val="0"/>
              <w:jc w:val="center"/>
            </w:pPr>
            <w:r>
              <w:rPr>
                <w:sz w:val="24"/>
              </w:rPr>
              <w:t xml:space="preserve">26</w:t>
            </w:r>
          </w:p>
        </w:tc>
      </w:tr>
      <w:tr>
        <w:tc>
          <w:tcPr>
            <w:tcW w:w="988" w:type="dxa"/>
            <w:vMerge w:val="restart"/>
          </w:tcPr>
          <w:p>
            <w:pPr>
              <w:pStyle w:val="0"/>
              <w:jc w:val="center"/>
            </w:pPr>
            <w:r>
              <w:rPr>
                <w:sz w:val="24"/>
              </w:rPr>
              <w:t xml:space="preserve">1.5.3</w:t>
            </w:r>
          </w:p>
        </w:tc>
        <w:tc>
          <w:tcPr>
            <w:tcW w:w="2778" w:type="dxa"/>
          </w:tcPr>
          <w:p>
            <w:pPr>
              <w:pStyle w:val="0"/>
            </w:pPr>
            <w:r>
              <w:rPr>
                <w:sz w:val="24"/>
              </w:rPr>
              <w:t xml:space="preserve">в условиях круглосуточного стационара</w:t>
            </w:r>
          </w:p>
        </w:tc>
        <w:tc>
          <w:tcPr>
            <w:tcW w:w="1757" w:type="dxa"/>
            <w:vMerge w:val="restart"/>
          </w:tcPr>
          <w:p>
            <w:pPr>
              <w:pStyle w:val="0"/>
              <w:jc w:val="center"/>
            </w:pPr>
            <w:r>
              <w:rPr>
                <w:sz w:val="24"/>
              </w:rPr>
              <w:t xml:space="preserve">случаев госпитализации</w:t>
            </w:r>
          </w:p>
        </w:tc>
        <w:tc>
          <w:tcPr>
            <w:tcW w:w="1276" w:type="dxa"/>
          </w:tcPr>
          <w:p>
            <w:pPr>
              <w:pStyle w:val="0"/>
              <w:jc w:val="center"/>
            </w:pPr>
            <w:r>
              <w:rPr>
                <w:sz w:val="24"/>
              </w:rPr>
              <w:t xml:space="preserve">29</w:t>
            </w:r>
          </w:p>
        </w:tc>
        <w:tc>
          <w:tcPr>
            <w:tcW w:w="1134" w:type="dxa"/>
          </w:tcPr>
          <w:p>
            <w:pPr>
              <w:pStyle w:val="0"/>
              <w:jc w:val="center"/>
            </w:pPr>
            <w:r>
              <w:rPr>
                <w:sz w:val="24"/>
              </w:rPr>
              <w:t xml:space="preserve">30</w:t>
            </w:r>
          </w:p>
        </w:tc>
        <w:tc>
          <w:tcPr>
            <w:tcW w:w="1130" w:type="dxa"/>
          </w:tcPr>
          <w:p>
            <w:pPr>
              <w:pStyle w:val="0"/>
              <w:jc w:val="center"/>
            </w:pPr>
            <w:r>
              <w:rPr>
                <w:sz w:val="24"/>
              </w:rPr>
              <w:t xml:space="preserve">31</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29</w:t>
            </w:r>
          </w:p>
        </w:tc>
        <w:tc>
          <w:tcPr>
            <w:tcW w:w="1134" w:type="dxa"/>
          </w:tcPr>
          <w:p>
            <w:pPr>
              <w:pStyle w:val="0"/>
              <w:jc w:val="center"/>
            </w:pPr>
            <w:r>
              <w:rPr>
                <w:sz w:val="24"/>
              </w:rPr>
              <w:t xml:space="preserve">30</w:t>
            </w:r>
          </w:p>
        </w:tc>
        <w:tc>
          <w:tcPr>
            <w:tcW w:w="1130" w:type="dxa"/>
          </w:tcPr>
          <w:p>
            <w:pPr>
              <w:pStyle w:val="0"/>
              <w:jc w:val="center"/>
            </w:pPr>
            <w:r>
              <w:rPr>
                <w:sz w:val="24"/>
              </w:rPr>
              <w:t xml:space="preserve">31</w:t>
            </w:r>
          </w:p>
        </w:tc>
      </w:tr>
      <w:tr>
        <w:tc>
          <w:tcPr>
            <w:tcW w:w="988" w:type="dxa"/>
          </w:tcPr>
          <w:p>
            <w:pPr>
              <w:pStyle w:val="0"/>
              <w:jc w:val="center"/>
            </w:pPr>
            <w:r>
              <w:rPr>
                <w:sz w:val="24"/>
              </w:rPr>
              <w:t xml:space="preserve">1.6</w:t>
            </w:r>
          </w:p>
        </w:tc>
        <w:tc>
          <w:tcPr>
            <w:tcW w:w="2778" w:type="dxa"/>
          </w:tcPr>
          <w:p>
            <w:pPr>
              <w:pStyle w:val="0"/>
            </w:pPr>
            <w:r>
              <w:rPr>
                <w:sz w:val="24"/>
              </w:rPr>
              <w:t xml:space="preserve">Паллиативная медицинская помощь (доврачебная и врачебная), включая оказываемую ветеранам боевых действий</w:t>
            </w:r>
          </w:p>
        </w:tc>
        <w:tc>
          <w:tcPr>
            <w:tcW w:w="1757" w:type="dxa"/>
          </w:tcPr>
          <w:p>
            <w:pPr>
              <w:pStyle w:val="0"/>
            </w:pPr>
            <w:r>
              <w:rPr>
                <w:sz w:val="24"/>
              </w:rPr>
            </w:r>
          </w:p>
        </w:tc>
        <w:tc>
          <w:tcPr>
            <w:tcW w:w="1276" w:type="dxa"/>
          </w:tcPr>
          <w:p>
            <w:pPr>
              <w:pStyle w:val="0"/>
            </w:pPr>
            <w:r>
              <w:rPr>
                <w:sz w:val="24"/>
              </w:rPr>
            </w:r>
          </w:p>
        </w:tc>
        <w:tc>
          <w:tcPr>
            <w:tcW w:w="1134" w:type="dxa"/>
          </w:tcPr>
          <w:p>
            <w:pPr>
              <w:pStyle w:val="0"/>
            </w:pPr>
            <w:r>
              <w:rPr>
                <w:sz w:val="24"/>
              </w:rPr>
            </w:r>
          </w:p>
        </w:tc>
        <w:tc>
          <w:tcPr>
            <w:tcW w:w="1130" w:type="dxa"/>
          </w:tcPr>
          <w:p>
            <w:pPr>
              <w:pStyle w:val="0"/>
            </w:pPr>
            <w:r>
              <w:rPr>
                <w:sz w:val="24"/>
              </w:rPr>
            </w:r>
          </w:p>
        </w:tc>
      </w:tr>
      <w:tr>
        <w:tc>
          <w:tcPr>
            <w:tcW w:w="988" w:type="dxa"/>
          </w:tcPr>
          <w:p>
            <w:pPr>
              <w:pStyle w:val="0"/>
              <w:jc w:val="center"/>
            </w:pPr>
            <w:r>
              <w:rPr>
                <w:sz w:val="24"/>
              </w:rPr>
              <w:t xml:space="preserve">1.6.1</w:t>
            </w:r>
          </w:p>
        </w:tc>
        <w:tc>
          <w:tcPr>
            <w:tcW w:w="2778" w:type="dxa"/>
          </w:tcPr>
          <w:p>
            <w:pPr>
              <w:pStyle w:val="0"/>
            </w:pPr>
            <w:r>
              <w:rPr>
                <w:sz w:val="24"/>
              </w:rPr>
              <w:t xml:space="preserve">паллиативная медицинская помощь в амбулаторных условиях, всего, в том числе</w:t>
            </w:r>
          </w:p>
        </w:tc>
        <w:tc>
          <w:tcPr>
            <w:tcW w:w="1757" w:type="dxa"/>
          </w:tcPr>
          <w:p>
            <w:pPr>
              <w:pStyle w:val="0"/>
              <w:jc w:val="center"/>
            </w:pPr>
            <w:r>
              <w:rPr>
                <w:sz w:val="24"/>
              </w:rPr>
              <w:t xml:space="preserve">посещений</w:t>
            </w:r>
          </w:p>
        </w:tc>
        <w:tc>
          <w:tcPr>
            <w:tcW w:w="1276" w:type="dxa"/>
          </w:tcPr>
          <w:p>
            <w:pPr>
              <w:pStyle w:val="0"/>
              <w:jc w:val="center"/>
            </w:pPr>
            <w:r>
              <w:rPr>
                <w:sz w:val="24"/>
              </w:rPr>
              <w:t xml:space="preserve">4322</w:t>
            </w:r>
          </w:p>
        </w:tc>
        <w:tc>
          <w:tcPr>
            <w:tcW w:w="1134" w:type="dxa"/>
          </w:tcPr>
          <w:p>
            <w:pPr>
              <w:pStyle w:val="0"/>
              <w:jc w:val="center"/>
            </w:pPr>
            <w:r>
              <w:rPr>
                <w:sz w:val="24"/>
              </w:rPr>
              <w:t xml:space="preserve">4322</w:t>
            </w:r>
          </w:p>
        </w:tc>
        <w:tc>
          <w:tcPr>
            <w:tcW w:w="1130" w:type="dxa"/>
          </w:tcPr>
          <w:p>
            <w:pPr>
              <w:pStyle w:val="0"/>
              <w:jc w:val="center"/>
            </w:pPr>
            <w:r>
              <w:rPr>
                <w:sz w:val="24"/>
              </w:rPr>
              <w:t xml:space="preserve">4322</w:t>
            </w:r>
          </w:p>
        </w:tc>
      </w:tr>
      <w:tr>
        <w:tc>
          <w:tcPr>
            <w:tcW w:w="988" w:type="dxa"/>
            <w:vMerge w:val="restart"/>
          </w:tcPr>
          <w:p>
            <w:pPr>
              <w:pStyle w:val="0"/>
              <w:jc w:val="center"/>
            </w:pPr>
            <w:r>
              <w:rPr>
                <w:sz w:val="24"/>
              </w:rPr>
              <w:t xml:space="preserve">1.6.1.1</w:t>
            </w:r>
          </w:p>
        </w:tc>
        <w:tc>
          <w:tcPr>
            <w:tcW w:w="2778" w:type="dxa"/>
          </w:tcPr>
          <w:p>
            <w:pPr>
              <w:pStyle w:val="0"/>
            </w:pPr>
            <w:r>
              <w:rPr>
                <w:sz w:val="24"/>
              </w:rPr>
              <w:t xml:space="preserve">посещения, включая посещения на дому (без учета посещений на дому выездными патронажными бригадами), в том числе по уровням</w:t>
            </w:r>
          </w:p>
        </w:tc>
        <w:tc>
          <w:tcPr>
            <w:tcW w:w="1757" w:type="dxa"/>
            <w:vMerge w:val="restart"/>
          </w:tcPr>
          <w:p>
            <w:pPr>
              <w:pStyle w:val="0"/>
              <w:jc w:val="center"/>
            </w:pPr>
            <w:r>
              <w:rPr>
                <w:sz w:val="24"/>
              </w:rPr>
              <w:t xml:space="preserve">посещений</w:t>
            </w:r>
          </w:p>
        </w:tc>
        <w:tc>
          <w:tcPr>
            <w:tcW w:w="1276" w:type="dxa"/>
          </w:tcPr>
          <w:p>
            <w:pPr>
              <w:pStyle w:val="0"/>
              <w:jc w:val="center"/>
            </w:pPr>
            <w:r>
              <w:rPr>
                <w:sz w:val="24"/>
              </w:rPr>
              <w:t xml:space="preserve">860</w:t>
            </w:r>
          </w:p>
        </w:tc>
        <w:tc>
          <w:tcPr>
            <w:tcW w:w="1134" w:type="dxa"/>
          </w:tcPr>
          <w:p>
            <w:pPr>
              <w:pStyle w:val="0"/>
              <w:jc w:val="center"/>
            </w:pPr>
            <w:r>
              <w:rPr>
                <w:sz w:val="24"/>
              </w:rPr>
              <w:t xml:space="preserve">860</w:t>
            </w:r>
          </w:p>
        </w:tc>
        <w:tc>
          <w:tcPr>
            <w:tcW w:w="1130" w:type="dxa"/>
          </w:tcPr>
          <w:p>
            <w:pPr>
              <w:pStyle w:val="0"/>
              <w:jc w:val="center"/>
            </w:pPr>
            <w:r>
              <w:rPr>
                <w:sz w:val="24"/>
              </w:rPr>
              <w:t xml:space="preserve">860</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860</w:t>
            </w:r>
          </w:p>
        </w:tc>
        <w:tc>
          <w:tcPr>
            <w:tcW w:w="1134" w:type="dxa"/>
          </w:tcPr>
          <w:p>
            <w:pPr>
              <w:pStyle w:val="0"/>
              <w:jc w:val="center"/>
            </w:pPr>
            <w:r>
              <w:rPr>
                <w:sz w:val="24"/>
              </w:rPr>
              <w:t xml:space="preserve">860</w:t>
            </w:r>
          </w:p>
        </w:tc>
        <w:tc>
          <w:tcPr>
            <w:tcW w:w="1130" w:type="dxa"/>
          </w:tcPr>
          <w:p>
            <w:pPr>
              <w:pStyle w:val="0"/>
              <w:jc w:val="center"/>
            </w:pPr>
            <w:r>
              <w:rPr>
                <w:sz w:val="24"/>
              </w:rPr>
              <w:t xml:space="preserve">860</w:t>
            </w:r>
          </w:p>
        </w:tc>
      </w:tr>
      <w:tr>
        <w:tc>
          <w:tcPr>
            <w:tcW w:w="988" w:type="dxa"/>
            <w:vMerge w:val="restart"/>
          </w:tcPr>
          <w:p>
            <w:pPr>
              <w:pStyle w:val="0"/>
              <w:jc w:val="center"/>
            </w:pPr>
            <w:r>
              <w:rPr>
                <w:sz w:val="24"/>
              </w:rPr>
              <w:t xml:space="preserve">1.6.1.2</w:t>
            </w:r>
          </w:p>
        </w:tc>
        <w:tc>
          <w:tcPr>
            <w:tcW w:w="2778" w:type="dxa"/>
          </w:tcPr>
          <w:p>
            <w:pPr>
              <w:pStyle w:val="0"/>
            </w:pPr>
            <w:r>
              <w:rPr>
                <w:sz w:val="24"/>
              </w:rPr>
              <w:t xml:space="preserve">посещения на дому выездными патронажными бригадами, в том числе по уровням</w:t>
            </w:r>
          </w:p>
        </w:tc>
        <w:tc>
          <w:tcPr>
            <w:tcW w:w="1757" w:type="dxa"/>
            <w:vMerge w:val="restart"/>
          </w:tcPr>
          <w:p>
            <w:pPr>
              <w:pStyle w:val="0"/>
              <w:jc w:val="center"/>
            </w:pPr>
            <w:r>
              <w:rPr>
                <w:sz w:val="24"/>
              </w:rPr>
              <w:t xml:space="preserve">посещений</w:t>
            </w:r>
          </w:p>
        </w:tc>
        <w:tc>
          <w:tcPr>
            <w:tcW w:w="1276" w:type="dxa"/>
          </w:tcPr>
          <w:p>
            <w:pPr>
              <w:pStyle w:val="0"/>
              <w:jc w:val="center"/>
            </w:pPr>
            <w:r>
              <w:rPr>
                <w:sz w:val="24"/>
              </w:rPr>
              <w:t xml:space="preserve">3462</w:t>
            </w:r>
          </w:p>
        </w:tc>
        <w:tc>
          <w:tcPr>
            <w:tcW w:w="1134" w:type="dxa"/>
          </w:tcPr>
          <w:p>
            <w:pPr>
              <w:pStyle w:val="0"/>
              <w:jc w:val="center"/>
            </w:pPr>
            <w:r>
              <w:rPr>
                <w:sz w:val="24"/>
              </w:rPr>
              <w:t xml:space="preserve">3462</w:t>
            </w:r>
          </w:p>
        </w:tc>
        <w:tc>
          <w:tcPr>
            <w:tcW w:w="1130" w:type="dxa"/>
          </w:tcPr>
          <w:p>
            <w:pPr>
              <w:pStyle w:val="0"/>
              <w:jc w:val="center"/>
            </w:pPr>
            <w:r>
              <w:rPr>
                <w:sz w:val="24"/>
              </w:rPr>
              <w:t xml:space="preserve">3462</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3462</w:t>
            </w:r>
          </w:p>
        </w:tc>
        <w:tc>
          <w:tcPr>
            <w:tcW w:w="1134" w:type="dxa"/>
          </w:tcPr>
          <w:p>
            <w:pPr>
              <w:pStyle w:val="0"/>
              <w:jc w:val="center"/>
            </w:pPr>
            <w:r>
              <w:rPr>
                <w:sz w:val="24"/>
              </w:rPr>
              <w:t xml:space="preserve">3462</w:t>
            </w:r>
          </w:p>
        </w:tc>
        <w:tc>
          <w:tcPr>
            <w:tcW w:w="1130" w:type="dxa"/>
          </w:tcPr>
          <w:p>
            <w:pPr>
              <w:pStyle w:val="0"/>
              <w:jc w:val="center"/>
            </w:pPr>
            <w:r>
              <w:rPr>
                <w:sz w:val="24"/>
              </w:rPr>
              <w:t xml:space="preserve">3462</w:t>
            </w:r>
          </w:p>
        </w:tc>
      </w:tr>
      <w:tr>
        <w:tc>
          <w:tcPr>
            <w:vMerge w:val="continue"/>
          </w:tcPr>
          <w:p/>
        </w:tc>
        <w:tc>
          <w:tcPr>
            <w:tcW w:w="2778" w:type="dxa"/>
          </w:tcPr>
          <w:p>
            <w:pPr>
              <w:pStyle w:val="0"/>
            </w:pPr>
            <w:r>
              <w:rPr>
                <w:sz w:val="24"/>
              </w:rPr>
              <w:t xml:space="preserve">в том числе для детского населения</w:t>
            </w:r>
          </w:p>
        </w:tc>
        <w:tc>
          <w:tcPr>
            <w:vMerge w:val="continue"/>
          </w:tcPr>
          <w:p/>
        </w:tc>
        <w:tc>
          <w:tcPr>
            <w:tcW w:w="1276" w:type="dxa"/>
          </w:tcPr>
          <w:p>
            <w:pPr>
              <w:pStyle w:val="0"/>
              <w:jc w:val="center"/>
            </w:pPr>
            <w:r>
              <w:rPr>
                <w:sz w:val="24"/>
              </w:rPr>
              <w:t xml:space="preserve">374</w:t>
            </w:r>
          </w:p>
        </w:tc>
        <w:tc>
          <w:tcPr>
            <w:tcW w:w="1134" w:type="dxa"/>
          </w:tcPr>
          <w:p>
            <w:pPr>
              <w:pStyle w:val="0"/>
              <w:jc w:val="center"/>
            </w:pPr>
            <w:r>
              <w:rPr>
                <w:sz w:val="24"/>
              </w:rPr>
              <w:t xml:space="preserve">374</w:t>
            </w:r>
          </w:p>
        </w:tc>
        <w:tc>
          <w:tcPr>
            <w:tcW w:w="1130" w:type="dxa"/>
          </w:tcPr>
          <w:p>
            <w:pPr>
              <w:pStyle w:val="0"/>
              <w:jc w:val="center"/>
            </w:pPr>
            <w:r>
              <w:rPr>
                <w:sz w:val="24"/>
              </w:rPr>
              <w:t xml:space="preserve">374</w:t>
            </w:r>
          </w:p>
        </w:tc>
      </w:tr>
      <w:tr>
        <w:tc>
          <w:tcPr>
            <w:tcW w:w="988" w:type="dxa"/>
            <w:vMerge w:val="restart"/>
          </w:tcPr>
          <w:p>
            <w:pPr>
              <w:pStyle w:val="0"/>
              <w:jc w:val="center"/>
            </w:pPr>
            <w:r>
              <w:rPr>
                <w:sz w:val="24"/>
              </w:rPr>
              <w:t xml:space="preserve">1.6.2</w:t>
            </w:r>
          </w:p>
        </w:tc>
        <w:tc>
          <w:tcPr>
            <w:tcW w:w="2778" w:type="dxa"/>
          </w:tcPr>
          <w:p>
            <w:pPr>
              <w:pStyle w:val="0"/>
            </w:pPr>
            <w:r>
              <w:rPr>
                <w:sz w:val="24"/>
              </w:rPr>
              <w:t xml:space="preserve">Паллиативная медицинская помощь в стационарных условиях (включая оказываемую на койках паллиативной медицинской помощи и койках сестринского ухода), в том числе по уровням</w:t>
            </w:r>
          </w:p>
        </w:tc>
        <w:tc>
          <w:tcPr>
            <w:tcW w:w="1757" w:type="dxa"/>
            <w:vMerge w:val="restart"/>
          </w:tcPr>
          <w:p>
            <w:pPr>
              <w:pStyle w:val="0"/>
              <w:jc w:val="center"/>
            </w:pPr>
            <w:r>
              <w:rPr>
                <w:sz w:val="24"/>
              </w:rPr>
              <w:t xml:space="preserve">койко-дней</w:t>
            </w:r>
          </w:p>
        </w:tc>
        <w:tc>
          <w:tcPr>
            <w:tcW w:w="1276" w:type="dxa"/>
          </w:tcPr>
          <w:p>
            <w:pPr>
              <w:pStyle w:val="0"/>
              <w:jc w:val="center"/>
            </w:pPr>
            <w:r>
              <w:rPr>
                <w:sz w:val="24"/>
              </w:rPr>
              <w:t xml:space="preserve">28577</w:t>
            </w:r>
          </w:p>
        </w:tc>
        <w:tc>
          <w:tcPr>
            <w:tcW w:w="1134" w:type="dxa"/>
          </w:tcPr>
          <w:p>
            <w:pPr>
              <w:pStyle w:val="0"/>
              <w:jc w:val="center"/>
            </w:pPr>
            <w:r>
              <w:rPr>
                <w:sz w:val="24"/>
              </w:rPr>
              <w:t xml:space="preserve">28577</w:t>
            </w:r>
          </w:p>
        </w:tc>
        <w:tc>
          <w:tcPr>
            <w:tcW w:w="1130" w:type="dxa"/>
          </w:tcPr>
          <w:p>
            <w:pPr>
              <w:pStyle w:val="0"/>
              <w:jc w:val="center"/>
            </w:pPr>
            <w:r>
              <w:rPr>
                <w:sz w:val="24"/>
              </w:rPr>
              <w:t xml:space="preserve">28577</w:t>
            </w:r>
          </w:p>
        </w:tc>
      </w:tr>
      <w:tr>
        <w:tc>
          <w:tcPr>
            <w:vMerge w:val="continue"/>
          </w:tcPr>
          <w:p/>
        </w:tc>
        <w:tc>
          <w:tcPr>
            <w:tcW w:w="2778" w:type="dxa"/>
          </w:tcPr>
          <w:p>
            <w:pPr>
              <w:pStyle w:val="0"/>
            </w:pPr>
            <w:r>
              <w:rPr>
                <w:sz w:val="24"/>
              </w:rPr>
              <w:t xml:space="preserve">I уровень</w:t>
            </w:r>
          </w:p>
        </w:tc>
        <w:tc>
          <w:tcPr>
            <w:vMerge w:val="continue"/>
          </w:tcPr>
          <w:p/>
        </w:tc>
        <w:tc>
          <w:tcPr>
            <w:tcW w:w="1276" w:type="dxa"/>
          </w:tcPr>
          <w:p>
            <w:pPr>
              <w:pStyle w:val="0"/>
              <w:jc w:val="center"/>
            </w:pPr>
            <w:r>
              <w:rPr>
                <w:sz w:val="24"/>
              </w:rPr>
              <w:t xml:space="preserve">5100</w:t>
            </w:r>
          </w:p>
        </w:tc>
        <w:tc>
          <w:tcPr>
            <w:tcW w:w="1134" w:type="dxa"/>
          </w:tcPr>
          <w:p>
            <w:pPr>
              <w:pStyle w:val="0"/>
              <w:jc w:val="center"/>
            </w:pPr>
            <w:r>
              <w:rPr>
                <w:sz w:val="24"/>
              </w:rPr>
              <w:t xml:space="preserve">5100</w:t>
            </w:r>
          </w:p>
        </w:tc>
        <w:tc>
          <w:tcPr>
            <w:tcW w:w="1130" w:type="dxa"/>
          </w:tcPr>
          <w:p>
            <w:pPr>
              <w:pStyle w:val="0"/>
              <w:jc w:val="center"/>
            </w:pPr>
            <w:r>
              <w:rPr>
                <w:sz w:val="24"/>
              </w:rPr>
              <w:t xml:space="preserve">5100</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21262</w:t>
            </w:r>
          </w:p>
        </w:tc>
        <w:tc>
          <w:tcPr>
            <w:tcW w:w="1134" w:type="dxa"/>
          </w:tcPr>
          <w:p>
            <w:pPr>
              <w:pStyle w:val="0"/>
              <w:jc w:val="center"/>
            </w:pPr>
            <w:r>
              <w:rPr>
                <w:sz w:val="24"/>
              </w:rPr>
              <w:t xml:space="preserve">21262</w:t>
            </w:r>
          </w:p>
        </w:tc>
        <w:tc>
          <w:tcPr>
            <w:tcW w:w="1130" w:type="dxa"/>
          </w:tcPr>
          <w:p>
            <w:pPr>
              <w:pStyle w:val="0"/>
              <w:jc w:val="center"/>
            </w:pPr>
            <w:r>
              <w:rPr>
                <w:sz w:val="24"/>
              </w:rPr>
              <w:t xml:space="preserve">21262</w:t>
            </w:r>
          </w:p>
        </w:tc>
      </w:tr>
      <w:tr>
        <w:tc>
          <w:tcPr>
            <w:vMerge w:val="continue"/>
          </w:tcPr>
          <w:p/>
        </w:tc>
        <w:tc>
          <w:tcPr>
            <w:tcW w:w="2778" w:type="dxa"/>
          </w:tcPr>
          <w:p>
            <w:pPr>
              <w:pStyle w:val="0"/>
            </w:pPr>
            <w:r>
              <w:rPr>
                <w:sz w:val="24"/>
              </w:rPr>
              <w:t xml:space="preserve">III уровень</w:t>
            </w:r>
          </w:p>
        </w:tc>
        <w:tc>
          <w:tcPr>
            <w:vMerge w:val="continue"/>
          </w:tcPr>
          <w:p/>
        </w:tc>
        <w:tc>
          <w:tcPr>
            <w:tcW w:w="1276" w:type="dxa"/>
          </w:tcPr>
          <w:p>
            <w:pPr>
              <w:pStyle w:val="0"/>
              <w:jc w:val="center"/>
            </w:pPr>
            <w:r>
              <w:rPr>
                <w:sz w:val="24"/>
              </w:rPr>
              <w:t xml:space="preserve">2040</w:t>
            </w:r>
          </w:p>
        </w:tc>
        <w:tc>
          <w:tcPr>
            <w:tcW w:w="1134" w:type="dxa"/>
          </w:tcPr>
          <w:p>
            <w:pPr>
              <w:pStyle w:val="0"/>
              <w:jc w:val="center"/>
            </w:pPr>
            <w:r>
              <w:rPr>
                <w:sz w:val="24"/>
              </w:rPr>
              <w:t xml:space="preserve">2040</w:t>
            </w:r>
          </w:p>
        </w:tc>
        <w:tc>
          <w:tcPr>
            <w:tcW w:w="1130" w:type="dxa"/>
          </w:tcPr>
          <w:p>
            <w:pPr>
              <w:pStyle w:val="0"/>
              <w:jc w:val="center"/>
            </w:pPr>
            <w:r>
              <w:rPr>
                <w:sz w:val="24"/>
              </w:rPr>
              <w:t xml:space="preserve">2040</w:t>
            </w:r>
          </w:p>
        </w:tc>
      </w:tr>
      <w:tr>
        <w:tc>
          <w:tcPr>
            <w:vMerge w:val="continue"/>
          </w:tcPr>
          <w:p/>
        </w:tc>
        <w:tc>
          <w:tcPr>
            <w:tcW w:w="2778" w:type="dxa"/>
          </w:tcPr>
          <w:p>
            <w:pPr>
              <w:pStyle w:val="0"/>
            </w:pPr>
            <w:r>
              <w:rPr>
                <w:sz w:val="24"/>
              </w:rPr>
              <w:t xml:space="preserve">в том числе для детского населения</w:t>
            </w:r>
          </w:p>
        </w:tc>
        <w:tc>
          <w:tcPr>
            <w:vMerge w:val="continue"/>
          </w:tcPr>
          <w:p/>
        </w:tc>
        <w:tc>
          <w:tcPr>
            <w:tcW w:w="1276" w:type="dxa"/>
          </w:tcPr>
          <w:p>
            <w:pPr>
              <w:pStyle w:val="0"/>
              <w:jc w:val="center"/>
            </w:pPr>
            <w:r>
              <w:rPr>
                <w:sz w:val="24"/>
              </w:rPr>
              <w:t xml:space="preserve">3060</w:t>
            </w:r>
          </w:p>
        </w:tc>
        <w:tc>
          <w:tcPr>
            <w:tcW w:w="1134" w:type="dxa"/>
          </w:tcPr>
          <w:p>
            <w:pPr>
              <w:pStyle w:val="0"/>
              <w:jc w:val="center"/>
            </w:pPr>
            <w:r>
              <w:rPr>
                <w:sz w:val="24"/>
              </w:rPr>
              <w:t xml:space="preserve">3060</w:t>
            </w:r>
          </w:p>
        </w:tc>
        <w:tc>
          <w:tcPr>
            <w:tcW w:w="1130" w:type="dxa"/>
          </w:tcPr>
          <w:p>
            <w:pPr>
              <w:pStyle w:val="0"/>
              <w:jc w:val="center"/>
            </w:pPr>
            <w:r>
              <w:rPr>
                <w:sz w:val="24"/>
              </w:rPr>
              <w:t xml:space="preserve">3060</w:t>
            </w:r>
          </w:p>
        </w:tc>
      </w:tr>
      <w:tr>
        <w:tc>
          <w:tcPr>
            <w:tcW w:w="988" w:type="dxa"/>
          </w:tcPr>
          <w:p>
            <w:pPr>
              <w:pStyle w:val="0"/>
              <w:jc w:val="center"/>
            </w:pPr>
            <w:r>
              <w:rPr>
                <w:sz w:val="24"/>
              </w:rPr>
              <w:t xml:space="preserve">2</w:t>
            </w:r>
          </w:p>
        </w:tc>
        <w:tc>
          <w:tcPr>
            <w:tcW w:w="2778" w:type="dxa"/>
          </w:tcPr>
          <w:p>
            <w:pPr>
              <w:pStyle w:val="0"/>
            </w:pPr>
            <w:r>
              <w:rPr>
                <w:sz w:val="24"/>
              </w:rPr>
              <w:t xml:space="preserve">В рамках территориальной программы обязательного медицинского страхования</w:t>
            </w:r>
          </w:p>
        </w:tc>
        <w:tc>
          <w:tcPr>
            <w:tcW w:w="1757" w:type="dxa"/>
          </w:tcPr>
          <w:p>
            <w:pPr>
              <w:pStyle w:val="0"/>
            </w:pPr>
            <w:r>
              <w:rPr>
                <w:sz w:val="24"/>
              </w:rPr>
            </w:r>
          </w:p>
        </w:tc>
        <w:tc>
          <w:tcPr>
            <w:tcW w:w="1276" w:type="dxa"/>
          </w:tcPr>
          <w:p>
            <w:pPr>
              <w:pStyle w:val="0"/>
            </w:pPr>
            <w:r>
              <w:rPr>
                <w:sz w:val="24"/>
              </w:rPr>
            </w:r>
          </w:p>
        </w:tc>
        <w:tc>
          <w:tcPr>
            <w:tcW w:w="1134" w:type="dxa"/>
          </w:tcPr>
          <w:p>
            <w:pPr>
              <w:pStyle w:val="0"/>
            </w:pPr>
            <w:r>
              <w:rPr>
                <w:sz w:val="24"/>
              </w:rPr>
            </w:r>
          </w:p>
        </w:tc>
        <w:tc>
          <w:tcPr>
            <w:tcW w:w="1130" w:type="dxa"/>
          </w:tcPr>
          <w:p>
            <w:pPr>
              <w:pStyle w:val="0"/>
            </w:pPr>
            <w:r>
              <w:rPr>
                <w:sz w:val="24"/>
              </w:rPr>
            </w:r>
          </w:p>
        </w:tc>
      </w:tr>
      <w:tr>
        <w:tc>
          <w:tcPr>
            <w:tcW w:w="988" w:type="dxa"/>
          </w:tcPr>
          <w:p>
            <w:pPr>
              <w:pStyle w:val="0"/>
              <w:jc w:val="center"/>
            </w:pPr>
            <w:r>
              <w:rPr>
                <w:sz w:val="24"/>
              </w:rPr>
              <w:t xml:space="preserve">2.1</w:t>
            </w:r>
          </w:p>
        </w:tc>
        <w:tc>
          <w:tcPr>
            <w:tcW w:w="8075" w:type="dxa"/>
            <w:gridSpan w:val="5"/>
          </w:tcPr>
          <w:p>
            <w:pPr>
              <w:pStyle w:val="0"/>
              <w:jc w:val="center"/>
            </w:pPr>
            <w:r>
              <w:rPr>
                <w:sz w:val="24"/>
              </w:rPr>
              <w:t xml:space="preserve">Скорая, в том числе скорая специализированная, медицинская помощь</w:t>
            </w:r>
          </w:p>
        </w:tc>
      </w:tr>
      <w:tr>
        <w:tc>
          <w:tcPr>
            <w:tcW w:w="988" w:type="dxa"/>
          </w:tcPr>
          <w:p>
            <w:pPr>
              <w:pStyle w:val="0"/>
            </w:pPr>
            <w:r>
              <w:rPr>
                <w:sz w:val="24"/>
              </w:rPr>
            </w:r>
          </w:p>
        </w:tc>
        <w:tc>
          <w:tcPr>
            <w:tcW w:w="2778" w:type="dxa"/>
          </w:tcPr>
          <w:p>
            <w:pPr>
              <w:pStyle w:val="0"/>
            </w:pPr>
            <w:r>
              <w:rPr>
                <w:sz w:val="24"/>
              </w:rPr>
            </w:r>
          </w:p>
        </w:tc>
        <w:tc>
          <w:tcPr>
            <w:tcW w:w="1757" w:type="dxa"/>
          </w:tcPr>
          <w:p>
            <w:pPr>
              <w:pStyle w:val="0"/>
            </w:pPr>
            <w:r>
              <w:rPr>
                <w:sz w:val="24"/>
              </w:rPr>
            </w:r>
          </w:p>
        </w:tc>
        <w:tc>
          <w:tcPr>
            <w:tcW w:w="1276" w:type="dxa"/>
          </w:tcPr>
          <w:p>
            <w:pPr>
              <w:pStyle w:val="0"/>
            </w:pPr>
            <w:r>
              <w:rPr>
                <w:sz w:val="24"/>
              </w:rPr>
            </w:r>
          </w:p>
        </w:tc>
        <w:tc>
          <w:tcPr>
            <w:tcW w:w="1134" w:type="dxa"/>
          </w:tcPr>
          <w:p>
            <w:pPr>
              <w:pStyle w:val="0"/>
            </w:pPr>
            <w:r>
              <w:rPr>
                <w:sz w:val="24"/>
              </w:rPr>
            </w:r>
          </w:p>
        </w:tc>
        <w:tc>
          <w:tcPr>
            <w:tcW w:w="1130" w:type="dxa"/>
          </w:tcPr>
          <w:p>
            <w:pPr>
              <w:pStyle w:val="0"/>
            </w:pPr>
            <w:r>
              <w:rPr>
                <w:sz w:val="24"/>
              </w:rPr>
            </w:r>
          </w:p>
        </w:tc>
      </w:tr>
      <w:tr>
        <w:tc>
          <w:tcPr>
            <w:tcW w:w="988" w:type="dxa"/>
          </w:tcPr>
          <w:p>
            <w:pPr>
              <w:pStyle w:val="0"/>
              <w:jc w:val="center"/>
            </w:pPr>
            <w:r>
              <w:rPr>
                <w:sz w:val="24"/>
              </w:rPr>
              <w:t xml:space="preserve">1</w:t>
            </w:r>
          </w:p>
        </w:tc>
        <w:tc>
          <w:tcPr>
            <w:tcW w:w="2778" w:type="dxa"/>
          </w:tcPr>
          <w:p>
            <w:pPr>
              <w:pStyle w:val="0"/>
            </w:pPr>
            <w:r>
              <w:rPr>
                <w:sz w:val="24"/>
              </w:rPr>
              <w:t xml:space="preserve">Скорая, в том числе скорая специализированная, медицинская помощь</w:t>
            </w:r>
          </w:p>
        </w:tc>
        <w:tc>
          <w:tcPr>
            <w:tcW w:w="1757" w:type="dxa"/>
          </w:tcPr>
          <w:p>
            <w:pPr>
              <w:pStyle w:val="0"/>
              <w:jc w:val="center"/>
            </w:pPr>
            <w:r>
              <w:rPr>
                <w:sz w:val="24"/>
              </w:rPr>
              <w:t xml:space="preserve">вызовов</w:t>
            </w:r>
          </w:p>
        </w:tc>
        <w:tc>
          <w:tcPr>
            <w:tcW w:w="1276" w:type="dxa"/>
          </w:tcPr>
          <w:p>
            <w:pPr>
              <w:pStyle w:val="0"/>
              <w:jc w:val="center"/>
            </w:pPr>
            <w:r>
              <w:rPr>
                <w:sz w:val="24"/>
              </w:rPr>
              <w:t xml:space="preserve">137815</w:t>
            </w:r>
          </w:p>
        </w:tc>
        <w:tc>
          <w:tcPr>
            <w:tcW w:w="1134" w:type="dxa"/>
          </w:tcPr>
          <w:p>
            <w:pPr>
              <w:pStyle w:val="0"/>
              <w:jc w:val="center"/>
            </w:pPr>
            <w:r>
              <w:rPr>
                <w:sz w:val="24"/>
              </w:rPr>
              <w:t xml:space="preserve">137815</w:t>
            </w:r>
          </w:p>
        </w:tc>
        <w:tc>
          <w:tcPr>
            <w:tcW w:w="1130" w:type="dxa"/>
          </w:tcPr>
          <w:p>
            <w:pPr>
              <w:pStyle w:val="0"/>
              <w:jc w:val="center"/>
            </w:pPr>
            <w:r>
              <w:rPr>
                <w:sz w:val="24"/>
              </w:rPr>
              <w:t xml:space="preserve">137815</w:t>
            </w:r>
          </w:p>
        </w:tc>
      </w:tr>
      <w:tr>
        <w:tc>
          <w:tcPr>
            <w:tcW w:w="988" w:type="dxa"/>
          </w:tcPr>
          <w:p>
            <w:pPr>
              <w:pStyle w:val="0"/>
              <w:jc w:val="center"/>
            </w:pPr>
            <w:r>
              <w:rPr>
                <w:sz w:val="24"/>
              </w:rPr>
              <w:t xml:space="preserve">2</w:t>
            </w:r>
          </w:p>
        </w:tc>
        <w:tc>
          <w:tcPr>
            <w:tcW w:w="2778" w:type="dxa"/>
          </w:tcPr>
          <w:p>
            <w:pPr>
              <w:pStyle w:val="0"/>
            </w:pPr>
            <w:r>
              <w:rPr>
                <w:sz w:val="24"/>
              </w:rPr>
              <w:t xml:space="preserve">Первичная медико-санитарная помощь, за исключением медицинской реабилитации</w:t>
            </w:r>
          </w:p>
        </w:tc>
        <w:tc>
          <w:tcPr>
            <w:tcW w:w="1757" w:type="dxa"/>
          </w:tcPr>
          <w:p>
            <w:pPr>
              <w:pStyle w:val="0"/>
            </w:pPr>
            <w:r>
              <w:rPr>
                <w:sz w:val="24"/>
              </w:rPr>
            </w:r>
          </w:p>
        </w:tc>
        <w:tc>
          <w:tcPr>
            <w:tcW w:w="1276" w:type="dxa"/>
          </w:tcPr>
          <w:p>
            <w:pPr>
              <w:pStyle w:val="0"/>
            </w:pPr>
            <w:r>
              <w:rPr>
                <w:sz w:val="24"/>
              </w:rPr>
            </w:r>
          </w:p>
        </w:tc>
        <w:tc>
          <w:tcPr>
            <w:tcW w:w="1134" w:type="dxa"/>
          </w:tcPr>
          <w:p>
            <w:pPr>
              <w:pStyle w:val="0"/>
            </w:pPr>
            <w:r>
              <w:rPr>
                <w:sz w:val="24"/>
              </w:rPr>
            </w:r>
          </w:p>
        </w:tc>
        <w:tc>
          <w:tcPr>
            <w:tcW w:w="1130" w:type="dxa"/>
          </w:tcPr>
          <w:p>
            <w:pPr>
              <w:pStyle w:val="0"/>
            </w:pPr>
            <w:r>
              <w:rPr>
                <w:sz w:val="24"/>
              </w:rPr>
            </w:r>
          </w:p>
        </w:tc>
      </w:tr>
      <w:tr>
        <w:tc>
          <w:tcPr>
            <w:tcW w:w="988" w:type="dxa"/>
          </w:tcPr>
          <w:p>
            <w:pPr>
              <w:pStyle w:val="0"/>
              <w:jc w:val="center"/>
            </w:pPr>
            <w:r>
              <w:rPr>
                <w:sz w:val="24"/>
              </w:rPr>
              <w:t xml:space="preserve">2.1</w:t>
            </w:r>
          </w:p>
        </w:tc>
        <w:tc>
          <w:tcPr>
            <w:tcW w:w="2778" w:type="dxa"/>
          </w:tcPr>
          <w:p>
            <w:pPr>
              <w:pStyle w:val="0"/>
            </w:pPr>
            <w:r>
              <w:rPr>
                <w:sz w:val="24"/>
              </w:rPr>
              <w:t xml:space="preserve">в амбулаторных условиях, в том числе</w:t>
            </w:r>
          </w:p>
        </w:tc>
        <w:tc>
          <w:tcPr>
            <w:tcW w:w="1757" w:type="dxa"/>
          </w:tcPr>
          <w:p>
            <w:pPr>
              <w:pStyle w:val="0"/>
            </w:pPr>
            <w:r>
              <w:rPr>
                <w:sz w:val="24"/>
              </w:rPr>
            </w:r>
          </w:p>
        </w:tc>
        <w:tc>
          <w:tcPr>
            <w:tcW w:w="1276" w:type="dxa"/>
          </w:tcPr>
          <w:p>
            <w:pPr>
              <w:pStyle w:val="0"/>
            </w:pPr>
            <w:r>
              <w:rPr>
                <w:sz w:val="24"/>
              </w:rPr>
            </w:r>
          </w:p>
        </w:tc>
        <w:tc>
          <w:tcPr>
            <w:tcW w:w="1134" w:type="dxa"/>
          </w:tcPr>
          <w:p>
            <w:pPr>
              <w:pStyle w:val="0"/>
            </w:pPr>
            <w:r>
              <w:rPr>
                <w:sz w:val="24"/>
              </w:rPr>
            </w:r>
          </w:p>
        </w:tc>
        <w:tc>
          <w:tcPr>
            <w:tcW w:w="1130" w:type="dxa"/>
          </w:tcPr>
          <w:p>
            <w:pPr>
              <w:pStyle w:val="0"/>
            </w:pPr>
            <w:r>
              <w:rPr>
                <w:sz w:val="24"/>
              </w:rPr>
            </w:r>
          </w:p>
        </w:tc>
      </w:tr>
      <w:tr>
        <w:tc>
          <w:tcPr>
            <w:tcW w:w="988" w:type="dxa"/>
          </w:tcPr>
          <w:p>
            <w:pPr>
              <w:pStyle w:val="0"/>
              <w:jc w:val="center"/>
            </w:pPr>
            <w:r>
              <w:rPr>
                <w:sz w:val="24"/>
              </w:rPr>
              <w:t xml:space="preserve">2.1.1</w:t>
            </w:r>
          </w:p>
        </w:tc>
        <w:tc>
          <w:tcPr>
            <w:tcW w:w="2778" w:type="dxa"/>
          </w:tcPr>
          <w:p>
            <w:pPr>
              <w:pStyle w:val="0"/>
            </w:pPr>
            <w:r>
              <w:rPr>
                <w:sz w:val="24"/>
              </w:rPr>
              <w:t xml:space="preserve">посещения в рамках проведения профилактических медицинских осмотров</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137375</w:t>
            </w:r>
          </w:p>
        </w:tc>
        <w:tc>
          <w:tcPr>
            <w:tcW w:w="1134" w:type="dxa"/>
          </w:tcPr>
          <w:p>
            <w:pPr>
              <w:pStyle w:val="0"/>
              <w:jc w:val="center"/>
            </w:pPr>
            <w:r>
              <w:rPr>
                <w:sz w:val="24"/>
              </w:rPr>
              <w:t xml:space="preserve">137375</w:t>
            </w:r>
          </w:p>
        </w:tc>
        <w:tc>
          <w:tcPr>
            <w:tcW w:w="1130" w:type="dxa"/>
          </w:tcPr>
          <w:p>
            <w:pPr>
              <w:pStyle w:val="0"/>
              <w:jc w:val="center"/>
            </w:pPr>
            <w:r>
              <w:rPr>
                <w:sz w:val="24"/>
              </w:rPr>
              <w:t xml:space="preserve">137375</w:t>
            </w:r>
          </w:p>
        </w:tc>
      </w:tr>
      <w:tr>
        <w:tc>
          <w:tcPr>
            <w:tcW w:w="988" w:type="dxa"/>
          </w:tcPr>
          <w:p>
            <w:pPr>
              <w:pStyle w:val="0"/>
              <w:jc w:val="center"/>
            </w:pPr>
            <w:r>
              <w:rPr>
                <w:sz w:val="24"/>
              </w:rPr>
              <w:t xml:space="preserve">2.1.2</w:t>
            </w:r>
          </w:p>
        </w:tc>
        <w:tc>
          <w:tcPr>
            <w:tcW w:w="2778" w:type="dxa"/>
          </w:tcPr>
          <w:p>
            <w:pPr>
              <w:pStyle w:val="0"/>
            </w:pPr>
            <w:r>
              <w:rPr>
                <w:sz w:val="24"/>
              </w:rPr>
              <w:t xml:space="preserve">посещения в рамках проведения диспансеризации, всего, в том числе</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232304</w:t>
            </w:r>
          </w:p>
        </w:tc>
        <w:tc>
          <w:tcPr>
            <w:tcW w:w="1134" w:type="dxa"/>
          </w:tcPr>
          <w:p>
            <w:pPr>
              <w:pStyle w:val="0"/>
              <w:jc w:val="center"/>
            </w:pPr>
            <w:r>
              <w:rPr>
                <w:sz w:val="24"/>
              </w:rPr>
              <w:t xml:space="preserve">232304</w:t>
            </w:r>
          </w:p>
        </w:tc>
        <w:tc>
          <w:tcPr>
            <w:tcW w:w="1130" w:type="dxa"/>
          </w:tcPr>
          <w:p>
            <w:pPr>
              <w:pStyle w:val="0"/>
              <w:jc w:val="center"/>
            </w:pPr>
            <w:r>
              <w:rPr>
                <w:sz w:val="24"/>
              </w:rPr>
              <w:t xml:space="preserve">232304</w:t>
            </w:r>
          </w:p>
        </w:tc>
      </w:tr>
      <w:tr>
        <w:tc>
          <w:tcPr>
            <w:tcW w:w="988" w:type="dxa"/>
          </w:tcPr>
          <w:p>
            <w:pPr>
              <w:pStyle w:val="0"/>
              <w:jc w:val="center"/>
            </w:pPr>
            <w:r>
              <w:rPr>
                <w:sz w:val="24"/>
              </w:rPr>
              <w:t xml:space="preserve">2.1.2.1</w:t>
            </w:r>
          </w:p>
        </w:tc>
        <w:tc>
          <w:tcPr>
            <w:tcW w:w="2778" w:type="dxa"/>
          </w:tcPr>
          <w:p>
            <w:pPr>
              <w:pStyle w:val="0"/>
            </w:pPr>
            <w:r>
              <w:rPr>
                <w:sz w:val="24"/>
              </w:rPr>
              <w:t xml:space="preserve">для проведения углубленной диспансеризации</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26801</w:t>
            </w:r>
          </w:p>
        </w:tc>
        <w:tc>
          <w:tcPr>
            <w:tcW w:w="1134" w:type="dxa"/>
          </w:tcPr>
          <w:p>
            <w:pPr>
              <w:pStyle w:val="0"/>
              <w:jc w:val="center"/>
            </w:pPr>
            <w:r>
              <w:rPr>
                <w:sz w:val="24"/>
              </w:rPr>
              <w:t xml:space="preserve">26801</w:t>
            </w:r>
          </w:p>
        </w:tc>
        <w:tc>
          <w:tcPr>
            <w:tcW w:w="1130" w:type="dxa"/>
          </w:tcPr>
          <w:p>
            <w:pPr>
              <w:pStyle w:val="0"/>
              <w:jc w:val="center"/>
            </w:pPr>
            <w:r>
              <w:rPr>
                <w:sz w:val="24"/>
              </w:rPr>
              <w:t xml:space="preserve">26801</w:t>
            </w:r>
          </w:p>
        </w:tc>
      </w:tr>
      <w:tr>
        <w:tc>
          <w:tcPr>
            <w:tcW w:w="988" w:type="dxa"/>
          </w:tcPr>
          <w:p>
            <w:pPr>
              <w:pStyle w:val="0"/>
              <w:jc w:val="center"/>
            </w:pPr>
            <w:r>
              <w:rPr>
                <w:sz w:val="24"/>
              </w:rPr>
              <w:t xml:space="preserve">2.1.3</w:t>
            </w:r>
          </w:p>
        </w:tc>
        <w:tc>
          <w:tcPr>
            <w:tcW w:w="2778" w:type="dxa"/>
          </w:tcPr>
          <w:p>
            <w:pPr>
              <w:pStyle w:val="0"/>
            </w:pPr>
            <w:r>
              <w:rPr>
                <w:sz w:val="24"/>
              </w:rPr>
              <w:t xml:space="preserve">Диспансеризация для оценки репродуктивного здоровья женщин и мужчин</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76938</w:t>
            </w:r>
          </w:p>
        </w:tc>
        <w:tc>
          <w:tcPr>
            <w:tcW w:w="1134" w:type="dxa"/>
          </w:tcPr>
          <w:p>
            <w:pPr>
              <w:pStyle w:val="0"/>
              <w:jc w:val="center"/>
            </w:pPr>
            <w:r>
              <w:rPr>
                <w:sz w:val="24"/>
              </w:rPr>
              <w:t xml:space="preserve">83532</w:t>
            </w:r>
          </w:p>
        </w:tc>
        <w:tc>
          <w:tcPr>
            <w:tcW w:w="1130" w:type="dxa"/>
          </w:tcPr>
          <w:p>
            <w:pPr>
              <w:pStyle w:val="0"/>
              <w:jc w:val="center"/>
            </w:pPr>
            <w:r>
              <w:rPr>
                <w:sz w:val="24"/>
              </w:rPr>
              <w:t xml:space="preserve">90128</w:t>
            </w:r>
          </w:p>
        </w:tc>
      </w:tr>
      <w:tr>
        <w:tc>
          <w:tcPr>
            <w:tcW w:w="988" w:type="dxa"/>
          </w:tcPr>
          <w:p>
            <w:pPr>
              <w:pStyle w:val="0"/>
            </w:pPr>
            <w:r>
              <w:rPr>
                <w:sz w:val="24"/>
              </w:rPr>
            </w:r>
          </w:p>
        </w:tc>
        <w:tc>
          <w:tcPr>
            <w:tcW w:w="2778" w:type="dxa"/>
          </w:tcPr>
          <w:p>
            <w:pPr>
              <w:pStyle w:val="0"/>
            </w:pPr>
            <w:r>
              <w:rPr>
                <w:sz w:val="24"/>
              </w:rPr>
              <w:t xml:space="preserve">женщины</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39384</w:t>
            </w:r>
          </w:p>
        </w:tc>
        <w:tc>
          <w:tcPr>
            <w:tcW w:w="1134" w:type="dxa"/>
          </w:tcPr>
          <w:p>
            <w:pPr>
              <w:pStyle w:val="0"/>
              <w:jc w:val="center"/>
            </w:pPr>
            <w:r>
              <w:rPr>
                <w:sz w:val="24"/>
              </w:rPr>
              <w:t xml:space="preserve">42759</w:t>
            </w:r>
          </w:p>
        </w:tc>
        <w:tc>
          <w:tcPr>
            <w:tcW w:w="1130" w:type="dxa"/>
          </w:tcPr>
          <w:p>
            <w:pPr>
              <w:pStyle w:val="0"/>
              <w:jc w:val="center"/>
            </w:pPr>
            <w:r>
              <w:rPr>
                <w:sz w:val="24"/>
              </w:rPr>
              <w:t xml:space="preserve">46136</w:t>
            </w:r>
          </w:p>
        </w:tc>
      </w:tr>
      <w:tr>
        <w:tc>
          <w:tcPr>
            <w:tcW w:w="988" w:type="dxa"/>
          </w:tcPr>
          <w:p>
            <w:pPr>
              <w:pStyle w:val="0"/>
            </w:pPr>
            <w:r>
              <w:rPr>
                <w:sz w:val="24"/>
              </w:rPr>
            </w:r>
          </w:p>
        </w:tc>
        <w:tc>
          <w:tcPr>
            <w:tcW w:w="2778" w:type="dxa"/>
          </w:tcPr>
          <w:p>
            <w:pPr>
              <w:pStyle w:val="0"/>
            </w:pPr>
            <w:r>
              <w:rPr>
                <w:sz w:val="24"/>
              </w:rPr>
              <w:t xml:space="preserve">мужчины</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37554</w:t>
            </w:r>
          </w:p>
        </w:tc>
        <w:tc>
          <w:tcPr>
            <w:tcW w:w="1134" w:type="dxa"/>
          </w:tcPr>
          <w:p>
            <w:pPr>
              <w:pStyle w:val="0"/>
              <w:jc w:val="center"/>
            </w:pPr>
            <w:r>
              <w:rPr>
                <w:sz w:val="24"/>
              </w:rPr>
              <w:t xml:space="preserve">40773</w:t>
            </w:r>
          </w:p>
        </w:tc>
        <w:tc>
          <w:tcPr>
            <w:tcW w:w="1130" w:type="dxa"/>
          </w:tcPr>
          <w:p>
            <w:pPr>
              <w:pStyle w:val="0"/>
              <w:jc w:val="center"/>
            </w:pPr>
            <w:r>
              <w:rPr>
                <w:sz w:val="24"/>
              </w:rPr>
              <w:t xml:space="preserve">43992</w:t>
            </w:r>
          </w:p>
        </w:tc>
      </w:tr>
      <w:tr>
        <w:tc>
          <w:tcPr>
            <w:tcW w:w="988" w:type="dxa"/>
          </w:tcPr>
          <w:p>
            <w:pPr>
              <w:pStyle w:val="0"/>
              <w:jc w:val="center"/>
            </w:pPr>
            <w:r>
              <w:rPr>
                <w:sz w:val="24"/>
              </w:rPr>
              <w:t xml:space="preserve">2.1.4</w:t>
            </w:r>
          </w:p>
        </w:tc>
        <w:tc>
          <w:tcPr>
            <w:tcW w:w="2778" w:type="dxa"/>
          </w:tcPr>
          <w:p>
            <w:pPr>
              <w:pStyle w:val="0"/>
            </w:pPr>
            <w:r>
              <w:rPr>
                <w:sz w:val="24"/>
              </w:rPr>
              <w:t xml:space="preserve">Посещения с иными целями</w:t>
            </w:r>
          </w:p>
        </w:tc>
        <w:tc>
          <w:tcPr>
            <w:tcW w:w="1757" w:type="dxa"/>
          </w:tcPr>
          <w:p>
            <w:pPr>
              <w:pStyle w:val="0"/>
              <w:jc w:val="center"/>
            </w:pPr>
            <w:r>
              <w:rPr>
                <w:sz w:val="24"/>
              </w:rPr>
              <w:t xml:space="preserve">посещений</w:t>
            </w:r>
          </w:p>
        </w:tc>
        <w:tc>
          <w:tcPr>
            <w:tcW w:w="1276" w:type="dxa"/>
          </w:tcPr>
          <w:p>
            <w:pPr>
              <w:pStyle w:val="0"/>
              <w:jc w:val="center"/>
            </w:pPr>
            <w:r>
              <w:rPr>
                <w:sz w:val="24"/>
              </w:rPr>
              <w:t xml:space="preserve">1382495</w:t>
            </w:r>
          </w:p>
        </w:tc>
        <w:tc>
          <w:tcPr>
            <w:tcW w:w="1134" w:type="dxa"/>
          </w:tcPr>
          <w:p>
            <w:pPr>
              <w:pStyle w:val="0"/>
              <w:jc w:val="center"/>
            </w:pPr>
            <w:r>
              <w:rPr>
                <w:sz w:val="24"/>
              </w:rPr>
              <w:t xml:space="preserve">1382495</w:t>
            </w:r>
          </w:p>
        </w:tc>
        <w:tc>
          <w:tcPr>
            <w:tcW w:w="1130" w:type="dxa"/>
          </w:tcPr>
          <w:p>
            <w:pPr>
              <w:pStyle w:val="0"/>
              <w:jc w:val="center"/>
            </w:pPr>
            <w:r>
              <w:rPr>
                <w:sz w:val="24"/>
              </w:rPr>
              <w:t xml:space="preserve">1382495</w:t>
            </w:r>
          </w:p>
        </w:tc>
      </w:tr>
      <w:tr>
        <w:tc>
          <w:tcPr>
            <w:tcW w:w="988" w:type="dxa"/>
          </w:tcPr>
          <w:p>
            <w:pPr>
              <w:pStyle w:val="0"/>
              <w:jc w:val="center"/>
            </w:pPr>
            <w:r>
              <w:rPr>
                <w:sz w:val="24"/>
              </w:rPr>
              <w:t xml:space="preserve">2.1.5</w:t>
            </w:r>
          </w:p>
        </w:tc>
        <w:tc>
          <w:tcPr>
            <w:tcW w:w="2778" w:type="dxa"/>
          </w:tcPr>
          <w:p>
            <w:pPr>
              <w:pStyle w:val="0"/>
            </w:pPr>
            <w:r>
              <w:rPr>
                <w:sz w:val="24"/>
              </w:rPr>
              <w:t xml:space="preserve">Посещения по неотложной форме</w:t>
            </w:r>
          </w:p>
        </w:tc>
        <w:tc>
          <w:tcPr>
            <w:tcW w:w="1757" w:type="dxa"/>
          </w:tcPr>
          <w:p>
            <w:pPr>
              <w:pStyle w:val="0"/>
              <w:jc w:val="center"/>
            </w:pPr>
            <w:r>
              <w:rPr>
                <w:sz w:val="24"/>
              </w:rPr>
              <w:t xml:space="preserve">посещений</w:t>
            </w:r>
          </w:p>
        </w:tc>
        <w:tc>
          <w:tcPr>
            <w:tcW w:w="1276" w:type="dxa"/>
          </w:tcPr>
          <w:p>
            <w:pPr>
              <w:pStyle w:val="0"/>
              <w:jc w:val="center"/>
            </w:pPr>
            <w:r>
              <w:rPr>
                <w:sz w:val="24"/>
              </w:rPr>
              <w:t xml:space="preserve">285134</w:t>
            </w:r>
          </w:p>
        </w:tc>
        <w:tc>
          <w:tcPr>
            <w:tcW w:w="1134" w:type="dxa"/>
          </w:tcPr>
          <w:p>
            <w:pPr>
              <w:pStyle w:val="0"/>
              <w:jc w:val="center"/>
            </w:pPr>
            <w:r>
              <w:rPr>
                <w:sz w:val="24"/>
              </w:rPr>
              <w:t xml:space="preserve">285134</w:t>
            </w:r>
          </w:p>
        </w:tc>
        <w:tc>
          <w:tcPr>
            <w:tcW w:w="1130" w:type="dxa"/>
          </w:tcPr>
          <w:p>
            <w:pPr>
              <w:pStyle w:val="0"/>
              <w:jc w:val="center"/>
            </w:pPr>
            <w:r>
              <w:rPr>
                <w:sz w:val="24"/>
              </w:rPr>
              <w:t xml:space="preserve">285134</w:t>
            </w:r>
          </w:p>
        </w:tc>
      </w:tr>
      <w:tr>
        <w:tc>
          <w:tcPr>
            <w:tcW w:w="988" w:type="dxa"/>
          </w:tcPr>
          <w:p>
            <w:pPr>
              <w:pStyle w:val="0"/>
              <w:jc w:val="center"/>
            </w:pPr>
            <w:r>
              <w:rPr>
                <w:sz w:val="24"/>
              </w:rPr>
              <w:t xml:space="preserve">2.1.6</w:t>
            </w:r>
          </w:p>
        </w:tc>
        <w:tc>
          <w:tcPr>
            <w:tcW w:w="2778" w:type="dxa"/>
          </w:tcPr>
          <w:p>
            <w:pPr>
              <w:pStyle w:val="0"/>
            </w:pPr>
            <w:r>
              <w:rPr>
                <w:sz w:val="24"/>
              </w:rPr>
              <w:t xml:space="preserve">Обращения в связи с заболеваниями, всего, из них</w:t>
            </w:r>
          </w:p>
        </w:tc>
        <w:tc>
          <w:tcPr>
            <w:tcW w:w="1757" w:type="dxa"/>
          </w:tcPr>
          <w:p>
            <w:pPr>
              <w:pStyle w:val="0"/>
              <w:jc w:val="center"/>
            </w:pPr>
            <w:r>
              <w:rPr>
                <w:sz w:val="24"/>
              </w:rPr>
              <w:t xml:space="preserve">обращений</w:t>
            </w:r>
          </w:p>
        </w:tc>
        <w:tc>
          <w:tcPr>
            <w:tcW w:w="1276" w:type="dxa"/>
          </w:tcPr>
          <w:p>
            <w:pPr>
              <w:pStyle w:val="0"/>
              <w:jc w:val="center"/>
            </w:pPr>
            <w:r>
              <w:rPr>
                <w:sz w:val="24"/>
              </w:rPr>
              <w:t xml:space="preserve">705425</w:t>
            </w:r>
          </w:p>
        </w:tc>
        <w:tc>
          <w:tcPr>
            <w:tcW w:w="1134" w:type="dxa"/>
          </w:tcPr>
          <w:p>
            <w:pPr>
              <w:pStyle w:val="0"/>
              <w:jc w:val="center"/>
            </w:pPr>
            <w:r>
              <w:rPr>
                <w:sz w:val="24"/>
              </w:rPr>
              <w:t xml:space="preserve">705425</w:t>
            </w:r>
          </w:p>
        </w:tc>
        <w:tc>
          <w:tcPr>
            <w:tcW w:w="1130" w:type="dxa"/>
          </w:tcPr>
          <w:p>
            <w:pPr>
              <w:pStyle w:val="0"/>
              <w:jc w:val="center"/>
            </w:pPr>
            <w:r>
              <w:rPr>
                <w:sz w:val="24"/>
              </w:rPr>
              <w:t xml:space="preserve">705425</w:t>
            </w:r>
          </w:p>
        </w:tc>
      </w:tr>
      <w:tr>
        <w:tc>
          <w:tcPr>
            <w:tcW w:w="988" w:type="dxa"/>
          </w:tcPr>
          <w:p>
            <w:pPr>
              <w:pStyle w:val="0"/>
              <w:jc w:val="center"/>
            </w:pPr>
            <w:r>
              <w:rPr>
                <w:sz w:val="24"/>
              </w:rPr>
              <w:t xml:space="preserve">2.1.6.1</w:t>
            </w:r>
          </w:p>
        </w:tc>
        <w:tc>
          <w:tcPr>
            <w:tcW w:w="277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757" w:type="dxa"/>
          </w:tcPr>
          <w:p>
            <w:pPr>
              <w:pStyle w:val="0"/>
              <w:jc w:val="center"/>
            </w:pPr>
            <w:r>
              <w:rPr>
                <w:sz w:val="24"/>
              </w:rPr>
              <w:t xml:space="preserve">консультация</w:t>
            </w:r>
          </w:p>
        </w:tc>
        <w:tc>
          <w:tcPr>
            <w:tcW w:w="1276" w:type="dxa"/>
          </w:tcPr>
          <w:p>
            <w:pPr>
              <w:pStyle w:val="0"/>
              <w:jc w:val="center"/>
            </w:pPr>
            <w:r>
              <w:rPr>
                <w:sz w:val="24"/>
              </w:rPr>
              <w:t xml:space="preserve">30000</w:t>
            </w:r>
          </w:p>
        </w:tc>
        <w:tc>
          <w:tcPr>
            <w:tcW w:w="1134" w:type="dxa"/>
          </w:tcPr>
          <w:p>
            <w:pPr>
              <w:pStyle w:val="0"/>
              <w:jc w:val="center"/>
            </w:pPr>
            <w:r>
              <w:rPr>
                <w:sz w:val="24"/>
              </w:rPr>
              <w:t xml:space="preserve">42594</w:t>
            </w:r>
          </w:p>
        </w:tc>
        <w:tc>
          <w:tcPr>
            <w:tcW w:w="1130" w:type="dxa"/>
          </w:tcPr>
          <w:p>
            <w:pPr>
              <w:pStyle w:val="0"/>
              <w:jc w:val="center"/>
            </w:pPr>
            <w:r>
              <w:rPr>
                <w:sz w:val="24"/>
              </w:rPr>
              <w:t xml:space="preserve">42594</w:t>
            </w:r>
          </w:p>
        </w:tc>
      </w:tr>
      <w:tr>
        <w:tc>
          <w:tcPr>
            <w:tcW w:w="988" w:type="dxa"/>
          </w:tcPr>
          <w:p>
            <w:pPr>
              <w:pStyle w:val="0"/>
              <w:jc w:val="center"/>
            </w:pPr>
            <w:r>
              <w:rPr>
                <w:sz w:val="24"/>
              </w:rPr>
              <w:t xml:space="preserve">2.1.6.2</w:t>
            </w:r>
          </w:p>
        </w:tc>
        <w:tc>
          <w:tcPr>
            <w:tcW w:w="277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757" w:type="dxa"/>
          </w:tcPr>
          <w:p>
            <w:pPr>
              <w:pStyle w:val="0"/>
              <w:jc w:val="center"/>
            </w:pPr>
            <w:r>
              <w:rPr>
                <w:sz w:val="24"/>
              </w:rPr>
              <w:t xml:space="preserve">консультация</w:t>
            </w:r>
          </w:p>
        </w:tc>
        <w:tc>
          <w:tcPr>
            <w:tcW w:w="1276" w:type="dxa"/>
          </w:tcPr>
          <w:p>
            <w:pPr>
              <w:pStyle w:val="0"/>
              <w:jc w:val="center"/>
            </w:pPr>
            <w:r>
              <w:rPr>
                <w:sz w:val="24"/>
              </w:rPr>
              <w:t xml:space="preserve">16134</w:t>
            </w:r>
          </w:p>
        </w:tc>
        <w:tc>
          <w:tcPr>
            <w:tcW w:w="1134" w:type="dxa"/>
          </w:tcPr>
          <w:p>
            <w:pPr>
              <w:pStyle w:val="0"/>
              <w:jc w:val="center"/>
            </w:pPr>
            <w:r>
              <w:rPr>
                <w:sz w:val="24"/>
              </w:rPr>
              <w:t xml:space="preserve">16134</w:t>
            </w:r>
          </w:p>
        </w:tc>
        <w:tc>
          <w:tcPr>
            <w:tcW w:w="1130" w:type="dxa"/>
          </w:tcPr>
          <w:p>
            <w:pPr>
              <w:pStyle w:val="0"/>
              <w:jc w:val="center"/>
            </w:pPr>
            <w:r>
              <w:rPr>
                <w:sz w:val="24"/>
              </w:rPr>
              <w:t xml:space="preserve">16134</w:t>
            </w:r>
          </w:p>
        </w:tc>
      </w:tr>
      <w:tr>
        <w:tc>
          <w:tcPr>
            <w:tcW w:w="988" w:type="dxa"/>
          </w:tcPr>
          <w:p>
            <w:pPr>
              <w:pStyle w:val="0"/>
              <w:jc w:val="center"/>
            </w:pPr>
            <w:r>
              <w:rPr>
                <w:sz w:val="24"/>
              </w:rPr>
              <w:t xml:space="preserve">2.1.7</w:t>
            </w:r>
          </w:p>
        </w:tc>
        <w:tc>
          <w:tcPr>
            <w:tcW w:w="2778" w:type="dxa"/>
          </w:tcPr>
          <w:p>
            <w:pPr>
              <w:pStyle w:val="0"/>
            </w:pPr>
            <w:r>
              <w:rPr>
                <w:sz w:val="24"/>
              </w:rPr>
              <w:t xml:space="preserve">Проведение отдельных диагностических (лабораторных) исследований</w:t>
            </w:r>
          </w:p>
        </w:tc>
        <w:tc>
          <w:tcPr>
            <w:tcW w:w="1757" w:type="dxa"/>
          </w:tcPr>
          <w:p>
            <w:pPr>
              <w:pStyle w:val="0"/>
              <w:jc w:val="center"/>
            </w:pPr>
            <w:r>
              <w:rPr>
                <w:sz w:val="24"/>
              </w:rPr>
              <w:t xml:space="preserve">исследований</w:t>
            </w:r>
          </w:p>
        </w:tc>
        <w:tc>
          <w:tcPr>
            <w:tcW w:w="1276" w:type="dxa"/>
          </w:tcPr>
          <w:p>
            <w:pPr>
              <w:pStyle w:val="0"/>
              <w:jc w:val="center"/>
            </w:pPr>
            <w:r>
              <w:rPr>
                <w:sz w:val="24"/>
              </w:rPr>
              <w:t xml:space="preserve">129308</w:t>
            </w:r>
          </w:p>
        </w:tc>
        <w:tc>
          <w:tcPr>
            <w:tcW w:w="1134" w:type="dxa"/>
          </w:tcPr>
          <w:p>
            <w:pPr>
              <w:pStyle w:val="0"/>
              <w:jc w:val="center"/>
            </w:pPr>
            <w:r>
              <w:rPr>
                <w:sz w:val="24"/>
              </w:rPr>
              <w:t xml:space="preserve">145094</w:t>
            </w:r>
          </w:p>
        </w:tc>
        <w:tc>
          <w:tcPr>
            <w:tcW w:w="1130" w:type="dxa"/>
          </w:tcPr>
          <w:p>
            <w:pPr>
              <w:pStyle w:val="0"/>
              <w:jc w:val="center"/>
            </w:pPr>
            <w:r>
              <w:rPr>
                <w:sz w:val="24"/>
              </w:rPr>
              <w:t xml:space="preserve">145240</w:t>
            </w:r>
          </w:p>
        </w:tc>
      </w:tr>
      <w:tr>
        <w:tc>
          <w:tcPr>
            <w:tcW w:w="988" w:type="dxa"/>
          </w:tcPr>
          <w:p>
            <w:pPr>
              <w:pStyle w:val="0"/>
              <w:jc w:val="center"/>
            </w:pPr>
            <w:r>
              <w:rPr>
                <w:sz w:val="24"/>
              </w:rPr>
              <w:t xml:space="preserve">2.1.7.1</w:t>
            </w:r>
          </w:p>
        </w:tc>
        <w:tc>
          <w:tcPr>
            <w:tcW w:w="2778" w:type="dxa"/>
          </w:tcPr>
          <w:p>
            <w:pPr>
              <w:pStyle w:val="0"/>
            </w:pPr>
            <w:r>
              <w:rPr>
                <w:sz w:val="24"/>
              </w:rPr>
              <w:t xml:space="preserve">компьютерная томография</w:t>
            </w:r>
          </w:p>
        </w:tc>
        <w:tc>
          <w:tcPr>
            <w:tcW w:w="1757" w:type="dxa"/>
            <w:vMerge w:val="restart"/>
          </w:tcPr>
          <w:p>
            <w:pPr>
              <w:pStyle w:val="0"/>
              <w:jc w:val="center"/>
            </w:pPr>
            <w:r>
              <w:rPr>
                <w:sz w:val="24"/>
              </w:rPr>
              <w:t xml:space="preserve">исследований</w:t>
            </w:r>
          </w:p>
        </w:tc>
        <w:tc>
          <w:tcPr>
            <w:tcW w:w="1276" w:type="dxa"/>
          </w:tcPr>
          <w:p>
            <w:pPr>
              <w:pStyle w:val="0"/>
              <w:jc w:val="center"/>
            </w:pPr>
            <w:r>
              <w:rPr>
                <w:sz w:val="24"/>
              </w:rPr>
              <w:t xml:space="preserve">32800</w:t>
            </w:r>
          </w:p>
        </w:tc>
        <w:tc>
          <w:tcPr>
            <w:tcW w:w="1134" w:type="dxa"/>
          </w:tcPr>
          <w:p>
            <w:pPr>
              <w:pStyle w:val="0"/>
              <w:jc w:val="center"/>
            </w:pPr>
            <w:r>
              <w:rPr>
                <w:sz w:val="24"/>
              </w:rPr>
              <w:t xml:space="preserve">30484</w:t>
            </w:r>
          </w:p>
        </w:tc>
        <w:tc>
          <w:tcPr>
            <w:tcW w:w="1130" w:type="dxa"/>
          </w:tcPr>
          <w:p>
            <w:pPr>
              <w:pStyle w:val="0"/>
              <w:jc w:val="center"/>
            </w:pPr>
            <w:r>
              <w:rPr>
                <w:sz w:val="24"/>
              </w:rPr>
              <w:t xml:space="preserve">30484</w:t>
            </w:r>
          </w:p>
        </w:tc>
      </w:tr>
      <w:tr>
        <w:tc>
          <w:tcPr>
            <w:tcW w:w="988" w:type="dxa"/>
          </w:tcPr>
          <w:p>
            <w:pPr>
              <w:pStyle w:val="0"/>
              <w:jc w:val="center"/>
            </w:pPr>
            <w:r>
              <w:rPr>
                <w:sz w:val="24"/>
              </w:rPr>
              <w:t xml:space="preserve">2.1.7.2</w:t>
            </w:r>
          </w:p>
        </w:tc>
        <w:tc>
          <w:tcPr>
            <w:tcW w:w="2778" w:type="dxa"/>
          </w:tcPr>
          <w:p>
            <w:pPr>
              <w:pStyle w:val="0"/>
            </w:pPr>
            <w:r>
              <w:rPr>
                <w:sz w:val="24"/>
              </w:rPr>
              <w:t xml:space="preserve">магнитно-резонансная томография</w:t>
            </w:r>
          </w:p>
        </w:tc>
        <w:tc>
          <w:tcPr>
            <w:vMerge w:val="continue"/>
          </w:tcPr>
          <w:p/>
        </w:tc>
        <w:tc>
          <w:tcPr>
            <w:tcW w:w="1276" w:type="dxa"/>
          </w:tcPr>
          <w:p>
            <w:pPr>
              <w:pStyle w:val="0"/>
              <w:jc w:val="center"/>
            </w:pPr>
            <w:r>
              <w:rPr>
                <w:sz w:val="24"/>
              </w:rPr>
              <w:t xml:space="preserve">11634</w:t>
            </w:r>
          </w:p>
        </w:tc>
        <w:tc>
          <w:tcPr>
            <w:tcW w:w="1134" w:type="dxa"/>
          </w:tcPr>
          <w:p>
            <w:pPr>
              <w:pStyle w:val="0"/>
              <w:jc w:val="center"/>
            </w:pPr>
            <w:r>
              <w:rPr>
                <w:sz w:val="24"/>
              </w:rPr>
              <w:t xml:space="preserve">11634</w:t>
            </w:r>
          </w:p>
        </w:tc>
        <w:tc>
          <w:tcPr>
            <w:tcW w:w="1130" w:type="dxa"/>
          </w:tcPr>
          <w:p>
            <w:pPr>
              <w:pStyle w:val="0"/>
              <w:jc w:val="center"/>
            </w:pPr>
            <w:r>
              <w:rPr>
                <w:sz w:val="24"/>
              </w:rPr>
              <w:t xml:space="preserve">11634</w:t>
            </w:r>
          </w:p>
        </w:tc>
      </w:tr>
      <w:tr>
        <w:tc>
          <w:tcPr>
            <w:tcW w:w="988" w:type="dxa"/>
          </w:tcPr>
          <w:p>
            <w:pPr>
              <w:pStyle w:val="0"/>
              <w:jc w:val="center"/>
            </w:pPr>
            <w:r>
              <w:rPr>
                <w:sz w:val="24"/>
              </w:rPr>
              <w:t xml:space="preserve">2.1.7.3</w:t>
            </w:r>
          </w:p>
        </w:tc>
        <w:tc>
          <w:tcPr>
            <w:tcW w:w="2778" w:type="dxa"/>
          </w:tcPr>
          <w:p>
            <w:pPr>
              <w:pStyle w:val="0"/>
            </w:pPr>
            <w:r>
              <w:rPr>
                <w:sz w:val="24"/>
              </w:rPr>
              <w:t xml:space="preserve">ультразвуковое исследование сердечно-сосудистой системы</w:t>
            </w:r>
          </w:p>
        </w:tc>
        <w:tc>
          <w:tcPr>
            <w:vMerge w:val="continue"/>
          </w:tcPr>
          <w:p/>
        </w:tc>
        <w:tc>
          <w:tcPr>
            <w:tcW w:w="1276" w:type="dxa"/>
          </w:tcPr>
          <w:p>
            <w:pPr>
              <w:pStyle w:val="0"/>
              <w:jc w:val="center"/>
            </w:pPr>
            <w:r>
              <w:rPr>
                <w:sz w:val="24"/>
              </w:rPr>
              <w:t xml:space="preserve">40000</w:t>
            </w:r>
          </w:p>
        </w:tc>
        <w:tc>
          <w:tcPr>
            <w:tcW w:w="1134" w:type="dxa"/>
          </w:tcPr>
          <w:p>
            <w:pPr>
              <w:pStyle w:val="0"/>
              <w:jc w:val="center"/>
            </w:pPr>
            <w:r>
              <w:rPr>
                <w:sz w:val="24"/>
              </w:rPr>
              <w:t xml:space="preserve">64634</w:t>
            </w:r>
          </w:p>
        </w:tc>
        <w:tc>
          <w:tcPr>
            <w:tcW w:w="1130" w:type="dxa"/>
          </w:tcPr>
          <w:p>
            <w:pPr>
              <w:pStyle w:val="0"/>
              <w:jc w:val="center"/>
            </w:pPr>
            <w:r>
              <w:rPr>
                <w:sz w:val="24"/>
              </w:rPr>
              <w:t xml:space="preserve">64634</w:t>
            </w:r>
          </w:p>
        </w:tc>
      </w:tr>
      <w:tr>
        <w:tc>
          <w:tcPr>
            <w:tcW w:w="988" w:type="dxa"/>
          </w:tcPr>
          <w:p>
            <w:pPr>
              <w:pStyle w:val="0"/>
              <w:jc w:val="center"/>
            </w:pPr>
            <w:r>
              <w:rPr>
                <w:sz w:val="24"/>
              </w:rPr>
              <w:t xml:space="preserve">2.1.7.4</w:t>
            </w:r>
          </w:p>
        </w:tc>
        <w:tc>
          <w:tcPr>
            <w:tcW w:w="2778" w:type="dxa"/>
          </w:tcPr>
          <w:p>
            <w:pPr>
              <w:pStyle w:val="0"/>
            </w:pPr>
            <w:r>
              <w:rPr>
                <w:sz w:val="24"/>
              </w:rPr>
              <w:t xml:space="preserve">эндоскопические диагностические исследования</w:t>
            </w:r>
          </w:p>
        </w:tc>
        <w:tc>
          <w:tcPr>
            <w:vMerge w:val="continue"/>
          </w:tcPr>
          <w:p/>
        </w:tc>
        <w:tc>
          <w:tcPr>
            <w:tcW w:w="1276" w:type="dxa"/>
          </w:tcPr>
          <w:p>
            <w:pPr>
              <w:pStyle w:val="0"/>
              <w:jc w:val="center"/>
            </w:pPr>
            <w:r>
              <w:rPr>
                <w:sz w:val="24"/>
              </w:rPr>
              <w:t xml:space="preserve">28000</w:t>
            </w:r>
          </w:p>
        </w:tc>
        <w:tc>
          <w:tcPr>
            <w:tcW w:w="1134" w:type="dxa"/>
          </w:tcPr>
          <w:p>
            <w:pPr>
              <w:pStyle w:val="0"/>
              <w:jc w:val="center"/>
            </w:pPr>
            <w:r>
              <w:rPr>
                <w:sz w:val="24"/>
              </w:rPr>
              <w:t xml:space="preserve">18676</w:t>
            </w:r>
          </w:p>
        </w:tc>
        <w:tc>
          <w:tcPr>
            <w:tcW w:w="1130" w:type="dxa"/>
          </w:tcPr>
          <w:p>
            <w:pPr>
              <w:pStyle w:val="0"/>
              <w:jc w:val="center"/>
            </w:pPr>
            <w:r>
              <w:rPr>
                <w:sz w:val="24"/>
              </w:rPr>
              <w:t xml:space="preserve">18676</w:t>
            </w:r>
          </w:p>
        </w:tc>
      </w:tr>
      <w:tr>
        <w:tc>
          <w:tcPr>
            <w:tcW w:w="988" w:type="dxa"/>
          </w:tcPr>
          <w:p>
            <w:pPr>
              <w:pStyle w:val="0"/>
              <w:jc w:val="center"/>
            </w:pPr>
            <w:r>
              <w:rPr>
                <w:sz w:val="24"/>
              </w:rPr>
              <w:t xml:space="preserve">2.1.7.5</w:t>
            </w:r>
          </w:p>
        </w:tc>
        <w:tc>
          <w:tcPr>
            <w:tcW w:w="2778" w:type="dxa"/>
          </w:tcPr>
          <w:p>
            <w:pPr>
              <w:pStyle w:val="0"/>
            </w:pPr>
            <w:r>
              <w:rPr>
                <w:sz w:val="24"/>
              </w:rPr>
              <w:t xml:space="preserve">молекулярно-генетические исследования с целью диагностики онкологических заболеваний</w:t>
            </w:r>
          </w:p>
        </w:tc>
        <w:tc>
          <w:tcPr>
            <w:vMerge w:val="continue"/>
          </w:tcPr>
          <w:p/>
        </w:tc>
        <w:tc>
          <w:tcPr>
            <w:tcW w:w="1276" w:type="dxa"/>
          </w:tcPr>
          <w:p>
            <w:pPr>
              <w:pStyle w:val="0"/>
              <w:jc w:val="center"/>
            </w:pPr>
            <w:r>
              <w:rPr>
                <w:sz w:val="24"/>
              </w:rPr>
              <w:t xml:space="preserve">450</w:t>
            </w:r>
          </w:p>
        </w:tc>
        <w:tc>
          <w:tcPr>
            <w:tcW w:w="1134" w:type="dxa"/>
          </w:tcPr>
          <w:p>
            <w:pPr>
              <w:pStyle w:val="0"/>
              <w:jc w:val="center"/>
            </w:pPr>
            <w:r>
              <w:rPr>
                <w:sz w:val="24"/>
              </w:rPr>
              <w:t xml:space="preserve">788</w:t>
            </w:r>
          </w:p>
        </w:tc>
        <w:tc>
          <w:tcPr>
            <w:tcW w:w="1130" w:type="dxa"/>
          </w:tcPr>
          <w:p>
            <w:pPr>
              <w:pStyle w:val="0"/>
              <w:jc w:val="center"/>
            </w:pPr>
            <w:r>
              <w:rPr>
                <w:sz w:val="24"/>
              </w:rPr>
              <w:t xml:space="preserve">788</w:t>
            </w:r>
          </w:p>
        </w:tc>
      </w:tr>
      <w:tr>
        <w:tc>
          <w:tcPr>
            <w:tcW w:w="988" w:type="dxa"/>
          </w:tcPr>
          <w:p>
            <w:pPr>
              <w:pStyle w:val="0"/>
              <w:jc w:val="center"/>
            </w:pPr>
            <w:r>
              <w:rPr>
                <w:sz w:val="24"/>
              </w:rPr>
              <w:t xml:space="preserve">2.1.7.6</w:t>
            </w:r>
          </w:p>
        </w:tc>
        <w:tc>
          <w:tcPr>
            <w:tcW w:w="2778"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vMerge w:val="continue"/>
          </w:tcPr>
          <w:p/>
        </w:tc>
        <w:tc>
          <w:tcPr>
            <w:tcW w:w="1276" w:type="dxa"/>
          </w:tcPr>
          <w:p>
            <w:pPr>
              <w:pStyle w:val="0"/>
              <w:jc w:val="center"/>
            </w:pPr>
            <w:r>
              <w:rPr>
                <w:sz w:val="24"/>
              </w:rPr>
              <w:t xml:space="preserve">13000</w:t>
            </w:r>
          </w:p>
        </w:tc>
        <w:tc>
          <w:tcPr>
            <w:tcW w:w="1134" w:type="dxa"/>
          </w:tcPr>
          <w:p>
            <w:pPr>
              <w:pStyle w:val="0"/>
              <w:jc w:val="center"/>
            </w:pPr>
            <w:r>
              <w:rPr>
                <w:sz w:val="24"/>
              </w:rPr>
              <w:t xml:space="preserve">14311</w:t>
            </w:r>
          </w:p>
        </w:tc>
        <w:tc>
          <w:tcPr>
            <w:tcW w:w="1130" w:type="dxa"/>
          </w:tcPr>
          <w:p>
            <w:pPr>
              <w:pStyle w:val="0"/>
              <w:jc w:val="center"/>
            </w:pPr>
            <w:r>
              <w:rPr>
                <w:sz w:val="24"/>
              </w:rPr>
              <w:t xml:space="preserve">14311</w:t>
            </w:r>
          </w:p>
        </w:tc>
      </w:tr>
      <w:tr>
        <w:tc>
          <w:tcPr>
            <w:tcW w:w="988" w:type="dxa"/>
          </w:tcPr>
          <w:p>
            <w:pPr>
              <w:pStyle w:val="0"/>
              <w:jc w:val="center"/>
            </w:pPr>
            <w:r>
              <w:rPr>
                <w:sz w:val="24"/>
              </w:rPr>
              <w:t xml:space="preserve">2.1.7.7</w:t>
            </w:r>
          </w:p>
        </w:tc>
        <w:tc>
          <w:tcPr>
            <w:tcW w:w="2778" w:type="dxa"/>
          </w:tcPr>
          <w:p>
            <w:pPr>
              <w:pStyle w:val="0"/>
            </w:pPr>
            <w:r>
              <w:rPr>
                <w:sz w:val="24"/>
              </w:rPr>
              <w:t xml:space="preserve">ПЭТ-КТ</w:t>
            </w:r>
          </w:p>
        </w:tc>
        <w:tc>
          <w:tcPr>
            <w:vMerge w:val="continue"/>
          </w:tcPr>
          <w:p/>
        </w:tc>
        <w:tc>
          <w:tcPr>
            <w:tcW w:w="1276" w:type="dxa"/>
          </w:tcPr>
          <w:p>
            <w:pPr>
              <w:pStyle w:val="0"/>
              <w:jc w:val="center"/>
            </w:pPr>
            <w:r>
              <w:rPr>
                <w:sz w:val="24"/>
              </w:rPr>
              <w:t xml:space="preserve">1099</w:t>
            </w:r>
          </w:p>
        </w:tc>
        <w:tc>
          <w:tcPr>
            <w:tcW w:w="1134" w:type="dxa"/>
          </w:tcPr>
          <w:p>
            <w:pPr>
              <w:pStyle w:val="0"/>
              <w:jc w:val="center"/>
            </w:pPr>
            <w:r>
              <w:rPr>
                <w:sz w:val="24"/>
              </w:rPr>
              <w:t xml:space="preserve">1131</w:t>
            </w:r>
          </w:p>
        </w:tc>
        <w:tc>
          <w:tcPr>
            <w:tcW w:w="1130" w:type="dxa"/>
          </w:tcPr>
          <w:p>
            <w:pPr>
              <w:pStyle w:val="0"/>
              <w:jc w:val="center"/>
            </w:pPr>
            <w:r>
              <w:rPr>
                <w:sz w:val="24"/>
              </w:rPr>
              <w:t xml:space="preserve">1163</w:t>
            </w:r>
          </w:p>
        </w:tc>
      </w:tr>
      <w:tr>
        <w:tc>
          <w:tcPr>
            <w:tcW w:w="988" w:type="dxa"/>
          </w:tcPr>
          <w:p>
            <w:pPr>
              <w:pStyle w:val="0"/>
              <w:jc w:val="center"/>
            </w:pPr>
            <w:r>
              <w:rPr>
                <w:sz w:val="24"/>
              </w:rPr>
              <w:t xml:space="preserve">2.1.7.8</w:t>
            </w:r>
          </w:p>
        </w:tc>
        <w:tc>
          <w:tcPr>
            <w:tcW w:w="2778" w:type="dxa"/>
          </w:tcPr>
          <w:p>
            <w:pPr>
              <w:pStyle w:val="0"/>
            </w:pPr>
            <w:r>
              <w:rPr>
                <w:sz w:val="24"/>
              </w:rPr>
              <w:t xml:space="preserve">ОФЭКТ/КТ/сцинтиграфия</w:t>
            </w:r>
          </w:p>
        </w:tc>
        <w:tc>
          <w:tcPr>
            <w:tcW w:w="1757" w:type="dxa"/>
          </w:tcPr>
          <w:p>
            <w:pPr>
              <w:pStyle w:val="0"/>
              <w:jc w:val="center"/>
            </w:pPr>
            <w:r>
              <w:rPr>
                <w:sz w:val="24"/>
              </w:rPr>
              <w:t xml:space="preserve">исследований</w:t>
            </w:r>
          </w:p>
        </w:tc>
        <w:tc>
          <w:tcPr>
            <w:tcW w:w="1276" w:type="dxa"/>
          </w:tcPr>
          <w:p>
            <w:pPr>
              <w:pStyle w:val="0"/>
              <w:jc w:val="center"/>
            </w:pPr>
            <w:r>
              <w:rPr>
                <w:sz w:val="24"/>
              </w:rPr>
              <w:t xml:space="preserve">1000</w:t>
            </w:r>
          </w:p>
        </w:tc>
        <w:tc>
          <w:tcPr>
            <w:tcW w:w="1134" w:type="dxa"/>
          </w:tcPr>
          <w:p>
            <w:pPr>
              <w:pStyle w:val="0"/>
              <w:jc w:val="center"/>
            </w:pPr>
            <w:r>
              <w:rPr>
                <w:sz w:val="24"/>
              </w:rPr>
              <w:t xml:space="preserve">2111</w:t>
            </w:r>
          </w:p>
        </w:tc>
        <w:tc>
          <w:tcPr>
            <w:tcW w:w="1130" w:type="dxa"/>
          </w:tcPr>
          <w:p>
            <w:pPr>
              <w:pStyle w:val="0"/>
              <w:jc w:val="center"/>
            </w:pPr>
            <w:r>
              <w:rPr>
                <w:sz w:val="24"/>
              </w:rPr>
              <w:t xml:space="preserve">2224</w:t>
            </w:r>
          </w:p>
        </w:tc>
      </w:tr>
      <w:tr>
        <w:tc>
          <w:tcPr>
            <w:tcW w:w="988" w:type="dxa"/>
          </w:tcPr>
          <w:p>
            <w:pPr>
              <w:pStyle w:val="0"/>
              <w:jc w:val="center"/>
            </w:pPr>
            <w:r>
              <w:rPr>
                <w:sz w:val="24"/>
              </w:rPr>
              <w:t xml:space="preserve">2.1.7.9</w:t>
            </w:r>
          </w:p>
        </w:tc>
        <w:tc>
          <w:tcPr>
            <w:tcW w:w="2778"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757" w:type="dxa"/>
          </w:tcPr>
          <w:p>
            <w:pPr>
              <w:pStyle w:val="0"/>
              <w:jc w:val="center"/>
            </w:pPr>
            <w:r>
              <w:rPr>
                <w:sz w:val="24"/>
              </w:rPr>
              <w:t xml:space="preserve">исследований</w:t>
            </w:r>
          </w:p>
        </w:tc>
        <w:tc>
          <w:tcPr>
            <w:tcW w:w="1276" w:type="dxa"/>
          </w:tcPr>
          <w:p>
            <w:pPr>
              <w:pStyle w:val="0"/>
              <w:jc w:val="center"/>
            </w:pPr>
            <w:r>
              <w:rPr>
                <w:sz w:val="24"/>
              </w:rPr>
              <w:t xml:space="preserve">342</w:t>
            </w:r>
          </w:p>
        </w:tc>
        <w:tc>
          <w:tcPr>
            <w:tcW w:w="1134" w:type="dxa"/>
          </w:tcPr>
          <w:p>
            <w:pPr>
              <w:pStyle w:val="0"/>
              <w:jc w:val="center"/>
            </w:pPr>
            <w:r>
              <w:rPr>
                <w:sz w:val="24"/>
              </w:rPr>
              <w:t xml:space="preserve">342</w:t>
            </w:r>
          </w:p>
        </w:tc>
        <w:tc>
          <w:tcPr>
            <w:tcW w:w="1130" w:type="dxa"/>
          </w:tcPr>
          <w:p>
            <w:pPr>
              <w:pStyle w:val="0"/>
              <w:jc w:val="center"/>
            </w:pPr>
            <w:r>
              <w:rPr>
                <w:sz w:val="24"/>
              </w:rPr>
              <w:t xml:space="preserve">342</w:t>
            </w:r>
          </w:p>
        </w:tc>
      </w:tr>
      <w:tr>
        <w:tc>
          <w:tcPr>
            <w:tcW w:w="988" w:type="dxa"/>
          </w:tcPr>
          <w:p>
            <w:pPr>
              <w:pStyle w:val="0"/>
              <w:jc w:val="center"/>
            </w:pPr>
            <w:r>
              <w:rPr>
                <w:sz w:val="24"/>
              </w:rPr>
              <w:t xml:space="preserve">2.1.7.10</w:t>
            </w:r>
          </w:p>
        </w:tc>
        <w:tc>
          <w:tcPr>
            <w:tcW w:w="2778" w:type="dxa"/>
          </w:tcPr>
          <w:p>
            <w:pPr>
              <w:pStyle w:val="0"/>
            </w:pPr>
            <w:r>
              <w:rPr>
                <w:sz w:val="24"/>
              </w:rPr>
              <w:t xml:space="preserve">определение РНК вируса гепатита C (Hepatitis C virus) в крови методом ПЦР</w:t>
            </w:r>
          </w:p>
        </w:tc>
        <w:tc>
          <w:tcPr>
            <w:tcW w:w="1757" w:type="dxa"/>
          </w:tcPr>
          <w:p>
            <w:pPr>
              <w:pStyle w:val="0"/>
              <w:jc w:val="center"/>
            </w:pPr>
            <w:r>
              <w:rPr>
                <w:sz w:val="24"/>
              </w:rPr>
              <w:t xml:space="preserve">исследований</w:t>
            </w:r>
          </w:p>
        </w:tc>
        <w:tc>
          <w:tcPr>
            <w:tcW w:w="1276" w:type="dxa"/>
          </w:tcPr>
          <w:p>
            <w:pPr>
              <w:pStyle w:val="0"/>
              <w:jc w:val="center"/>
            </w:pPr>
            <w:r>
              <w:rPr>
                <w:sz w:val="24"/>
              </w:rPr>
              <w:t xml:space="preserve">655</w:t>
            </w:r>
          </w:p>
        </w:tc>
        <w:tc>
          <w:tcPr>
            <w:tcW w:w="1134" w:type="dxa"/>
          </w:tcPr>
          <w:p>
            <w:pPr>
              <w:pStyle w:val="0"/>
              <w:jc w:val="center"/>
            </w:pPr>
            <w:r>
              <w:rPr>
                <w:sz w:val="24"/>
              </w:rPr>
              <w:t xml:space="preserve">655</w:t>
            </w:r>
          </w:p>
        </w:tc>
        <w:tc>
          <w:tcPr>
            <w:tcW w:w="1130" w:type="dxa"/>
          </w:tcPr>
          <w:p>
            <w:pPr>
              <w:pStyle w:val="0"/>
              <w:jc w:val="center"/>
            </w:pPr>
            <w:r>
              <w:rPr>
                <w:sz w:val="24"/>
              </w:rPr>
              <w:t xml:space="preserve">656</w:t>
            </w:r>
          </w:p>
        </w:tc>
      </w:tr>
      <w:tr>
        <w:tc>
          <w:tcPr>
            <w:tcW w:w="988" w:type="dxa"/>
          </w:tcPr>
          <w:p>
            <w:pPr>
              <w:pStyle w:val="0"/>
              <w:jc w:val="center"/>
            </w:pPr>
            <w:r>
              <w:rPr>
                <w:sz w:val="24"/>
              </w:rPr>
              <w:t xml:space="preserve">2.1.7.11</w:t>
            </w:r>
          </w:p>
        </w:tc>
        <w:tc>
          <w:tcPr>
            <w:tcW w:w="2778" w:type="dxa"/>
          </w:tcPr>
          <w:p>
            <w:pPr>
              <w:pStyle w:val="0"/>
            </w:pPr>
            <w:r>
              <w:rPr>
                <w:sz w:val="24"/>
              </w:rPr>
              <w:t xml:space="preserve">лабораторная диагностика для пациентов с хроническим вирусным гепатитом С (оценка стадии фиброза, определение генотипа ВГС)</w:t>
            </w:r>
          </w:p>
        </w:tc>
        <w:tc>
          <w:tcPr>
            <w:tcW w:w="1757" w:type="dxa"/>
          </w:tcPr>
          <w:p>
            <w:pPr>
              <w:pStyle w:val="0"/>
              <w:jc w:val="center"/>
            </w:pPr>
            <w:r>
              <w:rPr>
                <w:sz w:val="24"/>
              </w:rPr>
              <w:t xml:space="preserve">исследований</w:t>
            </w:r>
          </w:p>
        </w:tc>
        <w:tc>
          <w:tcPr>
            <w:tcW w:w="1276" w:type="dxa"/>
          </w:tcPr>
          <w:p>
            <w:pPr>
              <w:pStyle w:val="0"/>
              <w:jc w:val="center"/>
            </w:pPr>
            <w:r>
              <w:rPr>
                <w:sz w:val="24"/>
              </w:rPr>
              <w:t xml:space="preserve">328</w:t>
            </w:r>
          </w:p>
        </w:tc>
        <w:tc>
          <w:tcPr>
            <w:tcW w:w="1134" w:type="dxa"/>
          </w:tcPr>
          <w:p>
            <w:pPr>
              <w:pStyle w:val="0"/>
              <w:jc w:val="center"/>
            </w:pPr>
            <w:r>
              <w:rPr>
                <w:sz w:val="24"/>
              </w:rPr>
              <w:t xml:space="preserve">328</w:t>
            </w:r>
          </w:p>
        </w:tc>
        <w:tc>
          <w:tcPr>
            <w:tcW w:w="1130" w:type="dxa"/>
          </w:tcPr>
          <w:p>
            <w:pPr>
              <w:pStyle w:val="0"/>
              <w:jc w:val="center"/>
            </w:pPr>
            <w:r>
              <w:rPr>
                <w:sz w:val="24"/>
              </w:rPr>
              <w:t xml:space="preserve">328</w:t>
            </w:r>
          </w:p>
        </w:tc>
      </w:tr>
      <w:tr>
        <w:tc>
          <w:tcPr>
            <w:tcW w:w="988" w:type="dxa"/>
          </w:tcPr>
          <w:p>
            <w:pPr>
              <w:pStyle w:val="0"/>
              <w:jc w:val="center"/>
            </w:pPr>
            <w:r>
              <w:rPr>
                <w:sz w:val="24"/>
              </w:rPr>
              <w:t xml:space="preserve">2.1.8</w:t>
            </w:r>
          </w:p>
        </w:tc>
        <w:tc>
          <w:tcPr>
            <w:tcW w:w="2778" w:type="dxa"/>
          </w:tcPr>
          <w:p>
            <w:pPr>
              <w:pStyle w:val="0"/>
            </w:pPr>
            <w:r>
              <w:rPr>
                <w:sz w:val="24"/>
              </w:rPr>
              <w:t xml:space="preserve">Школа для больных с хроническими заболеваниями, школ для беременных и по вопросам грудного вскармливания, в том числе</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88825</w:t>
            </w:r>
          </w:p>
        </w:tc>
        <w:tc>
          <w:tcPr>
            <w:tcW w:w="1134" w:type="dxa"/>
          </w:tcPr>
          <w:p>
            <w:pPr>
              <w:pStyle w:val="0"/>
              <w:jc w:val="center"/>
            </w:pPr>
            <w:r>
              <w:rPr>
                <w:sz w:val="24"/>
              </w:rPr>
              <w:t xml:space="preserve">111032</w:t>
            </w:r>
          </w:p>
        </w:tc>
        <w:tc>
          <w:tcPr>
            <w:tcW w:w="1130" w:type="dxa"/>
          </w:tcPr>
          <w:p>
            <w:pPr>
              <w:pStyle w:val="0"/>
              <w:jc w:val="center"/>
            </w:pPr>
            <w:r>
              <w:rPr>
                <w:sz w:val="24"/>
              </w:rPr>
              <w:t xml:space="preserve">111032</w:t>
            </w:r>
          </w:p>
        </w:tc>
      </w:tr>
      <w:tr>
        <w:tc>
          <w:tcPr>
            <w:tcW w:w="988" w:type="dxa"/>
          </w:tcPr>
          <w:p>
            <w:pPr>
              <w:pStyle w:val="0"/>
              <w:jc w:val="center"/>
            </w:pPr>
            <w:r>
              <w:rPr>
                <w:sz w:val="24"/>
              </w:rPr>
              <w:t xml:space="preserve">2.1.8.1</w:t>
            </w:r>
          </w:p>
        </w:tc>
        <w:tc>
          <w:tcPr>
            <w:tcW w:w="2778" w:type="dxa"/>
          </w:tcPr>
          <w:p>
            <w:pPr>
              <w:pStyle w:val="0"/>
            </w:pPr>
            <w:r>
              <w:rPr>
                <w:sz w:val="24"/>
              </w:rPr>
              <w:t xml:space="preserve">школа сахарного диабета</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4625</w:t>
            </w:r>
          </w:p>
        </w:tc>
        <w:tc>
          <w:tcPr>
            <w:tcW w:w="1134" w:type="dxa"/>
          </w:tcPr>
          <w:p>
            <w:pPr>
              <w:pStyle w:val="0"/>
              <w:jc w:val="center"/>
            </w:pPr>
            <w:r>
              <w:rPr>
                <w:sz w:val="24"/>
              </w:rPr>
              <w:t xml:space="preserve">2968</w:t>
            </w:r>
          </w:p>
        </w:tc>
        <w:tc>
          <w:tcPr>
            <w:tcW w:w="1130" w:type="dxa"/>
          </w:tcPr>
          <w:p>
            <w:pPr>
              <w:pStyle w:val="0"/>
              <w:jc w:val="center"/>
            </w:pPr>
            <w:r>
              <w:rPr>
                <w:sz w:val="24"/>
              </w:rPr>
              <w:t xml:space="preserve">2968</w:t>
            </w:r>
          </w:p>
        </w:tc>
      </w:tr>
      <w:tr>
        <w:tc>
          <w:tcPr>
            <w:tcW w:w="988" w:type="dxa"/>
          </w:tcPr>
          <w:p>
            <w:pPr>
              <w:pStyle w:val="0"/>
              <w:jc w:val="center"/>
            </w:pPr>
            <w:r>
              <w:rPr>
                <w:sz w:val="24"/>
              </w:rPr>
              <w:t xml:space="preserve">2.1.9</w:t>
            </w:r>
          </w:p>
        </w:tc>
        <w:tc>
          <w:tcPr>
            <w:tcW w:w="2778" w:type="dxa"/>
          </w:tcPr>
          <w:p>
            <w:pPr>
              <w:pStyle w:val="0"/>
            </w:pPr>
            <w:r>
              <w:rPr>
                <w:sz w:val="24"/>
              </w:rPr>
              <w:t xml:space="preserve">Диспансерное наблюдение, в том числе по поводу</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145476</w:t>
            </w:r>
          </w:p>
        </w:tc>
        <w:tc>
          <w:tcPr>
            <w:tcW w:w="1134" w:type="dxa"/>
          </w:tcPr>
          <w:p>
            <w:pPr>
              <w:pStyle w:val="0"/>
              <w:jc w:val="center"/>
            </w:pPr>
            <w:r>
              <w:rPr>
                <w:sz w:val="24"/>
              </w:rPr>
              <w:t xml:space="preserve">145476</w:t>
            </w:r>
          </w:p>
        </w:tc>
        <w:tc>
          <w:tcPr>
            <w:tcW w:w="1130" w:type="dxa"/>
          </w:tcPr>
          <w:p>
            <w:pPr>
              <w:pStyle w:val="0"/>
              <w:jc w:val="center"/>
            </w:pPr>
            <w:r>
              <w:rPr>
                <w:sz w:val="24"/>
              </w:rPr>
              <w:t xml:space="preserve">145476</w:t>
            </w:r>
          </w:p>
        </w:tc>
      </w:tr>
      <w:tr>
        <w:tc>
          <w:tcPr>
            <w:tcW w:w="988" w:type="dxa"/>
          </w:tcPr>
          <w:p>
            <w:pPr>
              <w:pStyle w:val="0"/>
              <w:jc w:val="center"/>
            </w:pPr>
            <w:r>
              <w:rPr>
                <w:sz w:val="24"/>
              </w:rPr>
              <w:t xml:space="preserve">2.1.9.1</w:t>
            </w:r>
          </w:p>
        </w:tc>
        <w:tc>
          <w:tcPr>
            <w:tcW w:w="2778" w:type="dxa"/>
          </w:tcPr>
          <w:p>
            <w:pPr>
              <w:pStyle w:val="0"/>
            </w:pPr>
            <w:r>
              <w:rPr>
                <w:sz w:val="24"/>
              </w:rPr>
              <w:t xml:space="preserve">онкологических заболеваний</w:t>
            </w:r>
          </w:p>
        </w:tc>
        <w:tc>
          <w:tcPr>
            <w:tcW w:w="1757" w:type="dxa"/>
            <w:vMerge w:val="restart"/>
          </w:tcPr>
          <w:p>
            <w:pPr>
              <w:pStyle w:val="0"/>
              <w:jc w:val="center"/>
            </w:pPr>
            <w:r>
              <w:rPr>
                <w:sz w:val="24"/>
              </w:rPr>
              <w:t xml:space="preserve">комплексных посещений</w:t>
            </w:r>
          </w:p>
        </w:tc>
        <w:tc>
          <w:tcPr>
            <w:tcW w:w="1276" w:type="dxa"/>
          </w:tcPr>
          <w:p>
            <w:pPr>
              <w:pStyle w:val="0"/>
              <w:jc w:val="center"/>
            </w:pPr>
            <w:r>
              <w:rPr>
                <w:sz w:val="24"/>
              </w:rPr>
              <w:t xml:space="preserve">23788</w:t>
            </w:r>
          </w:p>
        </w:tc>
        <w:tc>
          <w:tcPr>
            <w:tcW w:w="1134" w:type="dxa"/>
          </w:tcPr>
          <w:p>
            <w:pPr>
              <w:pStyle w:val="0"/>
              <w:jc w:val="center"/>
            </w:pPr>
            <w:r>
              <w:rPr>
                <w:sz w:val="24"/>
              </w:rPr>
              <w:t xml:space="preserve">23788</w:t>
            </w:r>
          </w:p>
        </w:tc>
        <w:tc>
          <w:tcPr>
            <w:tcW w:w="1130" w:type="dxa"/>
          </w:tcPr>
          <w:p>
            <w:pPr>
              <w:pStyle w:val="0"/>
              <w:jc w:val="center"/>
            </w:pPr>
            <w:r>
              <w:rPr>
                <w:sz w:val="24"/>
              </w:rPr>
              <w:t xml:space="preserve">23788</w:t>
            </w:r>
          </w:p>
        </w:tc>
      </w:tr>
      <w:tr>
        <w:tc>
          <w:tcPr>
            <w:tcW w:w="988" w:type="dxa"/>
          </w:tcPr>
          <w:p>
            <w:pPr>
              <w:pStyle w:val="0"/>
              <w:jc w:val="center"/>
            </w:pPr>
            <w:r>
              <w:rPr>
                <w:sz w:val="24"/>
              </w:rPr>
              <w:t xml:space="preserve">2.1.9.2</w:t>
            </w:r>
          </w:p>
        </w:tc>
        <w:tc>
          <w:tcPr>
            <w:tcW w:w="2778" w:type="dxa"/>
          </w:tcPr>
          <w:p>
            <w:pPr>
              <w:pStyle w:val="0"/>
            </w:pPr>
            <w:r>
              <w:rPr>
                <w:sz w:val="24"/>
              </w:rPr>
              <w:t xml:space="preserve">сахарного диабета</w:t>
            </w:r>
          </w:p>
        </w:tc>
        <w:tc>
          <w:tcPr>
            <w:vMerge w:val="continue"/>
          </w:tcPr>
          <w:p/>
        </w:tc>
        <w:tc>
          <w:tcPr>
            <w:tcW w:w="1276" w:type="dxa"/>
          </w:tcPr>
          <w:p>
            <w:pPr>
              <w:pStyle w:val="0"/>
              <w:jc w:val="center"/>
            </w:pPr>
            <w:r>
              <w:rPr>
                <w:sz w:val="24"/>
              </w:rPr>
              <w:t xml:space="preserve">31576</w:t>
            </w:r>
          </w:p>
        </w:tc>
        <w:tc>
          <w:tcPr>
            <w:tcW w:w="1134" w:type="dxa"/>
          </w:tcPr>
          <w:p>
            <w:pPr>
              <w:pStyle w:val="0"/>
              <w:jc w:val="center"/>
            </w:pPr>
            <w:r>
              <w:rPr>
                <w:sz w:val="24"/>
              </w:rPr>
              <w:t xml:space="preserve">31576</w:t>
            </w:r>
          </w:p>
        </w:tc>
        <w:tc>
          <w:tcPr>
            <w:tcW w:w="1130" w:type="dxa"/>
          </w:tcPr>
          <w:p>
            <w:pPr>
              <w:pStyle w:val="0"/>
              <w:jc w:val="center"/>
            </w:pPr>
            <w:r>
              <w:rPr>
                <w:sz w:val="24"/>
              </w:rPr>
              <w:t xml:space="preserve">31576</w:t>
            </w:r>
          </w:p>
        </w:tc>
      </w:tr>
      <w:tr>
        <w:tc>
          <w:tcPr>
            <w:tcW w:w="988" w:type="dxa"/>
          </w:tcPr>
          <w:p>
            <w:pPr>
              <w:pStyle w:val="0"/>
              <w:jc w:val="center"/>
            </w:pPr>
            <w:r>
              <w:rPr>
                <w:sz w:val="24"/>
              </w:rPr>
              <w:t xml:space="preserve">2.1.9.3</w:t>
            </w:r>
          </w:p>
        </w:tc>
        <w:tc>
          <w:tcPr>
            <w:tcW w:w="2778" w:type="dxa"/>
          </w:tcPr>
          <w:p>
            <w:pPr>
              <w:pStyle w:val="0"/>
            </w:pPr>
            <w:r>
              <w:rPr>
                <w:sz w:val="24"/>
              </w:rPr>
              <w:t xml:space="preserve">болезней системы кровообращения</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73386</w:t>
            </w:r>
          </w:p>
        </w:tc>
        <w:tc>
          <w:tcPr>
            <w:tcW w:w="1134" w:type="dxa"/>
          </w:tcPr>
          <w:p>
            <w:pPr>
              <w:pStyle w:val="0"/>
              <w:jc w:val="center"/>
            </w:pPr>
            <w:r>
              <w:rPr>
                <w:sz w:val="24"/>
              </w:rPr>
              <w:t xml:space="preserve">73386</w:t>
            </w:r>
          </w:p>
        </w:tc>
        <w:tc>
          <w:tcPr>
            <w:tcW w:w="1130" w:type="dxa"/>
          </w:tcPr>
          <w:p>
            <w:pPr>
              <w:pStyle w:val="0"/>
              <w:jc w:val="center"/>
            </w:pPr>
            <w:r>
              <w:rPr>
                <w:sz w:val="24"/>
              </w:rPr>
              <w:t xml:space="preserve">73386</w:t>
            </w:r>
          </w:p>
        </w:tc>
      </w:tr>
      <w:tr>
        <w:tc>
          <w:tcPr>
            <w:tcW w:w="988" w:type="dxa"/>
          </w:tcPr>
          <w:p>
            <w:pPr>
              <w:pStyle w:val="0"/>
              <w:jc w:val="center"/>
            </w:pPr>
            <w:r>
              <w:rPr>
                <w:sz w:val="24"/>
              </w:rPr>
              <w:t xml:space="preserve">2.1.10.</w:t>
            </w:r>
          </w:p>
        </w:tc>
        <w:tc>
          <w:tcPr>
            <w:tcW w:w="2778" w:type="dxa"/>
          </w:tcPr>
          <w:p>
            <w:pPr>
              <w:pStyle w:val="0"/>
            </w:pPr>
            <w:r>
              <w:rPr>
                <w:sz w:val="24"/>
              </w:rPr>
              <w:t xml:space="preserve">Дистанционное наблюдение за состоянием здоровья пациентов, в том числе</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9535</w:t>
            </w:r>
          </w:p>
        </w:tc>
        <w:tc>
          <w:tcPr>
            <w:tcW w:w="1134" w:type="dxa"/>
          </w:tcPr>
          <w:p>
            <w:pPr>
              <w:pStyle w:val="0"/>
              <w:jc w:val="center"/>
            </w:pPr>
            <w:r>
              <w:rPr>
                <w:sz w:val="24"/>
              </w:rPr>
              <w:t xml:space="preserve">21643</w:t>
            </w:r>
          </w:p>
        </w:tc>
        <w:tc>
          <w:tcPr>
            <w:tcW w:w="1130" w:type="dxa"/>
          </w:tcPr>
          <w:p>
            <w:pPr>
              <w:pStyle w:val="0"/>
              <w:jc w:val="center"/>
            </w:pPr>
            <w:r>
              <w:rPr>
                <w:sz w:val="24"/>
              </w:rPr>
              <w:t xml:space="preserve">22616</w:t>
            </w:r>
          </w:p>
        </w:tc>
      </w:tr>
      <w:tr>
        <w:tc>
          <w:tcPr>
            <w:tcW w:w="988" w:type="dxa"/>
          </w:tcPr>
          <w:p>
            <w:pPr>
              <w:pStyle w:val="0"/>
              <w:jc w:val="center"/>
            </w:pPr>
            <w:r>
              <w:rPr>
                <w:sz w:val="24"/>
              </w:rPr>
              <w:t xml:space="preserve">2.1.10.1</w:t>
            </w:r>
          </w:p>
        </w:tc>
        <w:tc>
          <w:tcPr>
            <w:tcW w:w="2778" w:type="dxa"/>
          </w:tcPr>
          <w:p>
            <w:pPr>
              <w:pStyle w:val="0"/>
            </w:pPr>
            <w:r>
              <w:rPr>
                <w:sz w:val="24"/>
              </w:rPr>
              <w:t xml:space="preserve">пациентов с сахарным диабетом</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513</w:t>
            </w:r>
          </w:p>
        </w:tc>
        <w:tc>
          <w:tcPr>
            <w:tcW w:w="1134" w:type="dxa"/>
          </w:tcPr>
          <w:p>
            <w:pPr>
              <w:pStyle w:val="0"/>
              <w:jc w:val="center"/>
            </w:pPr>
            <w:r>
              <w:rPr>
                <w:sz w:val="24"/>
              </w:rPr>
              <w:t xml:space="preserve">683</w:t>
            </w:r>
          </w:p>
        </w:tc>
        <w:tc>
          <w:tcPr>
            <w:tcW w:w="1130" w:type="dxa"/>
          </w:tcPr>
          <w:p>
            <w:pPr>
              <w:pStyle w:val="0"/>
              <w:jc w:val="center"/>
            </w:pPr>
            <w:r>
              <w:rPr>
                <w:sz w:val="24"/>
              </w:rPr>
              <w:t xml:space="preserve">1024</w:t>
            </w:r>
          </w:p>
        </w:tc>
      </w:tr>
      <w:tr>
        <w:tc>
          <w:tcPr>
            <w:tcW w:w="988" w:type="dxa"/>
          </w:tcPr>
          <w:p>
            <w:pPr>
              <w:pStyle w:val="0"/>
              <w:jc w:val="center"/>
            </w:pPr>
            <w:r>
              <w:rPr>
                <w:sz w:val="24"/>
              </w:rPr>
              <w:t xml:space="preserve">2.1.10.2</w:t>
            </w:r>
          </w:p>
        </w:tc>
        <w:tc>
          <w:tcPr>
            <w:tcW w:w="2778" w:type="dxa"/>
          </w:tcPr>
          <w:p>
            <w:pPr>
              <w:pStyle w:val="0"/>
            </w:pPr>
            <w:r>
              <w:rPr>
                <w:sz w:val="24"/>
              </w:rPr>
              <w:t xml:space="preserve">пациентов с артериальной гипертензией</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9022</w:t>
            </w:r>
          </w:p>
        </w:tc>
        <w:tc>
          <w:tcPr>
            <w:tcW w:w="1134" w:type="dxa"/>
          </w:tcPr>
          <w:p>
            <w:pPr>
              <w:pStyle w:val="0"/>
              <w:jc w:val="center"/>
            </w:pPr>
            <w:r>
              <w:rPr>
                <w:sz w:val="24"/>
              </w:rPr>
              <w:t xml:space="preserve">20960</w:t>
            </w:r>
          </w:p>
        </w:tc>
        <w:tc>
          <w:tcPr>
            <w:tcW w:w="1130" w:type="dxa"/>
          </w:tcPr>
          <w:p>
            <w:pPr>
              <w:pStyle w:val="0"/>
              <w:jc w:val="center"/>
            </w:pPr>
            <w:r>
              <w:rPr>
                <w:sz w:val="24"/>
              </w:rPr>
              <w:t xml:space="preserve">21592</w:t>
            </w:r>
          </w:p>
        </w:tc>
      </w:tr>
      <w:tr>
        <w:tc>
          <w:tcPr>
            <w:tcW w:w="988" w:type="dxa"/>
          </w:tcPr>
          <w:p>
            <w:pPr>
              <w:pStyle w:val="0"/>
              <w:jc w:val="center"/>
            </w:pPr>
            <w:r>
              <w:rPr>
                <w:sz w:val="24"/>
              </w:rPr>
              <w:t xml:space="preserve">2.1.11</w:t>
            </w:r>
          </w:p>
        </w:tc>
        <w:tc>
          <w:tcPr>
            <w:tcW w:w="2778" w:type="dxa"/>
          </w:tcPr>
          <w:p>
            <w:pPr>
              <w:pStyle w:val="0"/>
            </w:pPr>
            <w:r>
              <w:rPr>
                <w:sz w:val="24"/>
              </w:rPr>
              <w:t xml:space="preserve">Посещения с профилактическими целями центров здоровья, включая диспансерное наблюдение</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17336</w:t>
            </w:r>
          </w:p>
        </w:tc>
        <w:tc>
          <w:tcPr>
            <w:tcW w:w="1134" w:type="dxa"/>
          </w:tcPr>
          <w:p>
            <w:pPr>
              <w:pStyle w:val="0"/>
              <w:jc w:val="center"/>
            </w:pPr>
            <w:r>
              <w:rPr>
                <w:sz w:val="24"/>
              </w:rPr>
              <w:t xml:space="preserve">17336</w:t>
            </w:r>
          </w:p>
        </w:tc>
        <w:tc>
          <w:tcPr>
            <w:tcW w:w="1130" w:type="dxa"/>
          </w:tcPr>
          <w:p>
            <w:pPr>
              <w:pStyle w:val="0"/>
              <w:jc w:val="center"/>
            </w:pPr>
            <w:r>
              <w:rPr>
                <w:sz w:val="24"/>
              </w:rPr>
              <w:t xml:space="preserve">17336</w:t>
            </w:r>
          </w:p>
        </w:tc>
      </w:tr>
      <w:tr>
        <w:tc>
          <w:tcPr>
            <w:tcW w:w="988" w:type="dxa"/>
          </w:tcPr>
          <w:p>
            <w:pPr>
              <w:pStyle w:val="0"/>
              <w:jc w:val="center"/>
            </w:pPr>
            <w:r>
              <w:rPr>
                <w:sz w:val="24"/>
              </w:rPr>
              <w:t xml:space="preserve">2.1.12</w:t>
            </w:r>
          </w:p>
        </w:tc>
        <w:tc>
          <w:tcPr>
            <w:tcW w:w="2778" w:type="dxa"/>
          </w:tcPr>
          <w:p>
            <w:pPr>
              <w:pStyle w:val="0"/>
            </w:pPr>
            <w:r>
              <w:rPr>
                <w:sz w:val="24"/>
              </w:rPr>
              <w:t xml:space="preserve">Вакцинация для профилактики пневмококковых инфекций</w:t>
            </w:r>
          </w:p>
        </w:tc>
        <w:tc>
          <w:tcPr>
            <w:tcW w:w="1757" w:type="dxa"/>
          </w:tcPr>
          <w:p>
            <w:pPr>
              <w:pStyle w:val="0"/>
              <w:jc w:val="center"/>
            </w:pPr>
            <w:r>
              <w:rPr>
                <w:sz w:val="24"/>
              </w:rPr>
              <w:t xml:space="preserve">посещение</w:t>
            </w:r>
          </w:p>
        </w:tc>
        <w:tc>
          <w:tcPr>
            <w:tcW w:w="1276" w:type="dxa"/>
          </w:tcPr>
          <w:p>
            <w:pPr>
              <w:pStyle w:val="0"/>
              <w:jc w:val="center"/>
            </w:pPr>
            <w:r>
              <w:rPr>
                <w:sz w:val="24"/>
              </w:rPr>
              <w:t xml:space="preserve">11440</w:t>
            </w:r>
          </w:p>
        </w:tc>
        <w:tc>
          <w:tcPr>
            <w:tcW w:w="1134" w:type="dxa"/>
          </w:tcPr>
          <w:p>
            <w:pPr>
              <w:pStyle w:val="0"/>
              <w:jc w:val="center"/>
            </w:pPr>
            <w:r>
              <w:rPr>
                <w:sz w:val="24"/>
              </w:rPr>
              <w:t xml:space="preserve">11440</w:t>
            </w:r>
          </w:p>
        </w:tc>
        <w:tc>
          <w:tcPr>
            <w:tcW w:w="1130" w:type="dxa"/>
          </w:tcPr>
          <w:p>
            <w:pPr>
              <w:pStyle w:val="0"/>
              <w:jc w:val="center"/>
            </w:pPr>
            <w:r>
              <w:rPr>
                <w:sz w:val="24"/>
              </w:rPr>
              <w:t xml:space="preserve">11440</w:t>
            </w:r>
          </w:p>
        </w:tc>
      </w:tr>
      <w:tr>
        <w:tc>
          <w:tcPr>
            <w:tcW w:w="988" w:type="dxa"/>
            <w:vMerge w:val="restart"/>
          </w:tcPr>
          <w:p>
            <w:pPr>
              <w:pStyle w:val="0"/>
              <w:jc w:val="center"/>
            </w:pPr>
            <w:r>
              <w:rPr>
                <w:sz w:val="24"/>
              </w:rPr>
              <w:t xml:space="preserve">3</w:t>
            </w:r>
          </w:p>
        </w:tc>
        <w:tc>
          <w:tcPr>
            <w:tcW w:w="277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757" w:type="dxa"/>
            <w:vMerge w:val="restart"/>
          </w:tcPr>
          <w:p>
            <w:pPr>
              <w:pStyle w:val="0"/>
              <w:jc w:val="center"/>
            </w:pPr>
            <w:r>
              <w:rPr>
                <w:sz w:val="24"/>
              </w:rPr>
              <w:t xml:space="preserve">случаев лечения</w:t>
            </w:r>
          </w:p>
        </w:tc>
        <w:tc>
          <w:tcPr>
            <w:tcW w:w="1276" w:type="dxa"/>
          </w:tcPr>
          <w:p>
            <w:pPr>
              <w:pStyle w:val="0"/>
              <w:jc w:val="center"/>
            </w:pPr>
            <w:r>
              <w:rPr>
                <w:sz w:val="24"/>
              </w:rPr>
              <w:t xml:space="preserve">36616</w:t>
            </w:r>
          </w:p>
        </w:tc>
        <w:tc>
          <w:tcPr>
            <w:tcW w:w="1134" w:type="dxa"/>
          </w:tcPr>
          <w:p>
            <w:pPr>
              <w:pStyle w:val="0"/>
              <w:jc w:val="center"/>
            </w:pPr>
            <w:r>
              <w:rPr>
                <w:sz w:val="24"/>
              </w:rPr>
              <w:t xml:space="preserve">36616</w:t>
            </w:r>
          </w:p>
        </w:tc>
        <w:tc>
          <w:tcPr>
            <w:tcW w:w="1130" w:type="dxa"/>
          </w:tcPr>
          <w:p>
            <w:pPr>
              <w:pStyle w:val="0"/>
              <w:jc w:val="center"/>
            </w:pPr>
            <w:r>
              <w:rPr>
                <w:sz w:val="24"/>
              </w:rPr>
              <w:t xml:space="preserve">36616</w:t>
            </w:r>
          </w:p>
        </w:tc>
      </w:tr>
      <w:tr>
        <w:tc>
          <w:tcPr>
            <w:vMerge w:val="continue"/>
          </w:tcPr>
          <w:p/>
        </w:tc>
        <w:tc>
          <w:tcPr>
            <w:tcW w:w="2778" w:type="dxa"/>
          </w:tcPr>
          <w:p>
            <w:pPr>
              <w:pStyle w:val="0"/>
            </w:pPr>
            <w:r>
              <w:rPr>
                <w:sz w:val="24"/>
              </w:rPr>
              <w:t xml:space="preserve">I уровень</w:t>
            </w:r>
          </w:p>
        </w:tc>
        <w:tc>
          <w:tcPr>
            <w:vMerge w:val="continue"/>
          </w:tcPr>
          <w:p/>
        </w:tc>
        <w:tc>
          <w:tcPr>
            <w:tcW w:w="1276" w:type="dxa"/>
          </w:tcPr>
          <w:p>
            <w:pPr>
              <w:pStyle w:val="0"/>
              <w:jc w:val="center"/>
            </w:pPr>
            <w:r>
              <w:rPr>
                <w:sz w:val="24"/>
              </w:rPr>
              <w:t xml:space="preserve">10253</w:t>
            </w:r>
          </w:p>
        </w:tc>
        <w:tc>
          <w:tcPr>
            <w:tcW w:w="1134" w:type="dxa"/>
          </w:tcPr>
          <w:p>
            <w:pPr>
              <w:pStyle w:val="0"/>
              <w:jc w:val="center"/>
            </w:pPr>
            <w:r>
              <w:rPr>
                <w:sz w:val="24"/>
              </w:rPr>
              <w:t xml:space="preserve">10253</w:t>
            </w:r>
          </w:p>
        </w:tc>
        <w:tc>
          <w:tcPr>
            <w:tcW w:w="1130" w:type="dxa"/>
          </w:tcPr>
          <w:p>
            <w:pPr>
              <w:pStyle w:val="0"/>
              <w:jc w:val="center"/>
            </w:pPr>
            <w:r>
              <w:rPr>
                <w:sz w:val="24"/>
              </w:rPr>
              <w:t xml:space="preserve">10253</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24738</w:t>
            </w:r>
          </w:p>
        </w:tc>
        <w:tc>
          <w:tcPr>
            <w:tcW w:w="1134" w:type="dxa"/>
          </w:tcPr>
          <w:p>
            <w:pPr>
              <w:pStyle w:val="0"/>
              <w:jc w:val="center"/>
            </w:pPr>
            <w:r>
              <w:rPr>
                <w:sz w:val="24"/>
              </w:rPr>
              <w:t xml:space="preserve">24738</w:t>
            </w:r>
          </w:p>
        </w:tc>
        <w:tc>
          <w:tcPr>
            <w:tcW w:w="1130" w:type="dxa"/>
          </w:tcPr>
          <w:p>
            <w:pPr>
              <w:pStyle w:val="0"/>
              <w:jc w:val="center"/>
            </w:pPr>
            <w:r>
              <w:rPr>
                <w:sz w:val="24"/>
              </w:rPr>
              <w:t xml:space="preserve">24738</w:t>
            </w:r>
          </w:p>
        </w:tc>
      </w:tr>
      <w:tr>
        <w:tc>
          <w:tcPr>
            <w:vMerge w:val="continue"/>
          </w:tcPr>
          <w:p/>
        </w:tc>
        <w:tc>
          <w:tcPr>
            <w:tcW w:w="2778" w:type="dxa"/>
          </w:tcPr>
          <w:p>
            <w:pPr>
              <w:pStyle w:val="0"/>
            </w:pPr>
            <w:r>
              <w:rPr>
                <w:sz w:val="24"/>
              </w:rPr>
              <w:t xml:space="preserve">III уровень</w:t>
            </w:r>
          </w:p>
        </w:tc>
        <w:tc>
          <w:tcPr>
            <w:vMerge w:val="continue"/>
          </w:tcPr>
          <w:p/>
        </w:tc>
        <w:tc>
          <w:tcPr>
            <w:tcW w:w="1276" w:type="dxa"/>
          </w:tcPr>
          <w:p>
            <w:pPr>
              <w:pStyle w:val="0"/>
              <w:jc w:val="center"/>
            </w:pPr>
            <w:r>
              <w:rPr>
                <w:sz w:val="24"/>
              </w:rPr>
              <w:t xml:space="preserve">1625</w:t>
            </w:r>
          </w:p>
        </w:tc>
        <w:tc>
          <w:tcPr>
            <w:tcW w:w="1134" w:type="dxa"/>
          </w:tcPr>
          <w:p>
            <w:pPr>
              <w:pStyle w:val="0"/>
              <w:jc w:val="center"/>
            </w:pPr>
            <w:r>
              <w:rPr>
                <w:sz w:val="24"/>
              </w:rPr>
              <w:t xml:space="preserve">1625</w:t>
            </w:r>
          </w:p>
        </w:tc>
        <w:tc>
          <w:tcPr>
            <w:tcW w:w="1130" w:type="dxa"/>
          </w:tcPr>
          <w:p>
            <w:pPr>
              <w:pStyle w:val="0"/>
              <w:jc w:val="center"/>
            </w:pPr>
            <w:r>
              <w:rPr>
                <w:sz w:val="24"/>
              </w:rPr>
              <w:t xml:space="preserve">1625</w:t>
            </w:r>
          </w:p>
        </w:tc>
      </w:tr>
      <w:tr>
        <w:tc>
          <w:tcPr>
            <w:tcW w:w="988" w:type="dxa"/>
            <w:vMerge w:val="restart"/>
          </w:tcPr>
          <w:p>
            <w:pPr>
              <w:pStyle w:val="0"/>
              <w:jc w:val="center"/>
            </w:pPr>
            <w:r>
              <w:rPr>
                <w:sz w:val="24"/>
              </w:rPr>
              <w:t xml:space="preserve">3.1</w:t>
            </w:r>
          </w:p>
        </w:tc>
        <w:tc>
          <w:tcPr>
            <w:tcW w:w="2778" w:type="dxa"/>
          </w:tcPr>
          <w:p>
            <w:pPr>
              <w:pStyle w:val="0"/>
            </w:pPr>
            <w:r>
              <w:rPr>
                <w:sz w:val="24"/>
              </w:rPr>
              <w:t xml:space="preserve">медицинская помощь по профилю "онкология", в том числе по уровням</w:t>
            </w:r>
          </w:p>
        </w:tc>
        <w:tc>
          <w:tcPr>
            <w:vMerge w:val="continue"/>
          </w:tcPr>
          <w:p/>
        </w:tc>
        <w:tc>
          <w:tcPr>
            <w:tcW w:w="1276" w:type="dxa"/>
          </w:tcPr>
          <w:p>
            <w:pPr>
              <w:pStyle w:val="0"/>
              <w:jc w:val="center"/>
            </w:pPr>
            <w:r>
              <w:rPr>
                <w:sz w:val="24"/>
              </w:rPr>
              <w:t xml:space="preserve">7597</w:t>
            </w:r>
          </w:p>
        </w:tc>
        <w:tc>
          <w:tcPr>
            <w:tcW w:w="1134" w:type="dxa"/>
          </w:tcPr>
          <w:p>
            <w:pPr>
              <w:pStyle w:val="0"/>
              <w:jc w:val="center"/>
            </w:pPr>
            <w:r>
              <w:rPr>
                <w:sz w:val="24"/>
              </w:rPr>
              <w:t xml:space="preserve">7597</w:t>
            </w:r>
          </w:p>
        </w:tc>
        <w:tc>
          <w:tcPr>
            <w:tcW w:w="1130" w:type="dxa"/>
          </w:tcPr>
          <w:p>
            <w:pPr>
              <w:pStyle w:val="0"/>
              <w:jc w:val="center"/>
            </w:pPr>
            <w:r>
              <w:rPr>
                <w:sz w:val="24"/>
              </w:rPr>
              <w:t xml:space="preserve">7597</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6602</w:t>
            </w:r>
          </w:p>
        </w:tc>
        <w:tc>
          <w:tcPr>
            <w:tcW w:w="1134" w:type="dxa"/>
          </w:tcPr>
          <w:p>
            <w:pPr>
              <w:pStyle w:val="0"/>
              <w:jc w:val="center"/>
            </w:pPr>
            <w:r>
              <w:rPr>
                <w:sz w:val="24"/>
              </w:rPr>
              <w:t xml:space="preserve">6602</w:t>
            </w:r>
          </w:p>
        </w:tc>
        <w:tc>
          <w:tcPr>
            <w:tcW w:w="1130" w:type="dxa"/>
          </w:tcPr>
          <w:p>
            <w:pPr>
              <w:pStyle w:val="0"/>
              <w:jc w:val="center"/>
            </w:pPr>
            <w:r>
              <w:rPr>
                <w:sz w:val="24"/>
              </w:rPr>
              <w:t xml:space="preserve">6602</w:t>
            </w:r>
          </w:p>
        </w:tc>
      </w:tr>
      <w:tr>
        <w:tc>
          <w:tcPr>
            <w:vMerge w:val="continue"/>
          </w:tcPr>
          <w:p/>
        </w:tc>
        <w:tc>
          <w:tcPr>
            <w:tcW w:w="2778" w:type="dxa"/>
          </w:tcPr>
          <w:p>
            <w:pPr>
              <w:pStyle w:val="0"/>
            </w:pPr>
            <w:r>
              <w:rPr>
                <w:sz w:val="24"/>
              </w:rPr>
              <w:t xml:space="preserve">III уровень</w:t>
            </w:r>
          </w:p>
        </w:tc>
        <w:tc>
          <w:tcPr>
            <w:vMerge w:val="continue"/>
          </w:tcPr>
          <w:p/>
        </w:tc>
        <w:tc>
          <w:tcPr>
            <w:tcW w:w="1276" w:type="dxa"/>
          </w:tcPr>
          <w:p>
            <w:pPr>
              <w:pStyle w:val="0"/>
              <w:jc w:val="center"/>
            </w:pPr>
            <w:r>
              <w:rPr>
                <w:sz w:val="24"/>
              </w:rPr>
              <w:t xml:space="preserve">995</w:t>
            </w:r>
          </w:p>
        </w:tc>
        <w:tc>
          <w:tcPr>
            <w:tcW w:w="1134" w:type="dxa"/>
          </w:tcPr>
          <w:p>
            <w:pPr>
              <w:pStyle w:val="0"/>
              <w:jc w:val="center"/>
            </w:pPr>
            <w:r>
              <w:rPr>
                <w:sz w:val="24"/>
              </w:rPr>
              <w:t xml:space="preserve">995</w:t>
            </w:r>
          </w:p>
        </w:tc>
        <w:tc>
          <w:tcPr>
            <w:tcW w:w="1130" w:type="dxa"/>
          </w:tcPr>
          <w:p>
            <w:pPr>
              <w:pStyle w:val="0"/>
              <w:jc w:val="center"/>
            </w:pPr>
            <w:r>
              <w:rPr>
                <w:sz w:val="24"/>
              </w:rPr>
              <w:t xml:space="preserve">995</w:t>
            </w:r>
          </w:p>
        </w:tc>
      </w:tr>
      <w:tr>
        <w:tc>
          <w:tcPr>
            <w:tcW w:w="988" w:type="dxa"/>
            <w:vMerge w:val="restart"/>
          </w:tcPr>
          <w:p>
            <w:pPr>
              <w:pStyle w:val="0"/>
              <w:jc w:val="center"/>
            </w:pPr>
            <w:r>
              <w:rPr>
                <w:sz w:val="24"/>
              </w:rPr>
              <w:t xml:space="preserve">3.2</w:t>
            </w:r>
          </w:p>
        </w:tc>
        <w:tc>
          <w:tcPr>
            <w:tcW w:w="2778" w:type="dxa"/>
          </w:tcPr>
          <w:p>
            <w:pPr>
              <w:pStyle w:val="0"/>
            </w:pPr>
            <w:r>
              <w:rPr>
                <w:sz w:val="24"/>
              </w:rPr>
              <w:t xml:space="preserve">для оказания медицинской помощи при экстракорпоральном оплодотворении, в том числе по уровням</w:t>
            </w:r>
          </w:p>
        </w:tc>
        <w:tc>
          <w:tcPr>
            <w:vMerge w:val="continue"/>
          </w:tcPr>
          <w:p/>
        </w:tc>
        <w:tc>
          <w:tcPr>
            <w:tcW w:w="1276" w:type="dxa"/>
          </w:tcPr>
          <w:p>
            <w:pPr>
              <w:pStyle w:val="0"/>
              <w:jc w:val="center"/>
            </w:pPr>
            <w:r>
              <w:rPr>
                <w:sz w:val="24"/>
              </w:rPr>
              <w:t xml:space="preserve">391</w:t>
            </w:r>
          </w:p>
        </w:tc>
        <w:tc>
          <w:tcPr>
            <w:tcW w:w="1134" w:type="dxa"/>
          </w:tcPr>
          <w:p>
            <w:pPr>
              <w:pStyle w:val="0"/>
              <w:jc w:val="center"/>
            </w:pPr>
            <w:r>
              <w:rPr>
                <w:sz w:val="24"/>
              </w:rPr>
              <w:t xml:space="preserve">391</w:t>
            </w:r>
          </w:p>
        </w:tc>
        <w:tc>
          <w:tcPr>
            <w:tcW w:w="1130" w:type="dxa"/>
          </w:tcPr>
          <w:p>
            <w:pPr>
              <w:pStyle w:val="0"/>
              <w:jc w:val="center"/>
            </w:pPr>
            <w:r>
              <w:rPr>
                <w:sz w:val="24"/>
              </w:rPr>
              <w:t xml:space="preserve">391</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391</w:t>
            </w:r>
          </w:p>
        </w:tc>
        <w:tc>
          <w:tcPr>
            <w:tcW w:w="1134" w:type="dxa"/>
          </w:tcPr>
          <w:p>
            <w:pPr>
              <w:pStyle w:val="0"/>
              <w:jc w:val="center"/>
            </w:pPr>
            <w:r>
              <w:rPr>
                <w:sz w:val="24"/>
              </w:rPr>
              <w:t xml:space="preserve">391</w:t>
            </w:r>
          </w:p>
        </w:tc>
        <w:tc>
          <w:tcPr>
            <w:tcW w:w="1130" w:type="dxa"/>
          </w:tcPr>
          <w:p>
            <w:pPr>
              <w:pStyle w:val="0"/>
              <w:jc w:val="center"/>
            </w:pPr>
            <w:r>
              <w:rPr>
                <w:sz w:val="24"/>
              </w:rPr>
              <w:t xml:space="preserve">391</w:t>
            </w:r>
          </w:p>
        </w:tc>
      </w:tr>
      <w:tr>
        <w:tc>
          <w:tcPr>
            <w:tcW w:w="988" w:type="dxa"/>
            <w:vMerge w:val="restart"/>
          </w:tcPr>
          <w:p>
            <w:pPr>
              <w:pStyle w:val="0"/>
              <w:jc w:val="center"/>
            </w:pPr>
            <w:r>
              <w:rPr>
                <w:sz w:val="24"/>
              </w:rPr>
              <w:t xml:space="preserve">3.3</w:t>
            </w:r>
          </w:p>
        </w:tc>
        <w:tc>
          <w:tcPr>
            <w:tcW w:w="2778" w:type="dxa"/>
          </w:tcPr>
          <w:p>
            <w:pPr>
              <w:pStyle w:val="0"/>
            </w:pPr>
            <w:r>
              <w:rPr>
                <w:sz w:val="24"/>
              </w:rPr>
              <w:t xml:space="preserve">для оказания медицинской помощи больным с вирусным гепатитом С, в том числе по уровням</w:t>
            </w:r>
          </w:p>
        </w:tc>
        <w:tc>
          <w:tcPr>
            <w:vMerge w:val="continue"/>
          </w:tcPr>
          <w:p/>
        </w:tc>
        <w:tc>
          <w:tcPr>
            <w:tcW w:w="1276" w:type="dxa"/>
          </w:tcPr>
          <w:p>
            <w:pPr>
              <w:pStyle w:val="0"/>
              <w:jc w:val="center"/>
            </w:pPr>
            <w:r>
              <w:rPr>
                <w:sz w:val="24"/>
              </w:rPr>
              <w:t xml:space="preserve">680</w:t>
            </w:r>
          </w:p>
        </w:tc>
        <w:tc>
          <w:tcPr>
            <w:tcW w:w="1134" w:type="dxa"/>
          </w:tcPr>
          <w:p>
            <w:pPr>
              <w:pStyle w:val="0"/>
              <w:jc w:val="center"/>
            </w:pPr>
            <w:r>
              <w:rPr>
                <w:sz w:val="24"/>
              </w:rPr>
              <w:t xml:space="preserve">680</w:t>
            </w:r>
          </w:p>
        </w:tc>
        <w:tc>
          <w:tcPr>
            <w:tcW w:w="1130" w:type="dxa"/>
          </w:tcPr>
          <w:p>
            <w:pPr>
              <w:pStyle w:val="0"/>
              <w:jc w:val="center"/>
            </w:pPr>
            <w:r>
              <w:rPr>
                <w:sz w:val="24"/>
              </w:rPr>
              <w:t xml:space="preserve">680</w:t>
            </w:r>
          </w:p>
        </w:tc>
      </w:tr>
      <w:tr>
        <w:tc>
          <w:tcPr>
            <w:vMerge w:val="continue"/>
          </w:tcPr>
          <w:p/>
        </w:tc>
        <w:tc>
          <w:tcPr>
            <w:tcW w:w="2778" w:type="dxa"/>
          </w:tcPr>
          <w:p>
            <w:pPr>
              <w:pStyle w:val="0"/>
            </w:pPr>
            <w:r>
              <w:rPr>
                <w:sz w:val="24"/>
              </w:rPr>
              <w:t xml:space="preserve">I уровень</w:t>
            </w:r>
          </w:p>
        </w:tc>
        <w:tc>
          <w:tcPr>
            <w:tcW w:w="1757" w:type="dxa"/>
          </w:tcPr>
          <w:p>
            <w:pPr>
              <w:pStyle w:val="0"/>
            </w:pPr>
            <w:r>
              <w:rPr>
                <w:sz w:val="24"/>
              </w:rPr>
            </w:r>
          </w:p>
        </w:tc>
        <w:tc>
          <w:tcPr>
            <w:tcW w:w="1276" w:type="dxa"/>
          </w:tcPr>
          <w:p>
            <w:pPr>
              <w:pStyle w:val="0"/>
              <w:jc w:val="center"/>
            </w:pPr>
            <w:r>
              <w:rPr>
                <w:sz w:val="24"/>
              </w:rPr>
              <w:t xml:space="preserve">47</w:t>
            </w:r>
          </w:p>
        </w:tc>
        <w:tc>
          <w:tcPr>
            <w:tcW w:w="1134" w:type="dxa"/>
          </w:tcPr>
          <w:p>
            <w:pPr>
              <w:pStyle w:val="0"/>
              <w:jc w:val="center"/>
            </w:pPr>
            <w:r>
              <w:rPr>
                <w:sz w:val="24"/>
              </w:rPr>
              <w:t xml:space="preserve">47</w:t>
            </w:r>
          </w:p>
        </w:tc>
        <w:tc>
          <w:tcPr>
            <w:tcW w:w="1130" w:type="dxa"/>
          </w:tcPr>
          <w:p>
            <w:pPr>
              <w:pStyle w:val="0"/>
              <w:jc w:val="center"/>
            </w:pPr>
            <w:r>
              <w:rPr>
                <w:sz w:val="24"/>
              </w:rPr>
              <w:t xml:space="preserve">47</w:t>
            </w:r>
          </w:p>
        </w:tc>
      </w:tr>
      <w:tr>
        <w:tc>
          <w:tcPr>
            <w:vMerge w:val="continue"/>
          </w:tcPr>
          <w:p/>
        </w:tc>
        <w:tc>
          <w:tcPr>
            <w:tcW w:w="2778" w:type="dxa"/>
          </w:tcPr>
          <w:p>
            <w:pPr>
              <w:pStyle w:val="0"/>
            </w:pPr>
            <w:r>
              <w:rPr>
                <w:sz w:val="24"/>
              </w:rPr>
              <w:t xml:space="preserve">II уровень</w:t>
            </w:r>
          </w:p>
        </w:tc>
        <w:tc>
          <w:tcPr>
            <w:tcW w:w="1757" w:type="dxa"/>
          </w:tcPr>
          <w:p>
            <w:pPr>
              <w:pStyle w:val="0"/>
            </w:pPr>
            <w:r>
              <w:rPr>
                <w:sz w:val="24"/>
              </w:rPr>
            </w:r>
          </w:p>
        </w:tc>
        <w:tc>
          <w:tcPr>
            <w:tcW w:w="1276" w:type="dxa"/>
          </w:tcPr>
          <w:p>
            <w:pPr>
              <w:pStyle w:val="0"/>
              <w:jc w:val="center"/>
            </w:pPr>
            <w:r>
              <w:rPr>
                <w:sz w:val="24"/>
              </w:rPr>
              <w:t xml:space="preserve">633</w:t>
            </w:r>
          </w:p>
        </w:tc>
        <w:tc>
          <w:tcPr>
            <w:tcW w:w="1134" w:type="dxa"/>
          </w:tcPr>
          <w:p>
            <w:pPr>
              <w:pStyle w:val="0"/>
              <w:jc w:val="center"/>
            </w:pPr>
            <w:r>
              <w:rPr>
                <w:sz w:val="24"/>
              </w:rPr>
              <w:t xml:space="preserve">633</w:t>
            </w:r>
          </w:p>
        </w:tc>
        <w:tc>
          <w:tcPr>
            <w:tcW w:w="1130" w:type="dxa"/>
          </w:tcPr>
          <w:p>
            <w:pPr>
              <w:pStyle w:val="0"/>
              <w:jc w:val="center"/>
            </w:pPr>
            <w:r>
              <w:rPr>
                <w:sz w:val="24"/>
              </w:rPr>
              <w:t xml:space="preserve">633</w:t>
            </w:r>
          </w:p>
        </w:tc>
      </w:tr>
      <w:tr>
        <w:tc>
          <w:tcPr>
            <w:tcW w:w="988" w:type="dxa"/>
            <w:vMerge w:val="restart"/>
          </w:tcPr>
          <w:p>
            <w:pPr>
              <w:pStyle w:val="0"/>
              <w:jc w:val="center"/>
            </w:pPr>
            <w:r>
              <w:rPr>
                <w:sz w:val="24"/>
              </w:rPr>
              <w:t xml:space="preserve">3.4</w:t>
            </w:r>
          </w:p>
        </w:tc>
        <w:tc>
          <w:tcPr>
            <w:tcW w:w="2778" w:type="dxa"/>
          </w:tcPr>
          <w:p>
            <w:pPr>
              <w:pStyle w:val="0"/>
            </w:pPr>
            <w:r>
              <w:rPr>
                <w:sz w:val="24"/>
              </w:rPr>
              <w:t xml:space="preserve">высокотехнологичная медицинская помощь, в том числе по уровням</w:t>
            </w:r>
          </w:p>
        </w:tc>
        <w:tc>
          <w:tcPr>
            <w:tcW w:w="1757" w:type="dxa"/>
          </w:tcPr>
          <w:p>
            <w:pPr>
              <w:pStyle w:val="0"/>
            </w:pPr>
            <w:r>
              <w:rPr>
                <w:sz w:val="24"/>
              </w:rPr>
            </w:r>
          </w:p>
        </w:tc>
        <w:tc>
          <w:tcPr>
            <w:tcW w:w="1276" w:type="dxa"/>
          </w:tcPr>
          <w:p>
            <w:pPr>
              <w:pStyle w:val="0"/>
              <w:jc w:val="center"/>
            </w:pPr>
            <w:r>
              <w:rPr>
                <w:sz w:val="24"/>
              </w:rPr>
              <w:t xml:space="preserve">888</w:t>
            </w:r>
          </w:p>
        </w:tc>
        <w:tc>
          <w:tcPr>
            <w:tcW w:w="1134" w:type="dxa"/>
          </w:tcPr>
          <w:p>
            <w:pPr>
              <w:pStyle w:val="0"/>
              <w:jc w:val="center"/>
            </w:pPr>
            <w:r>
              <w:rPr>
                <w:sz w:val="24"/>
              </w:rPr>
              <w:t xml:space="preserve">888</w:t>
            </w:r>
          </w:p>
        </w:tc>
        <w:tc>
          <w:tcPr>
            <w:tcW w:w="1130" w:type="dxa"/>
          </w:tcPr>
          <w:p>
            <w:pPr>
              <w:pStyle w:val="0"/>
              <w:jc w:val="center"/>
            </w:pPr>
            <w:r>
              <w:rPr>
                <w:sz w:val="24"/>
              </w:rPr>
              <w:t xml:space="preserve">888</w:t>
            </w:r>
          </w:p>
        </w:tc>
      </w:tr>
      <w:tr>
        <w:tc>
          <w:tcPr>
            <w:vMerge w:val="continue"/>
          </w:tcPr>
          <w:p/>
        </w:tc>
        <w:tc>
          <w:tcPr>
            <w:tcW w:w="2778" w:type="dxa"/>
          </w:tcPr>
          <w:p>
            <w:pPr>
              <w:pStyle w:val="0"/>
            </w:pPr>
            <w:r>
              <w:rPr>
                <w:sz w:val="24"/>
              </w:rPr>
              <w:t xml:space="preserve">III уровень</w:t>
            </w:r>
          </w:p>
        </w:tc>
        <w:tc>
          <w:tcPr>
            <w:tcW w:w="1757" w:type="dxa"/>
          </w:tcPr>
          <w:p>
            <w:pPr>
              <w:pStyle w:val="0"/>
            </w:pPr>
            <w:r>
              <w:rPr>
                <w:sz w:val="24"/>
              </w:rPr>
            </w:r>
          </w:p>
        </w:tc>
        <w:tc>
          <w:tcPr>
            <w:tcW w:w="1276" w:type="dxa"/>
          </w:tcPr>
          <w:p>
            <w:pPr>
              <w:pStyle w:val="0"/>
              <w:jc w:val="center"/>
            </w:pPr>
            <w:r>
              <w:rPr>
                <w:sz w:val="24"/>
              </w:rPr>
              <w:t xml:space="preserve">888</w:t>
            </w:r>
          </w:p>
        </w:tc>
        <w:tc>
          <w:tcPr>
            <w:tcW w:w="1134" w:type="dxa"/>
          </w:tcPr>
          <w:p>
            <w:pPr>
              <w:pStyle w:val="0"/>
              <w:jc w:val="center"/>
            </w:pPr>
            <w:r>
              <w:rPr>
                <w:sz w:val="24"/>
              </w:rPr>
              <w:t xml:space="preserve">888</w:t>
            </w:r>
          </w:p>
        </w:tc>
        <w:tc>
          <w:tcPr>
            <w:tcW w:w="1130" w:type="dxa"/>
          </w:tcPr>
          <w:p>
            <w:pPr>
              <w:pStyle w:val="0"/>
              <w:jc w:val="center"/>
            </w:pPr>
            <w:r>
              <w:rPr>
                <w:sz w:val="24"/>
              </w:rPr>
              <w:t xml:space="preserve">888</w:t>
            </w:r>
          </w:p>
        </w:tc>
      </w:tr>
      <w:tr>
        <w:tc>
          <w:tcPr>
            <w:tcW w:w="988" w:type="dxa"/>
            <w:vMerge w:val="restart"/>
          </w:tcPr>
          <w:p>
            <w:pPr>
              <w:pStyle w:val="0"/>
              <w:jc w:val="center"/>
            </w:pPr>
            <w:r>
              <w:rPr>
                <w:sz w:val="24"/>
              </w:rPr>
              <w:t xml:space="preserve">4</w:t>
            </w:r>
          </w:p>
        </w:tc>
        <w:tc>
          <w:tcPr>
            <w:tcW w:w="277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 по уровням</w:t>
            </w:r>
          </w:p>
        </w:tc>
        <w:tc>
          <w:tcPr>
            <w:tcW w:w="1757" w:type="dxa"/>
            <w:vMerge w:val="restart"/>
          </w:tcPr>
          <w:p>
            <w:pPr>
              <w:pStyle w:val="0"/>
              <w:jc w:val="center"/>
            </w:pPr>
            <w:r>
              <w:rPr>
                <w:sz w:val="24"/>
              </w:rPr>
              <w:t xml:space="preserve">случаев госпитализации</w:t>
            </w:r>
          </w:p>
        </w:tc>
        <w:tc>
          <w:tcPr>
            <w:tcW w:w="1276" w:type="dxa"/>
          </w:tcPr>
          <w:p>
            <w:pPr>
              <w:pStyle w:val="0"/>
              <w:jc w:val="center"/>
            </w:pPr>
            <w:r>
              <w:rPr>
                <w:sz w:val="24"/>
              </w:rPr>
              <w:t xml:space="preserve">93209</w:t>
            </w:r>
          </w:p>
        </w:tc>
        <w:tc>
          <w:tcPr>
            <w:tcW w:w="1134" w:type="dxa"/>
          </w:tcPr>
          <w:p>
            <w:pPr>
              <w:pStyle w:val="0"/>
              <w:jc w:val="center"/>
            </w:pPr>
            <w:r>
              <w:rPr>
                <w:sz w:val="24"/>
              </w:rPr>
              <w:t xml:space="preserve">93209</w:t>
            </w:r>
          </w:p>
        </w:tc>
        <w:tc>
          <w:tcPr>
            <w:tcW w:w="1130" w:type="dxa"/>
          </w:tcPr>
          <w:p>
            <w:pPr>
              <w:pStyle w:val="0"/>
              <w:jc w:val="center"/>
            </w:pPr>
            <w:r>
              <w:rPr>
                <w:sz w:val="24"/>
              </w:rPr>
              <w:t xml:space="preserve">93209</w:t>
            </w:r>
          </w:p>
        </w:tc>
      </w:tr>
      <w:tr>
        <w:tc>
          <w:tcPr>
            <w:vMerge w:val="continue"/>
          </w:tcPr>
          <w:p/>
        </w:tc>
        <w:tc>
          <w:tcPr>
            <w:tcW w:w="2778" w:type="dxa"/>
          </w:tcPr>
          <w:p>
            <w:pPr>
              <w:pStyle w:val="0"/>
            </w:pPr>
            <w:r>
              <w:rPr>
                <w:sz w:val="24"/>
              </w:rPr>
              <w:t xml:space="preserve">I уровень</w:t>
            </w:r>
          </w:p>
        </w:tc>
        <w:tc>
          <w:tcPr>
            <w:vMerge w:val="continue"/>
          </w:tcPr>
          <w:p/>
        </w:tc>
        <w:tc>
          <w:tcPr>
            <w:tcW w:w="1276" w:type="dxa"/>
          </w:tcPr>
          <w:p>
            <w:pPr>
              <w:pStyle w:val="0"/>
              <w:jc w:val="center"/>
            </w:pPr>
            <w:r>
              <w:rPr>
                <w:sz w:val="24"/>
              </w:rPr>
              <w:t xml:space="preserve">12740</w:t>
            </w:r>
          </w:p>
        </w:tc>
        <w:tc>
          <w:tcPr>
            <w:tcW w:w="1134" w:type="dxa"/>
          </w:tcPr>
          <w:p>
            <w:pPr>
              <w:pStyle w:val="0"/>
              <w:jc w:val="center"/>
            </w:pPr>
            <w:r>
              <w:rPr>
                <w:sz w:val="24"/>
              </w:rPr>
              <w:t xml:space="preserve">12740</w:t>
            </w:r>
          </w:p>
        </w:tc>
        <w:tc>
          <w:tcPr>
            <w:tcW w:w="1130" w:type="dxa"/>
          </w:tcPr>
          <w:p>
            <w:pPr>
              <w:pStyle w:val="0"/>
              <w:jc w:val="center"/>
            </w:pPr>
            <w:r>
              <w:rPr>
                <w:sz w:val="24"/>
              </w:rPr>
              <w:t xml:space="preserve">12740</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28865</w:t>
            </w:r>
          </w:p>
        </w:tc>
        <w:tc>
          <w:tcPr>
            <w:tcW w:w="1134" w:type="dxa"/>
          </w:tcPr>
          <w:p>
            <w:pPr>
              <w:pStyle w:val="0"/>
              <w:jc w:val="center"/>
            </w:pPr>
            <w:r>
              <w:rPr>
                <w:sz w:val="24"/>
              </w:rPr>
              <w:t xml:space="preserve">28865</w:t>
            </w:r>
          </w:p>
        </w:tc>
        <w:tc>
          <w:tcPr>
            <w:tcW w:w="1130" w:type="dxa"/>
          </w:tcPr>
          <w:p>
            <w:pPr>
              <w:pStyle w:val="0"/>
              <w:jc w:val="center"/>
            </w:pPr>
            <w:r>
              <w:rPr>
                <w:sz w:val="24"/>
              </w:rPr>
              <w:t xml:space="preserve">28865</w:t>
            </w:r>
          </w:p>
        </w:tc>
      </w:tr>
      <w:tr>
        <w:tc>
          <w:tcPr>
            <w:vMerge w:val="continue"/>
          </w:tcPr>
          <w:p/>
        </w:tc>
        <w:tc>
          <w:tcPr>
            <w:tcW w:w="2778" w:type="dxa"/>
          </w:tcPr>
          <w:p>
            <w:pPr>
              <w:pStyle w:val="0"/>
            </w:pPr>
            <w:r>
              <w:rPr>
                <w:sz w:val="24"/>
              </w:rPr>
              <w:t xml:space="preserve">III уровень</w:t>
            </w:r>
          </w:p>
        </w:tc>
        <w:tc>
          <w:tcPr>
            <w:vMerge w:val="continue"/>
          </w:tcPr>
          <w:p/>
        </w:tc>
        <w:tc>
          <w:tcPr>
            <w:tcW w:w="1276" w:type="dxa"/>
          </w:tcPr>
          <w:p>
            <w:pPr>
              <w:pStyle w:val="0"/>
              <w:jc w:val="center"/>
            </w:pPr>
            <w:r>
              <w:rPr>
                <w:sz w:val="24"/>
              </w:rPr>
              <w:t xml:space="preserve">51604</w:t>
            </w:r>
          </w:p>
        </w:tc>
        <w:tc>
          <w:tcPr>
            <w:tcW w:w="1134" w:type="dxa"/>
          </w:tcPr>
          <w:p>
            <w:pPr>
              <w:pStyle w:val="0"/>
              <w:jc w:val="center"/>
            </w:pPr>
            <w:r>
              <w:rPr>
                <w:sz w:val="24"/>
              </w:rPr>
              <w:t xml:space="preserve">51604</w:t>
            </w:r>
          </w:p>
        </w:tc>
        <w:tc>
          <w:tcPr>
            <w:tcW w:w="1130" w:type="dxa"/>
          </w:tcPr>
          <w:p>
            <w:pPr>
              <w:pStyle w:val="0"/>
              <w:jc w:val="center"/>
            </w:pPr>
            <w:r>
              <w:rPr>
                <w:sz w:val="24"/>
              </w:rPr>
              <w:t xml:space="preserve">51604</w:t>
            </w:r>
          </w:p>
        </w:tc>
      </w:tr>
      <w:tr>
        <w:tc>
          <w:tcPr>
            <w:tcW w:w="988" w:type="dxa"/>
          </w:tcPr>
          <w:p>
            <w:pPr>
              <w:pStyle w:val="0"/>
              <w:jc w:val="center"/>
            </w:pPr>
            <w:r>
              <w:rPr>
                <w:sz w:val="24"/>
              </w:rPr>
              <w:t xml:space="preserve">4.1</w:t>
            </w:r>
          </w:p>
        </w:tc>
        <w:tc>
          <w:tcPr>
            <w:tcW w:w="2778" w:type="dxa"/>
          </w:tcPr>
          <w:p>
            <w:pPr>
              <w:pStyle w:val="0"/>
            </w:pPr>
            <w:r>
              <w:rPr>
                <w:sz w:val="24"/>
              </w:rPr>
              <w:t xml:space="preserve">для оказания медицинской помощи по профилю "онкология", в том числе по уровням</w:t>
            </w:r>
          </w:p>
        </w:tc>
        <w:tc>
          <w:tcPr>
            <w:tcW w:w="1757" w:type="dxa"/>
          </w:tcPr>
          <w:p>
            <w:pPr>
              <w:pStyle w:val="0"/>
              <w:jc w:val="center"/>
            </w:pPr>
            <w:r>
              <w:rPr>
                <w:sz w:val="24"/>
              </w:rPr>
              <w:t xml:space="preserve">случаев госпитализации</w:t>
            </w:r>
          </w:p>
        </w:tc>
        <w:tc>
          <w:tcPr>
            <w:tcW w:w="1276" w:type="dxa"/>
          </w:tcPr>
          <w:p>
            <w:pPr>
              <w:pStyle w:val="0"/>
              <w:jc w:val="center"/>
            </w:pPr>
            <w:r>
              <w:rPr>
                <w:sz w:val="24"/>
              </w:rPr>
              <w:t xml:space="preserve">5420</w:t>
            </w:r>
          </w:p>
        </w:tc>
        <w:tc>
          <w:tcPr>
            <w:tcW w:w="1134" w:type="dxa"/>
          </w:tcPr>
          <w:p>
            <w:pPr>
              <w:pStyle w:val="0"/>
              <w:jc w:val="center"/>
            </w:pPr>
            <w:r>
              <w:rPr>
                <w:sz w:val="24"/>
              </w:rPr>
              <w:t xml:space="preserve">5420</w:t>
            </w:r>
          </w:p>
        </w:tc>
        <w:tc>
          <w:tcPr>
            <w:tcW w:w="1130" w:type="dxa"/>
          </w:tcPr>
          <w:p>
            <w:pPr>
              <w:pStyle w:val="0"/>
              <w:jc w:val="center"/>
            </w:pPr>
            <w:r>
              <w:rPr>
                <w:sz w:val="24"/>
              </w:rPr>
              <w:t xml:space="preserve">5420</w:t>
            </w:r>
          </w:p>
        </w:tc>
      </w:tr>
      <w:tr>
        <w:tc>
          <w:tcPr>
            <w:tcW w:w="988" w:type="dxa"/>
            <w:vMerge w:val="restart"/>
          </w:tcPr>
          <w:p>
            <w:pPr>
              <w:pStyle w:val="0"/>
            </w:pPr>
            <w:r>
              <w:rPr>
                <w:sz w:val="24"/>
              </w:rPr>
            </w:r>
          </w:p>
        </w:tc>
        <w:tc>
          <w:tcPr>
            <w:tcW w:w="2778" w:type="dxa"/>
          </w:tcPr>
          <w:p>
            <w:pPr>
              <w:pStyle w:val="0"/>
            </w:pPr>
            <w:r>
              <w:rPr>
                <w:sz w:val="24"/>
              </w:rPr>
              <w:t xml:space="preserve">II уровень</w:t>
            </w:r>
          </w:p>
        </w:tc>
        <w:tc>
          <w:tcPr>
            <w:tcW w:w="1757" w:type="dxa"/>
          </w:tcPr>
          <w:p>
            <w:pPr>
              <w:pStyle w:val="0"/>
            </w:pPr>
            <w:r>
              <w:rPr>
                <w:sz w:val="24"/>
              </w:rPr>
            </w:r>
          </w:p>
        </w:tc>
        <w:tc>
          <w:tcPr>
            <w:tcW w:w="1276" w:type="dxa"/>
          </w:tcPr>
          <w:p>
            <w:pPr>
              <w:pStyle w:val="0"/>
              <w:jc w:val="center"/>
            </w:pPr>
            <w:r>
              <w:rPr>
                <w:sz w:val="24"/>
              </w:rPr>
              <w:t xml:space="preserve">96</w:t>
            </w:r>
          </w:p>
        </w:tc>
        <w:tc>
          <w:tcPr>
            <w:tcW w:w="1134" w:type="dxa"/>
          </w:tcPr>
          <w:p>
            <w:pPr>
              <w:pStyle w:val="0"/>
              <w:jc w:val="center"/>
            </w:pPr>
            <w:r>
              <w:rPr>
                <w:sz w:val="24"/>
              </w:rPr>
              <w:t xml:space="preserve">96</w:t>
            </w:r>
          </w:p>
        </w:tc>
        <w:tc>
          <w:tcPr>
            <w:tcW w:w="1130" w:type="dxa"/>
          </w:tcPr>
          <w:p>
            <w:pPr>
              <w:pStyle w:val="0"/>
              <w:jc w:val="center"/>
            </w:pPr>
            <w:r>
              <w:rPr>
                <w:sz w:val="24"/>
              </w:rPr>
              <w:t xml:space="preserve">96</w:t>
            </w:r>
          </w:p>
        </w:tc>
      </w:tr>
      <w:tr>
        <w:tc>
          <w:tcPr>
            <w:vMerge w:val="continue"/>
          </w:tcPr>
          <w:p/>
        </w:tc>
        <w:tc>
          <w:tcPr>
            <w:tcW w:w="2778" w:type="dxa"/>
          </w:tcPr>
          <w:p>
            <w:pPr>
              <w:pStyle w:val="0"/>
            </w:pPr>
            <w:r>
              <w:rPr>
                <w:sz w:val="24"/>
              </w:rPr>
              <w:t xml:space="preserve">III уровень</w:t>
            </w:r>
          </w:p>
        </w:tc>
        <w:tc>
          <w:tcPr>
            <w:tcW w:w="1757" w:type="dxa"/>
          </w:tcPr>
          <w:p>
            <w:pPr>
              <w:pStyle w:val="0"/>
            </w:pPr>
            <w:r>
              <w:rPr>
                <w:sz w:val="24"/>
              </w:rPr>
            </w:r>
          </w:p>
        </w:tc>
        <w:tc>
          <w:tcPr>
            <w:tcW w:w="1276" w:type="dxa"/>
          </w:tcPr>
          <w:p>
            <w:pPr>
              <w:pStyle w:val="0"/>
              <w:jc w:val="center"/>
            </w:pPr>
            <w:r>
              <w:rPr>
                <w:sz w:val="24"/>
              </w:rPr>
              <w:t xml:space="preserve">5324</w:t>
            </w:r>
          </w:p>
        </w:tc>
        <w:tc>
          <w:tcPr>
            <w:tcW w:w="1134" w:type="dxa"/>
          </w:tcPr>
          <w:p>
            <w:pPr>
              <w:pStyle w:val="0"/>
              <w:jc w:val="center"/>
            </w:pPr>
            <w:r>
              <w:rPr>
                <w:sz w:val="24"/>
              </w:rPr>
              <w:t xml:space="preserve">5324</w:t>
            </w:r>
          </w:p>
        </w:tc>
        <w:tc>
          <w:tcPr>
            <w:tcW w:w="1130" w:type="dxa"/>
          </w:tcPr>
          <w:p>
            <w:pPr>
              <w:pStyle w:val="0"/>
              <w:jc w:val="center"/>
            </w:pPr>
            <w:r>
              <w:rPr>
                <w:sz w:val="24"/>
              </w:rPr>
              <w:t xml:space="preserve">5324</w:t>
            </w:r>
          </w:p>
        </w:tc>
      </w:tr>
      <w:tr>
        <w:tc>
          <w:tcPr>
            <w:tcW w:w="988" w:type="dxa"/>
          </w:tcPr>
          <w:p>
            <w:pPr>
              <w:pStyle w:val="0"/>
              <w:jc w:val="center"/>
            </w:pPr>
            <w:r>
              <w:rPr>
                <w:sz w:val="24"/>
              </w:rPr>
              <w:t xml:space="preserve">4.2</w:t>
            </w:r>
          </w:p>
        </w:tc>
        <w:tc>
          <w:tcPr>
            <w:tcW w:w="2778" w:type="dxa"/>
          </w:tcPr>
          <w:p>
            <w:pPr>
              <w:pStyle w:val="0"/>
            </w:pPr>
            <w:r>
              <w:rPr>
                <w:sz w:val="24"/>
              </w:rPr>
              <w:t xml:space="preserve">стентирование коронарных артерий</w:t>
            </w:r>
          </w:p>
        </w:tc>
        <w:tc>
          <w:tcPr>
            <w:tcW w:w="1757" w:type="dxa"/>
          </w:tcPr>
          <w:p>
            <w:pPr>
              <w:pStyle w:val="0"/>
              <w:jc w:val="center"/>
            </w:pPr>
            <w:r>
              <w:rPr>
                <w:sz w:val="24"/>
              </w:rPr>
              <w:t xml:space="preserve">случаев госпитализации</w:t>
            </w:r>
          </w:p>
        </w:tc>
        <w:tc>
          <w:tcPr>
            <w:tcW w:w="1276" w:type="dxa"/>
          </w:tcPr>
          <w:p>
            <w:pPr>
              <w:pStyle w:val="0"/>
              <w:jc w:val="center"/>
            </w:pPr>
            <w:r>
              <w:rPr>
                <w:sz w:val="24"/>
              </w:rPr>
              <w:t xml:space="preserve">1229</w:t>
            </w:r>
          </w:p>
        </w:tc>
        <w:tc>
          <w:tcPr>
            <w:tcW w:w="1134" w:type="dxa"/>
          </w:tcPr>
          <w:p>
            <w:pPr>
              <w:pStyle w:val="0"/>
              <w:jc w:val="center"/>
            </w:pPr>
            <w:r>
              <w:rPr>
                <w:sz w:val="24"/>
              </w:rPr>
              <w:t xml:space="preserve">1229</w:t>
            </w:r>
          </w:p>
        </w:tc>
        <w:tc>
          <w:tcPr>
            <w:tcW w:w="1130" w:type="dxa"/>
          </w:tcPr>
          <w:p>
            <w:pPr>
              <w:pStyle w:val="0"/>
              <w:jc w:val="center"/>
            </w:pPr>
            <w:r>
              <w:rPr>
                <w:sz w:val="24"/>
              </w:rPr>
              <w:t xml:space="preserve">1229</w:t>
            </w:r>
          </w:p>
        </w:tc>
      </w:tr>
      <w:tr>
        <w:tc>
          <w:tcPr>
            <w:tcW w:w="988" w:type="dxa"/>
          </w:tcPr>
          <w:p>
            <w:pPr>
              <w:pStyle w:val="0"/>
              <w:jc w:val="center"/>
            </w:pPr>
            <w:r>
              <w:rPr>
                <w:sz w:val="24"/>
              </w:rPr>
              <w:t xml:space="preserve">4.3</w:t>
            </w:r>
          </w:p>
        </w:tc>
        <w:tc>
          <w:tcPr>
            <w:tcW w:w="2778" w:type="dxa"/>
          </w:tcPr>
          <w:p>
            <w:pPr>
              <w:pStyle w:val="0"/>
            </w:pPr>
            <w:r>
              <w:rPr>
                <w:sz w:val="24"/>
              </w:rPr>
              <w:t xml:space="preserve">имплантация частотно-адаптированного кардиостимулятора взрослым</w:t>
            </w:r>
          </w:p>
        </w:tc>
        <w:tc>
          <w:tcPr>
            <w:tcW w:w="1757" w:type="dxa"/>
          </w:tcPr>
          <w:p>
            <w:pPr>
              <w:pStyle w:val="0"/>
              <w:jc w:val="center"/>
            </w:pPr>
            <w:r>
              <w:rPr>
                <w:sz w:val="24"/>
              </w:rPr>
              <w:t xml:space="preserve">случаев госпитализации</w:t>
            </w:r>
          </w:p>
        </w:tc>
        <w:tc>
          <w:tcPr>
            <w:tcW w:w="1276" w:type="dxa"/>
          </w:tcPr>
          <w:p>
            <w:pPr>
              <w:pStyle w:val="0"/>
              <w:jc w:val="center"/>
            </w:pPr>
            <w:r>
              <w:rPr>
                <w:sz w:val="24"/>
              </w:rPr>
              <w:t xml:space="preserve">184</w:t>
            </w:r>
          </w:p>
        </w:tc>
        <w:tc>
          <w:tcPr>
            <w:tcW w:w="1134" w:type="dxa"/>
          </w:tcPr>
          <w:p>
            <w:pPr>
              <w:pStyle w:val="0"/>
              <w:jc w:val="center"/>
            </w:pPr>
            <w:r>
              <w:rPr>
                <w:sz w:val="24"/>
              </w:rPr>
              <w:t xml:space="preserve">227</w:t>
            </w:r>
          </w:p>
        </w:tc>
        <w:tc>
          <w:tcPr>
            <w:tcW w:w="1130" w:type="dxa"/>
          </w:tcPr>
          <w:p>
            <w:pPr>
              <w:pStyle w:val="0"/>
              <w:jc w:val="center"/>
            </w:pPr>
            <w:r>
              <w:rPr>
                <w:sz w:val="24"/>
              </w:rPr>
              <w:t xml:space="preserve">227</w:t>
            </w:r>
          </w:p>
        </w:tc>
      </w:tr>
      <w:tr>
        <w:tc>
          <w:tcPr>
            <w:tcW w:w="988" w:type="dxa"/>
          </w:tcPr>
          <w:p>
            <w:pPr>
              <w:pStyle w:val="0"/>
              <w:jc w:val="center"/>
            </w:pPr>
            <w:r>
              <w:rPr>
                <w:sz w:val="24"/>
              </w:rPr>
              <w:t xml:space="preserve">4.4</w:t>
            </w:r>
          </w:p>
        </w:tc>
        <w:tc>
          <w:tcPr>
            <w:tcW w:w="2778" w:type="dxa"/>
          </w:tcPr>
          <w:p>
            <w:pPr>
              <w:pStyle w:val="0"/>
            </w:pPr>
            <w:r>
              <w:rPr>
                <w:sz w:val="24"/>
              </w:rPr>
              <w:t xml:space="preserve">эндоваскулярная деструкция дополнительных проводящих путей и аритмогенных зон сердца</w:t>
            </w:r>
          </w:p>
        </w:tc>
        <w:tc>
          <w:tcPr>
            <w:tcW w:w="1757" w:type="dxa"/>
          </w:tcPr>
          <w:p>
            <w:pPr>
              <w:pStyle w:val="0"/>
              <w:jc w:val="center"/>
            </w:pPr>
            <w:r>
              <w:rPr>
                <w:sz w:val="24"/>
              </w:rPr>
              <w:t xml:space="preserve">случаев госпитализации</w:t>
            </w:r>
          </w:p>
        </w:tc>
        <w:tc>
          <w:tcPr>
            <w:tcW w:w="1276" w:type="dxa"/>
          </w:tcPr>
          <w:p>
            <w:pPr>
              <w:pStyle w:val="0"/>
              <w:jc w:val="center"/>
            </w:pPr>
            <w:r>
              <w:rPr>
                <w:sz w:val="24"/>
              </w:rPr>
              <w:t xml:space="preserve">80</w:t>
            </w:r>
          </w:p>
        </w:tc>
        <w:tc>
          <w:tcPr>
            <w:tcW w:w="1134" w:type="dxa"/>
          </w:tcPr>
          <w:p>
            <w:pPr>
              <w:pStyle w:val="0"/>
              <w:jc w:val="center"/>
            </w:pPr>
            <w:r>
              <w:rPr>
                <w:sz w:val="24"/>
              </w:rPr>
              <w:t xml:space="preserve">100</w:t>
            </w:r>
          </w:p>
        </w:tc>
        <w:tc>
          <w:tcPr>
            <w:tcW w:w="1130" w:type="dxa"/>
          </w:tcPr>
          <w:p>
            <w:pPr>
              <w:pStyle w:val="0"/>
              <w:jc w:val="center"/>
            </w:pPr>
            <w:r>
              <w:rPr>
                <w:sz w:val="24"/>
              </w:rPr>
              <w:t xml:space="preserve">100</w:t>
            </w:r>
          </w:p>
        </w:tc>
      </w:tr>
      <w:tr>
        <w:tc>
          <w:tcPr>
            <w:tcW w:w="988" w:type="dxa"/>
          </w:tcPr>
          <w:p>
            <w:pPr>
              <w:pStyle w:val="0"/>
              <w:jc w:val="center"/>
            </w:pPr>
            <w:r>
              <w:rPr>
                <w:sz w:val="24"/>
              </w:rPr>
              <w:t xml:space="preserve">4.5</w:t>
            </w:r>
          </w:p>
        </w:tc>
        <w:tc>
          <w:tcPr>
            <w:tcW w:w="2778"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1757" w:type="dxa"/>
          </w:tcPr>
          <w:p>
            <w:pPr>
              <w:pStyle w:val="0"/>
              <w:jc w:val="center"/>
            </w:pPr>
            <w:r>
              <w:rPr>
                <w:sz w:val="24"/>
              </w:rPr>
              <w:t xml:space="preserve">случаев госпитализации</w:t>
            </w:r>
          </w:p>
        </w:tc>
        <w:tc>
          <w:tcPr>
            <w:tcW w:w="1276" w:type="dxa"/>
          </w:tcPr>
          <w:p>
            <w:pPr>
              <w:pStyle w:val="0"/>
              <w:jc w:val="center"/>
            </w:pPr>
            <w:r>
              <w:rPr>
                <w:sz w:val="24"/>
              </w:rPr>
              <w:t xml:space="preserve">150</w:t>
            </w:r>
          </w:p>
        </w:tc>
        <w:tc>
          <w:tcPr>
            <w:tcW w:w="1134" w:type="dxa"/>
          </w:tcPr>
          <w:p>
            <w:pPr>
              <w:pStyle w:val="0"/>
              <w:jc w:val="center"/>
            </w:pPr>
            <w:r>
              <w:rPr>
                <w:sz w:val="24"/>
              </w:rPr>
              <w:t xml:space="preserve">249</w:t>
            </w:r>
          </w:p>
        </w:tc>
        <w:tc>
          <w:tcPr>
            <w:tcW w:w="1130" w:type="dxa"/>
          </w:tcPr>
          <w:p>
            <w:pPr>
              <w:pStyle w:val="0"/>
              <w:jc w:val="center"/>
            </w:pPr>
            <w:r>
              <w:rPr>
                <w:sz w:val="24"/>
              </w:rPr>
              <w:t xml:space="preserve">249</w:t>
            </w:r>
          </w:p>
        </w:tc>
      </w:tr>
      <w:tr>
        <w:tc>
          <w:tcPr>
            <w:tcW w:w="988" w:type="dxa"/>
          </w:tcPr>
          <w:p>
            <w:pPr>
              <w:pStyle w:val="0"/>
              <w:jc w:val="center"/>
            </w:pPr>
            <w:r>
              <w:rPr>
                <w:sz w:val="24"/>
              </w:rPr>
              <w:t xml:space="preserve">4.6</w:t>
            </w:r>
          </w:p>
        </w:tc>
        <w:tc>
          <w:tcPr>
            <w:tcW w:w="2778" w:type="dxa"/>
          </w:tcPr>
          <w:p>
            <w:pPr>
              <w:pStyle w:val="0"/>
            </w:pPr>
            <w:r>
              <w:rPr>
                <w:sz w:val="24"/>
              </w:rPr>
              <w:t xml:space="preserve">трансплантация почки</w:t>
            </w:r>
          </w:p>
        </w:tc>
        <w:tc>
          <w:tcPr>
            <w:tcW w:w="1757" w:type="dxa"/>
          </w:tcPr>
          <w:p>
            <w:pPr>
              <w:pStyle w:val="0"/>
              <w:jc w:val="center"/>
            </w:pPr>
            <w:r>
              <w:rPr>
                <w:sz w:val="24"/>
              </w:rPr>
              <w:t xml:space="preserve">случаев госпитализации</w:t>
            </w:r>
          </w:p>
        </w:tc>
        <w:tc>
          <w:tcPr>
            <w:tcW w:w="1276" w:type="dxa"/>
          </w:tcPr>
          <w:p>
            <w:pPr>
              <w:pStyle w:val="0"/>
              <w:jc w:val="center"/>
            </w:pPr>
            <w:r>
              <w:rPr>
                <w:sz w:val="24"/>
              </w:rPr>
              <w:t xml:space="preserve">10</w:t>
            </w:r>
          </w:p>
        </w:tc>
        <w:tc>
          <w:tcPr>
            <w:tcW w:w="1134" w:type="dxa"/>
          </w:tcPr>
          <w:p>
            <w:pPr>
              <w:pStyle w:val="0"/>
              <w:jc w:val="center"/>
            </w:pPr>
            <w:r>
              <w:rPr>
                <w:sz w:val="24"/>
              </w:rPr>
              <w:t xml:space="preserve">13</w:t>
            </w:r>
          </w:p>
        </w:tc>
        <w:tc>
          <w:tcPr>
            <w:tcW w:w="1130" w:type="dxa"/>
          </w:tcPr>
          <w:p>
            <w:pPr>
              <w:pStyle w:val="0"/>
              <w:jc w:val="center"/>
            </w:pPr>
            <w:r>
              <w:rPr>
                <w:sz w:val="24"/>
              </w:rPr>
              <w:t xml:space="preserve">13</w:t>
            </w:r>
          </w:p>
        </w:tc>
      </w:tr>
      <w:tr>
        <w:tc>
          <w:tcPr>
            <w:tcW w:w="988" w:type="dxa"/>
          </w:tcPr>
          <w:p>
            <w:pPr>
              <w:pStyle w:val="0"/>
              <w:jc w:val="center"/>
            </w:pPr>
            <w:r>
              <w:rPr>
                <w:sz w:val="24"/>
              </w:rPr>
              <w:t xml:space="preserve">4.7</w:t>
            </w:r>
          </w:p>
        </w:tc>
        <w:tc>
          <w:tcPr>
            <w:tcW w:w="2778" w:type="dxa"/>
          </w:tcPr>
          <w:p>
            <w:pPr>
              <w:pStyle w:val="0"/>
            </w:pPr>
            <w:r>
              <w:rPr>
                <w:sz w:val="24"/>
              </w:rPr>
              <w:t xml:space="preserve">высокотехнологичная медицинская помощь, в том числе по уровням</w:t>
            </w:r>
          </w:p>
        </w:tc>
        <w:tc>
          <w:tcPr>
            <w:tcW w:w="1757" w:type="dxa"/>
          </w:tcPr>
          <w:p>
            <w:pPr>
              <w:pStyle w:val="0"/>
              <w:jc w:val="center"/>
            </w:pPr>
            <w:r>
              <w:rPr>
                <w:sz w:val="24"/>
              </w:rPr>
              <w:t xml:space="preserve">случаев госпитализации</w:t>
            </w:r>
          </w:p>
        </w:tc>
        <w:tc>
          <w:tcPr>
            <w:tcW w:w="1276" w:type="dxa"/>
          </w:tcPr>
          <w:p>
            <w:pPr>
              <w:pStyle w:val="0"/>
              <w:jc w:val="center"/>
            </w:pPr>
            <w:r>
              <w:rPr>
                <w:sz w:val="24"/>
              </w:rPr>
              <w:t xml:space="preserve">1621</w:t>
            </w:r>
          </w:p>
        </w:tc>
        <w:tc>
          <w:tcPr>
            <w:tcW w:w="1134" w:type="dxa"/>
          </w:tcPr>
          <w:p>
            <w:pPr>
              <w:pStyle w:val="0"/>
              <w:jc w:val="center"/>
            </w:pPr>
            <w:r>
              <w:rPr>
                <w:sz w:val="24"/>
              </w:rPr>
              <w:t xml:space="preserve">1621</w:t>
            </w:r>
          </w:p>
        </w:tc>
        <w:tc>
          <w:tcPr>
            <w:tcW w:w="1130" w:type="dxa"/>
          </w:tcPr>
          <w:p>
            <w:pPr>
              <w:pStyle w:val="0"/>
              <w:jc w:val="center"/>
            </w:pPr>
            <w:r>
              <w:rPr>
                <w:sz w:val="24"/>
              </w:rPr>
              <w:t xml:space="preserve">1621</w:t>
            </w:r>
          </w:p>
        </w:tc>
      </w:tr>
      <w:tr>
        <w:tc>
          <w:tcPr>
            <w:tcW w:w="988" w:type="dxa"/>
          </w:tcPr>
          <w:p>
            <w:pPr>
              <w:pStyle w:val="0"/>
            </w:pPr>
            <w:r>
              <w:rPr>
                <w:sz w:val="24"/>
              </w:rPr>
            </w:r>
          </w:p>
        </w:tc>
        <w:tc>
          <w:tcPr>
            <w:tcW w:w="2778" w:type="dxa"/>
          </w:tcPr>
          <w:p>
            <w:pPr>
              <w:pStyle w:val="0"/>
            </w:pPr>
            <w:r>
              <w:rPr>
                <w:sz w:val="24"/>
              </w:rPr>
              <w:t xml:space="preserve">III уровень</w:t>
            </w:r>
          </w:p>
        </w:tc>
        <w:tc>
          <w:tcPr>
            <w:tcW w:w="1757" w:type="dxa"/>
          </w:tcPr>
          <w:p>
            <w:pPr>
              <w:pStyle w:val="0"/>
              <w:jc w:val="center"/>
            </w:pPr>
            <w:r>
              <w:rPr>
                <w:sz w:val="24"/>
              </w:rPr>
              <w:t xml:space="preserve">случаев госпитализации</w:t>
            </w:r>
          </w:p>
        </w:tc>
        <w:tc>
          <w:tcPr>
            <w:tcW w:w="1276" w:type="dxa"/>
          </w:tcPr>
          <w:p>
            <w:pPr>
              <w:pStyle w:val="0"/>
              <w:jc w:val="center"/>
            </w:pPr>
            <w:r>
              <w:rPr>
                <w:sz w:val="24"/>
              </w:rPr>
              <w:t xml:space="preserve">1621</w:t>
            </w:r>
          </w:p>
        </w:tc>
        <w:tc>
          <w:tcPr>
            <w:tcW w:w="1134" w:type="dxa"/>
          </w:tcPr>
          <w:p>
            <w:pPr>
              <w:pStyle w:val="0"/>
              <w:jc w:val="center"/>
            </w:pPr>
            <w:r>
              <w:rPr>
                <w:sz w:val="24"/>
              </w:rPr>
              <w:t xml:space="preserve">1621</w:t>
            </w:r>
          </w:p>
        </w:tc>
        <w:tc>
          <w:tcPr>
            <w:tcW w:w="1130" w:type="dxa"/>
          </w:tcPr>
          <w:p>
            <w:pPr>
              <w:pStyle w:val="0"/>
              <w:jc w:val="center"/>
            </w:pPr>
            <w:r>
              <w:rPr>
                <w:sz w:val="24"/>
              </w:rPr>
              <w:t xml:space="preserve">1621</w:t>
            </w:r>
          </w:p>
        </w:tc>
      </w:tr>
      <w:tr>
        <w:tc>
          <w:tcPr>
            <w:tcW w:w="988" w:type="dxa"/>
          </w:tcPr>
          <w:p>
            <w:pPr>
              <w:pStyle w:val="0"/>
              <w:jc w:val="center"/>
            </w:pPr>
            <w:r>
              <w:rPr>
                <w:sz w:val="24"/>
              </w:rPr>
              <w:t xml:space="preserve">5</w:t>
            </w:r>
          </w:p>
        </w:tc>
        <w:tc>
          <w:tcPr>
            <w:tcW w:w="2778" w:type="dxa"/>
          </w:tcPr>
          <w:p>
            <w:pPr>
              <w:pStyle w:val="0"/>
            </w:pPr>
            <w:r>
              <w:rPr>
                <w:sz w:val="24"/>
              </w:rPr>
              <w:t xml:space="preserve">Медицинская реабилитация</w:t>
            </w:r>
          </w:p>
        </w:tc>
        <w:tc>
          <w:tcPr>
            <w:tcW w:w="1757" w:type="dxa"/>
          </w:tcPr>
          <w:p>
            <w:pPr>
              <w:pStyle w:val="0"/>
            </w:pPr>
            <w:r>
              <w:rPr>
                <w:sz w:val="24"/>
              </w:rPr>
            </w:r>
          </w:p>
        </w:tc>
        <w:tc>
          <w:tcPr>
            <w:tcW w:w="1276" w:type="dxa"/>
          </w:tcPr>
          <w:p>
            <w:pPr>
              <w:pStyle w:val="0"/>
            </w:pPr>
            <w:r>
              <w:rPr>
                <w:sz w:val="24"/>
              </w:rPr>
            </w:r>
          </w:p>
        </w:tc>
        <w:tc>
          <w:tcPr>
            <w:tcW w:w="1134" w:type="dxa"/>
          </w:tcPr>
          <w:p>
            <w:pPr>
              <w:pStyle w:val="0"/>
            </w:pPr>
            <w:r>
              <w:rPr>
                <w:sz w:val="24"/>
              </w:rPr>
            </w:r>
          </w:p>
        </w:tc>
        <w:tc>
          <w:tcPr>
            <w:tcW w:w="1130" w:type="dxa"/>
          </w:tcPr>
          <w:p>
            <w:pPr>
              <w:pStyle w:val="0"/>
            </w:pPr>
            <w:r>
              <w:rPr>
                <w:sz w:val="24"/>
              </w:rPr>
            </w:r>
          </w:p>
        </w:tc>
      </w:tr>
      <w:tr>
        <w:tc>
          <w:tcPr>
            <w:tcW w:w="988" w:type="dxa"/>
          </w:tcPr>
          <w:p>
            <w:pPr>
              <w:pStyle w:val="0"/>
              <w:jc w:val="center"/>
            </w:pPr>
            <w:r>
              <w:rPr>
                <w:sz w:val="24"/>
              </w:rPr>
              <w:t xml:space="preserve">5.1</w:t>
            </w:r>
          </w:p>
        </w:tc>
        <w:tc>
          <w:tcPr>
            <w:tcW w:w="2778" w:type="dxa"/>
          </w:tcPr>
          <w:p>
            <w:pPr>
              <w:pStyle w:val="0"/>
            </w:pPr>
            <w:r>
              <w:rPr>
                <w:sz w:val="24"/>
              </w:rPr>
              <w:t xml:space="preserve">в амбулаторных условиях</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1780</w:t>
            </w:r>
          </w:p>
        </w:tc>
        <w:tc>
          <w:tcPr>
            <w:tcW w:w="1134" w:type="dxa"/>
          </w:tcPr>
          <w:p>
            <w:pPr>
              <w:pStyle w:val="0"/>
              <w:jc w:val="center"/>
            </w:pPr>
            <w:r>
              <w:rPr>
                <w:sz w:val="24"/>
              </w:rPr>
              <w:t xml:space="preserve">1851</w:t>
            </w:r>
          </w:p>
        </w:tc>
        <w:tc>
          <w:tcPr>
            <w:tcW w:w="1130" w:type="dxa"/>
          </w:tcPr>
          <w:p>
            <w:pPr>
              <w:pStyle w:val="0"/>
              <w:jc w:val="center"/>
            </w:pPr>
            <w:r>
              <w:rPr>
                <w:sz w:val="24"/>
              </w:rPr>
              <w:t xml:space="preserve">1926</w:t>
            </w:r>
          </w:p>
        </w:tc>
      </w:tr>
      <w:tr>
        <w:tc>
          <w:tcPr>
            <w:tcW w:w="988" w:type="dxa"/>
            <w:vMerge w:val="restart"/>
          </w:tcPr>
          <w:p>
            <w:pPr>
              <w:pStyle w:val="0"/>
              <w:jc w:val="center"/>
            </w:pPr>
            <w:r>
              <w:rPr>
                <w:sz w:val="24"/>
              </w:rPr>
              <w:t xml:space="preserve">5.2</w:t>
            </w:r>
          </w:p>
        </w:tc>
        <w:tc>
          <w:tcPr>
            <w:tcW w:w="277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в том числе по уровням</w:t>
            </w:r>
          </w:p>
        </w:tc>
        <w:tc>
          <w:tcPr>
            <w:tcW w:w="1757" w:type="dxa"/>
            <w:vMerge w:val="restart"/>
          </w:tcPr>
          <w:p>
            <w:pPr>
              <w:pStyle w:val="0"/>
              <w:jc w:val="center"/>
            </w:pPr>
            <w:r>
              <w:rPr>
                <w:sz w:val="24"/>
              </w:rPr>
              <w:t xml:space="preserve">случаев лечения</w:t>
            </w:r>
          </w:p>
        </w:tc>
        <w:tc>
          <w:tcPr>
            <w:tcW w:w="1276" w:type="dxa"/>
          </w:tcPr>
          <w:p>
            <w:pPr>
              <w:pStyle w:val="0"/>
              <w:jc w:val="center"/>
            </w:pPr>
            <w:r>
              <w:rPr>
                <w:sz w:val="24"/>
              </w:rPr>
              <w:t xml:space="preserve">1485</w:t>
            </w:r>
          </w:p>
        </w:tc>
        <w:tc>
          <w:tcPr>
            <w:tcW w:w="1134" w:type="dxa"/>
          </w:tcPr>
          <w:p>
            <w:pPr>
              <w:pStyle w:val="0"/>
              <w:jc w:val="center"/>
            </w:pPr>
            <w:r>
              <w:rPr>
                <w:sz w:val="24"/>
              </w:rPr>
              <w:t xml:space="preserve">1545</w:t>
            </w:r>
          </w:p>
        </w:tc>
        <w:tc>
          <w:tcPr>
            <w:tcW w:w="1130" w:type="dxa"/>
          </w:tcPr>
          <w:p>
            <w:pPr>
              <w:pStyle w:val="0"/>
              <w:jc w:val="center"/>
            </w:pPr>
            <w:r>
              <w:rPr>
                <w:sz w:val="24"/>
              </w:rPr>
              <w:t xml:space="preserve">1607</w:t>
            </w:r>
          </w:p>
        </w:tc>
      </w:tr>
      <w:tr>
        <w:tc>
          <w:tcPr>
            <w:vMerge w:val="continue"/>
          </w:tcPr>
          <w:p/>
        </w:tc>
        <w:tc>
          <w:tcPr>
            <w:tcW w:w="2778" w:type="dxa"/>
          </w:tcPr>
          <w:p>
            <w:pPr>
              <w:pStyle w:val="0"/>
            </w:pPr>
            <w:r>
              <w:rPr>
                <w:sz w:val="24"/>
              </w:rPr>
              <w:t xml:space="preserve">I уровень</w:t>
            </w:r>
          </w:p>
        </w:tc>
        <w:tc>
          <w:tcPr>
            <w:vMerge w:val="continue"/>
          </w:tcPr>
          <w:p/>
        </w:tc>
        <w:tc>
          <w:tcPr>
            <w:tcW w:w="1276" w:type="dxa"/>
          </w:tcPr>
          <w:p>
            <w:pPr>
              <w:pStyle w:val="0"/>
              <w:jc w:val="center"/>
            </w:pPr>
            <w:r>
              <w:rPr>
                <w:sz w:val="24"/>
              </w:rPr>
              <w:t xml:space="preserve">200</w:t>
            </w:r>
          </w:p>
        </w:tc>
        <w:tc>
          <w:tcPr>
            <w:tcW w:w="1134" w:type="dxa"/>
          </w:tcPr>
          <w:p>
            <w:pPr>
              <w:pStyle w:val="0"/>
              <w:jc w:val="center"/>
            </w:pPr>
            <w:r>
              <w:rPr>
                <w:sz w:val="24"/>
              </w:rPr>
              <w:t xml:space="preserve">282</w:t>
            </w:r>
          </w:p>
        </w:tc>
        <w:tc>
          <w:tcPr>
            <w:tcW w:w="1130" w:type="dxa"/>
          </w:tcPr>
          <w:p>
            <w:pPr>
              <w:pStyle w:val="0"/>
              <w:jc w:val="center"/>
            </w:pPr>
            <w:r>
              <w:rPr>
                <w:sz w:val="24"/>
              </w:rPr>
              <w:t xml:space="preserve">293</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1285</w:t>
            </w:r>
          </w:p>
        </w:tc>
        <w:tc>
          <w:tcPr>
            <w:tcW w:w="1134" w:type="dxa"/>
          </w:tcPr>
          <w:p>
            <w:pPr>
              <w:pStyle w:val="0"/>
              <w:jc w:val="center"/>
            </w:pPr>
            <w:r>
              <w:rPr>
                <w:sz w:val="24"/>
              </w:rPr>
              <w:t xml:space="preserve">1263</w:t>
            </w:r>
          </w:p>
        </w:tc>
        <w:tc>
          <w:tcPr>
            <w:tcW w:w="1130" w:type="dxa"/>
          </w:tcPr>
          <w:p>
            <w:pPr>
              <w:pStyle w:val="0"/>
              <w:jc w:val="center"/>
            </w:pPr>
            <w:r>
              <w:rPr>
                <w:sz w:val="24"/>
              </w:rPr>
              <w:t xml:space="preserve">1314</w:t>
            </w:r>
          </w:p>
        </w:tc>
      </w:tr>
      <w:tr>
        <w:tc>
          <w:tcPr>
            <w:tcW w:w="988" w:type="dxa"/>
            <w:vMerge w:val="restart"/>
          </w:tcPr>
          <w:p>
            <w:pPr>
              <w:pStyle w:val="0"/>
              <w:jc w:val="center"/>
            </w:pPr>
            <w:r>
              <w:rPr>
                <w:sz w:val="24"/>
              </w:rPr>
              <w:t xml:space="preserve">5.3</w:t>
            </w:r>
          </w:p>
        </w:tc>
        <w:tc>
          <w:tcPr>
            <w:tcW w:w="277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в том числе по уровням</w:t>
            </w:r>
          </w:p>
        </w:tc>
        <w:tc>
          <w:tcPr>
            <w:tcW w:w="1757" w:type="dxa"/>
            <w:vMerge w:val="restart"/>
          </w:tcPr>
          <w:p>
            <w:pPr>
              <w:pStyle w:val="0"/>
              <w:jc w:val="center"/>
            </w:pPr>
            <w:r>
              <w:rPr>
                <w:sz w:val="24"/>
              </w:rPr>
              <w:t xml:space="preserve">случаев госпитализации</w:t>
            </w:r>
          </w:p>
        </w:tc>
        <w:tc>
          <w:tcPr>
            <w:tcW w:w="1276" w:type="dxa"/>
          </w:tcPr>
          <w:p>
            <w:pPr>
              <w:pStyle w:val="0"/>
              <w:jc w:val="center"/>
            </w:pPr>
            <w:r>
              <w:rPr>
                <w:sz w:val="24"/>
              </w:rPr>
              <w:t xml:space="preserve">3099</w:t>
            </w:r>
          </w:p>
        </w:tc>
        <w:tc>
          <w:tcPr>
            <w:tcW w:w="1134" w:type="dxa"/>
          </w:tcPr>
          <w:p>
            <w:pPr>
              <w:pStyle w:val="0"/>
              <w:jc w:val="center"/>
            </w:pPr>
            <w:r>
              <w:rPr>
                <w:sz w:val="24"/>
              </w:rPr>
              <w:t xml:space="preserve">3223</w:t>
            </w:r>
          </w:p>
        </w:tc>
        <w:tc>
          <w:tcPr>
            <w:tcW w:w="1130" w:type="dxa"/>
          </w:tcPr>
          <w:p>
            <w:pPr>
              <w:pStyle w:val="0"/>
              <w:jc w:val="center"/>
            </w:pPr>
            <w:r>
              <w:rPr>
                <w:sz w:val="24"/>
              </w:rPr>
              <w:t xml:space="preserve">3353</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1456</w:t>
            </w:r>
          </w:p>
        </w:tc>
        <w:tc>
          <w:tcPr>
            <w:tcW w:w="1134" w:type="dxa"/>
          </w:tcPr>
          <w:p>
            <w:pPr>
              <w:pStyle w:val="0"/>
              <w:jc w:val="center"/>
            </w:pPr>
            <w:r>
              <w:rPr>
                <w:sz w:val="24"/>
              </w:rPr>
              <w:t xml:space="preserve">1514</w:t>
            </w:r>
          </w:p>
        </w:tc>
        <w:tc>
          <w:tcPr>
            <w:tcW w:w="1130" w:type="dxa"/>
          </w:tcPr>
          <w:p>
            <w:pPr>
              <w:pStyle w:val="0"/>
              <w:jc w:val="center"/>
            </w:pPr>
            <w:r>
              <w:rPr>
                <w:sz w:val="24"/>
              </w:rPr>
              <w:t xml:space="preserve">1575</w:t>
            </w:r>
          </w:p>
        </w:tc>
      </w:tr>
      <w:tr>
        <w:tc>
          <w:tcPr>
            <w:vMerge w:val="continue"/>
          </w:tcPr>
          <w:p/>
        </w:tc>
        <w:tc>
          <w:tcPr>
            <w:tcW w:w="2778" w:type="dxa"/>
          </w:tcPr>
          <w:p>
            <w:pPr>
              <w:pStyle w:val="0"/>
            </w:pPr>
            <w:r>
              <w:rPr>
                <w:sz w:val="24"/>
              </w:rPr>
              <w:t xml:space="preserve">III уровень</w:t>
            </w:r>
          </w:p>
        </w:tc>
        <w:tc>
          <w:tcPr>
            <w:vMerge w:val="continue"/>
          </w:tcPr>
          <w:p/>
        </w:tc>
        <w:tc>
          <w:tcPr>
            <w:tcW w:w="1276" w:type="dxa"/>
          </w:tcPr>
          <w:p>
            <w:pPr>
              <w:pStyle w:val="0"/>
              <w:jc w:val="center"/>
            </w:pPr>
            <w:r>
              <w:rPr>
                <w:sz w:val="24"/>
              </w:rPr>
              <w:t xml:space="preserve">1643</w:t>
            </w:r>
          </w:p>
        </w:tc>
        <w:tc>
          <w:tcPr>
            <w:tcW w:w="1134" w:type="dxa"/>
          </w:tcPr>
          <w:p>
            <w:pPr>
              <w:pStyle w:val="0"/>
              <w:jc w:val="center"/>
            </w:pPr>
            <w:r>
              <w:rPr>
                <w:sz w:val="24"/>
              </w:rPr>
              <w:t xml:space="preserve">1709</w:t>
            </w:r>
          </w:p>
        </w:tc>
        <w:tc>
          <w:tcPr>
            <w:tcW w:w="1130" w:type="dxa"/>
          </w:tcPr>
          <w:p>
            <w:pPr>
              <w:pStyle w:val="0"/>
              <w:jc w:val="center"/>
            </w:pPr>
            <w:r>
              <w:rPr>
                <w:sz w:val="24"/>
              </w:rPr>
              <w:t xml:space="preserve">1778</w:t>
            </w:r>
          </w:p>
        </w:tc>
      </w:tr>
    </w:tbl>
    <w:p>
      <w:pPr>
        <w:pStyle w:val="0"/>
        <w:jc w:val="both"/>
      </w:pPr>
      <w:r>
        <w:rPr>
          <w:sz w:val="24"/>
        </w:rPr>
      </w:r>
    </w:p>
    <w:p>
      <w:pPr>
        <w:pStyle w:val="2"/>
        <w:jc w:val="center"/>
        <w:outlineLvl w:val="1"/>
      </w:pPr>
      <w:r>
        <w:rPr>
          <w:sz w:val="24"/>
        </w:rPr>
        <w:t xml:space="preserve">9. Объем медицинской помощи в расчете на одного жителя,</w:t>
      </w:r>
    </w:p>
    <w:p>
      <w:pPr>
        <w:pStyle w:val="2"/>
        <w:jc w:val="center"/>
      </w:pPr>
      <w:r>
        <w:rPr>
          <w:sz w:val="24"/>
        </w:rPr>
        <w:t xml:space="preserve">стоимость объема медицинской помощи с учетом условий</w:t>
      </w:r>
    </w:p>
    <w:p>
      <w:pPr>
        <w:pStyle w:val="2"/>
        <w:jc w:val="center"/>
      </w:pPr>
      <w:r>
        <w:rPr>
          <w:sz w:val="24"/>
        </w:rPr>
        <w:t xml:space="preserve">ее оказания, подушевой норматив финансирования</w:t>
      </w:r>
    </w:p>
    <w:p>
      <w:pPr>
        <w:pStyle w:val="0"/>
        <w:jc w:val="both"/>
      </w:pPr>
      <w:r>
        <w:rPr>
          <w:sz w:val="24"/>
        </w:rPr>
      </w:r>
    </w:p>
    <w:p>
      <w:pPr>
        <w:pStyle w:val="0"/>
        <w:ind w:firstLine="540"/>
        <w:jc w:val="both"/>
      </w:pPr>
      <w:r>
        <w:rPr>
          <w:sz w:val="24"/>
        </w:rPr>
        <w:t xml:space="preserve">9.1. Нормативы объема медицинской помощи по ее видам рассчитываются в единицах объема на 1 жителя в год, по программе обязательного медицинского страхования - на 1 застрахованное лицо.</w:t>
      </w:r>
    </w:p>
    <w:p>
      <w:pPr>
        <w:pStyle w:val="0"/>
        <w:spacing w:before="240"/>
        <w:ind w:firstLine="540"/>
        <w:jc w:val="both"/>
      </w:pPr>
      <w:r>
        <w:rPr>
          <w:sz w:val="24"/>
        </w:rPr>
        <w:t xml:space="preserve">Прогнозная численность населения Республики Хакасия на 01.01.2026 составляет 523,0 тыс. человек, численность лиц, застрахованных по обязательному медицинскому страхованию по состоянию на 01.01.2025 - 528,025 тыс. человек.</w:t>
      </w:r>
    </w:p>
    <w:p>
      <w:pPr>
        <w:pStyle w:val="0"/>
        <w:spacing w:before="240"/>
        <w:ind w:firstLine="540"/>
        <w:jc w:val="both"/>
      </w:pPr>
      <w:r>
        <w:rPr>
          <w:sz w:val="24"/>
        </w:rPr>
        <w:t xml:space="preserve">9.2. В нормативы объема медицинской помощи за счет бюджетных ассигнований республиканского бюджета Республики Хакасия, оказываемой в стационарных условиях, включены объемы медицинской помощи, оказываемой незастрахованным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w:t>
      </w:r>
    </w:p>
    <w:p>
      <w:pPr>
        <w:pStyle w:val="0"/>
        <w:jc w:val="both"/>
      </w:pPr>
      <w:r>
        <w:rPr>
          <w:sz w:val="24"/>
        </w:rPr>
      </w:r>
    </w:p>
    <w:p>
      <w:pPr>
        <w:pStyle w:val="0"/>
        <w:jc w:val="right"/>
      </w:pPr>
      <w:r>
        <w:rPr>
          <w:sz w:val="24"/>
        </w:rPr>
        <w:t xml:space="preserve">Таблица 4</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988"/>
        <w:gridCol w:w="2778"/>
        <w:gridCol w:w="1757"/>
        <w:gridCol w:w="1276"/>
        <w:gridCol w:w="1134"/>
        <w:gridCol w:w="1130"/>
      </w:tblGrid>
      <w:tr>
        <w:tc>
          <w:tcPr>
            <w:tcW w:w="988" w:type="dxa"/>
          </w:tcPr>
          <w:p>
            <w:pPr>
              <w:pStyle w:val="0"/>
              <w:jc w:val="center"/>
            </w:pPr>
            <w:r>
              <w:rPr>
                <w:sz w:val="24"/>
              </w:rPr>
              <w:t xml:space="preserve">N п/п</w:t>
            </w:r>
          </w:p>
        </w:tc>
        <w:tc>
          <w:tcPr>
            <w:tcW w:w="2778" w:type="dxa"/>
          </w:tcPr>
          <w:p>
            <w:pPr>
              <w:pStyle w:val="0"/>
              <w:jc w:val="center"/>
            </w:pPr>
            <w:r>
              <w:rPr>
                <w:sz w:val="24"/>
              </w:rPr>
              <w:t xml:space="preserve">Виды и условия оказания медицинской помощи</w:t>
            </w:r>
          </w:p>
        </w:tc>
        <w:tc>
          <w:tcPr>
            <w:tcW w:w="1757" w:type="dxa"/>
          </w:tcPr>
          <w:p>
            <w:pPr>
              <w:pStyle w:val="0"/>
              <w:jc w:val="center"/>
            </w:pPr>
            <w:r>
              <w:rPr>
                <w:sz w:val="24"/>
              </w:rPr>
              <w:t xml:space="preserve">Единица измерения</w:t>
            </w:r>
          </w:p>
        </w:tc>
        <w:tc>
          <w:tcPr>
            <w:tcW w:w="1276" w:type="dxa"/>
          </w:tcPr>
          <w:p>
            <w:pPr>
              <w:pStyle w:val="0"/>
              <w:jc w:val="center"/>
            </w:pPr>
            <w:r>
              <w:rPr>
                <w:sz w:val="24"/>
              </w:rPr>
              <w:t xml:space="preserve">2026 год</w:t>
            </w:r>
          </w:p>
        </w:tc>
        <w:tc>
          <w:tcPr>
            <w:tcW w:w="1134" w:type="dxa"/>
          </w:tcPr>
          <w:p>
            <w:pPr>
              <w:pStyle w:val="0"/>
              <w:jc w:val="center"/>
            </w:pPr>
            <w:r>
              <w:rPr>
                <w:sz w:val="24"/>
              </w:rPr>
              <w:t xml:space="preserve">2027 год</w:t>
            </w:r>
          </w:p>
        </w:tc>
        <w:tc>
          <w:tcPr>
            <w:tcW w:w="1130" w:type="dxa"/>
          </w:tcPr>
          <w:p>
            <w:pPr>
              <w:pStyle w:val="0"/>
              <w:jc w:val="center"/>
            </w:pPr>
            <w:r>
              <w:rPr>
                <w:sz w:val="24"/>
              </w:rPr>
              <w:t xml:space="preserve">2028 год</w:t>
            </w:r>
          </w:p>
        </w:tc>
      </w:tr>
      <w:tr>
        <w:tc>
          <w:tcPr>
            <w:tcW w:w="988" w:type="dxa"/>
          </w:tcPr>
          <w:p>
            <w:pPr>
              <w:pStyle w:val="0"/>
              <w:jc w:val="center"/>
            </w:pPr>
            <w:r>
              <w:rPr>
                <w:sz w:val="24"/>
              </w:rPr>
              <w:t xml:space="preserve">1</w:t>
            </w:r>
          </w:p>
        </w:tc>
        <w:tc>
          <w:tcPr>
            <w:tcW w:w="2778" w:type="dxa"/>
          </w:tcPr>
          <w:p>
            <w:pPr>
              <w:pStyle w:val="0"/>
              <w:jc w:val="center"/>
            </w:pPr>
            <w:r>
              <w:rPr>
                <w:sz w:val="24"/>
              </w:rPr>
              <w:t xml:space="preserve">2</w:t>
            </w:r>
          </w:p>
        </w:tc>
        <w:tc>
          <w:tcPr>
            <w:tcW w:w="1757" w:type="dxa"/>
          </w:tcPr>
          <w:p>
            <w:pPr>
              <w:pStyle w:val="0"/>
              <w:jc w:val="center"/>
            </w:pPr>
            <w:r>
              <w:rPr>
                <w:sz w:val="24"/>
              </w:rPr>
              <w:t xml:space="preserve">3</w:t>
            </w:r>
          </w:p>
        </w:tc>
        <w:tc>
          <w:tcPr>
            <w:tcW w:w="1276" w:type="dxa"/>
          </w:tcPr>
          <w:p>
            <w:pPr>
              <w:pStyle w:val="0"/>
              <w:jc w:val="center"/>
            </w:pPr>
            <w:r>
              <w:rPr>
                <w:sz w:val="24"/>
              </w:rPr>
              <w:t xml:space="preserve">4</w:t>
            </w:r>
          </w:p>
        </w:tc>
        <w:tc>
          <w:tcPr>
            <w:tcW w:w="1134" w:type="dxa"/>
          </w:tcPr>
          <w:p>
            <w:pPr>
              <w:pStyle w:val="0"/>
              <w:jc w:val="center"/>
            </w:pPr>
            <w:r>
              <w:rPr>
                <w:sz w:val="24"/>
              </w:rPr>
              <w:t xml:space="preserve">5</w:t>
            </w:r>
          </w:p>
        </w:tc>
        <w:tc>
          <w:tcPr>
            <w:tcW w:w="1130" w:type="dxa"/>
          </w:tcPr>
          <w:p>
            <w:pPr>
              <w:pStyle w:val="0"/>
              <w:jc w:val="center"/>
            </w:pPr>
            <w:r>
              <w:rPr>
                <w:sz w:val="24"/>
              </w:rPr>
              <w:t xml:space="preserve">6</w:t>
            </w:r>
          </w:p>
        </w:tc>
      </w:tr>
      <w:tr>
        <w:tc>
          <w:tcPr>
            <w:tcW w:w="988" w:type="dxa"/>
          </w:tcPr>
          <w:p>
            <w:pPr>
              <w:pStyle w:val="0"/>
              <w:jc w:val="center"/>
            </w:pPr>
            <w:r>
              <w:rPr>
                <w:sz w:val="24"/>
              </w:rPr>
              <w:t xml:space="preserve">1</w:t>
            </w:r>
          </w:p>
        </w:tc>
        <w:tc>
          <w:tcPr>
            <w:tcW w:w="8075" w:type="dxa"/>
            <w:gridSpan w:val="5"/>
          </w:tcPr>
          <w:p>
            <w:pPr>
              <w:pStyle w:val="0"/>
              <w:jc w:val="center"/>
            </w:pPr>
            <w:r>
              <w:rPr>
                <w:sz w:val="24"/>
              </w:rPr>
              <w:t xml:space="preserve">За счет бюджетных ассигнований республиканского бюджета Республики Хакасия</w:t>
            </w:r>
          </w:p>
        </w:tc>
      </w:tr>
      <w:tr>
        <w:tc>
          <w:tcPr>
            <w:tcW w:w="988" w:type="dxa"/>
          </w:tcPr>
          <w:p>
            <w:pPr>
              <w:pStyle w:val="0"/>
              <w:jc w:val="center"/>
            </w:pPr>
            <w:r>
              <w:rPr>
                <w:sz w:val="24"/>
              </w:rPr>
              <w:t xml:space="preserve">1.1</w:t>
            </w:r>
          </w:p>
        </w:tc>
        <w:tc>
          <w:tcPr>
            <w:tcW w:w="2778" w:type="dxa"/>
          </w:tcPr>
          <w:p>
            <w:pPr>
              <w:pStyle w:val="0"/>
            </w:pPr>
            <w:r>
              <w:rPr>
                <w:sz w:val="24"/>
              </w:rPr>
              <w:t xml:space="preserve">Скорая, в том числе скорая специализированная, медицинская помощь</w:t>
            </w:r>
          </w:p>
        </w:tc>
        <w:tc>
          <w:tcPr>
            <w:tcW w:w="1757" w:type="dxa"/>
          </w:tcPr>
          <w:p>
            <w:pPr>
              <w:pStyle w:val="0"/>
              <w:jc w:val="center"/>
            </w:pPr>
            <w:r>
              <w:rPr>
                <w:sz w:val="24"/>
              </w:rPr>
              <w:t xml:space="preserve">вызовов</w:t>
            </w:r>
          </w:p>
        </w:tc>
        <w:tc>
          <w:tcPr>
            <w:tcW w:w="1276" w:type="dxa"/>
          </w:tcPr>
          <w:p>
            <w:pPr>
              <w:pStyle w:val="0"/>
              <w:jc w:val="center"/>
            </w:pPr>
            <w:r>
              <w:rPr>
                <w:sz w:val="24"/>
              </w:rPr>
              <w:t xml:space="preserve">0,005</w:t>
            </w:r>
          </w:p>
        </w:tc>
        <w:tc>
          <w:tcPr>
            <w:tcW w:w="1134" w:type="dxa"/>
          </w:tcPr>
          <w:p>
            <w:pPr>
              <w:pStyle w:val="0"/>
              <w:jc w:val="center"/>
            </w:pPr>
            <w:r>
              <w:rPr>
                <w:sz w:val="24"/>
              </w:rPr>
              <w:t xml:space="preserve">0,005</w:t>
            </w:r>
          </w:p>
        </w:tc>
        <w:tc>
          <w:tcPr>
            <w:tcW w:w="1130" w:type="dxa"/>
          </w:tcPr>
          <w:p>
            <w:pPr>
              <w:pStyle w:val="0"/>
              <w:jc w:val="center"/>
            </w:pPr>
            <w:r>
              <w:rPr>
                <w:sz w:val="24"/>
              </w:rPr>
              <w:t xml:space="preserve">0,005</w:t>
            </w:r>
          </w:p>
        </w:tc>
      </w:tr>
      <w:tr>
        <w:tc>
          <w:tcPr>
            <w:tcW w:w="988" w:type="dxa"/>
          </w:tcPr>
          <w:p>
            <w:pPr>
              <w:pStyle w:val="0"/>
              <w:jc w:val="center"/>
            </w:pPr>
            <w:r>
              <w:rPr>
                <w:sz w:val="24"/>
              </w:rPr>
              <w:t xml:space="preserve">1.2</w:t>
            </w:r>
          </w:p>
        </w:tc>
        <w:tc>
          <w:tcPr>
            <w:tcW w:w="2778" w:type="dxa"/>
          </w:tcPr>
          <w:p>
            <w:pPr>
              <w:pStyle w:val="0"/>
            </w:pPr>
            <w:r>
              <w:rPr>
                <w:sz w:val="24"/>
              </w:rPr>
              <w:t xml:space="preserve">Первичная медико-санитарная помощь в амбулаторных условиях</w:t>
            </w:r>
          </w:p>
        </w:tc>
        <w:tc>
          <w:tcPr>
            <w:tcW w:w="1757" w:type="dxa"/>
          </w:tcPr>
          <w:p>
            <w:pPr>
              <w:pStyle w:val="0"/>
            </w:pPr>
            <w:r>
              <w:rPr>
                <w:sz w:val="24"/>
              </w:rPr>
            </w:r>
          </w:p>
        </w:tc>
        <w:tc>
          <w:tcPr>
            <w:tcW w:w="1276" w:type="dxa"/>
          </w:tcPr>
          <w:p>
            <w:pPr>
              <w:pStyle w:val="0"/>
            </w:pPr>
            <w:r>
              <w:rPr>
                <w:sz w:val="24"/>
              </w:rPr>
            </w:r>
          </w:p>
        </w:tc>
        <w:tc>
          <w:tcPr>
            <w:tcW w:w="1134" w:type="dxa"/>
          </w:tcPr>
          <w:p>
            <w:pPr>
              <w:pStyle w:val="0"/>
            </w:pPr>
            <w:r>
              <w:rPr>
                <w:sz w:val="24"/>
              </w:rPr>
            </w:r>
          </w:p>
        </w:tc>
        <w:tc>
          <w:tcPr>
            <w:tcW w:w="1130" w:type="dxa"/>
          </w:tcPr>
          <w:p>
            <w:pPr>
              <w:pStyle w:val="0"/>
            </w:pPr>
            <w:r>
              <w:rPr>
                <w:sz w:val="24"/>
              </w:rPr>
            </w:r>
          </w:p>
        </w:tc>
      </w:tr>
      <w:tr>
        <w:tc>
          <w:tcPr>
            <w:tcW w:w="988" w:type="dxa"/>
            <w:vMerge w:val="restart"/>
          </w:tcPr>
          <w:p>
            <w:pPr>
              <w:pStyle w:val="0"/>
              <w:jc w:val="center"/>
            </w:pPr>
            <w:r>
              <w:rPr>
                <w:sz w:val="24"/>
              </w:rPr>
              <w:t xml:space="preserve">1.2.1</w:t>
            </w:r>
          </w:p>
        </w:tc>
        <w:tc>
          <w:tcPr>
            <w:tcW w:w="2778" w:type="dxa"/>
          </w:tcPr>
          <w:p>
            <w:pPr>
              <w:pStyle w:val="0"/>
            </w:pPr>
            <w:r>
              <w:rPr>
                <w:sz w:val="24"/>
              </w:rPr>
              <w:t xml:space="preserve">с профилактической целью и иными целями, за исключением медицинской реабилитации и паллиативной медицинской помощи, в том числе по уровням</w:t>
            </w:r>
          </w:p>
        </w:tc>
        <w:tc>
          <w:tcPr>
            <w:tcW w:w="1757" w:type="dxa"/>
            <w:vMerge w:val="restart"/>
          </w:tcPr>
          <w:p>
            <w:pPr>
              <w:pStyle w:val="0"/>
              <w:jc w:val="center"/>
            </w:pPr>
            <w:r>
              <w:rPr>
                <w:sz w:val="24"/>
              </w:rPr>
              <w:t xml:space="preserve">посещений</w:t>
            </w:r>
          </w:p>
        </w:tc>
        <w:tc>
          <w:tcPr>
            <w:tcW w:w="1276" w:type="dxa"/>
          </w:tcPr>
          <w:p>
            <w:pPr>
              <w:pStyle w:val="0"/>
              <w:jc w:val="center"/>
            </w:pPr>
            <w:r>
              <w:rPr>
                <w:sz w:val="24"/>
              </w:rPr>
              <w:t xml:space="preserve">0,640</w:t>
            </w:r>
          </w:p>
        </w:tc>
        <w:tc>
          <w:tcPr>
            <w:tcW w:w="1134" w:type="dxa"/>
          </w:tcPr>
          <w:p>
            <w:pPr>
              <w:pStyle w:val="0"/>
              <w:jc w:val="center"/>
            </w:pPr>
            <w:r>
              <w:rPr>
                <w:sz w:val="24"/>
              </w:rPr>
              <w:t xml:space="preserve">0,621</w:t>
            </w:r>
          </w:p>
        </w:tc>
        <w:tc>
          <w:tcPr>
            <w:tcW w:w="1130" w:type="dxa"/>
          </w:tcPr>
          <w:p>
            <w:pPr>
              <w:pStyle w:val="0"/>
              <w:jc w:val="center"/>
            </w:pPr>
            <w:r>
              <w:rPr>
                <w:sz w:val="24"/>
              </w:rPr>
              <w:t xml:space="preserve">0,624</w:t>
            </w:r>
          </w:p>
        </w:tc>
      </w:tr>
      <w:tr>
        <w:tc>
          <w:tcPr>
            <w:vMerge w:val="continue"/>
          </w:tcPr>
          <w:p/>
        </w:tc>
        <w:tc>
          <w:tcPr>
            <w:tcW w:w="2778" w:type="dxa"/>
          </w:tcPr>
          <w:p>
            <w:pPr>
              <w:pStyle w:val="0"/>
            </w:pPr>
            <w:r>
              <w:rPr>
                <w:sz w:val="24"/>
              </w:rPr>
              <w:t xml:space="preserve">I уровень</w:t>
            </w:r>
          </w:p>
        </w:tc>
        <w:tc>
          <w:tcPr>
            <w:vMerge w:val="continue"/>
          </w:tcPr>
          <w:p/>
        </w:tc>
        <w:tc>
          <w:tcPr>
            <w:tcW w:w="1276" w:type="dxa"/>
          </w:tcPr>
          <w:p>
            <w:pPr>
              <w:pStyle w:val="0"/>
              <w:jc w:val="center"/>
            </w:pPr>
            <w:r>
              <w:rPr>
                <w:sz w:val="24"/>
              </w:rPr>
              <w:t xml:space="preserve">0,114</w:t>
            </w:r>
          </w:p>
        </w:tc>
        <w:tc>
          <w:tcPr>
            <w:tcW w:w="1134" w:type="dxa"/>
          </w:tcPr>
          <w:p>
            <w:pPr>
              <w:pStyle w:val="0"/>
              <w:jc w:val="center"/>
            </w:pPr>
            <w:r>
              <w:rPr>
                <w:sz w:val="24"/>
              </w:rPr>
              <w:t xml:space="preserve">0,111</w:t>
            </w:r>
          </w:p>
        </w:tc>
        <w:tc>
          <w:tcPr>
            <w:tcW w:w="1130" w:type="dxa"/>
          </w:tcPr>
          <w:p>
            <w:pPr>
              <w:pStyle w:val="0"/>
              <w:jc w:val="center"/>
            </w:pPr>
            <w:r>
              <w:rPr>
                <w:sz w:val="24"/>
              </w:rPr>
              <w:t xml:space="preserve">0,111</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0,432</w:t>
            </w:r>
          </w:p>
        </w:tc>
        <w:tc>
          <w:tcPr>
            <w:tcW w:w="1134" w:type="dxa"/>
          </w:tcPr>
          <w:p>
            <w:pPr>
              <w:pStyle w:val="0"/>
              <w:jc w:val="center"/>
            </w:pPr>
            <w:r>
              <w:rPr>
                <w:sz w:val="24"/>
              </w:rPr>
              <w:t xml:space="preserve">0,419</w:t>
            </w:r>
          </w:p>
        </w:tc>
        <w:tc>
          <w:tcPr>
            <w:tcW w:w="1130" w:type="dxa"/>
          </w:tcPr>
          <w:p>
            <w:pPr>
              <w:pStyle w:val="0"/>
              <w:jc w:val="center"/>
            </w:pPr>
            <w:r>
              <w:rPr>
                <w:sz w:val="24"/>
              </w:rPr>
              <w:t xml:space="preserve">0,421</w:t>
            </w:r>
          </w:p>
        </w:tc>
      </w:tr>
      <w:tr>
        <w:tc>
          <w:tcPr>
            <w:vMerge w:val="continue"/>
          </w:tcPr>
          <w:p/>
        </w:tc>
        <w:tc>
          <w:tcPr>
            <w:tcW w:w="2778" w:type="dxa"/>
          </w:tcPr>
          <w:p>
            <w:pPr>
              <w:pStyle w:val="0"/>
            </w:pPr>
            <w:r>
              <w:rPr>
                <w:sz w:val="24"/>
              </w:rPr>
              <w:t xml:space="preserve">III уровень</w:t>
            </w:r>
          </w:p>
        </w:tc>
        <w:tc>
          <w:tcPr>
            <w:vMerge w:val="continue"/>
          </w:tcPr>
          <w:p/>
        </w:tc>
        <w:tc>
          <w:tcPr>
            <w:tcW w:w="1276" w:type="dxa"/>
          </w:tcPr>
          <w:p>
            <w:pPr>
              <w:pStyle w:val="0"/>
              <w:jc w:val="center"/>
            </w:pPr>
            <w:r>
              <w:rPr>
                <w:sz w:val="24"/>
              </w:rPr>
              <w:t xml:space="preserve">0,094</w:t>
            </w:r>
          </w:p>
        </w:tc>
        <w:tc>
          <w:tcPr>
            <w:tcW w:w="1134" w:type="dxa"/>
          </w:tcPr>
          <w:p>
            <w:pPr>
              <w:pStyle w:val="0"/>
              <w:jc w:val="center"/>
            </w:pPr>
            <w:r>
              <w:rPr>
                <w:sz w:val="24"/>
              </w:rPr>
              <w:t xml:space="preserve">0,091</w:t>
            </w:r>
          </w:p>
        </w:tc>
        <w:tc>
          <w:tcPr>
            <w:tcW w:w="1130" w:type="dxa"/>
          </w:tcPr>
          <w:p>
            <w:pPr>
              <w:pStyle w:val="0"/>
              <w:jc w:val="center"/>
            </w:pPr>
            <w:r>
              <w:rPr>
                <w:sz w:val="24"/>
              </w:rPr>
              <w:t xml:space="preserve">0,092</w:t>
            </w:r>
          </w:p>
        </w:tc>
      </w:tr>
      <w:tr>
        <w:tc>
          <w:tcPr>
            <w:tcW w:w="988" w:type="dxa"/>
            <w:vMerge w:val="restart"/>
          </w:tcPr>
          <w:p>
            <w:pPr>
              <w:pStyle w:val="0"/>
              <w:jc w:val="center"/>
            </w:pPr>
            <w:r>
              <w:rPr>
                <w:sz w:val="24"/>
              </w:rPr>
              <w:t xml:space="preserve">1.2.2</w:t>
            </w:r>
          </w:p>
        </w:tc>
        <w:tc>
          <w:tcPr>
            <w:tcW w:w="2778" w:type="dxa"/>
          </w:tcPr>
          <w:p>
            <w:pPr>
              <w:pStyle w:val="0"/>
            </w:pPr>
            <w:r>
              <w:rPr>
                <w:sz w:val="24"/>
              </w:rPr>
              <w:t xml:space="preserve">в связи с заболеваниями, в том числе по уровням</w:t>
            </w:r>
          </w:p>
        </w:tc>
        <w:tc>
          <w:tcPr>
            <w:tcW w:w="1757" w:type="dxa"/>
            <w:vMerge w:val="restart"/>
          </w:tcPr>
          <w:p>
            <w:pPr>
              <w:pStyle w:val="0"/>
              <w:jc w:val="center"/>
            </w:pPr>
            <w:r>
              <w:rPr>
                <w:sz w:val="24"/>
              </w:rPr>
              <w:t xml:space="preserve">обращений</w:t>
            </w:r>
          </w:p>
        </w:tc>
        <w:tc>
          <w:tcPr>
            <w:tcW w:w="1276" w:type="dxa"/>
          </w:tcPr>
          <w:p>
            <w:pPr>
              <w:pStyle w:val="0"/>
              <w:jc w:val="center"/>
            </w:pPr>
            <w:r>
              <w:rPr>
                <w:sz w:val="24"/>
              </w:rPr>
              <w:t xml:space="preserve">0,055</w:t>
            </w:r>
          </w:p>
        </w:tc>
        <w:tc>
          <w:tcPr>
            <w:tcW w:w="1134" w:type="dxa"/>
          </w:tcPr>
          <w:p>
            <w:pPr>
              <w:pStyle w:val="0"/>
              <w:jc w:val="center"/>
            </w:pPr>
            <w:r>
              <w:rPr>
                <w:sz w:val="24"/>
              </w:rPr>
              <w:t xml:space="preserve">0,055</w:t>
            </w:r>
          </w:p>
        </w:tc>
        <w:tc>
          <w:tcPr>
            <w:tcW w:w="1130" w:type="dxa"/>
          </w:tcPr>
          <w:p>
            <w:pPr>
              <w:pStyle w:val="0"/>
              <w:jc w:val="center"/>
            </w:pPr>
            <w:r>
              <w:rPr>
                <w:sz w:val="24"/>
              </w:rPr>
              <w:t xml:space="preserve">0,055</w:t>
            </w:r>
          </w:p>
        </w:tc>
      </w:tr>
      <w:tr>
        <w:tc>
          <w:tcPr>
            <w:vMerge w:val="continue"/>
          </w:tcPr>
          <w:p/>
        </w:tc>
        <w:tc>
          <w:tcPr>
            <w:tcW w:w="2778" w:type="dxa"/>
          </w:tcPr>
          <w:p>
            <w:pPr>
              <w:pStyle w:val="0"/>
            </w:pPr>
            <w:r>
              <w:rPr>
                <w:sz w:val="24"/>
              </w:rPr>
              <w:t xml:space="preserve">I уровень</w:t>
            </w:r>
          </w:p>
        </w:tc>
        <w:tc>
          <w:tcPr>
            <w:vMerge w:val="continue"/>
          </w:tcPr>
          <w:p/>
        </w:tc>
        <w:tc>
          <w:tcPr>
            <w:tcW w:w="1276" w:type="dxa"/>
          </w:tcPr>
          <w:p>
            <w:pPr>
              <w:pStyle w:val="0"/>
              <w:jc w:val="center"/>
            </w:pPr>
            <w:r>
              <w:rPr>
                <w:sz w:val="24"/>
              </w:rPr>
              <w:t xml:space="preserve">0,019</w:t>
            </w:r>
          </w:p>
        </w:tc>
        <w:tc>
          <w:tcPr>
            <w:tcW w:w="1134" w:type="dxa"/>
          </w:tcPr>
          <w:p>
            <w:pPr>
              <w:pStyle w:val="0"/>
              <w:jc w:val="center"/>
            </w:pPr>
            <w:r>
              <w:rPr>
                <w:sz w:val="24"/>
              </w:rPr>
              <w:t xml:space="preserve">0,019</w:t>
            </w:r>
          </w:p>
        </w:tc>
        <w:tc>
          <w:tcPr>
            <w:tcW w:w="1130" w:type="dxa"/>
          </w:tcPr>
          <w:p>
            <w:pPr>
              <w:pStyle w:val="0"/>
              <w:jc w:val="center"/>
            </w:pPr>
            <w:r>
              <w:rPr>
                <w:sz w:val="24"/>
              </w:rPr>
              <w:t xml:space="preserve">0,019</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0,036</w:t>
            </w:r>
          </w:p>
        </w:tc>
        <w:tc>
          <w:tcPr>
            <w:tcW w:w="1134" w:type="dxa"/>
          </w:tcPr>
          <w:p>
            <w:pPr>
              <w:pStyle w:val="0"/>
              <w:jc w:val="center"/>
            </w:pPr>
            <w:r>
              <w:rPr>
                <w:sz w:val="24"/>
              </w:rPr>
              <w:t xml:space="preserve">0,036</w:t>
            </w:r>
          </w:p>
        </w:tc>
        <w:tc>
          <w:tcPr>
            <w:tcW w:w="1130" w:type="dxa"/>
          </w:tcPr>
          <w:p>
            <w:pPr>
              <w:pStyle w:val="0"/>
              <w:jc w:val="center"/>
            </w:pPr>
            <w:r>
              <w:rPr>
                <w:sz w:val="24"/>
              </w:rPr>
              <w:t xml:space="preserve">0,036</w:t>
            </w:r>
          </w:p>
        </w:tc>
      </w:tr>
      <w:tr>
        <w:tc>
          <w:tcPr>
            <w:tcW w:w="988" w:type="dxa"/>
            <w:vMerge w:val="restart"/>
          </w:tcPr>
          <w:p>
            <w:pPr>
              <w:pStyle w:val="0"/>
              <w:jc w:val="center"/>
            </w:pPr>
            <w:r>
              <w:rPr>
                <w:sz w:val="24"/>
              </w:rPr>
              <w:t xml:space="preserve">1.3</w:t>
            </w:r>
          </w:p>
        </w:tc>
        <w:tc>
          <w:tcPr>
            <w:tcW w:w="2778" w:type="dxa"/>
          </w:tcPr>
          <w:p>
            <w:pPr>
              <w:pStyle w:val="0"/>
            </w:pPr>
            <w:r>
              <w:rPr>
                <w:sz w:val="24"/>
              </w:rPr>
              <w:t xml:space="preserve">Первичная медико-санитарная помощь, специализированная медицинская помощь в условиях дневного стационара, за исключением медицинской реабилитации и паллиативной медицинской помощи, в том числе по уровням</w:t>
            </w:r>
          </w:p>
        </w:tc>
        <w:tc>
          <w:tcPr>
            <w:tcW w:w="1757" w:type="dxa"/>
            <w:vMerge w:val="restart"/>
          </w:tcPr>
          <w:p>
            <w:pPr>
              <w:pStyle w:val="0"/>
              <w:jc w:val="center"/>
            </w:pPr>
            <w:r>
              <w:rPr>
                <w:sz w:val="24"/>
              </w:rPr>
              <w:t xml:space="preserve">случаев лечения</w:t>
            </w:r>
          </w:p>
        </w:tc>
        <w:tc>
          <w:tcPr>
            <w:tcW w:w="1276" w:type="dxa"/>
          </w:tcPr>
          <w:p>
            <w:pPr>
              <w:pStyle w:val="0"/>
              <w:jc w:val="center"/>
            </w:pPr>
            <w:r>
              <w:rPr>
                <w:sz w:val="24"/>
              </w:rPr>
              <w:t xml:space="preserve">0,0011</w:t>
            </w:r>
          </w:p>
        </w:tc>
        <w:tc>
          <w:tcPr>
            <w:tcW w:w="1134" w:type="dxa"/>
          </w:tcPr>
          <w:p>
            <w:pPr>
              <w:pStyle w:val="0"/>
              <w:jc w:val="center"/>
            </w:pPr>
            <w:r>
              <w:rPr>
                <w:sz w:val="24"/>
              </w:rPr>
              <w:t xml:space="preserve">0,0011</w:t>
            </w:r>
          </w:p>
        </w:tc>
        <w:tc>
          <w:tcPr>
            <w:tcW w:w="1130" w:type="dxa"/>
          </w:tcPr>
          <w:p>
            <w:pPr>
              <w:pStyle w:val="0"/>
              <w:jc w:val="center"/>
            </w:pPr>
            <w:r>
              <w:rPr>
                <w:sz w:val="24"/>
              </w:rPr>
              <w:t xml:space="preserve">0,0011</w:t>
            </w:r>
          </w:p>
        </w:tc>
      </w:tr>
      <w:tr>
        <w:tc>
          <w:tcPr>
            <w:vMerge w:val="continue"/>
          </w:tcPr>
          <w:p/>
        </w:tc>
        <w:tc>
          <w:tcPr>
            <w:tcW w:w="2778" w:type="dxa"/>
          </w:tcPr>
          <w:p>
            <w:pPr>
              <w:pStyle w:val="0"/>
            </w:pPr>
            <w:r>
              <w:rPr>
                <w:sz w:val="24"/>
              </w:rPr>
              <w:t xml:space="preserve">I уровень</w:t>
            </w:r>
          </w:p>
        </w:tc>
        <w:tc>
          <w:tcPr>
            <w:vMerge w:val="continue"/>
          </w:tcPr>
          <w:p/>
        </w:tc>
        <w:tc>
          <w:tcPr>
            <w:tcW w:w="1276" w:type="dxa"/>
          </w:tcPr>
          <w:p>
            <w:pPr>
              <w:pStyle w:val="0"/>
              <w:jc w:val="center"/>
            </w:pPr>
            <w:r>
              <w:rPr>
                <w:sz w:val="24"/>
              </w:rPr>
              <w:t xml:space="preserve">0,00006</w:t>
            </w:r>
          </w:p>
        </w:tc>
        <w:tc>
          <w:tcPr>
            <w:tcW w:w="1134" w:type="dxa"/>
          </w:tcPr>
          <w:p>
            <w:pPr>
              <w:pStyle w:val="0"/>
              <w:jc w:val="center"/>
            </w:pPr>
            <w:r>
              <w:rPr>
                <w:sz w:val="24"/>
              </w:rPr>
              <w:t xml:space="preserve">0,00006</w:t>
            </w:r>
          </w:p>
        </w:tc>
        <w:tc>
          <w:tcPr>
            <w:tcW w:w="1130" w:type="dxa"/>
          </w:tcPr>
          <w:p>
            <w:pPr>
              <w:pStyle w:val="0"/>
              <w:jc w:val="center"/>
            </w:pPr>
            <w:r>
              <w:rPr>
                <w:sz w:val="24"/>
              </w:rPr>
              <w:t xml:space="preserve">0,00006</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0,00105</w:t>
            </w:r>
          </w:p>
        </w:tc>
        <w:tc>
          <w:tcPr>
            <w:tcW w:w="1134" w:type="dxa"/>
          </w:tcPr>
          <w:p>
            <w:pPr>
              <w:pStyle w:val="0"/>
              <w:jc w:val="center"/>
            </w:pPr>
            <w:r>
              <w:rPr>
                <w:sz w:val="24"/>
              </w:rPr>
              <w:t xml:space="preserve">0,00105</w:t>
            </w:r>
          </w:p>
        </w:tc>
        <w:tc>
          <w:tcPr>
            <w:tcW w:w="1130" w:type="dxa"/>
          </w:tcPr>
          <w:p>
            <w:pPr>
              <w:pStyle w:val="0"/>
              <w:jc w:val="center"/>
            </w:pPr>
            <w:r>
              <w:rPr>
                <w:sz w:val="24"/>
              </w:rPr>
              <w:t xml:space="preserve">0,00105</w:t>
            </w:r>
          </w:p>
        </w:tc>
      </w:tr>
      <w:tr>
        <w:tc>
          <w:tcPr>
            <w:tcW w:w="988" w:type="dxa"/>
            <w:vMerge w:val="restart"/>
          </w:tcPr>
          <w:p>
            <w:pPr>
              <w:pStyle w:val="0"/>
              <w:jc w:val="center"/>
            </w:pPr>
            <w:r>
              <w:rPr>
                <w:sz w:val="24"/>
              </w:rPr>
              <w:t xml:space="preserve">1.4</w:t>
            </w:r>
          </w:p>
        </w:tc>
        <w:tc>
          <w:tcPr>
            <w:tcW w:w="277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в том числе по уровням</w:t>
            </w:r>
          </w:p>
        </w:tc>
        <w:tc>
          <w:tcPr>
            <w:tcW w:w="1757" w:type="dxa"/>
            <w:vMerge w:val="restart"/>
          </w:tcPr>
          <w:p>
            <w:pPr>
              <w:pStyle w:val="0"/>
              <w:jc w:val="center"/>
            </w:pPr>
            <w:r>
              <w:rPr>
                <w:sz w:val="24"/>
              </w:rPr>
              <w:t xml:space="preserve">случаев госпитализации</w:t>
            </w:r>
          </w:p>
        </w:tc>
        <w:tc>
          <w:tcPr>
            <w:tcW w:w="1276" w:type="dxa"/>
          </w:tcPr>
          <w:p>
            <w:pPr>
              <w:pStyle w:val="0"/>
              <w:jc w:val="center"/>
            </w:pPr>
            <w:r>
              <w:rPr>
                <w:sz w:val="24"/>
              </w:rPr>
              <w:t xml:space="preserve">0,0093</w:t>
            </w:r>
          </w:p>
        </w:tc>
        <w:tc>
          <w:tcPr>
            <w:tcW w:w="1134" w:type="dxa"/>
          </w:tcPr>
          <w:p>
            <w:pPr>
              <w:pStyle w:val="0"/>
              <w:jc w:val="center"/>
            </w:pPr>
            <w:r>
              <w:rPr>
                <w:sz w:val="24"/>
              </w:rPr>
              <w:t xml:space="preserve">0,0093</w:t>
            </w:r>
          </w:p>
        </w:tc>
        <w:tc>
          <w:tcPr>
            <w:tcW w:w="1130" w:type="dxa"/>
          </w:tcPr>
          <w:p>
            <w:pPr>
              <w:pStyle w:val="0"/>
              <w:jc w:val="center"/>
            </w:pPr>
            <w:r>
              <w:rPr>
                <w:sz w:val="24"/>
              </w:rPr>
              <w:t xml:space="preserve">0,0094</w:t>
            </w:r>
          </w:p>
        </w:tc>
      </w:tr>
      <w:tr>
        <w:tc>
          <w:tcPr>
            <w:vMerge w:val="continue"/>
          </w:tcPr>
          <w:p/>
        </w:tc>
        <w:tc>
          <w:tcPr>
            <w:tcW w:w="2778" w:type="dxa"/>
          </w:tcPr>
          <w:p>
            <w:pPr>
              <w:pStyle w:val="0"/>
            </w:pPr>
            <w:r>
              <w:rPr>
                <w:sz w:val="24"/>
              </w:rPr>
              <w:t xml:space="preserve">I уровень</w:t>
            </w:r>
          </w:p>
        </w:tc>
        <w:tc>
          <w:tcPr>
            <w:vMerge w:val="continue"/>
          </w:tcPr>
          <w:p/>
        </w:tc>
        <w:tc>
          <w:tcPr>
            <w:tcW w:w="1276" w:type="dxa"/>
          </w:tcPr>
          <w:p>
            <w:pPr>
              <w:pStyle w:val="0"/>
              <w:jc w:val="center"/>
            </w:pPr>
            <w:r>
              <w:rPr>
                <w:sz w:val="24"/>
              </w:rPr>
              <w:t xml:space="preserve">0,0005</w:t>
            </w:r>
          </w:p>
        </w:tc>
        <w:tc>
          <w:tcPr>
            <w:tcW w:w="1134" w:type="dxa"/>
          </w:tcPr>
          <w:p>
            <w:pPr>
              <w:pStyle w:val="0"/>
              <w:jc w:val="center"/>
            </w:pPr>
            <w:r>
              <w:rPr>
                <w:sz w:val="24"/>
              </w:rPr>
              <w:t xml:space="preserve">0,0005</w:t>
            </w:r>
          </w:p>
        </w:tc>
        <w:tc>
          <w:tcPr>
            <w:tcW w:w="1130" w:type="dxa"/>
          </w:tcPr>
          <w:p>
            <w:pPr>
              <w:pStyle w:val="0"/>
              <w:jc w:val="center"/>
            </w:pPr>
            <w:r>
              <w:rPr>
                <w:sz w:val="24"/>
              </w:rPr>
              <w:t xml:space="preserve">0,0005</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0,0081</w:t>
            </w:r>
          </w:p>
        </w:tc>
        <w:tc>
          <w:tcPr>
            <w:tcW w:w="1134" w:type="dxa"/>
          </w:tcPr>
          <w:p>
            <w:pPr>
              <w:pStyle w:val="0"/>
              <w:jc w:val="center"/>
            </w:pPr>
            <w:r>
              <w:rPr>
                <w:sz w:val="24"/>
              </w:rPr>
              <w:t xml:space="preserve">0,0081</w:t>
            </w:r>
          </w:p>
        </w:tc>
        <w:tc>
          <w:tcPr>
            <w:tcW w:w="1130" w:type="dxa"/>
          </w:tcPr>
          <w:p>
            <w:pPr>
              <w:pStyle w:val="0"/>
              <w:jc w:val="center"/>
            </w:pPr>
            <w:r>
              <w:rPr>
                <w:sz w:val="24"/>
              </w:rPr>
              <w:t xml:space="preserve">0,0082</w:t>
            </w:r>
          </w:p>
        </w:tc>
      </w:tr>
      <w:tr>
        <w:tc>
          <w:tcPr>
            <w:vMerge w:val="continue"/>
          </w:tcPr>
          <w:p/>
        </w:tc>
        <w:tc>
          <w:tcPr>
            <w:tcW w:w="2778" w:type="dxa"/>
          </w:tcPr>
          <w:p>
            <w:pPr>
              <w:pStyle w:val="0"/>
            </w:pPr>
            <w:r>
              <w:rPr>
                <w:sz w:val="24"/>
              </w:rPr>
              <w:t xml:space="preserve">III уровень</w:t>
            </w:r>
          </w:p>
        </w:tc>
        <w:tc>
          <w:tcPr>
            <w:vMerge w:val="continue"/>
          </w:tcPr>
          <w:p/>
        </w:tc>
        <w:tc>
          <w:tcPr>
            <w:tcW w:w="1276" w:type="dxa"/>
          </w:tcPr>
          <w:p>
            <w:pPr>
              <w:pStyle w:val="0"/>
              <w:jc w:val="center"/>
            </w:pPr>
            <w:r>
              <w:rPr>
                <w:sz w:val="24"/>
              </w:rPr>
              <w:t xml:space="preserve">0,0006</w:t>
            </w:r>
          </w:p>
        </w:tc>
        <w:tc>
          <w:tcPr>
            <w:tcW w:w="1134" w:type="dxa"/>
          </w:tcPr>
          <w:p>
            <w:pPr>
              <w:pStyle w:val="0"/>
              <w:jc w:val="center"/>
            </w:pPr>
            <w:r>
              <w:rPr>
                <w:sz w:val="24"/>
              </w:rPr>
              <w:t xml:space="preserve">0,0006</w:t>
            </w:r>
          </w:p>
        </w:tc>
        <w:tc>
          <w:tcPr>
            <w:tcW w:w="1130" w:type="dxa"/>
          </w:tcPr>
          <w:p>
            <w:pPr>
              <w:pStyle w:val="0"/>
              <w:jc w:val="center"/>
            </w:pPr>
            <w:r>
              <w:rPr>
                <w:sz w:val="24"/>
              </w:rPr>
              <w:t xml:space="preserve">0,0006</w:t>
            </w:r>
          </w:p>
        </w:tc>
      </w:tr>
      <w:tr>
        <w:tc>
          <w:tcPr>
            <w:tcW w:w="988" w:type="dxa"/>
          </w:tcPr>
          <w:p>
            <w:pPr>
              <w:pStyle w:val="0"/>
              <w:jc w:val="center"/>
            </w:pPr>
            <w:r>
              <w:rPr>
                <w:sz w:val="24"/>
              </w:rPr>
              <w:t xml:space="preserve">1.5</w:t>
            </w:r>
          </w:p>
        </w:tc>
        <w:tc>
          <w:tcPr>
            <w:tcW w:w="2778" w:type="dxa"/>
          </w:tcPr>
          <w:p>
            <w:pPr>
              <w:pStyle w:val="0"/>
            </w:pPr>
            <w:r>
              <w:rPr>
                <w:sz w:val="24"/>
              </w:rPr>
              <w:t xml:space="preserve">Медицинская реабилитация</w:t>
            </w:r>
          </w:p>
        </w:tc>
        <w:tc>
          <w:tcPr>
            <w:tcW w:w="1757" w:type="dxa"/>
          </w:tcPr>
          <w:p>
            <w:pPr>
              <w:pStyle w:val="0"/>
            </w:pPr>
            <w:r>
              <w:rPr>
                <w:sz w:val="24"/>
              </w:rPr>
            </w:r>
          </w:p>
        </w:tc>
        <w:tc>
          <w:tcPr>
            <w:tcW w:w="1276" w:type="dxa"/>
          </w:tcPr>
          <w:p>
            <w:pPr>
              <w:pStyle w:val="0"/>
            </w:pPr>
            <w:r>
              <w:rPr>
                <w:sz w:val="24"/>
              </w:rPr>
            </w:r>
          </w:p>
        </w:tc>
        <w:tc>
          <w:tcPr>
            <w:tcW w:w="1134" w:type="dxa"/>
          </w:tcPr>
          <w:p>
            <w:pPr>
              <w:pStyle w:val="0"/>
            </w:pPr>
            <w:r>
              <w:rPr>
                <w:sz w:val="24"/>
              </w:rPr>
            </w:r>
          </w:p>
        </w:tc>
        <w:tc>
          <w:tcPr>
            <w:tcW w:w="1130" w:type="dxa"/>
          </w:tcPr>
          <w:p>
            <w:pPr>
              <w:pStyle w:val="0"/>
            </w:pPr>
            <w:r>
              <w:rPr>
                <w:sz w:val="24"/>
              </w:rPr>
            </w:r>
          </w:p>
        </w:tc>
      </w:tr>
      <w:tr>
        <w:tc>
          <w:tcPr>
            <w:tcW w:w="988" w:type="dxa"/>
          </w:tcPr>
          <w:p>
            <w:pPr>
              <w:pStyle w:val="0"/>
              <w:jc w:val="center"/>
            </w:pPr>
            <w:r>
              <w:rPr>
                <w:sz w:val="24"/>
              </w:rPr>
              <w:t xml:space="preserve">1.5.1</w:t>
            </w:r>
          </w:p>
        </w:tc>
        <w:tc>
          <w:tcPr>
            <w:tcW w:w="2778" w:type="dxa"/>
          </w:tcPr>
          <w:p>
            <w:pPr>
              <w:pStyle w:val="0"/>
            </w:pPr>
            <w:r>
              <w:rPr>
                <w:sz w:val="24"/>
              </w:rPr>
              <w:t xml:space="preserve">в амбулаторных условиях</w:t>
            </w:r>
          </w:p>
        </w:tc>
        <w:tc>
          <w:tcPr>
            <w:tcW w:w="1757" w:type="dxa"/>
            <w:vMerge w:val="restart"/>
          </w:tcPr>
          <w:p>
            <w:pPr>
              <w:pStyle w:val="0"/>
              <w:jc w:val="center"/>
            </w:pPr>
            <w:r>
              <w:rPr>
                <w:sz w:val="24"/>
              </w:rPr>
              <w:t xml:space="preserve">комплексных посещений</w:t>
            </w:r>
          </w:p>
        </w:tc>
        <w:tc>
          <w:tcPr>
            <w:tcW w:w="1276" w:type="dxa"/>
          </w:tcPr>
          <w:p>
            <w:pPr>
              <w:pStyle w:val="0"/>
              <w:jc w:val="center"/>
            </w:pPr>
            <w:r>
              <w:rPr>
                <w:sz w:val="24"/>
              </w:rPr>
              <w:t xml:space="preserve">0,000396</w:t>
            </w:r>
          </w:p>
        </w:tc>
        <w:tc>
          <w:tcPr>
            <w:tcW w:w="1134" w:type="dxa"/>
          </w:tcPr>
          <w:p>
            <w:pPr>
              <w:pStyle w:val="0"/>
              <w:jc w:val="center"/>
            </w:pPr>
            <w:r>
              <w:rPr>
                <w:sz w:val="24"/>
              </w:rPr>
              <w:t xml:space="preserve">0,000400</w:t>
            </w:r>
          </w:p>
        </w:tc>
        <w:tc>
          <w:tcPr>
            <w:tcW w:w="1130" w:type="dxa"/>
          </w:tcPr>
          <w:p>
            <w:pPr>
              <w:pStyle w:val="0"/>
              <w:jc w:val="center"/>
            </w:pPr>
            <w:r>
              <w:rPr>
                <w:sz w:val="24"/>
              </w:rPr>
              <w:t xml:space="preserve">0,000400</w:t>
            </w:r>
          </w:p>
        </w:tc>
      </w:tr>
      <w:tr>
        <w:tc>
          <w:tcPr>
            <w:tcW w:w="988" w:type="dxa"/>
          </w:tcPr>
          <w:p>
            <w:pPr>
              <w:pStyle w:val="0"/>
            </w:pPr>
            <w:r>
              <w:rPr>
                <w:sz w:val="24"/>
              </w:rPr>
            </w: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0,000396</w:t>
            </w:r>
          </w:p>
        </w:tc>
        <w:tc>
          <w:tcPr>
            <w:tcW w:w="1134" w:type="dxa"/>
          </w:tcPr>
          <w:p>
            <w:pPr>
              <w:pStyle w:val="0"/>
              <w:jc w:val="center"/>
            </w:pPr>
            <w:r>
              <w:rPr>
                <w:sz w:val="24"/>
              </w:rPr>
              <w:t xml:space="preserve">0,000400</w:t>
            </w:r>
          </w:p>
        </w:tc>
        <w:tc>
          <w:tcPr>
            <w:tcW w:w="1130" w:type="dxa"/>
          </w:tcPr>
          <w:p>
            <w:pPr>
              <w:pStyle w:val="0"/>
              <w:jc w:val="center"/>
            </w:pPr>
            <w:r>
              <w:rPr>
                <w:sz w:val="24"/>
              </w:rPr>
              <w:t xml:space="preserve">0,000400</w:t>
            </w:r>
          </w:p>
        </w:tc>
      </w:tr>
      <w:tr>
        <w:tc>
          <w:tcPr>
            <w:tcW w:w="988" w:type="dxa"/>
          </w:tcPr>
          <w:p>
            <w:pPr>
              <w:pStyle w:val="0"/>
              <w:jc w:val="center"/>
            </w:pPr>
            <w:r>
              <w:rPr>
                <w:sz w:val="24"/>
              </w:rPr>
              <w:t xml:space="preserve">1.5.2</w:t>
            </w:r>
          </w:p>
        </w:tc>
        <w:tc>
          <w:tcPr>
            <w:tcW w:w="2778" w:type="dxa"/>
          </w:tcPr>
          <w:p>
            <w:pPr>
              <w:pStyle w:val="0"/>
            </w:pPr>
            <w:r>
              <w:rPr>
                <w:sz w:val="24"/>
              </w:rPr>
              <w:t xml:space="preserve">в условиях дневных стационаров</w:t>
            </w:r>
          </w:p>
        </w:tc>
        <w:tc>
          <w:tcPr>
            <w:tcW w:w="1757" w:type="dxa"/>
            <w:vMerge w:val="restart"/>
          </w:tcPr>
          <w:p>
            <w:pPr>
              <w:pStyle w:val="0"/>
              <w:jc w:val="center"/>
            </w:pPr>
            <w:r>
              <w:rPr>
                <w:sz w:val="24"/>
              </w:rPr>
              <w:t xml:space="preserve">случаев лечения</w:t>
            </w:r>
          </w:p>
        </w:tc>
        <w:tc>
          <w:tcPr>
            <w:tcW w:w="1276" w:type="dxa"/>
          </w:tcPr>
          <w:p>
            <w:pPr>
              <w:pStyle w:val="0"/>
              <w:jc w:val="center"/>
            </w:pPr>
            <w:r>
              <w:rPr>
                <w:sz w:val="24"/>
              </w:rPr>
              <w:t xml:space="preserve">0,000096</w:t>
            </w:r>
          </w:p>
        </w:tc>
        <w:tc>
          <w:tcPr>
            <w:tcW w:w="1134" w:type="dxa"/>
          </w:tcPr>
          <w:p>
            <w:pPr>
              <w:pStyle w:val="0"/>
              <w:jc w:val="center"/>
            </w:pPr>
            <w:r>
              <w:rPr>
                <w:sz w:val="24"/>
              </w:rPr>
              <w:t xml:space="preserve">0,000050</w:t>
            </w:r>
          </w:p>
        </w:tc>
        <w:tc>
          <w:tcPr>
            <w:tcW w:w="1130" w:type="dxa"/>
          </w:tcPr>
          <w:p>
            <w:pPr>
              <w:pStyle w:val="0"/>
              <w:jc w:val="center"/>
            </w:pPr>
            <w:r>
              <w:rPr>
                <w:sz w:val="24"/>
              </w:rPr>
              <w:t xml:space="preserve">0,000050</w:t>
            </w:r>
          </w:p>
        </w:tc>
      </w:tr>
      <w:tr>
        <w:tc>
          <w:tcPr>
            <w:tcW w:w="988" w:type="dxa"/>
          </w:tcPr>
          <w:p>
            <w:pPr>
              <w:pStyle w:val="0"/>
            </w:pPr>
            <w:r>
              <w:rPr>
                <w:sz w:val="24"/>
              </w:rPr>
            </w: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0,000096</w:t>
            </w:r>
          </w:p>
        </w:tc>
        <w:tc>
          <w:tcPr>
            <w:tcW w:w="1134" w:type="dxa"/>
          </w:tcPr>
          <w:p>
            <w:pPr>
              <w:pStyle w:val="0"/>
              <w:jc w:val="center"/>
            </w:pPr>
            <w:r>
              <w:rPr>
                <w:sz w:val="24"/>
              </w:rPr>
              <w:t xml:space="preserve">0,000050</w:t>
            </w:r>
          </w:p>
        </w:tc>
        <w:tc>
          <w:tcPr>
            <w:tcW w:w="1130" w:type="dxa"/>
          </w:tcPr>
          <w:p>
            <w:pPr>
              <w:pStyle w:val="0"/>
              <w:jc w:val="center"/>
            </w:pPr>
            <w:r>
              <w:rPr>
                <w:sz w:val="24"/>
              </w:rPr>
              <w:t xml:space="preserve">0,000050</w:t>
            </w:r>
          </w:p>
        </w:tc>
      </w:tr>
      <w:tr>
        <w:tc>
          <w:tcPr>
            <w:tcW w:w="988" w:type="dxa"/>
          </w:tcPr>
          <w:p>
            <w:pPr>
              <w:pStyle w:val="0"/>
              <w:jc w:val="center"/>
            </w:pPr>
            <w:r>
              <w:rPr>
                <w:sz w:val="24"/>
              </w:rPr>
              <w:t xml:space="preserve">1.5.3</w:t>
            </w:r>
          </w:p>
        </w:tc>
        <w:tc>
          <w:tcPr>
            <w:tcW w:w="2778" w:type="dxa"/>
          </w:tcPr>
          <w:p>
            <w:pPr>
              <w:pStyle w:val="0"/>
            </w:pPr>
            <w:r>
              <w:rPr>
                <w:sz w:val="24"/>
              </w:rPr>
              <w:t xml:space="preserve">в условиях круглосуточного стационара</w:t>
            </w:r>
          </w:p>
        </w:tc>
        <w:tc>
          <w:tcPr>
            <w:tcW w:w="1757" w:type="dxa"/>
            <w:vMerge w:val="restart"/>
          </w:tcPr>
          <w:p>
            <w:pPr>
              <w:pStyle w:val="0"/>
              <w:jc w:val="center"/>
            </w:pPr>
            <w:r>
              <w:rPr>
                <w:sz w:val="24"/>
              </w:rPr>
              <w:t xml:space="preserve">случаев госпитализации</w:t>
            </w:r>
          </w:p>
        </w:tc>
        <w:tc>
          <w:tcPr>
            <w:tcW w:w="1276" w:type="dxa"/>
          </w:tcPr>
          <w:p>
            <w:pPr>
              <w:pStyle w:val="0"/>
              <w:jc w:val="center"/>
            </w:pPr>
            <w:r>
              <w:rPr>
                <w:sz w:val="24"/>
              </w:rPr>
              <w:t xml:space="preserve">0,000055</w:t>
            </w:r>
          </w:p>
        </w:tc>
        <w:tc>
          <w:tcPr>
            <w:tcW w:w="1134" w:type="dxa"/>
          </w:tcPr>
          <w:p>
            <w:pPr>
              <w:pStyle w:val="0"/>
              <w:jc w:val="center"/>
            </w:pPr>
            <w:r>
              <w:rPr>
                <w:sz w:val="24"/>
              </w:rPr>
              <w:t xml:space="preserve">0,000058</w:t>
            </w:r>
          </w:p>
        </w:tc>
        <w:tc>
          <w:tcPr>
            <w:tcW w:w="1130" w:type="dxa"/>
          </w:tcPr>
          <w:p>
            <w:pPr>
              <w:pStyle w:val="0"/>
              <w:jc w:val="center"/>
            </w:pPr>
            <w:r>
              <w:rPr>
                <w:sz w:val="24"/>
              </w:rPr>
              <w:t xml:space="preserve">0,000060</w:t>
            </w:r>
          </w:p>
        </w:tc>
      </w:tr>
      <w:tr>
        <w:tc>
          <w:tcPr>
            <w:tcW w:w="988" w:type="dxa"/>
          </w:tcPr>
          <w:p>
            <w:pPr>
              <w:pStyle w:val="0"/>
            </w:pPr>
            <w:r>
              <w:rPr>
                <w:sz w:val="24"/>
              </w:rPr>
            </w: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0,000055</w:t>
            </w:r>
          </w:p>
        </w:tc>
        <w:tc>
          <w:tcPr>
            <w:tcW w:w="1134" w:type="dxa"/>
          </w:tcPr>
          <w:p>
            <w:pPr>
              <w:pStyle w:val="0"/>
              <w:jc w:val="center"/>
            </w:pPr>
            <w:r>
              <w:rPr>
                <w:sz w:val="24"/>
              </w:rPr>
              <w:t xml:space="preserve">0,000058</w:t>
            </w:r>
          </w:p>
        </w:tc>
        <w:tc>
          <w:tcPr>
            <w:tcW w:w="1130" w:type="dxa"/>
          </w:tcPr>
          <w:p>
            <w:pPr>
              <w:pStyle w:val="0"/>
              <w:jc w:val="center"/>
            </w:pPr>
            <w:r>
              <w:rPr>
                <w:sz w:val="24"/>
              </w:rPr>
              <w:t xml:space="preserve">0,000060</w:t>
            </w:r>
          </w:p>
        </w:tc>
      </w:tr>
      <w:tr>
        <w:tc>
          <w:tcPr>
            <w:tcW w:w="988" w:type="dxa"/>
          </w:tcPr>
          <w:p>
            <w:pPr>
              <w:pStyle w:val="0"/>
              <w:jc w:val="center"/>
            </w:pPr>
            <w:r>
              <w:rPr>
                <w:sz w:val="24"/>
              </w:rPr>
              <w:t xml:space="preserve">1.6</w:t>
            </w:r>
          </w:p>
        </w:tc>
        <w:tc>
          <w:tcPr>
            <w:tcW w:w="2778" w:type="dxa"/>
          </w:tcPr>
          <w:p>
            <w:pPr>
              <w:pStyle w:val="0"/>
            </w:pPr>
            <w:r>
              <w:rPr>
                <w:sz w:val="24"/>
              </w:rPr>
              <w:t xml:space="preserve">Паллиативная медицинская помощь (доврачебная и врачебная), включая оказываемую ветеранам боевых действий</w:t>
            </w:r>
          </w:p>
        </w:tc>
        <w:tc>
          <w:tcPr>
            <w:tcW w:w="1757" w:type="dxa"/>
          </w:tcPr>
          <w:p>
            <w:pPr>
              <w:pStyle w:val="0"/>
            </w:pPr>
            <w:r>
              <w:rPr>
                <w:sz w:val="24"/>
              </w:rPr>
            </w:r>
          </w:p>
        </w:tc>
        <w:tc>
          <w:tcPr>
            <w:tcW w:w="1276" w:type="dxa"/>
          </w:tcPr>
          <w:p>
            <w:pPr>
              <w:pStyle w:val="0"/>
            </w:pPr>
            <w:r>
              <w:rPr>
                <w:sz w:val="24"/>
              </w:rPr>
            </w:r>
          </w:p>
        </w:tc>
        <w:tc>
          <w:tcPr>
            <w:tcW w:w="1134" w:type="dxa"/>
          </w:tcPr>
          <w:p>
            <w:pPr>
              <w:pStyle w:val="0"/>
            </w:pPr>
            <w:r>
              <w:rPr>
                <w:sz w:val="24"/>
              </w:rPr>
            </w:r>
          </w:p>
        </w:tc>
        <w:tc>
          <w:tcPr>
            <w:tcW w:w="1130" w:type="dxa"/>
          </w:tcPr>
          <w:p>
            <w:pPr>
              <w:pStyle w:val="0"/>
            </w:pPr>
            <w:r>
              <w:rPr>
                <w:sz w:val="24"/>
              </w:rPr>
            </w:r>
          </w:p>
        </w:tc>
      </w:tr>
      <w:tr>
        <w:tc>
          <w:tcPr>
            <w:tcW w:w="988" w:type="dxa"/>
          </w:tcPr>
          <w:p>
            <w:pPr>
              <w:pStyle w:val="0"/>
              <w:jc w:val="center"/>
            </w:pPr>
            <w:r>
              <w:rPr>
                <w:sz w:val="24"/>
              </w:rPr>
              <w:t xml:space="preserve">1.6.1</w:t>
            </w:r>
          </w:p>
        </w:tc>
        <w:tc>
          <w:tcPr>
            <w:tcW w:w="2778" w:type="dxa"/>
          </w:tcPr>
          <w:p>
            <w:pPr>
              <w:pStyle w:val="0"/>
            </w:pPr>
            <w:r>
              <w:rPr>
                <w:sz w:val="24"/>
              </w:rPr>
              <w:t xml:space="preserve">паллиативная медицинская помощь в амбулаторных условиях, всего, в том числе &lt;*&gt;</w:t>
            </w:r>
          </w:p>
        </w:tc>
        <w:tc>
          <w:tcPr>
            <w:tcW w:w="1757" w:type="dxa"/>
          </w:tcPr>
          <w:p>
            <w:pPr>
              <w:pStyle w:val="0"/>
              <w:jc w:val="center"/>
            </w:pPr>
            <w:r>
              <w:rPr>
                <w:sz w:val="24"/>
              </w:rPr>
              <w:t xml:space="preserve">посещений</w:t>
            </w:r>
          </w:p>
        </w:tc>
        <w:tc>
          <w:tcPr>
            <w:tcW w:w="1276" w:type="dxa"/>
          </w:tcPr>
          <w:p>
            <w:pPr>
              <w:pStyle w:val="0"/>
              <w:jc w:val="center"/>
            </w:pPr>
            <w:r>
              <w:rPr>
                <w:sz w:val="24"/>
              </w:rPr>
              <w:t xml:space="preserve">0,0083</w:t>
            </w:r>
          </w:p>
        </w:tc>
        <w:tc>
          <w:tcPr>
            <w:tcW w:w="1134" w:type="dxa"/>
          </w:tcPr>
          <w:p>
            <w:pPr>
              <w:pStyle w:val="0"/>
              <w:jc w:val="center"/>
            </w:pPr>
            <w:r>
              <w:rPr>
                <w:sz w:val="24"/>
              </w:rPr>
              <w:t xml:space="preserve">0,0083</w:t>
            </w:r>
          </w:p>
        </w:tc>
        <w:tc>
          <w:tcPr>
            <w:tcW w:w="1130" w:type="dxa"/>
          </w:tcPr>
          <w:p>
            <w:pPr>
              <w:pStyle w:val="0"/>
              <w:jc w:val="center"/>
            </w:pPr>
            <w:r>
              <w:rPr>
                <w:sz w:val="24"/>
              </w:rPr>
              <w:t xml:space="preserve">0,0083</w:t>
            </w:r>
          </w:p>
        </w:tc>
      </w:tr>
      <w:tr>
        <w:tc>
          <w:tcPr>
            <w:tcW w:w="988" w:type="dxa"/>
            <w:vMerge w:val="restart"/>
          </w:tcPr>
          <w:p>
            <w:pPr>
              <w:pStyle w:val="0"/>
              <w:jc w:val="center"/>
            </w:pPr>
            <w:r>
              <w:rPr>
                <w:sz w:val="24"/>
              </w:rPr>
              <w:t xml:space="preserve">1.6.1.1</w:t>
            </w:r>
          </w:p>
        </w:tc>
        <w:tc>
          <w:tcPr>
            <w:tcW w:w="2778" w:type="dxa"/>
            <w:vMerge w:val="restart"/>
          </w:tcPr>
          <w:p>
            <w:pPr>
              <w:pStyle w:val="0"/>
            </w:pPr>
            <w:r>
              <w:rPr>
                <w:sz w:val="24"/>
              </w:rPr>
              <w:t xml:space="preserve">посещения, включая посещения на дому (без учета посещений на дому выездными патронажными бригадами), в том числе по уровням</w:t>
            </w:r>
          </w:p>
        </w:tc>
        <w:tc>
          <w:tcPr>
            <w:tcW w:w="1757" w:type="dxa"/>
            <w:vMerge w:val="restart"/>
          </w:tcPr>
          <w:p>
            <w:pPr>
              <w:pStyle w:val="0"/>
              <w:jc w:val="center"/>
            </w:pPr>
            <w:r>
              <w:rPr>
                <w:sz w:val="24"/>
              </w:rPr>
              <w:t xml:space="preserve">посещений</w:t>
            </w:r>
          </w:p>
        </w:tc>
        <w:tc>
          <w:tcPr>
            <w:tcW w:w="1276" w:type="dxa"/>
          </w:tcPr>
          <w:p>
            <w:pPr>
              <w:pStyle w:val="0"/>
              <w:jc w:val="center"/>
            </w:pPr>
            <w:r>
              <w:rPr>
                <w:sz w:val="24"/>
              </w:rPr>
              <w:t xml:space="preserve">0,0016</w:t>
            </w:r>
          </w:p>
        </w:tc>
        <w:tc>
          <w:tcPr>
            <w:tcW w:w="1134" w:type="dxa"/>
          </w:tcPr>
          <w:p>
            <w:pPr>
              <w:pStyle w:val="0"/>
              <w:jc w:val="center"/>
            </w:pPr>
            <w:r>
              <w:rPr>
                <w:sz w:val="24"/>
              </w:rPr>
              <w:t xml:space="preserve">0,0016</w:t>
            </w:r>
          </w:p>
        </w:tc>
        <w:tc>
          <w:tcPr>
            <w:tcW w:w="1130" w:type="dxa"/>
          </w:tcPr>
          <w:p>
            <w:pPr>
              <w:pStyle w:val="0"/>
              <w:jc w:val="center"/>
            </w:pPr>
            <w:r>
              <w:rPr>
                <w:sz w:val="24"/>
              </w:rPr>
              <w:t xml:space="preserve">0,0016</w:t>
            </w:r>
          </w:p>
        </w:tc>
      </w:tr>
      <w:tr>
        <w:tc>
          <w:tcPr>
            <w:vMerge w:val="continue"/>
          </w:tcPr>
          <w:p/>
        </w:tc>
        <w:tc>
          <w:tcPr>
            <w:vMerge w:val="continue"/>
          </w:tcPr>
          <w:p/>
        </w:tc>
        <w:tc>
          <w:tcPr>
            <w:vMerge w:val="continue"/>
          </w:tcPr>
          <w:p/>
        </w:tc>
        <w:tc>
          <w:tcPr>
            <w:tcW w:w="1276" w:type="dxa"/>
            <w:vMerge w:val="restart"/>
          </w:tcPr>
          <w:p>
            <w:pPr>
              <w:pStyle w:val="0"/>
              <w:jc w:val="center"/>
            </w:pPr>
            <w:r>
              <w:rPr>
                <w:sz w:val="24"/>
              </w:rPr>
              <w:t xml:space="preserve">0,0016</w:t>
            </w:r>
          </w:p>
        </w:tc>
        <w:tc>
          <w:tcPr>
            <w:tcW w:w="1134" w:type="dxa"/>
            <w:vMerge w:val="restart"/>
          </w:tcPr>
          <w:p>
            <w:pPr>
              <w:pStyle w:val="0"/>
              <w:jc w:val="center"/>
            </w:pPr>
            <w:r>
              <w:rPr>
                <w:sz w:val="24"/>
              </w:rPr>
              <w:t xml:space="preserve">0,0016</w:t>
            </w:r>
          </w:p>
        </w:tc>
        <w:tc>
          <w:tcPr>
            <w:tcW w:w="1130" w:type="dxa"/>
            <w:vMerge w:val="restart"/>
          </w:tcPr>
          <w:p>
            <w:pPr>
              <w:pStyle w:val="0"/>
              <w:jc w:val="center"/>
            </w:pPr>
            <w:r>
              <w:rPr>
                <w:sz w:val="24"/>
              </w:rPr>
              <w:t xml:space="preserve">0,0016</w:t>
            </w:r>
          </w:p>
        </w:tc>
      </w:tr>
      <w:tr>
        <w:tc>
          <w:tcPr>
            <w:vMerge w:val="continue"/>
          </w:tcPr>
          <w:p/>
        </w:tc>
        <w:tc>
          <w:tcPr>
            <w:tcW w:w="2778" w:type="dxa"/>
          </w:tcPr>
          <w:p>
            <w:pPr>
              <w:pStyle w:val="0"/>
            </w:pPr>
            <w:r>
              <w:rPr>
                <w:sz w:val="24"/>
              </w:rPr>
              <w:t xml:space="preserve">II уровень</w:t>
            </w:r>
          </w:p>
        </w:tc>
        <w:tc>
          <w:tcPr>
            <w:vMerge w:val="continue"/>
          </w:tcPr>
          <w:p/>
        </w:tc>
        <w:tc>
          <w:tcPr>
            <w:vMerge w:val="continue"/>
          </w:tcPr>
          <w:p/>
        </w:tc>
        <w:tc>
          <w:tcPr>
            <w:vMerge w:val="continue"/>
          </w:tcPr>
          <w:p/>
        </w:tc>
        <w:tc>
          <w:tcPr>
            <w:vMerge w:val="continue"/>
          </w:tcPr>
          <w:p/>
        </w:tc>
      </w:tr>
      <w:tr>
        <w:tc>
          <w:tcPr>
            <w:tcW w:w="988" w:type="dxa"/>
            <w:vMerge w:val="restart"/>
          </w:tcPr>
          <w:p>
            <w:pPr>
              <w:pStyle w:val="0"/>
              <w:jc w:val="center"/>
            </w:pPr>
            <w:r>
              <w:rPr>
                <w:sz w:val="24"/>
              </w:rPr>
              <w:t xml:space="preserve">1.6.1.2</w:t>
            </w:r>
          </w:p>
        </w:tc>
        <w:tc>
          <w:tcPr>
            <w:tcW w:w="2778" w:type="dxa"/>
          </w:tcPr>
          <w:p>
            <w:pPr>
              <w:pStyle w:val="0"/>
            </w:pPr>
            <w:r>
              <w:rPr>
                <w:sz w:val="24"/>
              </w:rPr>
              <w:t xml:space="preserve">посещения на дому выездными патронажными бригадами), в том числе по уровням</w:t>
            </w:r>
          </w:p>
        </w:tc>
        <w:tc>
          <w:tcPr>
            <w:tcW w:w="1757" w:type="dxa"/>
            <w:vMerge w:val="restart"/>
          </w:tcPr>
          <w:p>
            <w:pPr>
              <w:pStyle w:val="0"/>
              <w:jc w:val="center"/>
            </w:pPr>
            <w:r>
              <w:rPr>
                <w:sz w:val="24"/>
              </w:rPr>
              <w:t xml:space="preserve">посещений</w:t>
            </w:r>
          </w:p>
        </w:tc>
        <w:tc>
          <w:tcPr>
            <w:tcW w:w="1276" w:type="dxa"/>
          </w:tcPr>
          <w:p>
            <w:pPr>
              <w:pStyle w:val="0"/>
              <w:jc w:val="center"/>
            </w:pPr>
            <w:r>
              <w:rPr>
                <w:sz w:val="24"/>
              </w:rPr>
              <w:t xml:space="preserve">0,0067</w:t>
            </w:r>
          </w:p>
        </w:tc>
        <w:tc>
          <w:tcPr>
            <w:tcW w:w="1134" w:type="dxa"/>
          </w:tcPr>
          <w:p>
            <w:pPr>
              <w:pStyle w:val="0"/>
              <w:jc w:val="center"/>
            </w:pPr>
            <w:r>
              <w:rPr>
                <w:sz w:val="24"/>
              </w:rPr>
              <w:t xml:space="preserve">0,0067</w:t>
            </w:r>
          </w:p>
        </w:tc>
        <w:tc>
          <w:tcPr>
            <w:tcW w:w="1130" w:type="dxa"/>
          </w:tcPr>
          <w:p>
            <w:pPr>
              <w:pStyle w:val="0"/>
              <w:jc w:val="center"/>
            </w:pPr>
            <w:r>
              <w:rPr>
                <w:sz w:val="24"/>
              </w:rPr>
              <w:t xml:space="preserve">0,0067</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0,0067</w:t>
            </w:r>
          </w:p>
        </w:tc>
        <w:tc>
          <w:tcPr>
            <w:tcW w:w="1134" w:type="dxa"/>
          </w:tcPr>
          <w:p>
            <w:pPr>
              <w:pStyle w:val="0"/>
              <w:jc w:val="center"/>
            </w:pPr>
            <w:r>
              <w:rPr>
                <w:sz w:val="24"/>
              </w:rPr>
              <w:t xml:space="preserve">0,0067</w:t>
            </w:r>
          </w:p>
        </w:tc>
        <w:tc>
          <w:tcPr>
            <w:tcW w:w="1130" w:type="dxa"/>
          </w:tcPr>
          <w:p>
            <w:pPr>
              <w:pStyle w:val="0"/>
              <w:jc w:val="center"/>
            </w:pPr>
            <w:r>
              <w:rPr>
                <w:sz w:val="24"/>
              </w:rPr>
              <w:t xml:space="preserve">0,0067</w:t>
            </w:r>
          </w:p>
        </w:tc>
      </w:tr>
      <w:tr>
        <w:tc>
          <w:tcPr>
            <w:vMerge w:val="continue"/>
          </w:tcPr>
          <w:p/>
        </w:tc>
        <w:tc>
          <w:tcPr>
            <w:tcW w:w="2778" w:type="dxa"/>
          </w:tcPr>
          <w:p>
            <w:pPr>
              <w:pStyle w:val="0"/>
            </w:pPr>
            <w:r>
              <w:rPr>
                <w:sz w:val="24"/>
              </w:rPr>
              <w:t xml:space="preserve">в том числе для детского населения</w:t>
            </w:r>
          </w:p>
        </w:tc>
        <w:tc>
          <w:tcPr>
            <w:vMerge w:val="continue"/>
          </w:tcPr>
          <w:p/>
        </w:tc>
        <w:tc>
          <w:tcPr>
            <w:tcW w:w="1276" w:type="dxa"/>
          </w:tcPr>
          <w:p>
            <w:pPr>
              <w:pStyle w:val="0"/>
            </w:pPr>
            <w:r>
              <w:rPr>
                <w:sz w:val="24"/>
              </w:rPr>
            </w:r>
          </w:p>
        </w:tc>
        <w:tc>
          <w:tcPr>
            <w:tcW w:w="1134" w:type="dxa"/>
          </w:tcPr>
          <w:p>
            <w:pPr>
              <w:pStyle w:val="0"/>
            </w:pPr>
            <w:r>
              <w:rPr>
                <w:sz w:val="24"/>
              </w:rPr>
            </w:r>
          </w:p>
        </w:tc>
        <w:tc>
          <w:tcPr>
            <w:tcW w:w="1130" w:type="dxa"/>
          </w:tcPr>
          <w:p>
            <w:pPr>
              <w:pStyle w:val="0"/>
            </w:pPr>
            <w:r>
              <w:rPr>
                <w:sz w:val="24"/>
              </w:rPr>
            </w:r>
          </w:p>
        </w:tc>
      </w:tr>
      <w:tr>
        <w:tc>
          <w:tcPr>
            <w:tcW w:w="988" w:type="dxa"/>
            <w:vMerge w:val="restart"/>
          </w:tcPr>
          <w:p>
            <w:pPr>
              <w:pStyle w:val="0"/>
              <w:jc w:val="center"/>
            </w:pPr>
            <w:r>
              <w:rPr>
                <w:sz w:val="24"/>
              </w:rPr>
              <w:t xml:space="preserve">1.6.2</w:t>
            </w:r>
          </w:p>
        </w:tc>
        <w:tc>
          <w:tcPr>
            <w:tcW w:w="2778" w:type="dxa"/>
          </w:tcPr>
          <w:p>
            <w:pPr>
              <w:pStyle w:val="0"/>
            </w:pPr>
            <w:r>
              <w:rPr>
                <w:sz w:val="24"/>
              </w:rPr>
              <w:t xml:space="preserve">Паллиативная медицинская помощь в стационарных условиях (включая оказываемую на койках паллиативной медицинской помощи и койках сестринского ухода), в том числе по уровням</w:t>
            </w:r>
          </w:p>
        </w:tc>
        <w:tc>
          <w:tcPr>
            <w:tcW w:w="1757" w:type="dxa"/>
            <w:vMerge w:val="restart"/>
          </w:tcPr>
          <w:p>
            <w:pPr>
              <w:pStyle w:val="0"/>
              <w:jc w:val="center"/>
            </w:pPr>
            <w:r>
              <w:rPr>
                <w:sz w:val="24"/>
              </w:rPr>
              <w:t xml:space="preserve">койко-дней</w:t>
            </w:r>
          </w:p>
        </w:tc>
        <w:tc>
          <w:tcPr>
            <w:tcW w:w="1276" w:type="dxa"/>
          </w:tcPr>
          <w:p>
            <w:pPr>
              <w:pStyle w:val="0"/>
              <w:jc w:val="center"/>
            </w:pPr>
            <w:r>
              <w:rPr>
                <w:sz w:val="24"/>
              </w:rPr>
              <w:t xml:space="preserve">0,055</w:t>
            </w:r>
          </w:p>
        </w:tc>
        <w:tc>
          <w:tcPr>
            <w:tcW w:w="1134" w:type="dxa"/>
          </w:tcPr>
          <w:p>
            <w:pPr>
              <w:pStyle w:val="0"/>
              <w:jc w:val="center"/>
            </w:pPr>
            <w:r>
              <w:rPr>
                <w:sz w:val="24"/>
              </w:rPr>
              <w:t xml:space="preserve">0,055</w:t>
            </w:r>
          </w:p>
        </w:tc>
        <w:tc>
          <w:tcPr>
            <w:tcW w:w="1130" w:type="dxa"/>
          </w:tcPr>
          <w:p>
            <w:pPr>
              <w:pStyle w:val="0"/>
              <w:jc w:val="center"/>
            </w:pPr>
            <w:r>
              <w:rPr>
                <w:sz w:val="24"/>
              </w:rPr>
              <w:t xml:space="preserve">0,055</w:t>
            </w:r>
          </w:p>
        </w:tc>
      </w:tr>
      <w:tr>
        <w:tc>
          <w:tcPr>
            <w:vMerge w:val="continue"/>
          </w:tcPr>
          <w:p/>
        </w:tc>
        <w:tc>
          <w:tcPr>
            <w:tcW w:w="2778" w:type="dxa"/>
          </w:tcPr>
          <w:p>
            <w:pPr>
              <w:pStyle w:val="0"/>
            </w:pPr>
            <w:r>
              <w:rPr>
                <w:sz w:val="24"/>
              </w:rPr>
              <w:t xml:space="preserve">I уровень</w:t>
            </w:r>
          </w:p>
        </w:tc>
        <w:tc>
          <w:tcPr>
            <w:vMerge w:val="continue"/>
          </w:tcPr>
          <w:p/>
        </w:tc>
        <w:tc>
          <w:tcPr>
            <w:tcW w:w="1276" w:type="dxa"/>
          </w:tcPr>
          <w:p>
            <w:pPr>
              <w:pStyle w:val="0"/>
              <w:jc w:val="center"/>
            </w:pPr>
            <w:r>
              <w:rPr>
                <w:sz w:val="24"/>
              </w:rPr>
              <w:t xml:space="preserve">0,010</w:t>
            </w:r>
          </w:p>
        </w:tc>
        <w:tc>
          <w:tcPr>
            <w:tcW w:w="1134" w:type="dxa"/>
          </w:tcPr>
          <w:p>
            <w:pPr>
              <w:pStyle w:val="0"/>
              <w:jc w:val="center"/>
            </w:pPr>
            <w:r>
              <w:rPr>
                <w:sz w:val="24"/>
              </w:rPr>
              <w:t xml:space="preserve">0,010</w:t>
            </w:r>
          </w:p>
        </w:tc>
        <w:tc>
          <w:tcPr>
            <w:tcW w:w="1130" w:type="dxa"/>
          </w:tcPr>
          <w:p>
            <w:pPr>
              <w:pStyle w:val="0"/>
              <w:jc w:val="center"/>
            </w:pPr>
            <w:r>
              <w:rPr>
                <w:sz w:val="24"/>
              </w:rPr>
              <w:t xml:space="preserve">0,010</w:t>
            </w:r>
          </w:p>
        </w:tc>
      </w:tr>
      <w:tr>
        <w:tc>
          <w:tcPr>
            <w:vMerge w:val="continue"/>
          </w:tcPr>
          <w:p/>
        </w:tc>
        <w:tc>
          <w:tcPr>
            <w:tcW w:w="2778" w:type="dxa"/>
          </w:tcPr>
          <w:p>
            <w:pPr>
              <w:pStyle w:val="0"/>
            </w:pPr>
            <w:r>
              <w:rPr>
                <w:sz w:val="24"/>
              </w:rPr>
              <w:t xml:space="preserve">II уровень</w:t>
            </w:r>
          </w:p>
        </w:tc>
        <w:tc>
          <w:tcPr>
            <w:vMerge w:val="continue"/>
          </w:tcPr>
          <w:p/>
        </w:tc>
        <w:tc>
          <w:tcPr>
            <w:tcW w:w="1276" w:type="dxa"/>
          </w:tcPr>
          <w:p>
            <w:pPr>
              <w:pStyle w:val="0"/>
              <w:jc w:val="center"/>
            </w:pPr>
            <w:r>
              <w:rPr>
                <w:sz w:val="24"/>
              </w:rPr>
              <w:t xml:space="preserve">0,041</w:t>
            </w:r>
          </w:p>
        </w:tc>
        <w:tc>
          <w:tcPr>
            <w:tcW w:w="1134" w:type="dxa"/>
          </w:tcPr>
          <w:p>
            <w:pPr>
              <w:pStyle w:val="0"/>
              <w:jc w:val="center"/>
            </w:pPr>
            <w:r>
              <w:rPr>
                <w:sz w:val="24"/>
              </w:rPr>
              <w:t xml:space="preserve">0,041</w:t>
            </w:r>
          </w:p>
        </w:tc>
        <w:tc>
          <w:tcPr>
            <w:tcW w:w="1130" w:type="dxa"/>
          </w:tcPr>
          <w:p>
            <w:pPr>
              <w:pStyle w:val="0"/>
              <w:jc w:val="center"/>
            </w:pPr>
            <w:r>
              <w:rPr>
                <w:sz w:val="24"/>
              </w:rPr>
              <w:t xml:space="preserve">0,041</w:t>
            </w:r>
          </w:p>
        </w:tc>
      </w:tr>
      <w:tr>
        <w:tc>
          <w:tcPr>
            <w:vMerge w:val="continue"/>
          </w:tcPr>
          <w:p/>
        </w:tc>
        <w:tc>
          <w:tcPr>
            <w:tcW w:w="2778" w:type="dxa"/>
          </w:tcPr>
          <w:p>
            <w:pPr>
              <w:pStyle w:val="0"/>
            </w:pPr>
            <w:r>
              <w:rPr>
                <w:sz w:val="24"/>
              </w:rPr>
              <w:t xml:space="preserve">III уровень</w:t>
            </w:r>
          </w:p>
        </w:tc>
        <w:tc>
          <w:tcPr>
            <w:vMerge w:val="continue"/>
          </w:tcPr>
          <w:p/>
        </w:tc>
        <w:tc>
          <w:tcPr>
            <w:tcW w:w="1276" w:type="dxa"/>
          </w:tcPr>
          <w:p>
            <w:pPr>
              <w:pStyle w:val="0"/>
              <w:jc w:val="center"/>
            </w:pPr>
            <w:r>
              <w:rPr>
                <w:sz w:val="24"/>
              </w:rPr>
              <w:t xml:space="preserve">0,004</w:t>
            </w:r>
          </w:p>
        </w:tc>
        <w:tc>
          <w:tcPr>
            <w:tcW w:w="1134" w:type="dxa"/>
          </w:tcPr>
          <w:p>
            <w:pPr>
              <w:pStyle w:val="0"/>
              <w:jc w:val="center"/>
            </w:pPr>
            <w:r>
              <w:rPr>
                <w:sz w:val="24"/>
              </w:rPr>
              <w:t xml:space="preserve">0,004</w:t>
            </w:r>
          </w:p>
        </w:tc>
        <w:tc>
          <w:tcPr>
            <w:tcW w:w="1130" w:type="dxa"/>
          </w:tcPr>
          <w:p>
            <w:pPr>
              <w:pStyle w:val="0"/>
              <w:jc w:val="center"/>
            </w:pPr>
            <w:r>
              <w:rPr>
                <w:sz w:val="24"/>
              </w:rPr>
              <w:t xml:space="preserve">0,004</w:t>
            </w:r>
          </w:p>
        </w:tc>
      </w:tr>
      <w:tr>
        <w:tc>
          <w:tcPr>
            <w:vMerge w:val="continue"/>
          </w:tcPr>
          <w:p/>
        </w:tc>
        <w:tc>
          <w:tcPr>
            <w:tcW w:w="2778" w:type="dxa"/>
          </w:tcPr>
          <w:p>
            <w:pPr>
              <w:pStyle w:val="0"/>
            </w:pPr>
            <w:r>
              <w:rPr>
                <w:sz w:val="24"/>
              </w:rPr>
              <w:t xml:space="preserve">в том числе для детского населения</w:t>
            </w:r>
          </w:p>
        </w:tc>
        <w:tc>
          <w:tcPr>
            <w:vMerge w:val="continue"/>
          </w:tcPr>
          <w:p/>
        </w:tc>
        <w:tc>
          <w:tcPr>
            <w:tcW w:w="1276" w:type="dxa"/>
          </w:tcPr>
          <w:p>
            <w:pPr>
              <w:pStyle w:val="0"/>
              <w:jc w:val="center"/>
            </w:pPr>
            <w:r>
              <w:rPr>
                <w:sz w:val="24"/>
              </w:rPr>
              <w:t xml:space="preserve">0,005851</w:t>
            </w:r>
          </w:p>
        </w:tc>
        <w:tc>
          <w:tcPr>
            <w:tcW w:w="1134" w:type="dxa"/>
          </w:tcPr>
          <w:p>
            <w:pPr>
              <w:pStyle w:val="0"/>
              <w:jc w:val="center"/>
            </w:pPr>
            <w:r>
              <w:rPr>
                <w:sz w:val="24"/>
              </w:rPr>
              <w:t xml:space="preserve">0,005851</w:t>
            </w:r>
          </w:p>
        </w:tc>
        <w:tc>
          <w:tcPr>
            <w:tcW w:w="1130" w:type="dxa"/>
          </w:tcPr>
          <w:p>
            <w:pPr>
              <w:pStyle w:val="0"/>
              <w:jc w:val="center"/>
            </w:pPr>
            <w:r>
              <w:rPr>
                <w:sz w:val="24"/>
              </w:rPr>
              <w:t xml:space="preserve">0,005851</w:t>
            </w:r>
          </w:p>
        </w:tc>
      </w:tr>
      <w:tr>
        <w:tc>
          <w:tcPr>
            <w:tcW w:w="988" w:type="dxa"/>
          </w:tcPr>
          <w:p>
            <w:pPr>
              <w:pStyle w:val="0"/>
              <w:jc w:val="center"/>
            </w:pPr>
            <w:r>
              <w:rPr>
                <w:sz w:val="24"/>
              </w:rPr>
              <w:t xml:space="preserve">2</w:t>
            </w:r>
          </w:p>
        </w:tc>
        <w:tc>
          <w:tcPr>
            <w:tcW w:w="8075" w:type="dxa"/>
            <w:gridSpan w:val="5"/>
          </w:tcPr>
          <w:p>
            <w:pPr>
              <w:pStyle w:val="0"/>
              <w:jc w:val="center"/>
            </w:pPr>
            <w:r>
              <w:rPr>
                <w:sz w:val="24"/>
              </w:rPr>
              <w:t xml:space="preserve">В рамках территориальной программы обязательного медицинского страхования</w:t>
            </w:r>
          </w:p>
        </w:tc>
      </w:tr>
      <w:tr>
        <w:tc>
          <w:tcPr>
            <w:tcW w:w="988" w:type="dxa"/>
          </w:tcPr>
          <w:p>
            <w:pPr>
              <w:pStyle w:val="0"/>
              <w:jc w:val="center"/>
            </w:pPr>
            <w:r>
              <w:rPr>
                <w:sz w:val="24"/>
              </w:rPr>
              <w:t xml:space="preserve">1.</w:t>
            </w:r>
          </w:p>
        </w:tc>
        <w:tc>
          <w:tcPr>
            <w:tcW w:w="2778" w:type="dxa"/>
          </w:tcPr>
          <w:p>
            <w:pPr>
              <w:pStyle w:val="0"/>
            </w:pPr>
            <w:r>
              <w:rPr>
                <w:sz w:val="24"/>
              </w:rPr>
              <w:t xml:space="preserve">Скорая, в том числе скорая специализированная, медицинская помощь</w:t>
            </w:r>
          </w:p>
        </w:tc>
        <w:tc>
          <w:tcPr>
            <w:tcW w:w="1757" w:type="dxa"/>
          </w:tcPr>
          <w:p>
            <w:pPr>
              <w:pStyle w:val="0"/>
              <w:jc w:val="center"/>
            </w:pPr>
            <w:r>
              <w:rPr>
                <w:sz w:val="24"/>
              </w:rPr>
              <w:t xml:space="preserve">вызовов</w:t>
            </w:r>
          </w:p>
        </w:tc>
        <w:tc>
          <w:tcPr>
            <w:tcW w:w="1276" w:type="dxa"/>
          </w:tcPr>
          <w:p>
            <w:pPr>
              <w:pStyle w:val="0"/>
              <w:jc w:val="center"/>
            </w:pPr>
            <w:r>
              <w:rPr>
                <w:sz w:val="24"/>
              </w:rPr>
              <w:t xml:space="preserve">0,261</w:t>
            </w:r>
          </w:p>
        </w:tc>
        <w:tc>
          <w:tcPr>
            <w:tcW w:w="1134" w:type="dxa"/>
          </w:tcPr>
          <w:p>
            <w:pPr>
              <w:pStyle w:val="0"/>
              <w:jc w:val="center"/>
            </w:pPr>
            <w:r>
              <w:rPr>
                <w:sz w:val="24"/>
              </w:rPr>
              <w:t xml:space="preserve">0,261</w:t>
            </w:r>
          </w:p>
        </w:tc>
        <w:tc>
          <w:tcPr>
            <w:tcW w:w="1130" w:type="dxa"/>
          </w:tcPr>
          <w:p>
            <w:pPr>
              <w:pStyle w:val="0"/>
              <w:jc w:val="center"/>
            </w:pPr>
            <w:r>
              <w:rPr>
                <w:sz w:val="24"/>
              </w:rPr>
              <w:t xml:space="preserve">0,261</w:t>
            </w:r>
          </w:p>
        </w:tc>
      </w:tr>
      <w:tr>
        <w:tc>
          <w:tcPr>
            <w:tcW w:w="988" w:type="dxa"/>
          </w:tcPr>
          <w:p>
            <w:pPr>
              <w:pStyle w:val="0"/>
              <w:jc w:val="center"/>
            </w:pPr>
            <w:r>
              <w:rPr>
                <w:sz w:val="24"/>
              </w:rPr>
              <w:t xml:space="preserve">2.</w:t>
            </w:r>
          </w:p>
        </w:tc>
        <w:tc>
          <w:tcPr>
            <w:tcW w:w="2778" w:type="dxa"/>
          </w:tcPr>
          <w:p>
            <w:pPr>
              <w:pStyle w:val="0"/>
            </w:pPr>
            <w:r>
              <w:rPr>
                <w:sz w:val="24"/>
              </w:rPr>
              <w:t xml:space="preserve">Первичная медико-санитарная помощь, за исключением медицинской реабилитации</w:t>
            </w:r>
          </w:p>
        </w:tc>
        <w:tc>
          <w:tcPr>
            <w:tcW w:w="1757" w:type="dxa"/>
          </w:tcPr>
          <w:p>
            <w:pPr>
              <w:pStyle w:val="0"/>
            </w:pPr>
            <w:r>
              <w:rPr>
                <w:sz w:val="24"/>
              </w:rPr>
            </w:r>
          </w:p>
        </w:tc>
        <w:tc>
          <w:tcPr>
            <w:tcW w:w="1276" w:type="dxa"/>
          </w:tcPr>
          <w:p>
            <w:pPr>
              <w:pStyle w:val="0"/>
            </w:pPr>
            <w:r>
              <w:rPr>
                <w:sz w:val="24"/>
              </w:rPr>
            </w:r>
          </w:p>
        </w:tc>
        <w:tc>
          <w:tcPr>
            <w:tcW w:w="1134" w:type="dxa"/>
          </w:tcPr>
          <w:p>
            <w:pPr>
              <w:pStyle w:val="0"/>
            </w:pPr>
            <w:r>
              <w:rPr>
                <w:sz w:val="24"/>
              </w:rPr>
            </w:r>
          </w:p>
        </w:tc>
        <w:tc>
          <w:tcPr>
            <w:tcW w:w="1130" w:type="dxa"/>
          </w:tcPr>
          <w:p>
            <w:pPr>
              <w:pStyle w:val="0"/>
            </w:pPr>
            <w:r>
              <w:rPr>
                <w:sz w:val="24"/>
              </w:rPr>
            </w:r>
          </w:p>
        </w:tc>
      </w:tr>
      <w:tr>
        <w:tc>
          <w:tcPr>
            <w:tcW w:w="988" w:type="dxa"/>
          </w:tcPr>
          <w:p>
            <w:pPr>
              <w:pStyle w:val="0"/>
              <w:jc w:val="center"/>
            </w:pPr>
            <w:r>
              <w:rPr>
                <w:sz w:val="24"/>
              </w:rPr>
              <w:t xml:space="preserve">2.1</w:t>
            </w:r>
          </w:p>
        </w:tc>
        <w:tc>
          <w:tcPr>
            <w:tcW w:w="2778" w:type="dxa"/>
          </w:tcPr>
          <w:p>
            <w:pPr>
              <w:pStyle w:val="0"/>
            </w:pPr>
            <w:r>
              <w:rPr>
                <w:sz w:val="24"/>
              </w:rPr>
              <w:t xml:space="preserve">в амбулаторных условиях, в том числе</w:t>
            </w:r>
          </w:p>
        </w:tc>
        <w:tc>
          <w:tcPr>
            <w:tcW w:w="1757" w:type="dxa"/>
          </w:tcPr>
          <w:p>
            <w:pPr>
              <w:pStyle w:val="0"/>
            </w:pPr>
            <w:r>
              <w:rPr>
                <w:sz w:val="24"/>
              </w:rPr>
            </w:r>
          </w:p>
        </w:tc>
        <w:tc>
          <w:tcPr>
            <w:tcW w:w="1276" w:type="dxa"/>
          </w:tcPr>
          <w:p>
            <w:pPr>
              <w:pStyle w:val="0"/>
            </w:pPr>
            <w:r>
              <w:rPr>
                <w:sz w:val="24"/>
              </w:rPr>
            </w:r>
          </w:p>
        </w:tc>
        <w:tc>
          <w:tcPr>
            <w:tcW w:w="1134" w:type="dxa"/>
          </w:tcPr>
          <w:p>
            <w:pPr>
              <w:pStyle w:val="0"/>
            </w:pPr>
            <w:r>
              <w:rPr>
                <w:sz w:val="24"/>
              </w:rPr>
            </w:r>
          </w:p>
        </w:tc>
        <w:tc>
          <w:tcPr>
            <w:tcW w:w="1130" w:type="dxa"/>
          </w:tcPr>
          <w:p>
            <w:pPr>
              <w:pStyle w:val="0"/>
            </w:pPr>
            <w:r>
              <w:rPr>
                <w:sz w:val="24"/>
              </w:rPr>
            </w:r>
          </w:p>
        </w:tc>
      </w:tr>
      <w:tr>
        <w:tc>
          <w:tcPr>
            <w:tcW w:w="988" w:type="dxa"/>
          </w:tcPr>
          <w:p>
            <w:pPr>
              <w:pStyle w:val="0"/>
              <w:jc w:val="center"/>
            </w:pPr>
            <w:r>
              <w:rPr>
                <w:sz w:val="24"/>
              </w:rPr>
              <w:t xml:space="preserve">2.1.1</w:t>
            </w:r>
          </w:p>
        </w:tc>
        <w:tc>
          <w:tcPr>
            <w:tcW w:w="2778" w:type="dxa"/>
          </w:tcPr>
          <w:p>
            <w:pPr>
              <w:pStyle w:val="0"/>
            </w:pPr>
            <w:r>
              <w:rPr>
                <w:sz w:val="24"/>
              </w:rPr>
              <w:t xml:space="preserve">посещения в рамках проведения профилактических медицинских осмотров</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0,260168</w:t>
            </w:r>
          </w:p>
        </w:tc>
        <w:tc>
          <w:tcPr>
            <w:tcW w:w="1134" w:type="dxa"/>
          </w:tcPr>
          <w:p>
            <w:pPr>
              <w:pStyle w:val="0"/>
              <w:jc w:val="center"/>
            </w:pPr>
            <w:r>
              <w:rPr>
                <w:sz w:val="24"/>
              </w:rPr>
              <w:t xml:space="preserve">0,260168</w:t>
            </w:r>
          </w:p>
        </w:tc>
        <w:tc>
          <w:tcPr>
            <w:tcW w:w="1130" w:type="dxa"/>
          </w:tcPr>
          <w:p>
            <w:pPr>
              <w:pStyle w:val="0"/>
              <w:jc w:val="center"/>
            </w:pPr>
            <w:r>
              <w:rPr>
                <w:sz w:val="24"/>
              </w:rPr>
              <w:t xml:space="preserve">0,260168</w:t>
            </w:r>
          </w:p>
        </w:tc>
      </w:tr>
      <w:tr>
        <w:tc>
          <w:tcPr>
            <w:tcW w:w="988" w:type="dxa"/>
          </w:tcPr>
          <w:p>
            <w:pPr>
              <w:pStyle w:val="0"/>
              <w:jc w:val="center"/>
            </w:pPr>
            <w:r>
              <w:rPr>
                <w:sz w:val="24"/>
              </w:rPr>
              <w:t xml:space="preserve">2.1.2</w:t>
            </w:r>
          </w:p>
        </w:tc>
        <w:tc>
          <w:tcPr>
            <w:tcW w:w="2778" w:type="dxa"/>
          </w:tcPr>
          <w:p>
            <w:pPr>
              <w:pStyle w:val="0"/>
            </w:pPr>
            <w:r>
              <w:rPr>
                <w:sz w:val="24"/>
              </w:rPr>
              <w:t xml:space="preserve">посещения в рамках проведения диспансеризации, всего, в том числе</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0,439948</w:t>
            </w:r>
          </w:p>
        </w:tc>
        <w:tc>
          <w:tcPr>
            <w:tcW w:w="1134" w:type="dxa"/>
          </w:tcPr>
          <w:p>
            <w:pPr>
              <w:pStyle w:val="0"/>
              <w:jc w:val="center"/>
            </w:pPr>
            <w:r>
              <w:rPr>
                <w:sz w:val="24"/>
              </w:rPr>
              <w:t xml:space="preserve">0,439948</w:t>
            </w:r>
          </w:p>
        </w:tc>
        <w:tc>
          <w:tcPr>
            <w:tcW w:w="1130" w:type="dxa"/>
          </w:tcPr>
          <w:p>
            <w:pPr>
              <w:pStyle w:val="0"/>
              <w:jc w:val="center"/>
            </w:pPr>
            <w:r>
              <w:rPr>
                <w:sz w:val="24"/>
              </w:rPr>
              <w:t xml:space="preserve">0,439948</w:t>
            </w:r>
          </w:p>
        </w:tc>
      </w:tr>
      <w:tr>
        <w:tc>
          <w:tcPr>
            <w:tcW w:w="988" w:type="dxa"/>
          </w:tcPr>
          <w:p>
            <w:pPr>
              <w:pStyle w:val="0"/>
              <w:jc w:val="center"/>
            </w:pPr>
            <w:r>
              <w:rPr>
                <w:sz w:val="24"/>
              </w:rPr>
              <w:t xml:space="preserve">2.1.2.1</w:t>
            </w:r>
          </w:p>
        </w:tc>
        <w:tc>
          <w:tcPr>
            <w:tcW w:w="2778" w:type="dxa"/>
          </w:tcPr>
          <w:p>
            <w:pPr>
              <w:pStyle w:val="0"/>
            </w:pPr>
            <w:r>
              <w:rPr>
                <w:sz w:val="24"/>
              </w:rPr>
              <w:t xml:space="preserve">углубленной диспансеризации</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0,050758</w:t>
            </w:r>
          </w:p>
        </w:tc>
        <w:tc>
          <w:tcPr>
            <w:tcW w:w="1134" w:type="dxa"/>
          </w:tcPr>
          <w:p>
            <w:pPr>
              <w:pStyle w:val="0"/>
              <w:jc w:val="center"/>
            </w:pPr>
            <w:r>
              <w:rPr>
                <w:sz w:val="24"/>
              </w:rPr>
              <w:t xml:space="preserve">0,050758</w:t>
            </w:r>
          </w:p>
        </w:tc>
        <w:tc>
          <w:tcPr>
            <w:tcW w:w="1130" w:type="dxa"/>
          </w:tcPr>
          <w:p>
            <w:pPr>
              <w:pStyle w:val="0"/>
              <w:jc w:val="center"/>
            </w:pPr>
            <w:r>
              <w:rPr>
                <w:sz w:val="24"/>
              </w:rPr>
              <w:t xml:space="preserve">0,050758</w:t>
            </w:r>
          </w:p>
        </w:tc>
      </w:tr>
      <w:tr>
        <w:tc>
          <w:tcPr>
            <w:tcW w:w="988" w:type="dxa"/>
          </w:tcPr>
          <w:p>
            <w:pPr>
              <w:pStyle w:val="0"/>
              <w:jc w:val="center"/>
            </w:pPr>
            <w:r>
              <w:rPr>
                <w:sz w:val="24"/>
              </w:rPr>
              <w:t xml:space="preserve">2.1.3</w:t>
            </w:r>
          </w:p>
        </w:tc>
        <w:tc>
          <w:tcPr>
            <w:tcW w:w="2778" w:type="dxa"/>
          </w:tcPr>
          <w:p>
            <w:pPr>
              <w:pStyle w:val="0"/>
            </w:pPr>
            <w:r>
              <w:rPr>
                <w:sz w:val="24"/>
              </w:rPr>
              <w:t xml:space="preserve">Диспансеризация для оценки репродуктивного здоровья женщин и мужчин</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0,145709</w:t>
            </w:r>
          </w:p>
        </w:tc>
        <w:tc>
          <w:tcPr>
            <w:tcW w:w="1134" w:type="dxa"/>
          </w:tcPr>
          <w:p>
            <w:pPr>
              <w:pStyle w:val="0"/>
              <w:jc w:val="center"/>
            </w:pPr>
            <w:r>
              <w:rPr>
                <w:sz w:val="24"/>
              </w:rPr>
              <w:t xml:space="preserve">0,158198</w:t>
            </w:r>
          </w:p>
        </w:tc>
        <w:tc>
          <w:tcPr>
            <w:tcW w:w="1130" w:type="dxa"/>
          </w:tcPr>
          <w:p>
            <w:pPr>
              <w:pStyle w:val="0"/>
              <w:jc w:val="center"/>
            </w:pPr>
            <w:r>
              <w:rPr>
                <w:sz w:val="24"/>
              </w:rPr>
              <w:t xml:space="preserve">0,170688</w:t>
            </w:r>
          </w:p>
        </w:tc>
      </w:tr>
      <w:tr>
        <w:tc>
          <w:tcPr>
            <w:tcW w:w="988" w:type="dxa"/>
          </w:tcPr>
          <w:p>
            <w:pPr>
              <w:pStyle w:val="0"/>
            </w:pPr>
            <w:r>
              <w:rPr>
                <w:sz w:val="24"/>
              </w:rPr>
            </w:r>
          </w:p>
        </w:tc>
        <w:tc>
          <w:tcPr>
            <w:tcW w:w="2778" w:type="dxa"/>
          </w:tcPr>
          <w:p>
            <w:pPr>
              <w:pStyle w:val="0"/>
            </w:pPr>
            <w:r>
              <w:rPr>
                <w:sz w:val="24"/>
              </w:rPr>
              <w:t xml:space="preserve">женщины</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0,074587</w:t>
            </w:r>
          </w:p>
        </w:tc>
        <w:tc>
          <w:tcPr>
            <w:tcW w:w="1134" w:type="dxa"/>
          </w:tcPr>
          <w:p>
            <w:pPr>
              <w:pStyle w:val="0"/>
              <w:jc w:val="center"/>
            </w:pPr>
            <w:r>
              <w:rPr>
                <w:sz w:val="24"/>
              </w:rPr>
              <w:t xml:space="preserve">0,08098</w:t>
            </w:r>
          </w:p>
        </w:tc>
        <w:tc>
          <w:tcPr>
            <w:tcW w:w="1130" w:type="dxa"/>
          </w:tcPr>
          <w:p>
            <w:pPr>
              <w:pStyle w:val="0"/>
              <w:jc w:val="center"/>
            </w:pPr>
            <w:r>
              <w:rPr>
                <w:sz w:val="24"/>
              </w:rPr>
              <w:t xml:space="preserve">0,087373</w:t>
            </w:r>
          </w:p>
        </w:tc>
      </w:tr>
      <w:tr>
        <w:tc>
          <w:tcPr>
            <w:tcW w:w="988" w:type="dxa"/>
          </w:tcPr>
          <w:p>
            <w:pPr>
              <w:pStyle w:val="0"/>
            </w:pPr>
            <w:r>
              <w:rPr>
                <w:sz w:val="24"/>
              </w:rPr>
            </w:r>
          </w:p>
        </w:tc>
        <w:tc>
          <w:tcPr>
            <w:tcW w:w="2778" w:type="dxa"/>
          </w:tcPr>
          <w:p>
            <w:pPr>
              <w:pStyle w:val="0"/>
            </w:pPr>
            <w:r>
              <w:rPr>
                <w:sz w:val="24"/>
              </w:rPr>
              <w:t xml:space="preserve">мужчины</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0,071122</w:t>
            </w:r>
          </w:p>
        </w:tc>
        <w:tc>
          <w:tcPr>
            <w:tcW w:w="1134" w:type="dxa"/>
          </w:tcPr>
          <w:p>
            <w:pPr>
              <w:pStyle w:val="0"/>
              <w:jc w:val="center"/>
            </w:pPr>
            <w:r>
              <w:rPr>
                <w:sz w:val="24"/>
              </w:rPr>
              <w:t xml:space="preserve">0,077218</w:t>
            </w:r>
          </w:p>
        </w:tc>
        <w:tc>
          <w:tcPr>
            <w:tcW w:w="1130" w:type="dxa"/>
          </w:tcPr>
          <w:p>
            <w:pPr>
              <w:pStyle w:val="0"/>
              <w:jc w:val="center"/>
            </w:pPr>
            <w:r>
              <w:rPr>
                <w:sz w:val="24"/>
              </w:rPr>
              <w:t xml:space="preserve">0,083314</w:t>
            </w:r>
          </w:p>
        </w:tc>
      </w:tr>
      <w:tr>
        <w:tc>
          <w:tcPr>
            <w:tcW w:w="988" w:type="dxa"/>
          </w:tcPr>
          <w:p>
            <w:pPr>
              <w:pStyle w:val="0"/>
              <w:jc w:val="center"/>
            </w:pPr>
            <w:r>
              <w:rPr>
                <w:sz w:val="24"/>
              </w:rPr>
              <w:t xml:space="preserve">2.1.4</w:t>
            </w:r>
          </w:p>
        </w:tc>
        <w:tc>
          <w:tcPr>
            <w:tcW w:w="2778" w:type="dxa"/>
          </w:tcPr>
          <w:p>
            <w:pPr>
              <w:pStyle w:val="0"/>
            </w:pPr>
            <w:r>
              <w:rPr>
                <w:sz w:val="24"/>
              </w:rPr>
              <w:t xml:space="preserve">Посещения с иными целями</w:t>
            </w:r>
          </w:p>
        </w:tc>
        <w:tc>
          <w:tcPr>
            <w:tcW w:w="1757" w:type="dxa"/>
          </w:tcPr>
          <w:p>
            <w:pPr>
              <w:pStyle w:val="0"/>
              <w:jc w:val="center"/>
            </w:pPr>
            <w:r>
              <w:rPr>
                <w:sz w:val="24"/>
              </w:rPr>
              <w:t xml:space="preserve">посещений</w:t>
            </w:r>
          </w:p>
        </w:tc>
        <w:tc>
          <w:tcPr>
            <w:tcW w:w="1276" w:type="dxa"/>
          </w:tcPr>
          <w:p>
            <w:pPr>
              <w:pStyle w:val="0"/>
              <w:jc w:val="center"/>
            </w:pPr>
            <w:r>
              <w:rPr>
                <w:sz w:val="24"/>
              </w:rPr>
              <w:t xml:space="preserve">2,618238</w:t>
            </w:r>
          </w:p>
        </w:tc>
        <w:tc>
          <w:tcPr>
            <w:tcW w:w="1134" w:type="dxa"/>
          </w:tcPr>
          <w:p>
            <w:pPr>
              <w:pStyle w:val="0"/>
              <w:jc w:val="center"/>
            </w:pPr>
            <w:r>
              <w:rPr>
                <w:sz w:val="24"/>
              </w:rPr>
              <w:t xml:space="preserve">2,618238</w:t>
            </w:r>
          </w:p>
        </w:tc>
        <w:tc>
          <w:tcPr>
            <w:tcW w:w="1130" w:type="dxa"/>
          </w:tcPr>
          <w:p>
            <w:pPr>
              <w:pStyle w:val="0"/>
              <w:jc w:val="center"/>
            </w:pPr>
            <w:r>
              <w:rPr>
                <w:sz w:val="24"/>
              </w:rPr>
              <w:t xml:space="preserve">2,618238</w:t>
            </w:r>
          </w:p>
        </w:tc>
      </w:tr>
      <w:tr>
        <w:tc>
          <w:tcPr>
            <w:tcW w:w="988" w:type="dxa"/>
          </w:tcPr>
          <w:p>
            <w:pPr>
              <w:pStyle w:val="0"/>
              <w:jc w:val="center"/>
            </w:pPr>
            <w:r>
              <w:rPr>
                <w:sz w:val="24"/>
              </w:rPr>
              <w:t xml:space="preserve">2.1.5</w:t>
            </w:r>
          </w:p>
        </w:tc>
        <w:tc>
          <w:tcPr>
            <w:tcW w:w="2778" w:type="dxa"/>
          </w:tcPr>
          <w:p>
            <w:pPr>
              <w:pStyle w:val="0"/>
            </w:pPr>
            <w:r>
              <w:rPr>
                <w:sz w:val="24"/>
              </w:rPr>
              <w:t xml:space="preserve">Посещения по неотложной форме</w:t>
            </w:r>
          </w:p>
        </w:tc>
        <w:tc>
          <w:tcPr>
            <w:tcW w:w="1757" w:type="dxa"/>
          </w:tcPr>
          <w:p>
            <w:pPr>
              <w:pStyle w:val="0"/>
              <w:jc w:val="center"/>
            </w:pPr>
            <w:r>
              <w:rPr>
                <w:sz w:val="24"/>
              </w:rPr>
              <w:t xml:space="preserve">посещений</w:t>
            </w:r>
          </w:p>
        </w:tc>
        <w:tc>
          <w:tcPr>
            <w:tcW w:w="1276" w:type="dxa"/>
          </w:tcPr>
          <w:p>
            <w:pPr>
              <w:pStyle w:val="0"/>
              <w:jc w:val="center"/>
            </w:pPr>
            <w:r>
              <w:rPr>
                <w:sz w:val="24"/>
              </w:rPr>
              <w:t xml:space="preserve">0,540000</w:t>
            </w:r>
          </w:p>
        </w:tc>
        <w:tc>
          <w:tcPr>
            <w:tcW w:w="1134" w:type="dxa"/>
          </w:tcPr>
          <w:p>
            <w:pPr>
              <w:pStyle w:val="0"/>
              <w:jc w:val="center"/>
            </w:pPr>
            <w:r>
              <w:rPr>
                <w:sz w:val="24"/>
              </w:rPr>
              <w:t xml:space="preserve">0,540000</w:t>
            </w:r>
          </w:p>
        </w:tc>
        <w:tc>
          <w:tcPr>
            <w:tcW w:w="1130" w:type="dxa"/>
          </w:tcPr>
          <w:p>
            <w:pPr>
              <w:pStyle w:val="0"/>
              <w:jc w:val="center"/>
            </w:pPr>
            <w:r>
              <w:rPr>
                <w:sz w:val="24"/>
              </w:rPr>
              <w:t xml:space="preserve">0,540000</w:t>
            </w:r>
          </w:p>
        </w:tc>
      </w:tr>
      <w:tr>
        <w:tc>
          <w:tcPr>
            <w:tcW w:w="988" w:type="dxa"/>
          </w:tcPr>
          <w:p>
            <w:pPr>
              <w:pStyle w:val="0"/>
              <w:jc w:val="center"/>
            </w:pPr>
            <w:r>
              <w:rPr>
                <w:sz w:val="24"/>
              </w:rPr>
              <w:t xml:space="preserve">2.1.6</w:t>
            </w:r>
          </w:p>
        </w:tc>
        <w:tc>
          <w:tcPr>
            <w:tcW w:w="2778" w:type="dxa"/>
          </w:tcPr>
          <w:p>
            <w:pPr>
              <w:pStyle w:val="0"/>
            </w:pPr>
            <w:r>
              <w:rPr>
                <w:sz w:val="24"/>
              </w:rPr>
              <w:t xml:space="preserve">Обращения в связи с заболеваниями, всего, из них</w:t>
            </w:r>
          </w:p>
        </w:tc>
        <w:tc>
          <w:tcPr>
            <w:tcW w:w="1757" w:type="dxa"/>
          </w:tcPr>
          <w:p>
            <w:pPr>
              <w:pStyle w:val="0"/>
              <w:jc w:val="center"/>
            </w:pPr>
            <w:r>
              <w:rPr>
                <w:sz w:val="24"/>
              </w:rPr>
              <w:t xml:space="preserve">обращений</w:t>
            </w:r>
          </w:p>
        </w:tc>
        <w:tc>
          <w:tcPr>
            <w:tcW w:w="1276" w:type="dxa"/>
          </w:tcPr>
          <w:p>
            <w:pPr>
              <w:pStyle w:val="0"/>
              <w:jc w:val="center"/>
            </w:pPr>
            <w:r>
              <w:rPr>
                <w:sz w:val="24"/>
              </w:rPr>
              <w:t xml:space="preserve">1,335969</w:t>
            </w:r>
          </w:p>
        </w:tc>
        <w:tc>
          <w:tcPr>
            <w:tcW w:w="1134" w:type="dxa"/>
          </w:tcPr>
          <w:p>
            <w:pPr>
              <w:pStyle w:val="0"/>
              <w:jc w:val="center"/>
            </w:pPr>
            <w:r>
              <w:rPr>
                <w:sz w:val="24"/>
              </w:rPr>
              <w:t xml:space="preserve">1,335969</w:t>
            </w:r>
          </w:p>
        </w:tc>
        <w:tc>
          <w:tcPr>
            <w:tcW w:w="1130" w:type="dxa"/>
          </w:tcPr>
          <w:p>
            <w:pPr>
              <w:pStyle w:val="0"/>
              <w:jc w:val="center"/>
            </w:pPr>
            <w:r>
              <w:rPr>
                <w:sz w:val="24"/>
              </w:rPr>
              <w:t xml:space="preserve">1,335969</w:t>
            </w:r>
          </w:p>
        </w:tc>
      </w:tr>
      <w:tr>
        <w:tc>
          <w:tcPr>
            <w:tcW w:w="988" w:type="dxa"/>
          </w:tcPr>
          <w:p>
            <w:pPr>
              <w:pStyle w:val="0"/>
              <w:jc w:val="center"/>
            </w:pPr>
            <w:r>
              <w:rPr>
                <w:sz w:val="24"/>
              </w:rPr>
              <w:t xml:space="preserve">2.1.6.1</w:t>
            </w:r>
          </w:p>
        </w:tc>
        <w:tc>
          <w:tcPr>
            <w:tcW w:w="277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757" w:type="dxa"/>
          </w:tcPr>
          <w:p>
            <w:pPr>
              <w:pStyle w:val="0"/>
              <w:jc w:val="center"/>
            </w:pPr>
            <w:r>
              <w:rPr>
                <w:sz w:val="24"/>
              </w:rPr>
              <w:t xml:space="preserve">консультация</w:t>
            </w:r>
          </w:p>
        </w:tc>
        <w:tc>
          <w:tcPr>
            <w:tcW w:w="1276" w:type="dxa"/>
          </w:tcPr>
          <w:p>
            <w:pPr>
              <w:pStyle w:val="0"/>
              <w:jc w:val="center"/>
            </w:pPr>
            <w:r>
              <w:rPr>
                <w:sz w:val="24"/>
              </w:rPr>
              <w:t xml:space="preserve">0,056815</w:t>
            </w:r>
          </w:p>
        </w:tc>
        <w:tc>
          <w:tcPr>
            <w:tcW w:w="1134" w:type="dxa"/>
          </w:tcPr>
          <w:p>
            <w:pPr>
              <w:pStyle w:val="0"/>
              <w:jc w:val="center"/>
            </w:pPr>
            <w:r>
              <w:rPr>
                <w:sz w:val="24"/>
              </w:rPr>
              <w:t xml:space="preserve">0,080667</w:t>
            </w:r>
          </w:p>
        </w:tc>
        <w:tc>
          <w:tcPr>
            <w:tcW w:w="1130" w:type="dxa"/>
          </w:tcPr>
          <w:p>
            <w:pPr>
              <w:pStyle w:val="0"/>
              <w:jc w:val="center"/>
            </w:pPr>
            <w:r>
              <w:rPr>
                <w:sz w:val="24"/>
              </w:rPr>
              <w:t xml:space="preserve">0,080667</w:t>
            </w:r>
          </w:p>
        </w:tc>
      </w:tr>
      <w:tr>
        <w:tc>
          <w:tcPr>
            <w:tcW w:w="988" w:type="dxa"/>
          </w:tcPr>
          <w:p>
            <w:pPr>
              <w:pStyle w:val="0"/>
              <w:jc w:val="center"/>
            </w:pPr>
            <w:r>
              <w:rPr>
                <w:sz w:val="24"/>
              </w:rPr>
              <w:t xml:space="preserve">2.1.6.2</w:t>
            </w:r>
          </w:p>
        </w:tc>
        <w:tc>
          <w:tcPr>
            <w:tcW w:w="277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757" w:type="dxa"/>
          </w:tcPr>
          <w:p>
            <w:pPr>
              <w:pStyle w:val="0"/>
              <w:jc w:val="center"/>
            </w:pPr>
            <w:r>
              <w:rPr>
                <w:sz w:val="24"/>
              </w:rPr>
              <w:t xml:space="preserve">консультация</w:t>
            </w:r>
          </w:p>
        </w:tc>
        <w:tc>
          <w:tcPr>
            <w:tcW w:w="1276" w:type="dxa"/>
          </w:tcPr>
          <w:p>
            <w:pPr>
              <w:pStyle w:val="0"/>
              <w:jc w:val="center"/>
            </w:pPr>
            <w:r>
              <w:rPr>
                <w:sz w:val="24"/>
              </w:rPr>
              <w:t xml:space="preserve">0,030555</w:t>
            </w:r>
          </w:p>
        </w:tc>
        <w:tc>
          <w:tcPr>
            <w:tcW w:w="1134" w:type="dxa"/>
          </w:tcPr>
          <w:p>
            <w:pPr>
              <w:pStyle w:val="0"/>
              <w:jc w:val="center"/>
            </w:pPr>
            <w:r>
              <w:rPr>
                <w:sz w:val="24"/>
              </w:rPr>
              <w:t xml:space="preserve">0,030555</w:t>
            </w:r>
          </w:p>
        </w:tc>
        <w:tc>
          <w:tcPr>
            <w:tcW w:w="1130" w:type="dxa"/>
          </w:tcPr>
          <w:p>
            <w:pPr>
              <w:pStyle w:val="0"/>
              <w:jc w:val="center"/>
            </w:pPr>
            <w:r>
              <w:rPr>
                <w:sz w:val="24"/>
              </w:rPr>
              <w:t xml:space="preserve">0,030555</w:t>
            </w:r>
          </w:p>
        </w:tc>
      </w:tr>
      <w:tr>
        <w:tc>
          <w:tcPr>
            <w:tcW w:w="988" w:type="dxa"/>
          </w:tcPr>
          <w:p>
            <w:pPr>
              <w:pStyle w:val="0"/>
              <w:jc w:val="center"/>
            </w:pPr>
            <w:r>
              <w:rPr>
                <w:sz w:val="24"/>
              </w:rPr>
              <w:t xml:space="preserve">2.1.7</w:t>
            </w:r>
          </w:p>
        </w:tc>
        <w:tc>
          <w:tcPr>
            <w:tcW w:w="2778" w:type="dxa"/>
          </w:tcPr>
          <w:p>
            <w:pPr>
              <w:pStyle w:val="0"/>
            </w:pPr>
            <w:r>
              <w:rPr>
                <w:sz w:val="24"/>
              </w:rPr>
              <w:t xml:space="preserve">Проведение отдельных диагностических (лабораторных) исследований</w:t>
            </w:r>
          </w:p>
        </w:tc>
        <w:tc>
          <w:tcPr>
            <w:tcW w:w="1757" w:type="dxa"/>
          </w:tcPr>
          <w:p>
            <w:pPr>
              <w:pStyle w:val="0"/>
              <w:jc w:val="center"/>
            </w:pPr>
            <w:r>
              <w:rPr>
                <w:sz w:val="24"/>
              </w:rPr>
              <w:t xml:space="preserve">исследований</w:t>
            </w:r>
          </w:p>
        </w:tc>
        <w:tc>
          <w:tcPr>
            <w:tcW w:w="1276" w:type="dxa"/>
          </w:tcPr>
          <w:p>
            <w:pPr>
              <w:pStyle w:val="0"/>
              <w:jc w:val="center"/>
            </w:pPr>
            <w:r>
              <w:rPr>
                <w:sz w:val="24"/>
              </w:rPr>
              <w:t xml:space="preserve">0,244890</w:t>
            </w:r>
          </w:p>
        </w:tc>
        <w:tc>
          <w:tcPr>
            <w:tcW w:w="1134" w:type="dxa"/>
          </w:tcPr>
          <w:p>
            <w:pPr>
              <w:pStyle w:val="0"/>
              <w:jc w:val="center"/>
            </w:pPr>
            <w:r>
              <w:rPr>
                <w:sz w:val="24"/>
              </w:rPr>
              <w:t xml:space="preserve">0,274786</w:t>
            </w:r>
          </w:p>
        </w:tc>
        <w:tc>
          <w:tcPr>
            <w:tcW w:w="1130" w:type="dxa"/>
          </w:tcPr>
          <w:p>
            <w:pPr>
              <w:pStyle w:val="0"/>
              <w:jc w:val="center"/>
            </w:pPr>
            <w:r>
              <w:rPr>
                <w:sz w:val="24"/>
              </w:rPr>
              <w:t xml:space="preserve">0,275063</w:t>
            </w:r>
          </w:p>
        </w:tc>
      </w:tr>
      <w:tr>
        <w:tc>
          <w:tcPr>
            <w:tcW w:w="988" w:type="dxa"/>
          </w:tcPr>
          <w:p>
            <w:pPr>
              <w:pStyle w:val="0"/>
              <w:jc w:val="center"/>
            </w:pPr>
            <w:r>
              <w:rPr>
                <w:sz w:val="24"/>
              </w:rPr>
              <w:t xml:space="preserve">2.1.7.1</w:t>
            </w:r>
          </w:p>
        </w:tc>
        <w:tc>
          <w:tcPr>
            <w:tcW w:w="2778" w:type="dxa"/>
          </w:tcPr>
          <w:p>
            <w:pPr>
              <w:pStyle w:val="0"/>
            </w:pPr>
            <w:r>
              <w:rPr>
                <w:sz w:val="24"/>
              </w:rPr>
              <w:t xml:space="preserve">компьютерная томография</w:t>
            </w:r>
          </w:p>
        </w:tc>
        <w:tc>
          <w:tcPr>
            <w:tcW w:w="1757" w:type="dxa"/>
            <w:vMerge w:val="restart"/>
          </w:tcPr>
          <w:p>
            <w:pPr>
              <w:pStyle w:val="0"/>
              <w:jc w:val="center"/>
            </w:pPr>
            <w:r>
              <w:rPr>
                <w:sz w:val="24"/>
              </w:rPr>
              <w:t xml:space="preserve">исследований</w:t>
            </w:r>
          </w:p>
        </w:tc>
        <w:tc>
          <w:tcPr>
            <w:tcW w:w="1276" w:type="dxa"/>
          </w:tcPr>
          <w:p>
            <w:pPr>
              <w:pStyle w:val="0"/>
              <w:jc w:val="center"/>
            </w:pPr>
            <w:r>
              <w:rPr>
                <w:sz w:val="24"/>
              </w:rPr>
              <w:t xml:space="preserve">0,062118</w:t>
            </w:r>
          </w:p>
        </w:tc>
        <w:tc>
          <w:tcPr>
            <w:tcW w:w="1134" w:type="dxa"/>
          </w:tcPr>
          <w:p>
            <w:pPr>
              <w:pStyle w:val="0"/>
              <w:jc w:val="center"/>
            </w:pPr>
            <w:r>
              <w:rPr>
                <w:sz w:val="24"/>
              </w:rPr>
              <w:t xml:space="preserve">0,057732</w:t>
            </w:r>
          </w:p>
        </w:tc>
        <w:tc>
          <w:tcPr>
            <w:tcW w:w="1130" w:type="dxa"/>
          </w:tcPr>
          <w:p>
            <w:pPr>
              <w:pStyle w:val="0"/>
              <w:jc w:val="center"/>
            </w:pPr>
            <w:r>
              <w:rPr>
                <w:sz w:val="24"/>
              </w:rPr>
              <w:t xml:space="preserve">0,057732</w:t>
            </w:r>
          </w:p>
        </w:tc>
      </w:tr>
      <w:tr>
        <w:tc>
          <w:tcPr>
            <w:tcW w:w="988" w:type="dxa"/>
          </w:tcPr>
          <w:p>
            <w:pPr>
              <w:pStyle w:val="0"/>
              <w:jc w:val="center"/>
            </w:pPr>
            <w:r>
              <w:rPr>
                <w:sz w:val="24"/>
              </w:rPr>
              <w:t xml:space="preserve">2.1.7.2</w:t>
            </w:r>
          </w:p>
        </w:tc>
        <w:tc>
          <w:tcPr>
            <w:tcW w:w="2778" w:type="dxa"/>
          </w:tcPr>
          <w:p>
            <w:pPr>
              <w:pStyle w:val="0"/>
            </w:pPr>
            <w:r>
              <w:rPr>
                <w:sz w:val="24"/>
              </w:rPr>
              <w:t xml:space="preserve">магнитно-резонансная томография</w:t>
            </w:r>
          </w:p>
        </w:tc>
        <w:tc>
          <w:tcPr>
            <w:vMerge w:val="continue"/>
          </w:tcPr>
          <w:p/>
        </w:tc>
        <w:tc>
          <w:tcPr>
            <w:tcW w:w="1276" w:type="dxa"/>
          </w:tcPr>
          <w:p>
            <w:pPr>
              <w:pStyle w:val="0"/>
              <w:jc w:val="center"/>
            </w:pPr>
            <w:r>
              <w:rPr>
                <w:sz w:val="24"/>
              </w:rPr>
              <w:t xml:space="preserve">0,022033</w:t>
            </w:r>
          </w:p>
        </w:tc>
        <w:tc>
          <w:tcPr>
            <w:tcW w:w="1134" w:type="dxa"/>
          </w:tcPr>
          <w:p>
            <w:pPr>
              <w:pStyle w:val="0"/>
              <w:jc w:val="center"/>
            </w:pPr>
            <w:r>
              <w:rPr>
                <w:sz w:val="24"/>
              </w:rPr>
              <w:t xml:space="preserve">0,022033</w:t>
            </w:r>
          </w:p>
        </w:tc>
        <w:tc>
          <w:tcPr>
            <w:tcW w:w="1130" w:type="dxa"/>
          </w:tcPr>
          <w:p>
            <w:pPr>
              <w:pStyle w:val="0"/>
              <w:jc w:val="center"/>
            </w:pPr>
            <w:r>
              <w:rPr>
                <w:sz w:val="24"/>
              </w:rPr>
              <w:t xml:space="preserve">0,022033</w:t>
            </w:r>
          </w:p>
        </w:tc>
      </w:tr>
      <w:tr>
        <w:tc>
          <w:tcPr>
            <w:tcW w:w="988" w:type="dxa"/>
          </w:tcPr>
          <w:p>
            <w:pPr>
              <w:pStyle w:val="0"/>
              <w:jc w:val="center"/>
            </w:pPr>
            <w:r>
              <w:rPr>
                <w:sz w:val="24"/>
              </w:rPr>
              <w:t xml:space="preserve">2.1.7.3</w:t>
            </w:r>
          </w:p>
        </w:tc>
        <w:tc>
          <w:tcPr>
            <w:tcW w:w="2778" w:type="dxa"/>
          </w:tcPr>
          <w:p>
            <w:pPr>
              <w:pStyle w:val="0"/>
            </w:pPr>
            <w:r>
              <w:rPr>
                <w:sz w:val="24"/>
              </w:rPr>
              <w:t xml:space="preserve">ультразвуковое исследование сердечно-сосудистой системы</w:t>
            </w:r>
          </w:p>
        </w:tc>
        <w:tc>
          <w:tcPr>
            <w:vMerge w:val="continue"/>
          </w:tcPr>
          <w:p/>
        </w:tc>
        <w:tc>
          <w:tcPr>
            <w:tcW w:w="1276" w:type="dxa"/>
          </w:tcPr>
          <w:p>
            <w:pPr>
              <w:pStyle w:val="0"/>
              <w:jc w:val="center"/>
            </w:pPr>
            <w:r>
              <w:rPr>
                <w:sz w:val="24"/>
              </w:rPr>
              <w:t xml:space="preserve">0,075754</w:t>
            </w:r>
          </w:p>
        </w:tc>
        <w:tc>
          <w:tcPr>
            <w:tcW w:w="1134" w:type="dxa"/>
          </w:tcPr>
          <w:p>
            <w:pPr>
              <w:pStyle w:val="0"/>
              <w:jc w:val="center"/>
            </w:pPr>
            <w:r>
              <w:rPr>
                <w:sz w:val="24"/>
              </w:rPr>
              <w:t xml:space="preserve">0,122408</w:t>
            </w:r>
          </w:p>
        </w:tc>
        <w:tc>
          <w:tcPr>
            <w:tcW w:w="1130" w:type="dxa"/>
          </w:tcPr>
          <w:p>
            <w:pPr>
              <w:pStyle w:val="0"/>
              <w:jc w:val="center"/>
            </w:pPr>
            <w:r>
              <w:rPr>
                <w:sz w:val="24"/>
              </w:rPr>
              <w:t xml:space="preserve">0,122408</w:t>
            </w:r>
          </w:p>
        </w:tc>
      </w:tr>
      <w:tr>
        <w:tc>
          <w:tcPr>
            <w:tcW w:w="988" w:type="dxa"/>
          </w:tcPr>
          <w:p>
            <w:pPr>
              <w:pStyle w:val="0"/>
              <w:jc w:val="center"/>
            </w:pPr>
            <w:r>
              <w:rPr>
                <w:sz w:val="24"/>
              </w:rPr>
              <w:t xml:space="preserve">2.1.7.4</w:t>
            </w:r>
          </w:p>
        </w:tc>
        <w:tc>
          <w:tcPr>
            <w:tcW w:w="2778" w:type="dxa"/>
          </w:tcPr>
          <w:p>
            <w:pPr>
              <w:pStyle w:val="0"/>
            </w:pPr>
            <w:r>
              <w:rPr>
                <w:sz w:val="24"/>
              </w:rPr>
              <w:t xml:space="preserve">эндоскопические диагностические исследования</w:t>
            </w:r>
          </w:p>
        </w:tc>
        <w:tc>
          <w:tcPr>
            <w:vMerge w:val="continue"/>
          </w:tcPr>
          <w:p/>
        </w:tc>
        <w:tc>
          <w:tcPr>
            <w:tcW w:w="1276" w:type="dxa"/>
          </w:tcPr>
          <w:p>
            <w:pPr>
              <w:pStyle w:val="0"/>
              <w:jc w:val="center"/>
            </w:pPr>
            <w:r>
              <w:rPr>
                <w:sz w:val="24"/>
              </w:rPr>
              <w:t xml:space="preserve">0,053028</w:t>
            </w:r>
          </w:p>
        </w:tc>
        <w:tc>
          <w:tcPr>
            <w:tcW w:w="1134" w:type="dxa"/>
          </w:tcPr>
          <w:p>
            <w:pPr>
              <w:pStyle w:val="0"/>
              <w:jc w:val="center"/>
            </w:pPr>
            <w:r>
              <w:rPr>
                <w:sz w:val="24"/>
              </w:rPr>
              <w:t xml:space="preserve">0,03537</w:t>
            </w:r>
          </w:p>
        </w:tc>
        <w:tc>
          <w:tcPr>
            <w:tcW w:w="1130" w:type="dxa"/>
          </w:tcPr>
          <w:p>
            <w:pPr>
              <w:pStyle w:val="0"/>
              <w:jc w:val="center"/>
            </w:pPr>
            <w:r>
              <w:rPr>
                <w:sz w:val="24"/>
              </w:rPr>
              <w:t xml:space="preserve">0,03537</w:t>
            </w:r>
          </w:p>
        </w:tc>
      </w:tr>
      <w:tr>
        <w:tc>
          <w:tcPr>
            <w:tcW w:w="988" w:type="dxa"/>
          </w:tcPr>
          <w:p>
            <w:pPr>
              <w:pStyle w:val="0"/>
              <w:jc w:val="center"/>
            </w:pPr>
            <w:r>
              <w:rPr>
                <w:sz w:val="24"/>
              </w:rPr>
              <w:t xml:space="preserve">2.1.7.5</w:t>
            </w:r>
          </w:p>
        </w:tc>
        <w:tc>
          <w:tcPr>
            <w:tcW w:w="2778" w:type="dxa"/>
          </w:tcPr>
          <w:p>
            <w:pPr>
              <w:pStyle w:val="0"/>
            </w:pPr>
            <w:r>
              <w:rPr>
                <w:sz w:val="24"/>
              </w:rPr>
              <w:t xml:space="preserve">молекулярно-генетические исследования с целью диагностики онкологических заболеваний</w:t>
            </w:r>
          </w:p>
        </w:tc>
        <w:tc>
          <w:tcPr>
            <w:vMerge w:val="continue"/>
          </w:tcPr>
          <w:p/>
        </w:tc>
        <w:tc>
          <w:tcPr>
            <w:tcW w:w="1276" w:type="dxa"/>
          </w:tcPr>
          <w:p>
            <w:pPr>
              <w:pStyle w:val="0"/>
              <w:jc w:val="center"/>
            </w:pPr>
            <w:r>
              <w:rPr>
                <w:sz w:val="24"/>
              </w:rPr>
              <w:t xml:space="preserve">0,000852</w:t>
            </w:r>
          </w:p>
        </w:tc>
        <w:tc>
          <w:tcPr>
            <w:tcW w:w="1134" w:type="dxa"/>
          </w:tcPr>
          <w:p>
            <w:pPr>
              <w:pStyle w:val="0"/>
              <w:jc w:val="center"/>
            </w:pPr>
            <w:r>
              <w:rPr>
                <w:sz w:val="24"/>
              </w:rPr>
              <w:t xml:space="preserve">0,001492</w:t>
            </w:r>
          </w:p>
        </w:tc>
        <w:tc>
          <w:tcPr>
            <w:tcW w:w="1130" w:type="dxa"/>
          </w:tcPr>
          <w:p>
            <w:pPr>
              <w:pStyle w:val="0"/>
              <w:jc w:val="center"/>
            </w:pPr>
            <w:r>
              <w:rPr>
                <w:sz w:val="24"/>
              </w:rPr>
              <w:t xml:space="preserve">0,001492</w:t>
            </w:r>
          </w:p>
        </w:tc>
      </w:tr>
      <w:tr>
        <w:tc>
          <w:tcPr>
            <w:tcW w:w="988" w:type="dxa"/>
          </w:tcPr>
          <w:p>
            <w:pPr>
              <w:pStyle w:val="0"/>
              <w:jc w:val="center"/>
            </w:pPr>
            <w:r>
              <w:rPr>
                <w:sz w:val="24"/>
              </w:rPr>
              <w:t xml:space="preserve">2.1.7.6</w:t>
            </w:r>
          </w:p>
        </w:tc>
        <w:tc>
          <w:tcPr>
            <w:tcW w:w="2778"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vMerge w:val="continue"/>
          </w:tcPr>
          <w:p/>
        </w:tc>
        <w:tc>
          <w:tcPr>
            <w:tcW w:w="1276" w:type="dxa"/>
          </w:tcPr>
          <w:p>
            <w:pPr>
              <w:pStyle w:val="0"/>
              <w:jc w:val="center"/>
            </w:pPr>
            <w:r>
              <w:rPr>
                <w:sz w:val="24"/>
              </w:rPr>
              <w:t xml:space="preserve">0,024620</w:t>
            </w:r>
          </w:p>
        </w:tc>
        <w:tc>
          <w:tcPr>
            <w:tcW w:w="1134" w:type="dxa"/>
          </w:tcPr>
          <w:p>
            <w:pPr>
              <w:pStyle w:val="0"/>
              <w:jc w:val="center"/>
            </w:pPr>
            <w:r>
              <w:rPr>
                <w:sz w:val="24"/>
              </w:rPr>
              <w:t xml:space="preserve">0,027103</w:t>
            </w:r>
          </w:p>
        </w:tc>
        <w:tc>
          <w:tcPr>
            <w:tcW w:w="1130" w:type="dxa"/>
          </w:tcPr>
          <w:p>
            <w:pPr>
              <w:pStyle w:val="0"/>
              <w:jc w:val="center"/>
            </w:pPr>
            <w:r>
              <w:rPr>
                <w:sz w:val="24"/>
              </w:rPr>
              <w:t xml:space="preserve">0,027103</w:t>
            </w:r>
          </w:p>
        </w:tc>
      </w:tr>
      <w:tr>
        <w:tc>
          <w:tcPr>
            <w:tcW w:w="988" w:type="dxa"/>
          </w:tcPr>
          <w:p>
            <w:pPr>
              <w:pStyle w:val="0"/>
              <w:jc w:val="center"/>
            </w:pPr>
            <w:r>
              <w:rPr>
                <w:sz w:val="24"/>
              </w:rPr>
              <w:t xml:space="preserve">2.1.7.7</w:t>
            </w:r>
          </w:p>
        </w:tc>
        <w:tc>
          <w:tcPr>
            <w:tcW w:w="2778" w:type="dxa"/>
          </w:tcPr>
          <w:p>
            <w:pPr>
              <w:pStyle w:val="0"/>
            </w:pPr>
            <w:r>
              <w:rPr>
                <w:sz w:val="24"/>
              </w:rPr>
              <w:t xml:space="preserve">ПЭТ-КТ</w:t>
            </w:r>
          </w:p>
        </w:tc>
        <w:tc>
          <w:tcPr>
            <w:vMerge w:val="continue"/>
          </w:tcPr>
          <w:p/>
        </w:tc>
        <w:tc>
          <w:tcPr>
            <w:tcW w:w="1276" w:type="dxa"/>
          </w:tcPr>
          <w:p>
            <w:pPr>
              <w:pStyle w:val="0"/>
              <w:jc w:val="center"/>
            </w:pPr>
            <w:r>
              <w:rPr>
                <w:sz w:val="24"/>
              </w:rPr>
              <w:t xml:space="preserve">0,002081</w:t>
            </w:r>
          </w:p>
        </w:tc>
        <w:tc>
          <w:tcPr>
            <w:tcW w:w="1134" w:type="dxa"/>
          </w:tcPr>
          <w:p>
            <w:pPr>
              <w:pStyle w:val="0"/>
              <w:jc w:val="center"/>
            </w:pPr>
            <w:r>
              <w:rPr>
                <w:sz w:val="24"/>
              </w:rPr>
              <w:t xml:space="preserve">0,002141</w:t>
            </w:r>
          </w:p>
        </w:tc>
        <w:tc>
          <w:tcPr>
            <w:tcW w:w="1130" w:type="dxa"/>
          </w:tcPr>
          <w:p>
            <w:pPr>
              <w:pStyle w:val="0"/>
              <w:jc w:val="center"/>
            </w:pPr>
            <w:r>
              <w:rPr>
                <w:sz w:val="24"/>
              </w:rPr>
              <w:t xml:space="preserve">0,002203</w:t>
            </w:r>
          </w:p>
        </w:tc>
      </w:tr>
      <w:tr>
        <w:tc>
          <w:tcPr>
            <w:tcW w:w="988" w:type="dxa"/>
          </w:tcPr>
          <w:p>
            <w:pPr>
              <w:pStyle w:val="0"/>
              <w:jc w:val="center"/>
            </w:pPr>
            <w:r>
              <w:rPr>
                <w:sz w:val="24"/>
              </w:rPr>
              <w:t xml:space="preserve">2.1.7.8</w:t>
            </w:r>
          </w:p>
        </w:tc>
        <w:tc>
          <w:tcPr>
            <w:tcW w:w="2778" w:type="dxa"/>
          </w:tcPr>
          <w:p>
            <w:pPr>
              <w:pStyle w:val="0"/>
            </w:pPr>
            <w:r>
              <w:rPr>
                <w:sz w:val="24"/>
              </w:rPr>
              <w:t xml:space="preserve">ОФЭКТ/КТ</w:t>
            </w:r>
          </w:p>
        </w:tc>
        <w:tc>
          <w:tcPr>
            <w:tcW w:w="1757" w:type="dxa"/>
          </w:tcPr>
          <w:p>
            <w:pPr>
              <w:pStyle w:val="0"/>
              <w:jc w:val="center"/>
            </w:pPr>
            <w:r>
              <w:rPr>
                <w:sz w:val="24"/>
              </w:rPr>
              <w:t xml:space="preserve">исследований</w:t>
            </w:r>
          </w:p>
        </w:tc>
        <w:tc>
          <w:tcPr>
            <w:tcW w:w="1276" w:type="dxa"/>
          </w:tcPr>
          <w:p>
            <w:pPr>
              <w:pStyle w:val="0"/>
              <w:jc w:val="center"/>
            </w:pPr>
            <w:r>
              <w:rPr>
                <w:sz w:val="24"/>
              </w:rPr>
              <w:t xml:space="preserve">0,001894</w:t>
            </w:r>
          </w:p>
        </w:tc>
        <w:tc>
          <w:tcPr>
            <w:tcW w:w="1134" w:type="dxa"/>
          </w:tcPr>
          <w:p>
            <w:pPr>
              <w:pStyle w:val="0"/>
              <w:jc w:val="center"/>
            </w:pPr>
            <w:r>
              <w:rPr>
                <w:sz w:val="24"/>
              </w:rPr>
              <w:t xml:space="preserve">0,003997</w:t>
            </w:r>
          </w:p>
        </w:tc>
        <w:tc>
          <w:tcPr>
            <w:tcW w:w="1130" w:type="dxa"/>
          </w:tcPr>
          <w:p>
            <w:pPr>
              <w:pStyle w:val="0"/>
              <w:jc w:val="center"/>
            </w:pPr>
            <w:r>
              <w:rPr>
                <w:sz w:val="24"/>
              </w:rPr>
              <w:t xml:space="preserve">0,004212</w:t>
            </w:r>
          </w:p>
        </w:tc>
      </w:tr>
      <w:tr>
        <w:tc>
          <w:tcPr>
            <w:tcW w:w="988" w:type="dxa"/>
          </w:tcPr>
          <w:p>
            <w:pPr>
              <w:pStyle w:val="0"/>
              <w:jc w:val="center"/>
            </w:pPr>
            <w:r>
              <w:rPr>
                <w:sz w:val="24"/>
              </w:rPr>
              <w:t xml:space="preserve">2.1.7.9</w:t>
            </w:r>
          </w:p>
        </w:tc>
        <w:tc>
          <w:tcPr>
            <w:tcW w:w="2778"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757" w:type="dxa"/>
          </w:tcPr>
          <w:p>
            <w:pPr>
              <w:pStyle w:val="0"/>
              <w:jc w:val="center"/>
            </w:pPr>
            <w:r>
              <w:rPr>
                <w:sz w:val="24"/>
              </w:rPr>
              <w:t xml:space="preserve">исследований</w:t>
            </w:r>
          </w:p>
        </w:tc>
        <w:tc>
          <w:tcPr>
            <w:tcW w:w="1276" w:type="dxa"/>
          </w:tcPr>
          <w:p>
            <w:pPr>
              <w:pStyle w:val="0"/>
              <w:jc w:val="center"/>
            </w:pPr>
            <w:r>
              <w:rPr>
                <w:sz w:val="24"/>
              </w:rPr>
              <w:t xml:space="preserve">0,000647</w:t>
            </w:r>
          </w:p>
        </w:tc>
        <w:tc>
          <w:tcPr>
            <w:tcW w:w="1134" w:type="dxa"/>
          </w:tcPr>
          <w:p>
            <w:pPr>
              <w:pStyle w:val="0"/>
              <w:jc w:val="center"/>
            </w:pPr>
            <w:r>
              <w:rPr>
                <w:sz w:val="24"/>
              </w:rPr>
              <w:t xml:space="preserve">0,000647</w:t>
            </w:r>
          </w:p>
        </w:tc>
        <w:tc>
          <w:tcPr>
            <w:tcW w:w="1130" w:type="dxa"/>
          </w:tcPr>
          <w:p>
            <w:pPr>
              <w:pStyle w:val="0"/>
              <w:jc w:val="center"/>
            </w:pPr>
            <w:r>
              <w:rPr>
                <w:sz w:val="24"/>
              </w:rPr>
              <w:t xml:space="preserve">0,000647</w:t>
            </w:r>
          </w:p>
        </w:tc>
      </w:tr>
      <w:tr>
        <w:tc>
          <w:tcPr>
            <w:tcW w:w="988" w:type="dxa"/>
          </w:tcPr>
          <w:p>
            <w:pPr>
              <w:pStyle w:val="0"/>
              <w:jc w:val="center"/>
            </w:pPr>
            <w:r>
              <w:rPr>
                <w:sz w:val="24"/>
              </w:rPr>
              <w:t xml:space="preserve">2.1.7.10</w:t>
            </w:r>
          </w:p>
        </w:tc>
        <w:tc>
          <w:tcPr>
            <w:tcW w:w="2778" w:type="dxa"/>
          </w:tcPr>
          <w:p>
            <w:pPr>
              <w:pStyle w:val="0"/>
            </w:pPr>
            <w:r>
              <w:rPr>
                <w:sz w:val="24"/>
              </w:rPr>
              <w:t xml:space="preserve">определение РНК вируса гепатита C (Hepatitis C virus) в крови методом ПЦР</w:t>
            </w:r>
          </w:p>
        </w:tc>
        <w:tc>
          <w:tcPr>
            <w:tcW w:w="1757" w:type="dxa"/>
          </w:tcPr>
          <w:p>
            <w:pPr>
              <w:pStyle w:val="0"/>
              <w:jc w:val="center"/>
            </w:pPr>
            <w:r>
              <w:rPr>
                <w:sz w:val="24"/>
              </w:rPr>
              <w:t xml:space="preserve">исследований</w:t>
            </w:r>
          </w:p>
        </w:tc>
        <w:tc>
          <w:tcPr>
            <w:tcW w:w="1276" w:type="dxa"/>
          </w:tcPr>
          <w:p>
            <w:pPr>
              <w:pStyle w:val="0"/>
              <w:jc w:val="center"/>
            </w:pPr>
            <w:r>
              <w:rPr>
                <w:sz w:val="24"/>
              </w:rPr>
              <w:t xml:space="preserve">0,001241</w:t>
            </w:r>
          </w:p>
        </w:tc>
        <w:tc>
          <w:tcPr>
            <w:tcW w:w="1134" w:type="dxa"/>
          </w:tcPr>
          <w:p>
            <w:pPr>
              <w:pStyle w:val="0"/>
              <w:jc w:val="center"/>
            </w:pPr>
            <w:r>
              <w:rPr>
                <w:sz w:val="24"/>
              </w:rPr>
              <w:t xml:space="preserve">0,001241</w:t>
            </w:r>
          </w:p>
        </w:tc>
        <w:tc>
          <w:tcPr>
            <w:tcW w:w="1130" w:type="dxa"/>
          </w:tcPr>
          <w:p>
            <w:pPr>
              <w:pStyle w:val="0"/>
              <w:jc w:val="center"/>
            </w:pPr>
            <w:r>
              <w:rPr>
                <w:sz w:val="24"/>
              </w:rPr>
              <w:t xml:space="preserve">0,001241</w:t>
            </w:r>
          </w:p>
        </w:tc>
      </w:tr>
      <w:tr>
        <w:tc>
          <w:tcPr>
            <w:tcW w:w="988" w:type="dxa"/>
          </w:tcPr>
          <w:p>
            <w:pPr>
              <w:pStyle w:val="0"/>
              <w:jc w:val="center"/>
            </w:pPr>
            <w:r>
              <w:rPr>
                <w:sz w:val="24"/>
              </w:rPr>
              <w:t xml:space="preserve">2.1.7.11</w:t>
            </w:r>
          </w:p>
        </w:tc>
        <w:tc>
          <w:tcPr>
            <w:tcW w:w="2778" w:type="dxa"/>
          </w:tcPr>
          <w:p>
            <w:pPr>
              <w:pStyle w:val="0"/>
            </w:pPr>
            <w:r>
              <w:rPr>
                <w:sz w:val="24"/>
              </w:rPr>
              <w:t xml:space="preserve">лабораторная диагностика для пациентов с хроническим вирусным гепатитом С (оценка стадии фиброза, определение генотипа ВГС)</w:t>
            </w:r>
          </w:p>
        </w:tc>
        <w:tc>
          <w:tcPr>
            <w:tcW w:w="1757" w:type="dxa"/>
          </w:tcPr>
          <w:p>
            <w:pPr>
              <w:pStyle w:val="0"/>
              <w:jc w:val="center"/>
            </w:pPr>
            <w:r>
              <w:rPr>
                <w:sz w:val="24"/>
              </w:rPr>
              <w:t xml:space="preserve">исследований</w:t>
            </w:r>
          </w:p>
        </w:tc>
        <w:tc>
          <w:tcPr>
            <w:tcW w:w="1276" w:type="dxa"/>
          </w:tcPr>
          <w:p>
            <w:pPr>
              <w:pStyle w:val="0"/>
              <w:jc w:val="center"/>
            </w:pPr>
            <w:r>
              <w:rPr>
                <w:sz w:val="24"/>
              </w:rPr>
              <w:t xml:space="preserve">0,000622</w:t>
            </w:r>
          </w:p>
        </w:tc>
        <w:tc>
          <w:tcPr>
            <w:tcW w:w="1134" w:type="dxa"/>
          </w:tcPr>
          <w:p>
            <w:pPr>
              <w:pStyle w:val="0"/>
              <w:jc w:val="center"/>
            </w:pPr>
            <w:r>
              <w:rPr>
                <w:sz w:val="24"/>
              </w:rPr>
              <w:t xml:space="preserve">0,000622</w:t>
            </w:r>
          </w:p>
        </w:tc>
        <w:tc>
          <w:tcPr>
            <w:tcW w:w="1130" w:type="dxa"/>
          </w:tcPr>
          <w:p>
            <w:pPr>
              <w:pStyle w:val="0"/>
              <w:jc w:val="center"/>
            </w:pPr>
            <w:r>
              <w:rPr>
                <w:sz w:val="24"/>
              </w:rPr>
              <w:t xml:space="preserve">0,000622</w:t>
            </w:r>
          </w:p>
        </w:tc>
      </w:tr>
      <w:tr>
        <w:tc>
          <w:tcPr>
            <w:tcW w:w="988" w:type="dxa"/>
          </w:tcPr>
          <w:p>
            <w:pPr>
              <w:pStyle w:val="0"/>
              <w:jc w:val="center"/>
            </w:pPr>
            <w:r>
              <w:rPr>
                <w:sz w:val="24"/>
              </w:rPr>
              <w:t xml:space="preserve">2.1.8</w:t>
            </w:r>
          </w:p>
        </w:tc>
        <w:tc>
          <w:tcPr>
            <w:tcW w:w="2778" w:type="dxa"/>
          </w:tcPr>
          <w:p>
            <w:pPr>
              <w:pStyle w:val="0"/>
            </w:pPr>
            <w:r>
              <w:rPr>
                <w:sz w:val="24"/>
              </w:rPr>
              <w:t xml:space="preserve">Школа для больных с хроническими заболеваниями, школ для беременных и по вопросам грудного вскармливания, в том числе</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0,168221</w:t>
            </w:r>
          </w:p>
        </w:tc>
        <w:tc>
          <w:tcPr>
            <w:tcW w:w="1134" w:type="dxa"/>
          </w:tcPr>
          <w:p>
            <w:pPr>
              <w:pStyle w:val="0"/>
              <w:jc w:val="center"/>
            </w:pPr>
            <w:r>
              <w:rPr>
                <w:sz w:val="24"/>
              </w:rPr>
              <w:t xml:space="preserve">0,210277</w:t>
            </w:r>
          </w:p>
        </w:tc>
        <w:tc>
          <w:tcPr>
            <w:tcW w:w="1130" w:type="dxa"/>
          </w:tcPr>
          <w:p>
            <w:pPr>
              <w:pStyle w:val="0"/>
              <w:jc w:val="center"/>
            </w:pPr>
            <w:r>
              <w:rPr>
                <w:sz w:val="24"/>
              </w:rPr>
              <w:t xml:space="preserve">0,210277</w:t>
            </w:r>
          </w:p>
        </w:tc>
      </w:tr>
      <w:tr>
        <w:tc>
          <w:tcPr>
            <w:tcW w:w="988" w:type="dxa"/>
          </w:tcPr>
          <w:p>
            <w:pPr>
              <w:pStyle w:val="0"/>
              <w:jc w:val="center"/>
            </w:pPr>
            <w:r>
              <w:rPr>
                <w:sz w:val="24"/>
              </w:rPr>
              <w:t xml:space="preserve">2.1.8.1</w:t>
            </w:r>
          </w:p>
        </w:tc>
        <w:tc>
          <w:tcPr>
            <w:tcW w:w="2778" w:type="dxa"/>
          </w:tcPr>
          <w:p>
            <w:pPr>
              <w:pStyle w:val="0"/>
            </w:pPr>
            <w:r>
              <w:rPr>
                <w:sz w:val="24"/>
              </w:rPr>
              <w:t xml:space="preserve">школа сахарного диабета</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0,008759</w:t>
            </w:r>
          </w:p>
        </w:tc>
        <w:tc>
          <w:tcPr>
            <w:tcW w:w="1134" w:type="dxa"/>
          </w:tcPr>
          <w:p>
            <w:pPr>
              <w:pStyle w:val="0"/>
              <w:jc w:val="center"/>
            </w:pPr>
            <w:r>
              <w:rPr>
                <w:sz w:val="24"/>
              </w:rPr>
              <w:t xml:space="preserve">0,00562</w:t>
            </w:r>
          </w:p>
        </w:tc>
        <w:tc>
          <w:tcPr>
            <w:tcW w:w="1130" w:type="dxa"/>
          </w:tcPr>
          <w:p>
            <w:pPr>
              <w:pStyle w:val="0"/>
              <w:jc w:val="center"/>
            </w:pPr>
            <w:r>
              <w:rPr>
                <w:sz w:val="24"/>
              </w:rPr>
              <w:t xml:space="preserve">0,00562</w:t>
            </w:r>
          </w:p>
        </w:tc>
      </w:tr>
      <w:tr>
        <w:tc>
          <w:tcPr>
            <w:tcW w:w="988" w:type="dxa"/>
          </w:tcPr>
          <w:p>
            <w:pPr>
              <w:pStyle w:val="0"/>
              <w:jc w:val="center"/>
            </w:pPr>
            <w:r>
              <w:rPr>
                <w:sz w:val="24"/>
              </w:rPr>
              <w:t xml:space="preserve">2.1.7.8</w:t>
            </w:r>
          </w:p>
        </w:tc>
        <w:tc>
          <w:tcPr>
            <w:tcW w:w="2778" w:type="dxa"/>
          </w:tcPr>
          <w:p>
            <w:pPr>
              <w:pStyle w:val="0"/>
            </w:pPr>
            <w:r>
              <w:rPr>
                <w:sz w:val="24"/>
              </w:rPr>
              <w:t xml:space="preserve">ОФЭКТ/КТ</w:t>
            </w:r>
          </w:p>
        </w:tc>
        <w:tc>
          <w:tcPr>
            <w:tcW w:w="1757" w:type="dxa"/>
          </w:tcPr>
          <w:p>
            <w:pPr>
              <w:pStyle w:val="0"/>
              <w:jc w:val="center"/>
            </w:pPr>
            <w:r>
              <w:rPr>
                <w:sz w:val="24"/>
              </w:rPr>
              <w:t xml:space="preserve">исследований</w:t>
            </w:r>
          </w:p>
        </w:tc>
        <w:tc>
          <w:tcPr>
            <w:tcW w:w="1276" w:type="dxa"/>
          </w:tcPr>
          <w:p>
            <w:pPr>
              <w:pStyle w:val="0"/>
              <w:jc w:val="center"/>
            </w:pPr>
            <w:r>
              <w:rPr>
                <w:sz w:val="24"/>
              </w:rPr>
              <w:t xml:space="preserve">0,001894</w:t>
            </w:r>
          </w:p>
        </w:tc>
        <w:tc>
          <w:tcPr>
            <w:tcW w:w="1134" w:type="dxa"/>
          </w:tcPr>
          <w:p>
            <w:pPr>
              <w:pStyle w:val="0"/>
              <w:jc w:val="center"/>
            </w:pPr>
            <w:r>
              <w:rPr>
                <w:sz w:val="24"/>
              </w:rPr>
              <w:t xml:space="preserve">0,003997</w:t>
            </w:r>
          </w:p>
        </w:tc>
        <w:tc>
          <w:tcPr>
            <w:tcW w:w="1130" w:type="dxa"/>
          </w:tcPr>
          <w:p>
            <w:pPr>
              <w:pStyle w:val="0"/>
              <w:jc w:val="center"/>
            </w:pPr>
            <w:r>
              <w:rPr>
                <w:sz w:val="24"/>
              </w:rPr>
              <w:t xml:space="preserve">0,004212</w:t>
            </w:r>
          </w:p>
        </w:tc>
      </w:tr>
      <w:tr>
        <w:tc>
          <w:tcPr>
            <w:tcW w:w="988" w:type="dxa"/>
          </w:tcPr>
          <w:p>
            <w:pPr>
              <w:pStyle w:val="0"/>
              <w:jc w:val="center"/>
            </w:pPr>
            <w:r>
              <w:rPr>
                <w:sz w:val="24"/>
              </w:rPr>
              <w:t xml:space="preserve">2.1.9</w:t>
            </w:r>
          </w:p>
        </w:tc>
        <w:tc>
          <w:tcPr>
            <w:tcW w:w="2778" w:type="dxa"/>
          </w:tcPr>
          <w:p>
            <w:pPr>
              <w:pStyle w:val="0"/>
            </w:pPr>
            <w:r>
              <w:rPr>
                <w:sz w:val="24"/>
              </w:rPr>
              <w:t xml:space="preserve">Диспансерное наблюдение, в том числе по поводу</w:t>
            </w:r>
          </w:p>
        </w:tc>
        <w:tc>
          <w:tcPr>
            <w:tcW w:w="1757" w:type="dxa"/>
            <w:vMerge w:val="restart"/>
          </w:tcPr>
          <w:p>
            <w:pPr>
              <w:pStyle w:val="0"/>
              <w:jc w:val="center"/>
            </w:pPr>
            <w:r>
              <w:rPr>
                <w:sz w:val="24"/>
              </w:rPr>
              <w:t xml:space="preserve">комплексных посещений</w:t>
            </w:r>
          </w:p>
        </w:tc>
        <w:tc>
          <w:tcPr>
            <w:tcW w:w="1276" w:type="dxa"/>
          </w:tcPr>
          <w:p>
            <w:pPr>
              <w:pStyle w:val="0"/>
              <w:jc w:val="center"/>
            </w:pPr>
            <w:r>
              <w:rPr>
                <w:sz w:val="24"/>
              </w:rPr>
              <w:t xml:space="preserve">0,275509</w:t>
            </w:r>
          </w:p>
        </w:tc>
        <w:tc>
          <w:tcPr>
            <w:tcW w:w="1134" w:type="dxa"/>
          </w:tcPr>
          <w:p>
            <w:pPr>
              <w:pStyle w:val="0"/>
              <w:jc w:val="center"/>
            </w:pPr>
            <w:r>
              <w:rPr>
                <w:sz w:val="24"/>
              </w:rPr>
              <w:t xml:space="preserve">0,275509</w:t>
            </w:r>
          </w:p>
        </w:tc>
        <w:tc>
          <w:tcPr>
            <w:tcW w:w="1130" w:type="dxa"/>
          </w:tcPr>
          <w:p>
            <w:pPr>
              <w:pStyle w:val="0"/>
              <w:jc w:val="center"/>
            </w:pPr>
            <w:r>
              <w:rPr>
                <w:sz w:val="24"/>
              </w:rPr>
              <w:t xml:space="preserve">0,275509</w:t>
            </w:r>
          </w:p>
        </w:tc>
      </w:tr>
      <w:tr>
        <w:tc>
          <w:tcPr>
            <w:tcW w:w="988" w:type="dxa"/>
          </w:tcPr>
          <w:p>
            <w:pPr>
              <w:pStyle w:val="0"/>
              <w:jc w:val="center"/>
            </w:pPr>
            <w:r>
              <w:rPr>
                <w:sz w:val="24"/>
              </w:rPr>
              <w:t xml:space="preserve">2.1.9.1</w:t>
            </w:r>
          </w:p>
        </w:tc>
        <w:tc>
          <w:tcPr>
            <w:tcW w:w="2778" w:type="dxa"/>
          </w:tcPr>
          <w:p>
            <w:pPr>
              <w:pStyle w:val="0"/>
            </w:pPr>
            <w:r>
              <w:rPr>
                <w:sz w:val="24"/>
              </w:rPr>
              <w:t xml:space="preserve">онкологических заболеваний</w:t>
            </w:r>
          </w:p>
        </w:tc>
        <w:tc>
          <w:tcPr>
            <w:vMerge w:val="continue"/>
          </w:tcPr>
          <w:p/>
        </w:tc>
        <w:tc>
          <w:tcPr>
            <w:tcW w:w="1276" w:type="dxa"/>
          </w:tcPr>
          <w:p>
            <w:pPr>
              <w:pStyle w:val="0"/>
              <w:jc w:val="center"/>
            </w:pPr>
            <w:r>
              <w:rPr>
                <w:sz w:val="24"/>
              </w:rPr>
              <w:t xml:space="preserve">0,045050</w:t>
            </w:r>
          </w:p>
        </w:tc>
        <w:tc>
          <w:tcPr>
            <w:tcW w:w="1134" w:type="dxa"/>
          </w:tcPr>
          <w:p>
            <w:pPr>
              <w:pStyle w:val="0"/>
              <w:jc w:val="center"/>
            </w:pPr>
            <w:r>
              <w:rPr>
                <w:sz w:val="24"/>
              </w:rPr>
              <w:t xml:space="preserve">0,045050</w:t>
            </w:r>
          </w:p>
        </w:tc>
        <w:tc>
          <w:tcPr>
            <w:tcW w:w="1130" w:type="dxa"/>
          </w:tcPr>
          <w:p>
            <w:pPr>
              <w:pStyle w:val="0"/>
              <w:jc w:val="center"/>
            </w:pPr>
            <w:r>
              <w:rPr>
                <w:sz w:val="24"/>
              </w:rPr>
              <w:t xml:space="preserve">0,045050</w:t>
            </w:r>
          </w:p>
        </w:tc>
      </w:tr>
      <w:tr>
        <w:tc>
          <w:tcPr>
            <w:tcW w:w="988" w:type="dxa"/>
          </w:tcPr>
          <w:p>
            <w:pPr>
              <w:pStyle w:val="0"/>
              <w:jc w:val="center"/>
            </w:pPr>
            <w:r>
              <w:rPr>
                <w:sz w:val="24"/>
              </w:rPr>
              <w:t xml:space="preserve">2.1.9.2</w:t>
            </w:r>
          </w:p>
        </w:tc>
        <w:tc>
          <w:tcPr>
            <w:tcW w:w="2778" w:type="dxa"/>
          </w:tcPr>
          <w:p>
            <w:pPr>
              <w:pStyle w:val="0"/>
            </w:pPr>
            <w:r>
              <w:rPr>
                <w:sz w:val="24"/>
              </w:rPr>
              <w:t xml:space="preserve">сахарного диабета</w:t>
            </w:r>
          </w:p>
        </w:tc>
        <w:tc>
          <w:tcPr>
            <w:vMerge w:val="continue"/>
          </w:tcPr>
          <w:p/>
        </w:tc>
        <w:tc>
          <w:tcPr>
            <w:tcW w:w="1276" w:type="dxa"/>
          </w:tcPr>
          <w:p>
            <w:pPr>
              <w:pStyle w:val="0"/>
              <w:jc w:val="center"/>
            </w:pPr>
            <w:r>
              <w:rPr>
                <w:sz w:val="24"/>
              </w:rPr>
              <w:t xml:space="preserve">0,059800</w:t>
            </w:r>
          </w:p>
        </w:tc>
        <w:tc>
          <w:tcPr>
            <w:tcW w:w="1134" w:type="dxa"/>
          </w:tcPr>
          <w:p>
            <w:pPr>
              <w:pStyle w:val="0"/>
              <w:jc w:val="center"/>
            </w:pPr>
            <w:r>
              <w:rPr>
                <w:sz w:val="24"/>
              </w:rPr>
              <w:t xml:space="preserve">0,059800</w:t>
            </w:r>
          </w:p>
        </w:tc>
        <w:tc>
          <w:tcPr>
            <w:tcW w:w="1130" w:type="dxa"/>
          </w:tcPr>
          <w:p>
            <w:pPr>
              <w:pStyle w:val="0"/>
              <w:jc w:val="center"/>
            </w:pPr>
            <w:r>
              <w:rPr>
                <w:sz w:val="24"/>
              </w:rPr>
              <w:t xml:space="preserve">0,059800</w:t>
            </w:r>
          </w:p>
        </w:tc>
      </w:tr>
      <w:tr>
        <w:tc>
          <w:tcPr>
            <w:tcW w:w="988" w:type="dxa"/>
          </w:tcPr>
          <w:p>
            <w:pPr>
              <w:pStyle w:val="0"/>
              <w:jc w:val="center"/>
            </w:pPr>
            <w:r>
              <w:rPr>
                <w:sz w:val="24"/>
              </w:rPr>
              <w:t xml:space="preserve">2.1.9.3</w:t>
            </w:r>
          </w:p>
        </w:tc>
        <w:tc>
          <w:tcPr>
            <w:tcW w:w="2778" w:type="dxa"/>
          </w:tcPr>
          <w:p>
            <w:pPr>
              <w:pStyle w:val="0"/>
            </w:pPr>
            <w:r>
              <w:rPr>
                <w:sz w:val="24"/>
              </w:rPr>
              <w:t xml:space="preserve">болезней системы кровообращения</w:t>
            </w:r>
          </w:p>
        </w:tc>
        <w:tc>
          <w:tcPr>
            <w:vMerge w:val="continue"/>
          </w:tcPr>
          <w:p/>
        </w:tc>
        <w:tc>
          <w:tcPr>
            <w:tcW w:w="1276" w:type="dxa"/>
          </w:tcPr>
          <w:p>
            <w:pPr>
              <w:pStyle w:val="0"/>
              <w:jc w:val="center"/>
            </w:pPr>
            <w:r>
              <w:rPr>
                <w:sz w:val="24"/>
              </w:rPr>
              <w:t xml:space="preserve">0,138983</w:t>
            </w:r>
          </w:p>
        </w:tc>
        <w:tc>
          <w:tcPr>
            <w:tcW w:w="1134" w:type="dxa"/>
          </w:tcPr>
          <w:p>
            <w:pPr>
              <w:pStyle w:val="0"/>
              <w:jc w:val="center"/>
            </w:pPr>
            <w:r>
              <w:rPr>
                <w:sz w:val="24"/>
              </w:rPr>
              <w:t xml:space="preserve">0,138983</w:t>
            </w:r>
          </w:p>
        </w:tc>
        <w:tc>
          <w:tcPr>
            <w:tcW w:w="1130" w:type="dxa"/>
          </w:tcPr>
          <w:p>
            <w:pPr>
              <w:pStyle w:val="0"/>
              <w:jc w:val="center"/>
            </w:pPr>
            <w:r>
              <w:rPr>
                <w:sz w:val="24"/>
              </w:rPr>
              <w:t xml:space="preserve">0,138983</w:t>
            </w:r>
          </w:p>
        </w:tc>
      </w:tr>
      <w:tr>
        <w:tc>
          <w:tcPr>
            <w:tcW w:w="988" w:type="dxa"/>
          </w:tcPr>
          <w:p>
            <w:pPr>
              <w:pStyle w:val="0"/>
              <w:jc w:val="center"/>
            </w:pPr>
            <w:r>
              <w:rPr>
                <w:sz w:val="24"/>
              </w:rPr>
              <w:t xml:space="preserve">2.1.10.</w:t>
            </w:r>
          </w:p>
        </w:tc>
        <w:tc>
          <w:tcPr>
            <w:tcW w:w="2778" w:type="dxa"/>
          </w:tcPr>
          <w:p>
            <w:pPr>
              <w:pStyle w:val="0"/>
            </w:pPr>
            <w:r>
              <w:rPr>
                <w:sz w:val="24"/>
              </w:rPr>
              <w:t xml:space="preserve">Дистанционное наблюдение за состоянием здоровья пациентов, в том числе</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0,018057</w:t>
            </w:r>
          </w:p>
        </w:tc>
        <w:tc>
          <w:tcPr>
            <w:tcW w:w="1134" w:type="dxa"/>
          </w:tcPr>
          <w:p>
            <w:pPr>
              <w:pStyle w:val="0"/>
              <w:jc w:val="center"/>
            </w:pPr>
            <w:r>
              <w:rPr>
                <w:sz w:val="24"/>
              </w:rPr>
              <w:t xml:space="preserve">0,040988</w:t>
            </w:r>
          </w:p>
        </w:tc>
        <w:tc>
          <w:tcPr>
            <w:tcW w:w="1130" w:type="dxa"/>
          </w:tcPr>
          <w:p>
            <w:pPr>
              <w:pStyle w:val="0"/>
              <w:jc w:val="center"/>
            </w:pPr>
            <w:r>
              <w:rPr>
                <w:sz w:val="24"/>
              </w:rPr>
              <w:t xml:space="preserve">0,042831</w:t>
            </w:r>
          </w:p>
        </w:tc>
      </w:tr>
      <w:tr>
        <w:tc>
          <w:tcPr>
            <w:tcW w:w="988" w:type="dxa"/>
          </w:tcPr>
          <w:p>
            <w:pPr>
              <w:pStyle w:val="0"/>
              <w:jc w:val="center"/>
            </w:pPr>
            <w:r>
              <w:rPr>
                <w:sz w:val="24"/>
              </w:rPr>
              <w:t xml:space="preserve">2.1.10.1</w:t>
            </w:r>
          </w:p>
        </w:tc>
        <w:tc>
          <w:tcPr>
            <w:tcW w:w="2778" w:type="dxa"/>
          </w:tcPr>
          <w:p>
            <w:pPr>
              <w:pStyle w:val="0"/>
            </w:pPr>
            <w:r>
              <w:rPr>
                <w:sz w:val="24"/>
              </w:rPr>
              <w:t xml:space="preserve">пациентов с сахарным диабетом</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0,000971</w:t>
            </w:r>
          </w:p>
        </w:tc>
        <w:tc>
          <w:tcPr>
            <w:tcW w:w="1134" w:type="dxa"/>
          </w:tcPr>
          <w:p>
            <w:pPr>
              <w:pStyle w:val="0"/>
              <w:jc w:val="center"/>
            </w:pPr>
            <w:r>
              <w:rPr>
                <w:sz w:val="24"/>
              </w:rPr>
              <w:t xml:space="preserve">0,001293</w:t>
            </w:r>
          </w:p>
        </w:tc>
        <w:tc>
          <w:tcPr>
            <w:tcW w:w="1130" w:type="dxa"/>
          </w:tcPr>
          <w:p>
            <w:pPr>
              <w:pStyle w:val="0"/>
              <w:jc w:val="center"/>
            </w:pPr>
            <w:r>
              <w:rPr>
                <w:sz w:val="24"/>
              </w:rPr>
              <w:t xml:space="preserve">0,001940</w:t>
            </w:r>
          </w:p>
        </w:tc>
      </w:tr>
      <w:tr>
        <w:tc>
          <w:tcPr>
            <w:tcW w:w="988" w:type="dxa"/>
          </w:tcPr>
          <w:p>
            <w:pPr>
              <w:pStyle w:val="0"/>
              <w:jc w:val="center"/>
            </w:pPr>
            <w:r>
              <w:rPr>
                <w:sz w:val="24"/>
              </w:rPr>
              <w:t xml:space="preserve">2.1.10.2</w:t>
            </w:r>
          </w:p>
        </w:tc>
        <w:tc>
          <w:tcPr>
            <w:tcW w:w="2778" w:type="dxa"/>
          </w:tcPr>
          <w:p>
            <w:pPr>
              <w:pStyle w:val="0"/>
            </w:pPr>
            <w:r>
              <w:rPr>
                <w:sz w:val="24"/>
              </w:rPr>
              <w:t xml:space="preserve">пациентов с артериальной гипертензией</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0,017086</w:t>
            </w:r>
          </w:p>
        </w:tc>
        <w:tc>
          <w:tcPr>
            <w:tcW w:w="1134" w:type="dxa"/>
          </w:tcPr>
          <w:p>
            <w:pPr>
              <w:pStyle w:val="0"/>
              <w:jc w:val="center"/>
            </w:pPr>
            <w:r>
              <w:rPr>
                <w:sz w:val="24"/>
              </w:rPr>
              <w:t xml:space="preserve">0,039695</w:t>
            </w:r>
          </w:p>
        </w:tc>
        <w:tc>
          <w:tcPr>
            <w:tcW w:w="1130" w:type="dxa"/>
          </w:tcPr>
          <w:p>
            <w:pPr>
              <w:pStyle w:val="0"/>
              <w:jc w:val="center"/>
            </w:pPr>
            <w:r>
              <w:rPr>
                <w:sz w:val="24"/>
              </w:rPr>
              <w:t xml:space="preserve">0,040891</w:t>
            </w:r>
          </w:p>
        </w:tc>
      </w:tr>
      <w:tr>
        <w:tc>
          <w:tcPr>
            <w:tcW w:w="988" w:type="dxa"/>
          </w:tcPr>
          <w:p>
            <w:pPr>
              <w:pStyle w:val="0"/>
              <w:jc w:val="center"/>
            </w:pPr>
            <w:r>
              <w:rPr>
                <w:sz w:val="24"/>
              </w:rPr>
              <w:t xml:space="preserve">2.1.11</w:t>
            </w:r>
          </w:p>
        </w:tc>
        <w:tc>
          <w:tcPr>
            <w:tcW w:w="2778" w:type="dxa"/>
          </w:tcPr>
          <w:p>
            <w:pPr>
              <w:pStyle w:val="0"/>
            </w:pPr>
            <w:r>
              <w:rPr>
                <w:sz w:val="24"/>
              </w:rPr>
              <w:t xml:space="preserve">Посещения с профилактическими целями центров здоровья, включая диспансерное наблюдение</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0,032831</w:t>
            </w:r>
          </w:p>
        </w:tc>
        <w:tc>
          <w:tcPr>
            <w:tcW w:w="1134" w:type="dxa"/>
          </w:tcPr>
          <w:p>
            <w:pPr>
              <w:pStyle w:val="0"/>
              <w:jc w:val="center"/>
            </w:pPr>
            <w:r>
              <w:rPr>
                <w:sz w:val="24"/>
              </w:rPr>
              <w:t xml:space="preserve">0,032831</w:t>
            </w:r>
          </w:p>
        </w:tc>
        <w:tc>
          <w:tcPr>
            <w:tcW w:w="1130" w:type="dxa"/>
          </w:tcPr>
          <w:p>
            <w:pPr>
              <w:pStyle w:val="0"/>
              <w:jc w:val="center"/>
            </w:pPr>
            <w:r>
              <w:rPr>
                <w:sz w:val="24"/>
              </w:rPr>
              <w:t xml:space="preserve">0,032831</w:t>
            </w:r>
          </w:p>
        </w:tc>
      </w:tr>
      <w:tr>
        <w:tc>
          <w:tcPr>
            <w:tcW w:w="988" w:type="dxa"/>
          </w:tcPr>
          <w:p>
            <w:pPr>
              <w:pStyle w:val="0"/>
              <w:jc w:val="center"/>
            </w:pPr>
            <w:r>
              <w:rPr>
                <w:sz w:val="24"/>
              </w:rPr>
              <w:t xml:space="preserve">2.1.12</w:t>
            </w:r>
          </w:p>
        </w:tc>
        <w:tc>
          <w:tcPr>
            <w:tcW w:w="2778" w:type="dxa"/>
          </w:tcPr>
          <w:p>
            <w:pPr>
              <w:pStyle w:val="0"/>
            </w:pPr>
            <w:r>
              <w:rPr>
                <w:sz w:val="24"/>
              </w:rPr>
              <w:t xml:space="preserve">Вакцинация для профилактики пневмококковых инфекций</w:t>
            </w:r>
          </w:p>
        </w:tc>
        <w:tc>
          <w:tcPr>
            <w:tcW w:w="1757" w:type="dxa"/>
          </w:tcPr>
          <w:p>
            <w:pPr>
              <w:pStyle w:val="0"/>
              <w:jc w:val="center"/>
            </w:pPr>
            <w:r>
              <w:rPr>
                <w:sz w:val="24"/>
              </w:rPr>
              <w:t xml:space="preserve">посещение</w:t>
            </w:r>
          </w:p>
        </w:tc>
        <w:tc>
          <w:tcPr>
            <w:tcW w:w="1276" w:type="dxa"/>
          </w:tcPr>
          <w:p>
            <w:pPr>
              <w:pStyle w:val="0"/>
              <w:jc w:val="center"/>
            </w:pPr>
            <w:r>
              <w:rPr>
                <w:sz w:val="24"/>
              </w:rPr>
              <w:t xml:space="preserve">0,021666</w:t>
            </w:r>
          </w:p>
        </w:tc>
        <w:tc>
          <w:tcPr>
            <w:tcW w:w="1134" w:type="dxa"/>
          </w:tcPr>
          <w:p>
            <w:pPr>
              <w:pStyle w:val="0"/>
              <w:jc w:val="center"/>
            </w:pPr>
            <w:r>
              <w:rPr>
                <w:sz w:val="24"/>
              </w:rPr>
              <w:t xml:space="preserve">0,021666</w:t>
            </w:r>
          </w:p>
        </w:tc>
        <w:tc>
          <w:tcPr>
            <w:tcW w:w="1130" w:type="dxa"/>
          </w:tcPr>
          <w:p>
            <w:pPr>
              <w:pStyle w:val="0"/>
              <w:jc w:val="center"/>
            </w:pPr>
            <w:r>
              <w:rPr>
                <w:sz w:val="24"/>
              </w:rPr>
              <w:t xml:space="preserve">0,021666</w:t>
            </w:r>
          </w:p>
        </w:tc>
      </w:tr>
      <w:tr>
        <w:tc>
          <w:tcPr>
            <w:tcW w:w="988" w:type="dxa"/>
          </w:tcPr>
          <w:p>
            <w:pPr>
              <w:pStyle w:val="0"/>
              <w:jc w:val="center"/>
            </w:pPr>
            <w:r>
              <w:rPr>
                <w:sz w:val="24"/>
              </w:rPr>
              <w:t xml:space="preserve">3.</w:t>
            </w:r>
          </w:p>
        </w:tc>
        <w:tc>
          <w:tcPr>
            <w:tcW w:w="277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757" w:type="dxa"/>
          </w:tcPr>
          <w:p>
            <w:pPr>
              <w:pStyle w:val="0"/>
              <w:jc w:val="center"/>
            </w:pPr>
            <w:r>
              <w:rPr>
                <w:sz w:val="24"/>
              </w:rPr>
              <w:t xml:space="preserve">случаев лечения</w:t>
            </w:r>
          </w:p>
        </w:tc>
        <w:tc>
          <w:tcPr>
            <w:tcW w:w="1276" w:type="dxa"/>
          </w:tcPr>
          <w:p>
            <w:pPr>
              <w:pStyle w:val="0"/>
              <w:jc w:val="center"/>
            </w:pPr>
            <w:r>
              <w:rPr>
                <w:sz w:val="24"/>
              </w:rPr>
              <w:t xml:space="preserve">0,069345</w:t>
            </w:r>
          </w:p>
        </w:tc>
        <w:tc>
          <w:tcPr>
            <w:tcW w:w="1134" w:type="dxa"/>
          </w:tcPr>
          <w:p>
            <w:pPr>
              <w:pStyle w:val="0"/>
              <w:jc w:val="center"/>
            </w:pPr>
            <w:r>
              <w:rPr>
                <w:sz w:val="24"/>
              </w:rPr>
              <w:t xml:space="preserve">0,069345</w:t>
            </w:r>
          </w:p>
        </w:tc>
        <w:tc>
          <w:tcPr>
            <w:tcW w:w="1130" w:type="dxa"/>
          </w:tcPr>
          <w:p>
            <w:pPr>
              <w:pStyle w:val="0"/>
              <w:jc w:val="center"/>
            </w:pPr>
            <w:r>
              <w:rPr>
                <w:sz w:val="24"/>
              </w:rPr>
              <w:t xml:space="preserve">0,069345</w:t>
            </w:r>
          </w:p>
        </w:tc>
      </w:tr>
      <w:tr>
        <w:tc>
          <w:tcPr>
            <w:tcW w:w="988" w:type="dxa"/>
          </w:tcPr>
          <w:p>
            <w:pPr>
              <w:pStyle w:val="0"/>
            </w:pPr>
            <w:r>
              <w:rPr>
                <w:sz w:val="24"/>
              </w:rPr>
            </w:r>
          </w:p>
        </w:tc>
        <w:tc>
          <w:tcPr>
            <w:tcW w:w="2778" w:type="dxa"/>
          </w:tcPr>
          <w:p>
            <w:pPr>
              <w:pStyle w:val="0"/>
            </w:pPr>
            <w:r>
              <w:rPr>
                <w:sz w:val="24"/>
              </w:rPr>
              <w:t xml:space="preserve">I уровень</w:t>
            </w:r>
          </w:p>
        </w:tc>
        <w:tc>
          <w:tcPr>
            <w:tcW w:w="1757" w:type="dxa"/>
          </w:tcPr>
          <w:p>
            <w:pPr>
              <w:pStyle w:val="0"/>
            </w:pPr>
            <w:r>
              <w:rPr>
                <w:sz w:val="24"/>
              </w:rPr>
            </w:r>
          </w:p>
        </w:tc>
        <w:tc>
          <w:tcPr>
            <w:tcW w:w="1276" w:type="dxa"/>
          </w:tcPr>
          <w:p>
            <w:pPr>
              <w:pStyle w:val="0"/>
              <w:jc w:val="center"/>
            </w:pPr>
            <w:r>
              <w:rPr>
                <w:sz w:val="24"/>
              </w:rPr>
              <w:t xml:space="preserve">0,019418</w:t>
            </w:r>
          </w:p>
        </w:tc>
        <w:tc>
          <w:tcPr>
            <w:tcW w:w="1134" w:type="dxa"/>
          </w:tcPr>
          <w:p>
            <w:pPr>
              <w:pStyle w:val="0"/>
              <w:jc w:val="center"/>
            </w:pPr>
            <w:r>
              <w:rPr>
                <w:sz w:val="24"/>
              </w:rPr>
              <w:t xml:space="preserve">0,019418</w:t>
            </w:r>
          </w:p>
        </w:tc>
        <w:tc>
          <w:tcPr>
            <w:tcW w:w="1130" w:type="dxa"/>
          </w:tcPr>
          <w:p>
            <w:pPr>
              <w:pStyle w:val="0"/>
              <w:jc w:val="center"/>
            </w:pPr>
            <w:r>
              <w:rPr>
                <w:sz w:val="24"/>
              </w:rPr>
              <w:t xml:space="preserve">0,019418</w:t>
            </w:r>
          </w:p>
        </w:tc>
      </w:tr>
      <w:tr>
        <w:tc>
          <w:tcPr>
            <w:tcW w:w="988" w:type="dxa"/>
          </w:tcPr>
          <w:p>
            <w:pPr>
              <w:pStyle w:val="0"/>
            </w:pPr>
            <w:r>
              <w:rPr>
                <w:sz w:val="24"/>
              </w:rPr>
            </w:r>
          </w:p>
        </w:tc>
        <w:tc>
          <w:tcPr>
            <w:tcW w:w="2778" w:type="dxa"/>
          </w:tcPr>
          <w:p>
            <w:pPr>
              <w:pStyle w:val="0"/>
            </w:pPr>
            <w:r>
              <w:rPr>
                <w:sz w:val="24"/>
              </w:rPr>
              <w:t xml:space="preserve">II уровень</w:t>
            </w:r>
          </w:p>
        </w:tc>
        <w:tc>
          <w:tcPr>
            <w:tcW w:w="1757" w:type="dxa"/>
          </w:tcPr>
          <w:p>
            <w:pPr>
              <w:pStyle w:val="0"/>
            </w:pPr>
            <w:r>
              <w:rPr>
                <w:sz w:val="24"/>
              </w:rPr>
            </w:r>
          </w:p>
        </w:tc>
        <w:tc>
          <w:tcPr>
            <w:tcW w:w="1276" w:type="dxa"/>
          </w:tcPr>
          <w:p>
            <w:pPr>
              <w:pStyle w:val="0"/>
              <w:jc w:val="center"/>
            </w:pPr>
            <w:r>
              <w:rPr>
                <w:sz w:val="24"/>
              </w:rPr>
              <w:t xml:space="preserve">0,046850</w:t>
            </w:r>
          </w:p>
        </w:tc>
        <w:tc>
          <w:tcPr>
            <w:tcW w:w="1134" w:type="dxa"/>
          </w:tcPr>
          <w:p>
            <w:pPr>
              <w:pStyle w:val="0"/>
              <w:jc w:val="center"/>
            </w:pPr>
            <w:r>
              <w:rPr>
                <w:sz w:val="24"/>
              </w:rPr>
              <w:t xml:space="preserve">0,046850</w:t>
            </w:r>
          </w:p>
        </w:tc>
        <w:tc>
          <w:tcPr>
            <w:tcW w:w="1130" w:type="dxa"/>
          </w:tcPr>
          <w:p>
            <w:pPr>
              <w:pStyle w:val="0"/>
              <w:jc w:val="center"/>
            </w:pPr>
            <w:r>
              <w:rPr>
                <w:sz w:val="24"/>
              </w:rPr>
              <w:t xml:space="preserve">0,046850</w:t>
            </w:r>
          </w:p>
        </w:tc>
      </w:tr>
      <w:tr>
        <w:tc>
          <w:tcPr>
            <w:tcW w:w="988" w:type="dxa"/>
          </w:tcPr>
          <w:p>
            <w:pPr>
              <w:pStyle w:val="0"/>
            </w:pPr>
            <w:r>
              <w:rPr>
                <w:sz w:val="24"/>
              </w:rPr>
            </w:r>
          </w:p>
        </w:tc>
        <w:tc>
          <w:tcPr>
            <w:tcW w:w="2778" w:type="dxa"/>
          </w:tcPr>
          <w:p>
            <w:pPr>
              <w:pStyle w:val="0"/>
            </w:pPr>
            <w:r>
              <w:rPr>
                <w:sz w:val="24"/>
              </w:rPr>
              <w:t xml:space="preserve">III уровень</w:t>
            </w:r>
          </w:p>
        </w:tc>
        <w:tc>
          <w:tcPr>
            <w:tcW w:w="1757" w:type="dxa"/>
          </w:tcPr>
          <w:p>
            <w:pPr>
              <w:pStyle w:val="0"/>
            </w:pPr>
            <w:r>
              <w:rPr>
                <w:sz w:val="24"/>
              </w:rPr>
            </w:r>
          </w:p>
        </w:tc>
        <w:tc>
          <w:tcPr>
            <w:tcW w:w="1276" w:type="dxa"/>
          </w:tcPr>
          <w:p>
            <w:pPr>
              <w:pStyle w:val="0"/>
              <w:jc w:val="center"/>
            </w:pPr>
            <w:r>
              <w:rPr>
                <w:sz w:val="24"/>
              </w:rPr>
              <w:t xml:space="preserve">0,003077</w:t>
            </w:r>
          </w:p>
        </w:tc>
        <w:tc>
          <w:tcPr>
            <w:tcW w:w="1134" w:type="dxa"/>
          </w:tcPr>
          <w:p>
            <w:pPr>
              <w:pStyle w:val="0"/>
              <w:jc w:val="center"/>
            </w:pPr>
            <w:r>
              <w:rPr>
                <w:sz w:val="24"/>
              </w:rPr>
              <w:t xml:space="preserve">0,003077</w:t>
            </w:r>
          </w:p>
        </w:tc>
        <w:tc>
          <w:tcPr>
            <w:tcW w:w="1130" w:type="dxa"/>
          </w:tcPr>
          <w:p>
            <w:pPr>
              <w:pStyle w:val="0"/>
              <w:jc w:val="center"/>
            </w:pPr>
            <w:r>
              <w:rPr>
                <w:sz w:val="24"/>
              </w:rPr>
              <w:t xml:space="preserve">0,003077</w:t>
            </w:r>
          </w:p>
        </w:tc>
      </w:tr>
      <w:tr>
        <w:tc>
          <w:tcPr>
            <w:tcW w:w="988" w:type="dxa"/>
          </w:tcPr>
          <w:p>
            <w:pPr>
              <w:pStyle w:val="0"/>
              <w:jc w:val="center"/>
            </w:pPr>
            <w:r>
              <w:rPr>
                <w:sz w:val="24"/>
              </w:rPr>
              <w:t xml:space="preserve">3.1</w:t>
            </w:r>
          </w:p>
        </w:tc>
        <w:tc>
          <w:tcPr>
            <w:tcW w:w="2778" w:type="dxa"/>
          </w:tcPr>
          <w:p>
            <w:pPr>
              <w:pStyle w:val="0"/>
            </w:pPr>
            <w:r>
              <w:rPr>
                <w:sz w:val="24"/>
              </w:rPr>
              <w:t xml:space="preserve">медицинская помощь по профилю "онкология", в том числе по уровням</w:t>
            </w:r>
          </w:p>
        </w:tc>
        <w:tc>
          <w:tcPr>
            <w:tcW w:w="1757" w:type="dxa"/>
          </w:tcPr>
          <w:p>
            <w:pPr>
              <w:pStyle w:val="0"/>
            </w:pPr>
            <w:r>
              <w:rPr>
                <w:sz w:val="24"/>
              </w:rPr>
            </w:r>
          </w:p>
        </w:tc>
        <w:tc>
          <w:tcPr>
            <w:tcW w:w="1276" w:type="dxa"/>
          </w:tcPr>
          <w:p>
            <w:pPr>
              <w:pStyle w:val="0"/>
              <w:jc w:val="center"/>
            </w:pPr>
            <w:r>
              <w:rPr>
                <w:sz w:val="24"/>
              </w:rPr>
              <w:t xml:space="preserve">0,014388</w:t>
            </w:r>
          </w:p>
        </w:tc>
        <w:tc>
          <w:tcPr>
            <w:tcW w:w="1134" w:type="dxa"/>
          </w:tcPr>
          <w:p>
            <w:pPr>
              <w:pStyle w:val="0"/>
              <w:jc w:val="center"/>
            </w:pPr>
            <w:r>
              <w:rPr>
                <w:sz w:val="24"/>
              </w:rPr>
              <w:t xml:space="preserve">0,014388</w:t>
            </w:r>
          </w:p>
        </w:tc>
        <w:tc>
          <w:tcPr>
            <w:tcW w:w="1130" w:type="dxa"/>
          </w:tcPr>
          <w:p>
            <w:pPr>
              <w:pStyle w:val="0"/>
              <w:jc w:val="center"/>
            </w:pPr>
            <w:r>
              <w:rPr>
                <w:sz w:val="24"/>
              </w:rPr>
              <w:t xml:space="preserve">0,014388</w:t>
            </w:r>
          </w:p>
        </w:tc>
      </w:tr>
      <w:tr>
        <w:tc>
          <w:tcPr>
            <w:tcW w:w="988" w:type="dxa"/>
          </w:tcPr>
          <w:p>
            <w:pPr>
              <w:pStyle w:val="0"/>
            </w:pPr>
            <w:r>
              <w:rPr>
                <w:sz w:val="24"/>
              </w:rPr>
            </w:r>
          </w:p>
        </w:tc>
        <w:tc>
          <w:tcPr>
            <w:tcW w:w="2778" w:type="dxa"/>
          </w:tcPr>
          <w:p>
            <w:pPr>
              <w:pStyle w:val="0"/>
            </w:pPr>
            <w:r>
              <w:rPr>
                <w:sz w:val="24"/>
              </w:rPr>
              <w:t xml:space="preserve">II уровень</w:t>
            </w:r>
          </w:p>
        </w:tc>
        <w:tc>
          <w:tcPr>
            <w:tcW w:w="1757" w:type="dxa"/>
          </w:tcPr>
          <w:p>
            <w:pPr>
              <w:pStyle w:val="0"/>
            </w:pPr>
            <w:r>
              <w:rPr>
                <w:sz w:val="24"/>
              </w:rPr>
            </w:r>
          </w:p>
        </w:tc>
        <w:tc>
          <w:tcPr>
            <w:tcW w:w="1276" w:type="dxa"/>
          </w:tcPr>
          <w:p>
            <w:pPr>
              <w:pStyle w:val="0"/>
              <w:jc w:val="center"/>
            </w:pPr>
            <w:r>
              <w:rPr>
                <w:sz w:val="24"/>
              </w:rPr>
              <w:t xml:space="preserve">0,012503</w:t>
            </w:r>
          </w:p>
        </w:tc>
        <w:tc>
          <w:tcPr>
            <w:tcW w:w="1134" w:type="dxa"/>
          </w:tcPr>
          <w:p>
            <w:pPr>
              <w:pStyle w:val="0"/>
              <w:jc w:val="center"/>
            </w:pPr>
            <w:r>
              <w:rPr>
                <w:sz w:val="24"/>
              </w:rPr>
              <w:t xml:space="preserve">0,012503</w:t>
            </w:r>
          </w:p>
        </w:tc>
        <w:tc>
          <w:tcPr>
            <w:tcW w:w="1130" w:type="dxa"/>
          </w:tcPr>
          <w:p>
            <w:pPr>
              <w:pStyle w:val="0"/>
              <w:jc w:val="center"/>
            </w:pPr>
            <w:r>
              <w:rPr>
                <w:sz w:val="24"/>
              </w:rPr>
              <w:t xml:space="preserve">0,012503</w:t>
            </w:r>
          </w:p>
        </w:tc>
      </w:tr>
      <w:tr>
        <w:tc>
          <w:tcPr>
            <w:tcW w:w="988" w:type="dxa"/>
          </w:tcPr>
          <w:p>
            <w:pPr>
              <w:pStyle w:val="0"/>
            </w:pPr>
            <w:r>
              <w:rPr>
                <w:sz w:val="24"/>
              </w:rPr>
            </w:r>
          </w:p>
        </w:tc>
        <w:tc>
          <w:tcPr>
            <w:tcW w:w="2778" w:type="dxa"/>
          </w:tcPr>
          <w:p>
            <w:pPr>
              <w:pStyle w:val="0"/>
            </w:pPr>
            <w:r>
              <w:rPr>
                <w:sz w:val="24"/>
              </w:rPr>
              <w:t xml:space="preserve">III уровень</w:t>
            </w:r>
          </w:p>
        </w:tc>
        <w:tc>
          <w:tcPr>
            <w:tcW w:w="1757" w:type="dxa"/>
          </w:tcPr>
          <w:p>
            <w:pPr>
              <w:pStyle w:val="0"/>
            </w:pPr>
            <w:r>
              <w:rPr>
                <w:sz w:val="24"/>
              </w:rPr>
            </w:r>
          </w:p>
        </w:tc>
        <w:tc>
          <w:tcPr>
            <w:tcW w:w="1276" w:type="dxa"/>
          </w:tcPr>
          <w:p>
            <w:pPr>
              <w:pStyle w:val="0"/>
              <w:jc w:val="center"/>
            </w:pPr>
            <w:r>
              <w:rPr>
                <w:sz w:val="24"/>
              </w:rPr>
              <w:t xml:space="preserve">0,001885</w:t>
            </w:r>
          </w:p>
        </w:tc>
        <w:tc>
          <w:tcPr>
            <w:tcW w:w="1134" w:type="dxa"/>
          </w:tcPr>
          <w:p>
            <w:pPr>
              <w:pStyle w:val="0"/>
              <w:jc w:val="center"/>
            </w:pPr>
            <w:r>
              <w:rPr>
                <w:sz w:val="24"/>
              </w:rPr>
              <w:t xml:space="preserve">0,001885</w:t>
            </w:r>
          </w:p>
        </w:tc>
        <w:tc>
          <w:tcPr>
            <w:tcW w:w="1130" w:type="dxa"/>
          </w:tcPr>
          <w:p>
            <w:pPr>
              <w:pStyle w:val="0"/>
              <w:jc w:val="center"/>
            </w:pPr>
            <w:r>
              <w:rPr>
                <w:sz w:val="24"/>
              </w:rPr>
              <w:t xml:space="preserve">0,001885</w:t>
            </w:r>
          </w:p>
        </w:tc>
      </w:tr>
      <w:tr>
        <w:tc>
          <w:tcPr>
            <w:tcW w:w="988" w:type="dxa"/>
          </w:tcPr>
          <w:p>
            <w:pPr>
              <w:pStyle w:val="0"/>
              <w:jc w:val="center"/>
            </w:pPr>
            <w:r>
              <w:rPr>
                <w:sz w:val="24"/>
              </w:rPr>
              <w:t xml:space="preserve">3.2</w:t>
            </w:r>
          </w:p>
        </w:tc>
        <w:tc>
          <w:tcPr>
            <w:tcW w:w="2778" w:type="dxa"/>
          </w:tcPr>
          <w:p>
            <w:pPr>
              <w:pStyle w:val="0"/>
            </w:pPr>
            <w:r>
              <w:rPr>
                <w:sz w:val="24"/>
              </w:rPr>
              <w:t xml:space="preserve">для оказания медицинской помощи при экстракорпоральном оплодотворении, в том числе по уровням</w:t>
            </w:r>
          </w:p>
        </w:tc>
        <w:tc>
          <w:tcPr>
            <w:tcW w:w="1757" w:type="dxa"/>
          </w:tcPr>
          <w:p>
            <w:pPr>
              <w:pStyle w:val="0"/>
            </w:pPr>
            <w:r>
              <w:rPr>
                <w:sz w:val="24"/>
              </w:rPr>
            </w:r>
          </w:p>
        </w:tc>
        <w:tc>
          <w:tcPr>
            <w:tcW w:w="1276" w:type="dxa"/>
          </w:tcPr>
          <w:p>
            <w:pPr>
              <w:pStyle w:val="0"/>
              <w:jc w:val="center"/>
            </w:pPr>
            <w:r>
              <w:rPr>
                <w:sz w:val="24"/>
              </w:rPr>
              <w:t xml:space="preserve">0,000741</w:t>
            </w:r>
          </w:p>
        </w:tc>
        <w:tc>
          <w:tcPr>
            <w:tcW w:w="1134" w:type="dxa"/>
          </w:tcPr>
          <w:p>
            <w:pPr>
              <w:pStyle w:val="0"/>
              <w:jc w:val="center"/>
            </w:pPr>
            <w:r>
              <w:rPr>
                <w:sz w:val="24"/>
              </w:rPr>
              <w:t xml:space="preserve">0,000741</w:t>
            </w:r>
          </w:p>
        </w:tc>
        <w:tc>
          <w:tcPr>
            <w:tcW w:w="1130" w:type="dxa"/>
          </w:tcPr>
          <w:p>
            <w:pPr>
              <w:pStyle w:val="0"/>
              <w:jc w:val="center"/>
            </w:pPr>
            <w:r>
              <w:rPr>
                <w:sz w:val="24"/>
              </w:rPr>
              <w:t xml:space="preserve">0,000741</w:t>
            </w:r>
          </w:p>
        </w:tc>
      </w:tr>
      <w:tr>
        <w:tc>
          <w:tcPr>
            <w:tcW w:w="988" w:type="dxa"/>
          </w:tcPr>
          <w:p>
            <w:pPr>
              <w:pStyle w:val="0"/>
            </w:pPr>
            <w:r>
              <w:rPr>
                <w:sz w:val="24"/>
              </w:rPr>
            </w:r>
          </w:p>
        </w:tc>
        <w:tc>
          <w:tcPr>
            <w:tcW w:w="2778" w:type="dxa"/>
          </w:tcPr>
          <w:p>
            <w:pPr>
              <w:pStyle w:val="0"/>
            </w:pPr>
            <w:r>
              <w:rPr>
                <w:sz w:val="24"/>
              </w:rPr>
              <w:t xml:space="preserve">II уровень</w:t>
            </w:r>
          </w:p>
        </w:tc>
        <w:tc>
          <w:tcPr>
            <w:tcW w:w="1757" w:type="dxa"/>
          </w:tcPr>
          <w:p>
            <w:pPr>
              <w:pStyle w:val="0"/>
            </w:pPr>
            <w:r>
              <w:rPr>
                <w:sz w:val="24"/>
              </w:rPr>
            </w:r>
          </w:p>
        </w:tc>
        <w:tc>
          <w:tcPr>
            <w:tcW w:w="1276" w:type="dxa"/>
          </w:tcPr>
          <w:p>
            <w:pPr>
              <w:pStyle w:val="0"/>
              <w:jc w:val="center"/>
            </w:pPr>
            <w:r>
              <w:rPr>
                <w:sz w:val="24"/>
              </w:rPr>
              <w:t xml:space="preserve">0,000741</w:t>
            </w:r>
          </w:p>
        </w:tc>
        <w:tc>
          <w:tcPr>
            <w:tcW w:w="1134" w:type="dxa"/>
          </w:tcPr>
          <w:p>
            <w:pPr>
              <w:pStyle w:val="0"/>
              <w:jc w:val="center"/>
            </w:pPr>
            <w:r>
              <w:rPr>
                <w:sz w:val="24"/>
              </w:rPr>
              <w:t xml:space="preserve">0,000741</w:t>
            </w:r>
          </w:p>
        </w:tc>
        <w:tc>
          <w:tcPr>
            <w:tcW w:w="1130" w:type="dxa"/>
          </w:tcPr>
          <w:p>
            <w:pPr>
              <w:pStyle w:val="0"/>
              <w:jc w:val="center"/>
            </w:pPr>
            <w:r>
              <w:rPr>
                <w:sz w:val="24"/>
              </w:rPr>
              <w:t xml:space="preserve">0,000741</w:t>
            </w:r>
          </w:p>
        </w:tc>
      </w:tr>
      <w:tr>
        <w:tc>
          <w:tcPr>
            <w:tcW w:w="988" w:type="dxa"/>
          </w:tcPr>
          <w:p>
            <w:pPr>
              <w:pStyle w:val="0"/>
              <w:jc w:val="center"/>
            </w:pPr>
            <w:r>
              <w:rPr>
                <w:sz w:val="24"/>
              </w:rPr>
              <w:t xml:space="preserve">3.3</w:t>
            </w:r>
          </w:p>
        </w:tc>
        <w:tc>
          <w:tcPr>
            <w:tcW w:w="2778" w:type="dxa"/>
          </w:tcPr>
          <w:p>
            <w:pPr>
              <w:pStyle w:val="0"/>
            </w:pPr>
            <w:r>
              <w:rPr>
                <w:sz w:val="24"/>
              </w:rPr>
              <w:t xml:space="preserve">для оказания медицинской помощи больным с вирусным гепатитом С, в том числе по уровням</w:t>
            </w:r>
          </w:p>
        </w:tc>
        <w:tc>
          <w:tcPr>
            <w:tcW w:w="1757" w:type="dxa"/>
          </w:tcPr>
          <w:p>
            <w:pPr>
              <w:pStyle w:val="0"/>
            </w:pPr>
            <w:r>
              <w:rPr>
                <w:sz w:val="24"/>
              </w:rPr>
            </w:r>
          </w:p>
        </w:tc>
        <w:tc>
          <w:tcPr>
            <w:tcW w:w="1276" w:type="dxa"/>
          </w:tcPr>
          <w:p>
            <w:pPr>
              <w:pStyle w:val="0"/>
              <w:jc w:val="center"/>
            </w:pPr>
            <w:r>
              <w:rPr>
                <w:sz w:val="24"/>
              </w:rPr>
              <w:t xml:space="preserve">0,001288</w:t>
            </w:r>
          </w:p>
        </w:tc>
        <w:tc>
          <w:tcPr>
            <w:tcW w:w="1134" w:type="dxa"/>
          </w:tcPr>
          <w:p>
            <w:pPr>
              <w:pStyle w:val="0"/>
              <w:jc w:val="center"/>
            </w:pPr>
            <w:r>
              <w:rPr>
                <w:sz w:val="24"/>
              </w:rPr>
              <w:t xml:space="preserve">0,001288</w:t>
            </w:r>
          </w:p>
        </w:tc>
        <w:tc>
          <w:tcPr>
            <w:tcW w:w="1130" w:type="dxa"/>
          </w:tcPr>
          <w:p>
            <w:pPr>
              <w:pStyle w:val="0"/>
              <w:jc w:val="center"/>
            </w:pPr>
            <w:r>
              <w:rPr>
                <w:sz w:val="24"/>
              </w:rPr>
              <w:t xml:space="preserve">0,001288</w:t>
            </w:r>
          </w:p>
        </w:tc>
      </w:tr>
      <w:tr>
        <w:tc>
          <w:tcPr>
            <w:tcW w:w="988" w:type="dxa"/>
          </w:tcPr>
          <w:p>
            <w:pPr>
              <w:pStyle w:val="0"/>
            </w:pPr>
            <w:r>
              <w:rPr>
                <w:sz w:val="24"/>
              </w:rPr>
            </w:r>
          </w:p>
        </w:tc>
        <w:tc>
          <w:tcPr>
            <w:tcW w:w="2778" w:type="dxa"/>
          </w:tcPr>
          <w:p>
            <w:pPr>
              <w:pStyle w:val="0"/>
            </w:pPr>
            <w:r>
              <w:rPr>
                <w:sz w:val="24"/>
              </w:rPr>
              <w:t xml:space="preserve">I уровень</w:t>
            </w:r>
          </w:p>
        </w:tc>
        <w:tc>
          <w:tcPr>
            <w:tcW w:w="1757" w:type="dxa"/>
          </w:tcPr>
          <w:p>
            <w:pPr>
              <w:pStyle w:val="0"/>
            </w:pPr>
            <w:r>
              <w:rPr>
                <w:sz w:val="24"/>
              </w:rPr>
            </w:r>
          </w:p>
        </w:tc>
        <w:tc>
          <w:tcPr>
            <w:tcW w:w="1276" w:type="dxa"/>
          </w:tcPr>
          <w:p>
            <w:pPr>
              <w:pStyle w:val="0"/>
              <w:jc w:val="center"/>
            </w:pPr>
            <w:r>
              <w:rPr>
                <w:sz w:val="24"/>
              </w:rPr>
              <w:t xml:space="preserve">0,000089</w:t>
            </w:r>
          </w:p>
        </w:tc>
        <w:tc>
          <w:tcPr>
            <w:tcW w:w="1134" w:type="dxa"/>
          </w:tcPr>
          <w:p>
            <w:pPr>
              <w:pStyle w:val="0"/>
              <w:jc w:val="center"/>
            </w:pPr>
            <w:r>
              <w:rPr>
                <w:sz w:val="24"/>
              </w:rPr>
              <w:t xml:space="preserve">0,000089</w:t>
            </w:r>
          </w:p>
        </w:tc>
        <w:tc>
          <w:tcPr>
            <w:tcW w:w="1130" w:type="dxa"/>
          </w:tcPr>
          <w:p>
            <w:pPr>
              <w:pStyle w:val="0"/>
              <w:jc w:val="center"/>
            </w:pPr>
            <w:r>
              <w:rPr>
                <w:sz w:val="24"/>
              </w:rPr>
              <w:t xml:space="preserve">0,000089</w:t>
            </w:r>
          </w:p>
        </w:tc>
      </w:tr>
      <w:tr>
        <w:tc>
          <w:tcPr>
            <w:tcW w:w="988" w:type="dxa"/>
          </w:tcPr>
          <w:p>
            <w:pPr>
              <w:pStyle w:val="0"/>
            </w:pPr>
            <w:r>
              <w:rPr>
                <w:sz w:val="24"/>
              </w:rPr>
            </w:r>
          </w:p>
        </w:tc>
        <w:tc>
          <w:tcPr>
            <w:tcW w:w="2778" w:type="dxa"/>
          </w:tcPr>
          <w:p>
            <w:pPr>
              <w:pStyle w:val="0"/>
            </w:pPr>
            <w:r>
              <w:rPr>
                <w:sz w:val="24"/>
              </w:rPr>
              <w:t xml:space="preserve">II уровень</w:t>
            </w:r>
          </w:p>
        </w:tc>
        <w:tc>
          <w:tcPr>
            <w:tcW w:w="1757" w:type="dxa"/>
          </w:tcPr>
          <w:p>
            <w:pPr>
              <w:pStyle w:val="0"/>
            </w:pPr>
            <w:r>
              <w:rPr>
                <w:sz w:val="24"/>
              </w:rPr>
            </w:r>
          </w:p>
        </w:tc>
        <w:tc>
          <w:tcPr>
            <w:tcW w:w="1276" w:type="dxa"/>
          </w:tcPr>
          <w:p>
            <w:pPr>
              <w:pStyle w:val="0"/>
              <w:jc w:val="center"/>
            </w:pPr>
            <w:r>
              <w:rPr>
                <w:sz w:val="24"/>
              </w:rPr>
              <w:t xml:space="preserve">0,001199</w:t>
            </w:r>
          </w:p>
        </w:tc>
        <w:tc>
          <w:tcPr>
            <w:tcW w:w="1134" w:type="dxa"/>
          </w:tcPr>
          <w:p>
            <w:pPr>
              <w:pStyle w:val="0"/>
              <w:jc w:val="center"/>
            </w:pPr>
            <w:r>
              <w:rPr>
                <w:sz w:val="24"/>
              </w:rPr>
              <w:t xml:space="preserve">0,001199</w:t>
            </w:r>
          </w:p>
        </w:tc>
        <w:tc>
          <w:tcPr>
            <w:tcW w:w="1130" w:type="dxa"/>
          </w:tcPr>
          <w:p>
            <w:pPr>
              <w:pStyle w:val="0"/>
              <w:jc w:val="center"/>
            </w:pPr>
            <w:r>
              <w:rPr>
                <w:sz w:val="24"/>
              </w:rPr>
              <w:t xml:space="preserve">0,001199</w:t>
            </w:r>
          </w:p>
        </w:tc>
      </w:tr>
      <w:tr>
        <w:tc>
          <w:tcPr>
            <w:tcW w:w="988" w:type="dxa"/>
          </w:tcPr>
          <w:p>
            <w:pPr>
              <w:pStyle w:val="0"/>
              <w:jc w:val="center"/>
            </w:pPr>
            <w:r>
              <w:rPr>
                <w:sz w:val="24"/>
              </w:rPr>
              <w:t xml:space="preserve">3.4</w:t>
            </w:r>
          </w:p>
        </w:tc>
        <w:tc>
          <w:tcPr>
            <w:tcW w:w="2778" w:type="dxa"/>
          </w:tcPr>
          <w:p>
            <w:pPr>
              <w:pStyle w:val="0"/>
            </w:pPr>
            <w:r>
              <w:rPr>
                <w:sz w:val="24"/>
              </w:rPr>
              <w:t xml:space="preserve">высокотехнологичная медицинская помощь, в том числе по уровням</w:t>
            </w:r>
          </w:p>
        </w:tc>
        <w:tc>
          <w:tcPr>
            <w:tcW w:w="1757" w:type="dxa"/>
          </w:tcPr>
          <w:p>
            <w:pPr>
              <w:pStyle w:val="0"/>
            </w:pPr>
            <w:r>
              <w:rPr>
                <w:sz w:val="24"/>
              </w:rPr>
            </w:r>
          </w:p>
        </w:tc>
        <w:tc>
          <w:tcPr>
            <w:tcW w:w="1276" w:type="dxa"/>
          </w:tcPr>
          <w:p>
            <w:pPr>
              <w:pStyle w:val="0"/>
              <w:jc w:val="center"/>
            </w:pPr>
            <w:r>
              <w:rPr>
                <w:sz w:val="24"/>
              </w:rPr>
              <w:t xml:space="preserve">0,001682</w:t>
            </w:r>
          </w:p>
        </w:tc>
        <w:tc>
          <w:tcPr>
            <w:tcW w:w="1134" w:type="dxa"/>
          </w:tcPr>
          <w:p>
            <w:pPr>
              <w:pStyle w:val="0"/>
              <w:jc w:val="center"/>
            </w:pPr>
            <w:r>
              <w:rPr>
                <w:sz w:val="24"/>
              </w:rPr>
              <w:t xml:space="preserve">0,001682</w:t>
            </w:r>
          </w:p>
        </w:tc>
        <w:tc>
          <w:tcPr>
            <w:tcW w:w="1130" w:type="dxa"/>
          </w:tcPr>
          <w:p>
            <w:pPr>
              <w:pStyle w:val="0"/>
              <w:jc w:val="center"/>
            </w:pPr>
            <w:r>
              <w:rPr>
                <w:sz w:val="24"/>
              </w:rPr>
              <w:t xml:space="preserve">0,001682</w:t>
            </w:r>
          </w:p>
        </w:tc>
      </w:tr>
      <w:tr>
        <w:tc>
          <w:tcPr>
            <w:tcW w:w="988" w:type="dxa"/>
          </w:tcPr>
          <w:p>
            <w:pPr>
              <w:pStyle w:val="0"/>
            </w:pPr>
            <w:r>
              <w:rPr>
                <w:sz w:val="24"/>
              </w:rPr>
            </w:r>
          </w:p>
        </w:tc>
        <w:tc>
          <w:tcPr>
            <w:tcW w:w="2778" w:type="dxa"/>
          </w:tcPr>
          <w:p>
            <w:pPr>
              <w:pStyle w:val="0"/>
            </w:pPr>
            <w:r>
              <w:rPr>
                <w:sz w:val="24"/>
              </w:rPr>
              <w:t xml:space="preserve">III уровень</w:t>
            </w:r>
          </w:p>
        </w:tc>
        <w:tc>
          <w:tcPr>
            <w:tcW w:w="1757" w:type="dxa"/>
          </w:tcPr>
          <w:p>
            <w:pPr>
              <w:pStyle w:val="0"/>
            </w:pPr>
            <w:r>
              <w:rPr>
                <w:sz w:val="24"/>
              </w:rPr>
            </w:r>
          </w:p>
        </w:tc>
        <w:tc>
          <w:tcPr>
            <w:tcW w:w="1276" w:type="dxa"/>
          </w:tcPr>
          <w:p>
            <w:pPr>
              <w:pStyle w:val="0"/>
              <w:jc w:val="center"/>
            </w:pPr>
            <w:r>
              <w:rPr>
                <w:sz w:val="24"/>
              </w:rPr>
              <w:t xml:space="preserve">0,001682</w:t>
            </w:r>
          </w:p>
        </w:tc>
        <w:tc>
          <w:tcPr>
            <w:tcW w:w="1134" w:type="dxa"/>
          </w:tcPr>
          <w:p>
            <w:pPr>
              <w:pStyle w:val="0"/>
              <w:jc w:val="center"/>
            </w:pPr>
            <w:r>
              <w:rPr>
                <w:sz w:val="24"/>
              </w:rPr>
              <w:t xml:space="preserve">0,001682</w:t>
            </w:r>
          </w:p>
        </w:tc>
        <w:tc>
          <w:tcPr>
            <w:tcW w:w="1130" w:type="dxa"/>
          </w:tcPr>
          <w:p>
            <w:pPr>
              <w:pStyle w:val="0"/>
              <w:jc w:val="center"/>
            </w:pPr>
            <w:r>
              <w:rPr>
                <w:sz w:val="24"/>
              </w:rPr>
              <w:t xml:space="preserve">0,001682</w:t>
            </w:r>
          </w:p>
        </w:tc>
      </w:tr>
      <w:tr>
        <w:tc>
          <w:tcPr>
            <w:tcW w:w="988" w:type="dxa"/>
          </w:tcPr>
          <w:p>
            <w:pPr>
              <w:pStyle w:val="0"/>
              <w:jc w:val="center"/>
            </w:pPr>
            <w:r>
              <w:rPr>
                <w:sz w:val="24"/>
              </w:rPr>
              <w:t xml:space="preserve">4</w:t>
            </w:r>
          </w:p>
        </w:tc>
        <w:tc>
          <w:tcPr>
            <w:tcW w:w="277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 по уровням</w:t>
            </w:r>
          </w:p>
        </w:tc>
        <w:tc>
          <w:tcPr>
            <w:tcW w:w="1757" w:type="dxa"/>
          </w:tcPr>
          <w:p>
            <w:pPr>
              <w:pStyle w:val="0"/>
            </w:pPr>
            <w:r>
              <w:rPr>
                <w:sz w:val="24"/>
              </w:rPr>
            </w:r>
          </w:p>
        </w:tc>
        <w:tc>
          <w:tcPr>
            <w:tcW w:w="1276" w:type="dxa"/>
          </w:tcPr>
          <w:p>
            <w:pPr>
              <w:pStyle w:val="0"/>
              <w:jc w:val="center"/>
            </w:pPr>
            <w:r>
              <w:rPr>
                <w:sz w:val="24"/>
              </w:rPr>
              <w:t xml:space="preserve">0,176524</w:t>
            </w:r>
          </w:p>
        </w:tc>
        <w:tc>
          <w:tcPr>
            <w:tcW w:w="1134" w:type="dxa"/>
          </w:tcPr>
          <w:p>
            <w:pPr>
              <w:pStyle w:val="0"/>
              <w:jc w:val="center"/>
            </w:pPr>
            <w:r>
              <w:rPr>
                <w:sz w:val="24"/>
              </w:rPr>
              <w:t xml:space="preserve">0,176524</w:t>
            </w:r>
          </w:p>
        </w:tc>
        <w:tc>
          <w:tcPr>
            <w:tcW w:w="1130" w:type="dxa"/>
          </w:tcPr>
          <w:p>
            <w:pPr>
              <w:pStyle w:val="0"/>
              <w:jc w:val="center"/>
            </w:pPr>
            <w:r>
              <w:rPr>
                <w:sz w:val="24"/>
              </w:rPr>
              <w:t xml:space="preserve">0,176524</w:t>
            </w:r>
          </w:p>
        </w:tc>
      </w:tr>
      <w:tr>
        <w:tc>
          <w:tcPr>
            <w:tcW w:w="988" w:type="dxa"/>
          </w:tcPr>
          <w:p>
            <w:pPr>
              <w:pStyle w:val="0"/>
            </w:pPr>
            <w:r>
              <w:rPr>
                <w:sz w:val="24"/>
              </w:rPr>
            </w:r>
          </w:p>
        </w:tc>
        <w:tc>
          <w:tcPr>
            <w:tcW w:w="2778" w:type="dxa"/>
          </w:tcPr>
          <w:p>
            <w:pPr>
              <w:pStyle w:val="0"/>
            </w:pPr>
            <w:r>
              <w:rPr>
                <w:sz w:val="24"/>
              </w:rPr>
              <w:t xml:space="preserve">I уровень</w:t>
            </w:r>
          </w:p>
        </w:tc>
        <w:tc>
          <w:tcPr>
            <w:tcW w:w="1757" w:type="dxa"/>
          </w:tcPr>
          <w:p>
            <w:pPr>
              <w:pStyle w:val="0"/>
            </w:pPr>
            <w:r>
              <w:rPr>
                <w:sz w:val="24"/>
              </w:rPr>
            </w:r>
          </w:p>
        </w:tc>
        <w:tc>
          <w:tcPr>
            <w:tcW w:w="1276" w:type="dxa"/>
          </w:tcPr>
          <w:p>
            <w:pPr>
              <w:pStyle w:val="0"/>
              <w:jc w:val="center"/>
            </w:pPr>
            <w:r>
              <w:rPr>
                <w:sz w:val="24"/>
              </w:rPr>
              <w:t xml:space="preserve">0,024128</w:t>
            </w:r>
          </w:p>
        </w:tc>
        <w:tc>
          <w:tcPr>
            <w:tcW w:w="1134" w:type="dxa"/>
          </w:tcPr>
          <w:p>
            <w:pPr>
              <w:pStyle w:val="0"/>
              <w:jc w:val="center"/>
            </w:pPr>
            <w:r>
              <w:rPr>
                <w:sz w:val="24"/>
              </w:rPr>
              <w:t xml:space="preserve">0,024128</w:t>
            </w:r>
          </w:p>
        </w:tc>
        <w:tc>
          <w:tcPr>
            <w:tcW w:w="1130" w:type="dxa"/>
          </w:tcPr>
          <w:p>
            <w:pPr>
              <w:pStyle w:val="0"/>
              <w:jc w:val="center"/>
            </w:pPr>
            <w:r>
              <w:rPr>
                <w:sz w:val="24"/>
              </w:rPr>
              <w:t xml:space="preserve">0,024128</w:t>
            </w:r>
          </w:p>
        </w:tc>
      </w:tr>
      <w:tr>
        <w:tc>
          <w:tcPr>
            <w:tcW w:w="988" w:type="dxa"/>
          </w:tcPr>
          <w:p>
            <w:pPr>
              <w:pStyle w:val="0"/>
            </w:pPr>
            <w:r>
              <w:rPr>
                <w:sz w:val="24"/>
              </w:rPr>
            </w:r>
          </w:p>
        </w:tc>
        <w:tc>
          <w:tcPr>
            <w:tcW w:w="2778" w:type="dxa"/>
          </w:tcPr>
          <w:p>
            <w:pPr>
              <w:pStyle w:val="0"/>
            </w:pPr>
            <w:r>
              <w:rPr>
                <w:sz w:val="24"/>
              </w:rPr>
              <w:t xml:space="preserve">II уровень</w:t>
            </w:r>
          </w:p>
        </w:tc>
        <w:tc>
          <w:tcPr>
            <w:tcW w:w="1757" w:type="dxa"/>
          </w:tcPr>
          <w:p>
            <w:pPr>
              <w:pStyle w:val="0"/>
            </w:pPr>
            <w:r>
              <w:rPr>
                <w:sz w:val="24"/>
              </w:rPr>
            </w:r>
          </w:p>
        </w:tc>
        <w:tc>
          <w:tcPr>
            <w:tcW w:w="1276" w:type="dxa"/>
          </w:tcPr>
          <w:p>
            <w:pPr>
              <w:pStyle w:val="0"/>
              <w:jc w:val="center"/>
            </w:pPr>
            <w:r>
              <w:rPr>
                <w:sz w:val="24"/>
              </w:rPr>
              <w:t xml:space="preserve">0,054666</w:t>
            </w:r>
          </w:p>
        </w:tc>
        <w:tc>
          <w:tcPr>
            <w:tcW w:w="1134" w:type="dxa"/>
          </w:tcPr>
          <w:p>
            <w:pPr>
              <w:pStyle w:val="0"/>
              <w:jc w:val="center"/>
            </w:pPr>
            <w:r>
              <w:rPr>
                <w:sz w:val="24"/>
              </w:rPr>
              <w:t xml:space="preserve">0,054666</w:t>
            </w:r>
          </w:p>
        </w:tc>
        <w:tc>
          <w:tcPr>
            <w:tcW w:w="1130" w:type="dxa"/>
          </w:tcPr>
          <w:p>
            <w:pPr>
              <w:pStyle w:val="0"/>
              <w:jc w:val="center"/>
            </w:pPr>
            <w:r>
              <w:rPr>
                <w:sz w:val="24"/>
              </w:rPr>
              <w:t xml:space="preserve">0,054666</w:t>
            </w:r>
          </w:p>
        </w:tc>
      </w:tr>
      <w:tr>
        <w:tc>
          <w:tcPr>
            <w:tcW w:w="988" w:type="dxa"/>
          </w:tcPr>
          <w:p>
            <w:pPr>
              <w:pStyle w:val="0"/>
            </w:pPr>
            <w:r>
              <w:rPr>
                <w:sz w:val="24"/>
              </w:rPr>
            </w:r>
          </w:p>
        </w:tc>
        <w:tc>
          <w:tcPr>
            <w:tcW w:w="2778" w:type="dxa"/>
          </w:tcPr>
          <w:p>
            <w:pPr>
              <w:pStyle w:val="0"/>
            </w:pPr>
            <w:r>
              <w:rPr>
                <w:sz w:val="24"/>
              </w:rPr>
              <w:t xml:space="preserve">III уровень</w:t>
            </w:r>
          </w:p>
        </w:tc>
        <w:tc>
          <w:tcPr>
            <w:tcW w:w="1757" w:type="dxa"/>
          </w:tcPr>
          <w:p>
            <w:pPr>
              <w:pStyle w:val="0"/>
            </w:pPr>
            <w:r>
              <w:rPr>
                <w:sz w:val="24"/>
              </w:rPr>
            </w:r>
          </w:p>
        </w:tc>
        <w:tc>
          <w:tcPr>
            <w:tcW w:w="1276" w:type="dxa"/>
          </w:tcPr>
          <w:p>
            <w:pPr>
              <w:pStyle w:val="0"/>
              <w:jc w:val="center"/>
            </w:pPr>
            <w:r>
              <w:rPr>
                <w:sz w:val="24"/>
              </w:rPr>
              <w:t xml:space="preserve">0,097730</w:t>
            </w:r>
          </w:p>
        </w:tc>
        <w:tc>
          <w:tcPr>
            <w:tcW w:w="1134" w:type="dxa"/>
          </w:tcPr>
          <w:p>
            <w:pPr>
              <w:pStyle w:val="0"/>
              <w:jc w:val="center"/>
            </w:pPr>
            <w:r>
              <w:rPr>
                <w:sz w:val="24"/>
              </w:rPr>
              <w:t xml:space="preserve">0,097730</w:t>
            </w:r>
          </w:p>
        </w:tc>
        <w:tc>
          <w:tcPr>
            <w:tcW w:w="1130" w:type="dxa"/>
          </w:tcPr>
          <w:p>
            <w:pPr>
              <w:pStyle w:val="0"/>
              <w:jc w:val="center"/>
            </w:pPr>
            <w:r>
              <w:rPr>
                <w:sz w:val="24"/>
              </w:rPr>
              <w:t xml:space="preserve">0,097730</w:t>
            </w:r>
          </w:p>
        </w:tc>
      </w:tr>
      <w:tr>
        <w:tc>
          <w:tcPr>
            <w:tcW w:w="988" w:type="dxa"/>
          </w:tcPr>
          <w:p>
            <w:pPr>
              <w:pStyle w:val="0"/>
              <w:jc w:val="center"/>
            </w:pPr>
            <w:r>
              <w:rPr>
                <w:sz w:val="24"/>
              </w:rPr>
              <w:t xml:space="preserve">4.1</w:t>
            </w:r>
          </w:p>
        </w:tc>
        <w:tc>
          <w:tcPr>
            <w:tcW w:w="2778" w:type="dxa"/>
          </w:tcPr>
          <w:p>
            <w:pPr>
              <w:pStyle w:val="0"/>
            </w:pPr>
            <w:r>
              <w:rPr>
                <w:sz w:val="24"/>
              </w:rPr>
              <w:t xml:space="preserve">для оказания медицинской помощи по профилю "онкология", в том числе по уровням</w:t>
            </w:r>
          </w:p>
        </w:tc>
        <w:tc>
          <w:tcPr>
            <w:tcW w:w="1757" w:type="dxa"/>
          </w:tcPr>
          <w:p>
            <w:pPr>
              <w:pStyle w:val="0"/>
              <w:jc w:val="center"/>
            </w:pPr>
            <w:r>
              <w:rPr>
                <w:sz w:val="24"/>
              </w:rPr>
              <w:t xml:space="preserve">случаев госпитализации</w:t>
            </w:r>
          </w:p>
        </w:tc>
        <w:tc>
          <w:tcPr>
            <w:tcW w:w="1276" w:type="dxa"/>
          </w:tcPr>
          <w:p>
            <w:pPr>
              <w:pStyle w:val="0"/>
              <w:jc w:val="center"/>
            </w:pPr>
            <w:r>
              <w:rPr>
                <w:sz w:val="24"/>
              </w:rPr>
              <w:t xml:space="preserve">0,010265</w:t>
            </w:r>
          </w:p>
        </w:tc>
        <w:tc>
          <w:tcPr>
            <w:tcW w:w="1134" w:type="dxa"/>
          </w:tcPr>
          <w:p>
            <w:pPr>
              <w:pStyle w:val="0"/>
              <w:jc w:val="center"/>
            </w:pPr>
            <w:r>
              <w:rPr>
                <w:sz w:val="24"/>
              </w:rPr>
              <w:t xml:space="preserve">0,010265</w:t>
            </w:r>
          </w:p>
        </w:tc>
        <w:tc>
          <w:tcPr>
            <w:tcW w:w="1130" w:type="dxa"/>
          </w:tcPr>
          <w:p>
            <w:pPr>
              <w:pStyle w:val="0"/>
              <w:jc w:val="center"/>
            </w:pPr>
            <w:r>
              <w:rPr>
                <w:sz w:val="24"/>
              </w:rPr>
              <w:t xml:space="preserve">0,010265</w:t>
            </w:r>
          </w:p>
        </w:tc>
      </w:tr>
      <w:tr>
        <w:tc>
          <w:tcPr>
            <w:tcW w:w="988" w:type="dxa"/>
          </w:tcPr>
          <w:p>
            <w:pPr>
              <w:pStyle w:val="0"/>
            </w:pPr>
            <w:r>
              <w:rPr>
                <w:sz w:val="24"/>
              </w:rPr>
            </w:r>
          </w:p>
        </w:tc>
        <w:tc>
          <w:tcPr>
            <w:tcW w:w="2778" w:type="dxa"/>
          </w:tcPr>
          <w:p>
            <w:pPr>
              <w:pStyle w:val="0"/>
            </w:pPr>
            <w:r>
              <w:rPr>
                <w:sz w:val="24"/>
              </w:rPr>
              <w:t xml:space="preserve">II уровень</w:t>
            </w:r>
          </w:p>
        </w:tc>
        <w:tc>
          <w:tcPr>
            <w:tcW w:w="1757" w:type="dxa"/>
          </w:tcPr>
          <w:p>
            <w:pPr>
              <w:pStyle w:val="0"/>
            </w:pPr>
            <w:r>
              <w:rPr>
                <w:sz w:val="24"/>
              </w:rPr>
            </w:r>
          </w:p>
        </w:tc>
        <w:tc>
          <w:tcPr>
            <w:tcW w:w="1276" w:type="dxa"/>
          </w:tcPr>
          <w:p>
            <w:pPr>
              <w:pStyle w:val="0"/>
              <w:jc w:val="center"/>
            </w:pPr>
            <w:r>
              <w:rPr>
                <w:sz w:val="24"/>
              </w:rPr>
              <w:t xml:space="preserve">0,000182</w:t>
            </w:r>
          </w:p>
        </w:tc>
        <w:tc>
          <w:tcPr>
            <w:tcW w:w="1134" w:type="dxa"/>
          </w:tcPr>
          <w:p>
            <w:pPr>
              <w:pStyle w:val="0"/>
              <w:jc w:val="center"/>
            </w:pPr>
            <w:r>
              <w:rPr>
                <w:sz w:val="24"/>
              </w:rPr>
              <w:t xml:space="preserve">0,000182</w:t>
            </w:r>
          </w:p>
        </w:tc>
        <w:tc>
          <w:tcPr>
            <w:tcW w:w="1130" w:type="dxa"/>
          </w:tcPr>
          <w:p>
            <w:pPr>
              <w:pStyle w:val="0"/>
              <w:jc w:val="center"/>
            </w:pPr>
            <w:r>
              <w:rPr>
                <w:sz w:val="24"/>
              </w:rPr>
              <w:t xml:space="preserve">0,000182</w:t>
            </w:r>
          </w:p>
        </w:tc>
      </w:tr>
      <w:tr>
        <w:tc>
          <w:tcPr>
            <w:tcW w:w="988" w:type="dxa"/>
          </w:tcPr>
          <w:p>
            <w:pPr>
              <w:pStyle w:val="0"/>
            </w:pPr>
            <w:r>
              <w:rPr>
                <w:sz w:val="24"/>
              </w:rPr>
            </w:r>
          </w:p>
        </w:tc>
        <w:tc>
          <w:tcPr>
            <w:tcW w:w="2778" w:type="dxa"/>
          </w:tcPr>
          <w:p>
            <w:pPr>
              <w:pStyle w:val="0"/>
            </w:pPr>
            <w:r>
              <w:rPr>
                <w:sz w:val="24"/>
              </w:rPr>
              <w:t xml:space="preserve">III уровень</w:t>
            </w:r>
          </w:p>
        </w:tc>
        <w:tc>
          <w:tcPr>
            <w:tcW w:w="1757" w:type="dxa"/>
          </w:tcPr>
          <w:p>
            <w:pPr>
              <w:pStyle w:val="0"/>
            </w:pPr>
            <w:r>
              <w:rPr>
                <w:sz w:val="24"/>
              </w:rPr>
            </w:r>
          </w:p>
        </w:tc>
        <w:tc>
          <w:tcPr>
            <w:tcW w:w="1276" w:type="dxa"/>
          </w:tcPr>
          <w:p>
            <w:pPr>
              <w:pStyle w:val="0"/>
              <w:jc w:val="center"/>
            </w:pPr>
            <w:r>
              <w:rPr>
                <w:sz w:val="24"/>
              </w:rPr>
              <w:t xml:space="preserve">0,010083</w:t>
            </w:r>
          </w:p>
        </w:tc>
        <w:tc>
          <w:tcPr>
            <w:tcW w:w="1134" w:type="dxa"/>
          </w:tcPr>
          <w:p>
            <w:pPr>
              <w:pStyle w:val="0"/>
              <w:jc w:val="center"/>
            </w:pPr>
            <w:r>
              <w:rPr>
                <w:sz w:val="24"/>
              </w:rPr>
              <w:t xml:space="preserve">0,010083</w:t>
            </w:r>
          </w:p>
        </w:tc>
        <w:tc>
          <w:tcPr>
            <w:tcW w:w="1130" w:type="dxa"/>
          </w:tcPr>
          <w:p>
            <w:pPr>
              <w:pStyle w:val="0"/>
              <w:jc w:val="center"/>
            </w:pPr>
            <w:r>
              <w:rPr>
                <w:sz w:val="24"/>
              </w:rPr>
              <w:t xml:space="preserve">0,010083</w:t>
            </w:r>
          </w:p>
        </w:tc>
      </w:tr>
      <w:tr>
        <w:tc>
          <w:tcPr>
            <w:tcW w:w="988" w:type="dxa"/>
          </w:tcPr>
          <w:p>
            <w:pPr>
              <w:pStyle w:val="0"/>
              <w:jc w:val="center"/>
            </w:pPr>
            <w:r>
              <w:rPr>
                <w:sz w:val="24"/>
              </w:rPr>
              <w:t xml:space="preserve">4.2</w:t>
            </w:r>
          </w:p>
        </w:tc>
        <w:tc>
          <w:tcPr>
            <w:tcW w:w="2778" w:type="dxa"/>
          </w:tcPr>
          <w:p>
            <w:pPr>
              <w:pStyle w:val="0"/>
            </w:pPr>
            <w:r>
              <w:rPr>
                <w:sz w:val="24"/>
              </w:rPr>
              <w:t xml:space="preserve">стентирование коронарных артерий</w:t>
            </w:r>
          </w:p>
        </w:tc>
        <w:tc>
          <w:tcPr>
            <w:tcW w:w="1757" w:type="dxa"/>
          </w:tcPr>
          <w:p>
            <w:pPr>
              <w:pStyle w:val="0"/>
              <w:jc w:val="center"/>
            </w:pPr>
            <w:r>
              <w:rPr>
                <w:sz w:val="24"/>
              </w:rPr>
              <w:t xml:space="preserve">случаев госпитализации</w:t>
            </w:r>
          </w:p>
        </w:tc>
        <w:tc>
          <w:tcPr>
            <w:tcW w:w="1276" w:type="dxa"/>
          </w:tcPr>
          <w:p>
            <w:pPr>
              <w:pStyle w:val="0"/>
              <w:jc w:val="center"/>
            </w:pPr>
            <w:r>
              <w:rPr>
                <w:sz w:val="24"/>
              </w:rPr>
              <w:t xml:space="preserve">0,002327</w:t>
            </w:r>
          </w:p>
        </w:tc>
        <w:tc>
          <w:tcPr>
            <w:tcW w:w="1134" w:type="dxa"/>
          </w:tcPr>
          <w:p>
            <w:pPr>
              <w:pStyle w:val="0"/>
              <w:jc w:val="center"/>
            </w:pPr>
            <w:r>
              <w:rPr>
                <w:sz w:val="24"/>
              </w:rPr>
              <w:t xml:space="preserve">0,002327</w:t>
            </w:r>
          </w:p>
        </w:tc>
        <w:tc>
          <w:tcPr>
            <w:tcW w:w="1130" w:type="dxa"/>
          </w:tcPr>
          <w:p>
            <w:pPr>
              <w:pStyle w:val="0"/>
              <w:jc w:val="center"/>
            </w:pPr>
            <w:r>
              <w:rPr>
                <w:sz w:val="24"/>
              </w:rPr>
              <w:t xml:space="preserve">0,002327</w:t>
            </w:r>
          </w:p>
        </w:tc>
      </w:tr>
      <w:tr>
        <w:tc>
          <w:tcPr>
            <w:tcW w:w="988" w:type="dxa"/>
          </w:tcPr>
          <w:p>
            <w:pPr>
              <w:pStyle w:val="0"/>
              <w:jc w:val="center"/>
            </w:pPr>
            <w:r>
              <w:rPr>
                <w:sz w:val="24"/>
              </w:rPr>
              <w:t xml:space="preserve">4.3</w:t>
            </w:r>
          </w:p>
        </w:tc>
        <w:tc>
          <w:tcPr>
            <w:tcW w:w="2778" w:type="dxa"/>
          </w:tcPr>
          <w:p>
            <w:pPr>
              <w:pStyle w:val="0"/>
            </w:pPr>
            <w:r>
              <w:rPr>
                <w:sz w:val="24"/>
              </w:rPr>
              <w:t xml:space="preserve">имплантация частотно-адаптированного кардиостимулятора взрослым</w:t>
            </w:r>
          </w:p>
        </w:tc>
        <w:tc>
          <w:tcPr>
            <w:tcW w:w="1757" w:type="dxa"/>
          </w:tcPr>
          <w:p>
            <w:pPr>
              <w:pStyle w:val="0"/>
              <w:jc w:val="center"/>
            </w:pPr>
            <w:r>
              <w:rPr>
                <w:sz w:val="24"/>
              </w:rPr>
              <w:t xml:space="preserve">случаев госпитализации</w:t>
            </w:r>
          </w:p>
        </w:tc>
        <w:tc>
          <w:tcPr>
            <w:tcW w:w="1276" w:type="dxa"/>
          </w:tcPr>
          <w:p>
            <w:pPr>
              <w:pStyle w:val="0"/>
              <w:jc w:val="center"/>
            </w:pPr>
            <w:r>
              <w:rPr>
                <w:sz w:val="24"/>
              </w:rPr>
              <w:t xml:space="preserve">0,000348</w:t>
            </w:r>
          </w:p>
        </w:tc>
        <w:tc>
          <w:tcPr>
            <w:tcW w:w="1134" w:type="dxa"/>
          </w:tcPr>
          <w:p>
            <w:pPr>
              <w:pStyle w:val="0"/>
              <w:jc w:val="center"/>
            </w:pPr>
            <w:r>
              <w:rPr>
                <w:sz w:val="24"/>
              </w:rPr>
              <w:t xml:space="preserve">0,00043</w:t>
            </w:r>
          </w:p>
        </w:tc>
        <w:tc>
          <w:tcPr>
            <w:tcW w:w="1130" w:type="dxa"/>
          </w:tcPr>
          <w:p>
            <w:pPr>
              <w:pStyle w:val="0"/>
              <w:jc w:val="center"/>
            </w:pPr>
            <w:r>
              <w:rPr>
                <w:sz w:val="24"/>
              </w:rPr>
              <w:t xml:space="preserve">0,00043</w:t>
            </w:r>
          </w:p>
        </w:tc>
      </w:tr>
      <w:tr>
        <w:tc>
          <w:tcPr>
            <w:tcW w:w="988" w:type="dxa"/>
          </w:tcPr>
          <w:p>
            <w:pPr>
              <w:pStyle w:val="0"/>
              <w:jc w:val="center"/>
            </w:pPr>
            <w:r>
              <w:rPr>
                <w:sz w:val="24"/>
              </w:rPr>
              <w:t xml:space="preserve">4.4</w:t>
            </w:r>
          </w:p>
        </w:tc>
        <w:tc>
          <w:tcPr>
            <w:tcW w:w="2778" w:type="dxa"/>
          </w:tcPr>
          <w:p>
            <w:pPr>
              <w:pStyle w:val="0"/>
            </w:pPr>
            <w:r>
              <w:rPr>
                <w:sz w:val="24"/>
              </w:rPr>
              <w:t xml:space="preserve">эндоваскулярная деструкция дополнительных проводящих путей и аритмогенных зон сердца</w:t>
            </w:r>
          </w:p>
        </w:tc>
        <w:tc>
          <w:tcPr>
            <w:tcW w:w="1757" w:type="dxa"/>
          </w:tcPr>
          <w:p>
            <w:pPr>
              <w:pStyle w:val="0"/>
              <w:jc w:val="center"/>
            </w:pPr>
            <w:r>
              <w:rPr>
                <w:sz w:val="24"/>
              </w:rPr>
              <w:t xml:space="preserve">случаев госпитализации</w:t>
            </w:r>
          </w:p>
        </w:tc>
        <w:tc>
          <w:tcPr>
            <w:tcW w:w="1276" w:type="dxa"/>
          </w:tcPr>
          <w:p>
            <w:pPr>
              <w:pStyle w:val="0"/>
              <w:jc w:val="center"/>
            </w:pPr>
            <w:r>
              <w:rPr>
                <w:sz w:val="24"/>
              </w:rPr>
              <w:t xml:space="preserve">0,000152</w:t>
            </w:r>
          </w:p>
        </w:tc>
        <w:tc>
          <w:tcPr>
            <w:tcW w:w="1134" w:type="dxa"/>
          </w:tcPr>
          <w:p>
            <w:pPr>
              <w:pStyle w:val="0"/>
              <w:jc w:val="center"/>
            </w:pPr>
            <w:r>
              <w:rPr>
                <w:sz w:val="24"/>
              </w:rPr>
              <w:t xml:space="preserve">0,000189</w:t>
            </w:r>
          </w:p>
        </w:tc>
        <w:tc>
          <w:tcPr>
            <w:tcW w:w="1130" w:type="dxa"/>
          </w:tcPr>
          <w:p>
            <w:pPr>
              <w:pStyle w:val="0"/>
              <w:jc w:val="center"/>
            </w:pPr>
            <w:r>
              <w:rPr>
                <w:sz w:val="24"/>
              </w:rPr>
              <w:t xml:space="preserve">0,000189</w:t>
            </w:r>
          </w:p>
        </w:tc>
      </w:tr>
      <w:tr>
        <w:tc>
          <w:tcPr>
            <w:tcW w:w="988" w:type="dxa"/>
          </w:tcPr>
          <w:p>
            <w:pPr>
              <w:pStyle w:val="0"/>
              <w:jc w:val="center"/>
            </w:pPr>
            <w:r>
              <w:rPr>
                <w:sz w:val="24"/>
              </w:rPr>
              <w:t xml:space="preserve">4.5</w:t>
            </w:r>
          </w:p>
        </w:tc>
        <w:tc>
          <w:tcPr>
            <w:tcW w:w="2778"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1757" w:type="dxa"/>
          </w:tcPr>
          <w:p>
            <w:pPr>
              <w:pStyle w:val="0"/>
              <w:jc w:val="center"/>
            </w:pPr>
            <w:r>
              <w:rPr>
                <w:sz w:val="24"/>
              </w:rPr>
              <w:t xml:space="preserve">случаев госпитализации</w:t>
            </w:r>
          </w:p>
        </w:tc>
        <w:tc>
          <w:tcPr>
            <w:tcW w:w="1276" w:type="dxa"/>
          </w:tcPr>
          <w:p>
            <w:pPr>
              <w:pStyle w:val="0"/>
              <w:jc w:val="center"/>
            </w:pPr>
            <w:r>
              <w:rPr>
                <w:sz w:val="24"/>
              </w:rPr>
              <w:t xml:space="preserve">0,000284</w:t>
            </w:r>
          </w:p>
        </w:tc>
        <w:tc>
          <w:tcPr>
            <w:tcW w:w="1134" w:type="dxa"/>
          </w:tcPr>
          <w:p>
            <w:pPr>
              <w:pStyle w:val="0"/>
              <w:jc w:val="center"/>
            </w:pPr>
            <w:r>
              <w:rPr>
                <w:sz w:val="24"/>
              </w:rPr>
              <w:t xml:space="preserve">0,000472</w:t>
            </w:r>
          </w:p>
        </w:tc>
        <w:tc>
          <w:tcPr>
            <w:tcW w:w="1130" w:type="dxa"/>
          </w:tcPr>
          <w:p>
            <w:pPr>
              <w:pStyle w:val="0"/>
              <w:jc w:val="center"/>
            </w:pPr>
            <w:r>
              <w:rPr>
                <w:sz w:val="24"/>
              </w:rPr>
              <w:t xml:space="preserve">0,000472</w:t>
            </w:r>
          </w:p>
        </w:tc>
      </w:tr>
      <w:tr>
        <w:tc>
          <w:tcPr>
            <w:tcW w:w="988" w:type="dxa"/>
          </w:tcPr>
          <w:p>
            <w:pPr>
              <w:pStyle w:val="0"/>
              <w:jc w:val="center"/>
            </w:pPr>
            <w:r>
              <w:rPr>
                <w:sz w:val="24"/>
              </w:rPr>
              <w:t xml:space="preserve">4.6</w:t>
            </w:r>
          </w:p>
        </w:tc>
        <w:tc>
          <w:tcPr>
            <w:tcW w:w="2778" w:type="dxa"/>
          </w:tcPr>
          <w:p>
            <w:pPr>
              <w:pStyle w:val="0"/>
            </w:pPr>
            <w:r>
              <w:rPr>
                <w:sz w:val="24"/>
              </w:rPr>
              <w:t xml:space="preserve">трансплантация почки</w:t>
            </w:r>
          </w:p>
        </w:tc>
        <w:tc>
          <w:tcPr>
            <w:tcW w:w="1757" w:type="dxa"/>
          </w:tcPr>
          <w:p>
            <w:pPr>
              <w:pStyle w:val="0"/>
              <w:jc w:val="center"/>
            </w:pPr>
            <w:r>
              <w:rPr>
                <w:sz w:val="24"/>
              </w:rPr>
              <w:t xml:space="preserve">случаев госпитализации</w:t>
            </w:r>
          </w:p>
        </w:tc>
        <w:tc>
          <w:tcPr>
            <w:tcW w:w="1276" w:type="dxa"/>
          </w:tcPr>
          <w:p>
            <w:pPr>
              <w:pStyle w:val="0"/>
              <w:jc w:val="center"/>
            </w:pPr>
            <w:r>
              <w:rPr>
                <w:sz w:val="24"/>
              </w:rPr>
              <w:t xml:space="preserve">0,000019</w:t>
            </w:r>
          </w:p>
        </w:tc>
        <w:tc>
          <w:tcPr>
            <w:tcW w:w="1134" w:type="dxa"/>
          </w:tcPr>
          <w:p>
            <w:pPr>
              <w:pStyle w:val="0"/>
              <w:jc w:val="center"/>
            </w:pPr>
            <w:r>
              <w:rPr>
                <w:sz w:val="24"/>
              </w:rPr>
              <w:t xml:space="preserve">0,000025</w:t>
            </w:r>
          </w:p>
        </w:tc>
        <w:tc>
          <w:tcPr>
            <w:tcW w:w="1130" w:type="dxa"/>
          </w:tcPr>
          <w:p>
            <w:pPr>
              <w:pStyle w:val="0"/>
              <w:jc w:val="center"/>
            </w:pPr>
            <w:r>
              <w:rPr>
                <w:sz w:val="24"/>
              </w:rPr>
              <w:t xml:space="preserve">0,000025</w:t>
            </w:r>
          </w:p>
        </w:tc>
      </w:tr>
      <w:tr>
        <w:tc>
          <w:tcPr>
            <w:tcW w:w="988" w:type="dxa"/>
          </w:tcPr>
          <w:p>
            <w:pPr>
              <w:pStyle w:val="0"/>
              <w:jc w:val="center"/>
            </w:pPr>
            <w:r>
              <w:rPr>
                <w:sz w:val="24"/>
              </w:rPr>
              <w:t xml:space="preserve">4.7</w:t>
            </w:r>
          </w:p>
        </w:tc>
        <w:tc>
          <w:tcPr>
            <w:tcW w:w="2778" w:type="dxa"/>
          </w:tcPr>
          <w:p>
            <w:pPr>
              <w:pStyle w:val="0"/>
            </w:pPr>
            <w:r>
              <w:rPr>
                <w:sz w:val="24"/>
              </w:rPr>
              <w:t xml:space="preserve">высокотехнологичная медицинская помощь, в том числе по уровням</w:t>
            </w:r>
          </w:p>
        </w:tc>
        <w:tc>
          <w:tcPr>
            <w:tcW w:w="1757" w:type="dxa"/>
          </w:tcPr>
          <w:p>
            <w:pPr>
              <w:pStyle w:val="0"/>
              <w:jc w:val="center"/>
            </w:pPr>
            <w:r>
              <w:rPr>
                <w:sz w:val="24"/>
              </w:rPr>
              <w:t xml:space="preserve">случаев госпитализации</w:t>
            </w:r>
          </w:p>
        </w:tc>
        <w:tc>
          <w:tcPr>
            <w:tcW w:w="1276" w:type="dxa"/>
          </w:tcPr>
          <w:p>
            <w:pPr>
              <w:pStyle w:val="0"/>
              <w:jc w:val="center"/>
            </w:pPr>
            <w:r>
              <w:rPr>
                <w:sz w:val="24"/>
              </w:rPr>
              <w:t xml:space="preserve">0,003070</w:t>
            </w:r>
          </w:p>
        </w:tc>
        <w:tc>
          <w:tcPr>
            <w:tcW w:w="1134" w:type="dxa"/>
          </w:tcPr>
          <w:p>
            <w:pPr>
              <w:pStyle w:val="0"/>
              <w:jc w:val="center"/>
            </w:pPr>
            <w:r>
              <w:rPr>
                <w:sz w:val="24"/>
              </w:rPr>
              <w:t xml:space="preserve">0,003070</w:t>
            </w:r>
          </w:p>
        </w:tc>
        <w:tc>
          <w:tcPr>
            <w:tcW w:w="1130" w:type="dxa"/>
          </w:tcPr>
          <w:p>
            <w:pPr>
              <w:pStyle w:val="0"/>
              <w:jc w:val="center"/>
            </w:pPr>
            <w:r>
              <w:rPr>
                <w:sz w:val="24"/>
              </w:rPr>
              <w:t xml:space="preserve">0,003070</w:t>
            </w:r>
          </w:p>
        </w:tc>
      </w:tr>
      <w:tr>
        <w:tc>
          <w:tcPr>
            <w:tcW w:w="988" w:type="dxa"/>
          </w:tcPr>
          <w:p>
            <w:pPr>
              <w:pStyle w:val="0"/>
            </w:pPr>
            <w:r>
              <w:rPr>
                <w:sz w:val="24"/>
              </w:rPr>
            </w:r>
          </w:p>
        </w:tc>
        <w:tc>
          <w:tcPr>
            <w:tcW w:w="2778" w:type="dxa"/>
          </w:tcPr>
          <w:p>
            <w:pPr>
              <w:pStyle w:val="0"/>
            </w:pPr>
            <w:r>
              <w:rPr>
                <w:sz w:val="24"/>
              </w:rPr>
              <w:t xml:space="preserve">III уровень</w:t>
            </w:r>
          </w:p>
        </w:tc>
        <w:tc>
          <w:tcPr>
            <w:tcW w:w="1757" w:type="dxa"/>
          </w:tcPr>
          <w:p>
            <w:pPr>
              <w:pStyle w:val="0"/>
              <w:jc w:val="center"/>
            </w:pPr>
            <w:r>
              <w:rPr>
                <w:sz w:val="24"/>
              </w:rPr>
              <w:t xml:space="preserve">случаев госпитализации</w:t>
            </w:r>
          </w:p>
        </w:tc>
        <w:tc>
          <w:tcPr>
            <w:tcW w:w="1276" w:type="dxa"/>
          </w:tcPr>
          <w:p>
            <w:pPr>
              <w:pStyle w:val="0"/>
              <w:jc w:val="center"/>
            </w:pPr>
            <w:r>
              <w:rPr>
                <w:sz w:val="24"/>
              </w:rPr>
              <w:t xml:space="preserve">0,003070</w:t>
            </w:r>
          </w:p>
        </w:tc>
        <w:tc>
          <w:tcPr>
            <w:tcW w:w="1134" w:type="dxa"/>
          </w:tcPr>
          <w:p>
            <w:pPr>
              <w:pStyle w:val="0"/>
              <w:jc w:val="center"/>
            </w:pPr>
            <w:r>
              <w:rPr>
                <w:sz w:val="24"/>
              </w:rPr>
              <w:t xml:space="preserve">0,003070</w:t>
            </w:r>
          </w:p>
        </w:tc>
        <w:tc>
          <w:tcPr>
            <w:tcW w:w="1130" w:type="dxa"/>
          </w:tcPr>
          <w:p>
            <w:pPr>
              <w:pStyle w:val="0"/>
              <w:jc w:val="center"/>
            </w:pPr>
            <w:r>
              <w:rPr>
                <w:sz w:val="24"/>
              </w:rPr>
              <w:t xml:space="preserve">0,003070</w:t>
            </w:r>
          </w:p>
        </w:tc>
      </w:tr>
      <w:tr>
        <w:tc>
          <w:tcPr>
            <w:tcW w:w="988" w:type="dxa"/>
          </w:tcPr>
          <w:p>
            <w:pPr>
              <w:pStyle w:val="0"/>
              <w:jc w:val="center"/>
            </w:pPr>
            <w:r>
              <w:rPr>
                <w:sz w:val="24"/>
              </w:rPr>
              <w:t xml:space="preserve">5</w:t>
            </w:r>
          </w:p>
        </w:tc>
        <w:tc>
          <w:tcPr>
            <w:tcW w:w="2778" w:type="dxa"/>
          </w:tcPr>
          <w:p>
            <w:pPr>
              <w:pStyle w:val="0"/>
            </w:pPr>
            <w:r>
              <w:rPr>
                <w:sz w:val="24"/>
              </w:rPr>
              <w:t xml:space="preserve">Медицинская реабилитация</w:t>
            </w:r>
          </w:p>
        </w:tc>
        <w:tc>
          <w:tcPr>
            <w:tcW w:w="1757" w:type="dxa"/>
          </w:tcPr>
          <w:p>
            <w:pPr>
              <w:pStyle w:val="0"/>
            </w:pPr>
            <w:r>
              <w:rPr>
                <w:sz w:val="24"/>
              </w:rPr>
            </w:r>
          </w:p>
        </w:tc>
        <w:tc>
          <w:tcPr>
            <w:tcW w:w="1276" w:type="dxa"/>
          </w:tcPr>
          <w:p>
            <w:pPr>
              <w:pStyle w:val="0"/>
            </w:pPr>
            <w:r>
              <w:rPr>
                <w:sz w:val="24"/>
              </w:rPr>
            </w:r>
          </w:p>
        </w:tc>
        <w:tc>
          <w:tcPr>
            <w:tcW w:w="1134" w:type="dxa"/>
          </w:tcPr>
          <w:p>
            <w:pPr>
              <w:pStyle w:val="0"/>
            </w:pPr>
            <w:r>
              <w:rPr>
                <w:sz w:val="24"/>
              </w:rPr>
            </w:r>
          </w:p>
        </w:tc>
        <w:tc>
          <w:tcPr>
            <w:tcW w:w="1130" w:type="dxa"/>
          </w:tcPr>
          <w:p>
            <w:pPr>
              <w:pStyle w:val="0"/>
            </w:pPr>
            <w:r>
              <w:rPr>
                <w:sz w:val="24"/>
              </w:rPr>
            </w:r>
          </w:p>
        </w:tc>
      </w:tr>
      <w:tr>
        <w:tc>
          <w:tcPr>
            <w:tcW w:w="988" w:type="dxa"/>
          </w:tcPr>
          <w:p>
            <w:pPr>
              <w:pStyle w:val="0"/>
              <w:jc w:val="center"/>
            </w:pPr>
            <w:r>
              <w:rPr>
                <w:sz w:val="24"/>
              </w:rPr>
              <w:t xml:space="preserve">5.1</w:t>
            </w:r>
          </w:p>
        </w:tc>
        <w:tc>
          <w:tcPr>
            <w:tcW w:w="2778" w:type="dxa"/>
          </w:tcPr>
          <w:p>
            <w:pPr>
              <w:pStyle w:val="0"/>
            </w:pPr>
            <w:r>
              <w:rPr>
                <w:sz w:val="24"/>
              </w:rPr>
              <w:t xml:space="preserve">в амбулаторных условиях</w:t>
            </w:r>
          </w:p>
        </w:tc>
        <w:tc>
          <w:tcPr>
            <w:tcW w:w="1757" w:type="dxa"/>
          </w:tcPr>
          <w:p>
            <w:pPr>
              <w:pStyle w:val="0"/>
              <w:jc w:val="center"/>
            </w:pPr>
            <w:r>
              <w:rPr>
                <w:sz w:val="24"/>
              </w:rPr>
              <w:t xml:space="preserve">комплексных посещений</w:t>
            </w:r>
          </w:p>
        </w:tc>
        <w:tc>
          <w:tcPr>
            <w:tcW w:w="1276" w:type="dxa"/>
          </w:tcPr>
          <w:p>
            <w:pPr>
              <w:pStyle w:val="0"/>
              <w:jc w:val="center"/>
            </w:pPr>
            <w:r>
              <w:rPr>
                <w:sz w:val="24"/>
              </w:rPr>
              <w:t xml:space="preserve">0,003371</w:t>
            </w:r>
          </w:p>
        </w:tc>
        <w:tc>
          <w:tcPr>
            <w:tcW w:w="1134" w:type="dxa"/>
          </w:tcPr>
          <w:p>
            <w:pPr>
              <w:pStyle w:val="0"/>
              <w:jc w:val="center"/>
            </w:pPr>
            <w:r>
              <w:rPr>
                <w:sz w:val="24"/>
              </w:rPr>
              <w:t xml:space="preserve">0,003506</w:t>
            </w:r>
          </w:p>
        </w:tc>
        <w:tc>
          <w:tcPr>
            <w:tcW w:w="1130" w:type="dxa"/>
          </w:tcPr>
          <w:p>
            <w:pPr>
              <w:pStyle w:val="0"/>
              <w:jc w:val="center"/>
            </w:pPr>
            <w:r>
              <w:rPr>
                <w:sz w:val="24"/>
              </w:rPr>
              <w:t xml:space="preserve">0,003647</w:t>
            </w:r>
          </w:p>
        </w:tc>
      </w:tr>
      <w:tr>
        <w:tc>
          <w:tcPr>
            <w:tcW w:w="988" w:type="dxa"/>
          </w:tcPr>
          <w:p>
            <w:pPr>
              <w:pStyle w:val="0"/>
              <w:jc w:val="center"/>
            </w:pPr>
            <w:r>
              <w:rPr>
                <w:sz w:val="24"/>
              </w:rPr>
              <w:t xml:space="preserve">5.2</w:t>
            </w:r>
          </w:p>
        </w:tc>
        <w:tc>
          <w:tcPr>
            <w:tcW w:w="277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в том числе по уровням</w:t>
            </w:r>
          </w:p>
        </w:tc>
        <w:tc>
          <w:tcPr>
            <w:tcW w:w="1757" w:type="dxa"/>
          </w:tcPr>
          <w:p>
            <w:pPr>
              <w:pStyle w:val="0"/>
              <w:jc w:val="center"/>
            </w:pPr>
            <w:r>
              <w:rPr>
                <w:sz w:val="24"/>
              </w:rPr>
              <w:t xml:space="preserve">случаев лечения</w:t>
            </w:r>
          </w:p>
        </w:tc>
        <w:tc>
          <w:tcPr>
            <w:tcW w:w="1276" w:type="dxa"/>
          </w:tcPr>
          <w:p>
            <w:pPr>
              <w:pStyle w:val="0"/>
              <w:jc w:val="center"/>
            </w:pPr>
            <w:r>
              <w:rPr>
                <w:sz w:val="24"/>
              </w:rPr>
              <w:t xml:space="preserve">0,002813</w:t>
            </w:r>
          </w:p>
        </w:tc>
        <w:tc>
          <w:tcPr>
            <w:tcW w:w="1134" w:type="dxa"/>
          </w:tcPr>
          <w:p>
            <w:pPr>
              <w:pStyle w:val="0"/>
              <w:jc w:val="center"/>
            </w:pPr>
            <w:r>
              <w:rPr>
                <w:sz w:val="24"/>
              </w:rPr>
              <w:t xml:space="preserve">0,002926</w:t>
            </w:r>
          </w:p>
        </w:tc>
        <w:tc>
          <w:tcPr>
            <w:tcW w:w="1130" w:type="dxa"/>
          </w:tcPr>
          <w:p>
            <w:pPr>
              <w:pStyle w:val="0"/>
              <w:jc w:val="center"/>
            </w:pPr>
            <w:r>
              <w:rPr>
                <w:sz w:val="24"/>
              </w:rPr>
              <w:t xml:space="preserve">0,003044</w:t>
            </w:r>
          </w:p>
        </w:tc>
      </w:tr>
      <w:tr>
        <w:tc>
          <w:tcPr>
            <w:tcW w:w="988" w:type="dxa"/>
          </w:tcPr>
          <w:p>
            <w:pPr>
              <w:pStyle w:val="0"/>
            </w:pPr>
            <w:r>
              <w:rPr>
                <w:sz w:val="24"/>
              </w:rPr>
            </w:r>
          </w:p>
        </w:tc>
        <w:tc>
          <w:tcPr>
            <w:tcW w:w="2778" w:type="dxa"/>
          </w:tcPr>
          <w:p>
            <w:pPr>
              <w:pStyle w:val="0"/>
            </w:pPr>
            <w:r>
              <w:rPr>
                <w:sz w:val="24"/>
              </w:rPr>
              <w:t xml:space="preserve">I уровень</w:t>
            </w:r>
          </w:p>
        </w:tc>
        <w:tc>
          <w:tcPr>
            <w:tcW w:w="1757" w:type="dxa"/>
          </w:tcPr>
          <w:p>
            <w:pPr>
              <w:pStyle w:val="0"/>
            </w:pPr>
            <w:r>
              <w:rPr>
                <w:sz w:val="24"/>
              </w:rPr>
            </w:r>
          </w:p>
        </w:tc>
        <w:tc>
          <w:tcPr>
            <w:tcW w:w="1276" w:type="dxa"/>
          </w:tcPr>
          <w:p>
            <w:pPr>
              <w:pStyle w:val="0"/>
              <w:jc w:val="center"/>
            </w:pPr>
            <w:r>
              <w:rPr>
                <w:sz w:val="24"/>
              </w:rPr>
              <w:t xml:space="preserve">0,000379</w:t>
            </w:r>
          </w:p>
        </w:tc>
        <w:tc>
          <w:tcPr>
            <w:tcW w:w="1134" w:type="dxa"/>
          </w:tcPr>
          <w:p>
            <w:pPr>
              <w:pStyle w:val="0"/>
              <w:jc w:val="center"/>
            </w:pPr>
            <w:r>
              <w:rPr>
                <w:sz w:val="24"/>
              </w:rPr>
              <w:t xml:space="preserve">0,000534</w:t>
            </w:r>
          </w:p>
        </w:tc>
        <w:tc>
          <w:tcPr>
            <w:tcW w:w="1130" w:type="dxa"/>
          </w:tcPr>
          <w:p>
            <w:pPr>
              <w:pStyle w:val="0"/>
              <w:jc w:val="center"/>
            </w:pPr>
            <w:r>
              <w:rPr>
                <w:sz w:val="24"/>
              </w:rPr>
              <w:t xml:space="preserve">0,000555</w:t>
            </w:r>
          </w:p>
        </w:tc>
      </w:tr>
      <w:tr>
        <w:tc>
          <w:tcPr>
            <w:tcW w:w="988" w:type="dxa"/>
          </w:tcPr>
          <w:p>
            <w:pPr>
              <w:pStyle w:val="0"/>
            </w:pPr>
            <w:r>
              <w:rPr>
                <w:sz w:val="24"/>
              </w:rPr>
            </w:r>
          </w:p>
        </w:tc>
        <w:tc>
          <w:tcPr>
            <w:tcW w:w="2778" w:type="dxa"/>
          </w:tcPr>
          <w:p>
            <w:pPr>
              <w:pStyle w:val="0"/>
            </w:pPr>
            <w:r>
              <w:rPr>
                <w:sz w:val="24"/>
              </w:rPr>
              <w:t xml:space="preserve">II уровень</w:t>
            </w:r>
          </w:p>
        </w:tc>
        <w:tc>
          <w:tcPr>
            <w:tcW w:w="1757" w:type="dxa"/>
          </w:tcPr>
          <w:p>
            <w:pPr>
              <w:pStyle w:val="0"/>
            </w:pPr>
            <w:r>
              <w:rPr>
                <w:sz w:val="24"/>
              </w:rPr>
            </w:r>
          </w:p>
        </w:tc>
        <w:tc>
          <w:tcPr>
            <w:tcW w:w="1276" w:type="dxa"/>
          </w:tcPr>
          <w:p>
            <w:pPr>
              <w:pStyle w:val="0"/>
              <w:jc w:val="center"/>
            </w:pPr>
            <w:r>
              <w:rPr>
                <w:sz w:val="24"/>
              </w:rPr>
              <w:t xml:space="preserve">0,002434</w:t>
            </w:r>
          </w:p>
        </w:tc>
        <w:tc>
          <w:tcPr>
            <w:tcW w:w="1134" w:type="dxa"/>
          </w:tcPr>
          <w:p>
            <w:pPr>
              <w:pStyle w:val="0"/>
              <w:jc w:val="center"/>
            </w:pPr>
            <w:r>
              <w:rPr>
                <w:sz w:val="24"/>
              </w:rPr>
              <w:t xml:space="preserve">0,002392</w:t>
            </w:r>
          </w:p>
        </w:tc>
        <w:tc>
          <w:tcPr>
            <w:tcW w:w="1130" w:type="dxa"/>
          </w:tcPr>
          <w:p>
            <w:pPr>
              <w:pStyle w:val="0"/>
              <w:jc w:val="center"/>
            </w:pPr>
            <w:r>
              <w:rPr>
                <w:sz w:val="24"/>
              </w:rPr>
              <w:t xml:space="preserve">0,002489</w:t>
            </w:r>
          </w:p>
        </w:tc>
      </w:tr>
      <w:tr>
        <w:tc>
          <w:tcPr>
            <w:tcW w:w="988" w:type="dxa"/>
          </w:tcPr>
          <w:p>
            <w:pPr>
              <w:pStyle w:val="0"/>
              <w:jc w:val="center"/>
            </w:pPr>
            <w:r>
              <w:rPr>
                <w:sz w:val="24"/>
              </w:rPr>
              <w:t xml:space="preserve">5.3</w:t>
            </w:r>
          </w:p>
        </w:tc>
        <w:tc>
          <w:tcPr>
            <w:tcW w:w="277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в том числе по уровням</w:t>
            </w:r>
          </w:p>
        </w:tc>
        <w:tc>
          <w:tcPr>
            <w:tcW w:w="1757" w:type="dxa"/>
          </w:tcPr>
          <w:p>
            <w:pPr>
              <w:pStyle w:val="0"/>
              <w:jc w:val="center"/>
            </w:pPr>
            <w:r>
              <w:rPr>
                <w:sz w:val="24"/>
              </w:rPr>
              <w:t xml:space="preserve">случаев госпитализации</w:t>
            </w:r>
          </w:p>
        </w:tc>
        <w:tc>
          <w:tcPr>
            <w:tcW w:w="1276" w:type="dxa"/>
          </w:tcPr>
          <w:p>
            <w:pPr>
              <w:pStyle w:val="0"/>
              <w:jc w:val="center"/>
            </w:pPr>
            <w:r>
              <w:rPr>
                <w:sz w:val="24"/>
              </w:rPr>
              <w:t xml:space="preserve">0,005869</w:t>
            </w:r>
          </w:p>
        </w:tc>
        <w:tc>
          <w:tcPr>
            <w:tcW w:w="1134" w:type="dxa"/>
          </w:tcPr>
          <w:p>
            <w:pPr>
              <w:pStyle w:val="0"/>
              <w:jc w:val="center"/>
            </w:pPr>
            <w:r>
              <w:rPr>
                <w:sz w:val="24"/>
              </w:rPr>
              <w:t xml:space="preserve">0,006104</w:t>
            </w:r>
          </w:p>
        </w:tc>
        <w:tc>
          <w:tcPr>
            <w:tcW w:w="1130" w:type="dxa"/>
          </w:tcPr>
          <w:p>
            <w:pPr>
              <w:pStyle w:val="0"/>
              <w:jc w:val="center"/>
            </w:pPr>
            <w:r>
              <w:rPr>
                <w:sz w:val="24"/>
              </w:rPr>
              <w:t xml:space="preserve">0,006350</w:t>
            </w:r>
          </w:p>
        </w:tc>
      </w:tr>
      <w:tr>
        <w:tc>
          <w:tcPr>
            <w:tcW w:w="988" w:type="dxa"/>
          </w:tcPr>
          <w:p>
            <w:pPr>
              <w:pStyle w:val="0"/>
            </w:pPr>
            <w:r>
              <w:rPr>
                <w:sz w:val="24"/>
              </w:rPr>
            </w:r>
          </w:p>
        </w:tc>
        <w:tc>
          <w:tcPr>
            <w:tcW w:w="2778" w:type="dxa"/>
          </w:tcPr>
          <w:p>
            <w:pPr>
              <w:pStyle w:val="0"/>
            </w:pPr>
            <w:r>
              <w:rPr>
                <w:sz w:val="24"/>
              </w:rPr>
              <w:t xml:space="preserve">II уровень</w:t>
            </w:r>
          </w:p>
        </w:tc>
        <w:tc>
          <w:tcPr>
            <w:tcW w:w="1757" w:type="dxa"/>
          </w:tcPr>
          <w:p>
            <w:pPr>
              <w:pStyle w:val="0"/>
            </w:pPr>
            <w:r>
              <w:rPr>
                <w:sz w:val="24"/>
              </w:rPr>
            </w:r>
          </w:p>
        </w:tc>
        <w:tc>
          <w:tcPr>
            <w:tcW w:w="1276" w:type="dxa"/>
          </w:tcPr>
          <w:p>
            <w:pPr>
              <w:pStyle w:val="0"/>
              <w:jc w:val="center"/>
            </w:pPr>
            <w:r>
              <w:rPr>
                <w:sz w:val="24"/>
              </w:rPr>
              <w:t xml:space="preserve">0,002757</w:t>
            </w:r>
          </w:p>
        </w:tc>
        <w:tc>
          <w:tcPr>
            <w:tcW w:w="1134" w:type="dxa"/>
          </w:tcPr>
          <w:p>
            <w:pPr>
              <w:pStyle w:val="0"/>
              <w:jc w:val="center"/>
            </w:pPr>
            <w:r>
              <w:rPr>
                <w:sz w:val="24"/>
              </w:rPr>
              <w:t xml:space="preserve">0,002867</w:t>
            </w:r>
          </w:p>
        </w:tc>
        <w:tc>
          <w:tcPr>
            <w:tcW w:w="1130" w:type="dxa"/>
          </w:tcPr>
          <w:p>
            <w:pPr>
              <w:pStyle w:val="0"/>
              <w:jc w:val="center"/>
            </w:pPr>
            <w:r>
              <w:rPr>
                <w:sz w:val="24"/>
              </w:rPr>
              <w:t xml:space="preserve">0,002983</w:t>
            </w:r>
          </w:p>
        </w:tc>
      </w:tr>
      <w:tr>
        <w:tc>
          <w:tcPr>
            <w:tcW w:w="988" w:type="dxa"/>
          </w:tcPr>
          <w:p>
            <w:pPr>
              <w:pStyle w:val="0"/>
            </w:pPr>
            <w:r>
              <w:rPr>
                <w:sz w:val="24"/>
              </w:rPr>
            </w:r>
          </w:p>
        </w:tc>
        <w:tc>
          <w:tcPr>
            <w:tcW w:w="2778" w:type="dxa"/>
          </w:tcPr>
          <w:p>
            <w:pPr>
              <w:pStyle w:val="0"/>
            </w:pPr>
            <w:r>
              <w:rPr>
                <w:sz w:val="24"/>
              </w:rPr>
              <w:t xml:space="preserve">III уровень</w:t>
            </w:r>
          </w:p>
        </w:tc>
        <w:tc>
          <w:tcPr>
            <w:tcW w:w="1757" w:type="dxa"/>
          </w:tcPr>
          <w:p>
            <w:pPr>
              <w:pStyle w:val="0"/>
            </w:pPr>
            <w:r>
              <w:rPr>
                <w:sz w:val="24"/>
              </w:rPr>
            </w:r>
          </w:p>
        </w:tc>
        <w:tc>
          <w:tcPr>
            <w:tcW w:w="1276" w:type="dxa"/>
          </w:tcPr>
          <w:p>
            <w:pPr>
              <w:pStyle w:val="0"/>
              <w:jc w:val="center"/>
            </w:pPr>
            <w:r>
              <w:rPr>
                <w:sz w:val="24"/>
              </w:rPr>
              <w:t xml:space="preserve">0,003112</w:t>
            </w:r>
          </w:p>
        </w:tc>
        <w:tc>
          <w:tcPr>
            <w:tcW w:w="1134" w:type="dxa"/>
          </w:tcPr>
          <w:p>
            <w:pPr>
              <w:pStyle w:val="0"/>
              <w:jc w:val="center"/>
            </w:pPr>
            <w:r>
              <w:rPr>
                <w:sz w:val="24"/>
              </w:rPr>
              <w:t xml:space="preserve">0,003237</w:t>
            </w:r>
          </w:p>
        </w:tc>
        <w:tc>
          <w:tcPr>
            <w:tcW w:w="1130" w:type="dxa"/>
          </w:tcPr>
          <w:p>
            <w:pPr>
              <w:pStyle w:val="0"/>
              <w:jc w:val="center"/>
            </w:pPr>
            <w:r>
              <w:rPr>
                <w:sz w:val="24"/>
              </w:rPr>
              <w:t xml:space="preserve">0,003367</w:t>
            </w:r>
          </w:p>
        </w:tc>
      </w:tr>
      <w:tr>
        <w:tc>
          <w:tcPr>
            <w:tcW w:w="988" w:type="dxa"/>
          </w:tcPr>
          <w:p>
            <w:pPr>
              <w:pStyle w:val="0"/>
              <w:jc w:val="center"/>
            </w:pPr>
            <w:r>
              <w:rPr>
                <w:sz w:val="24"/>
              </w:rPr>
              <w:t xml:space="preserve">3</w:t>
            </w:r>
          </w:p>
        </w:tc>
        <w:tc>
          <w:tcPr>
            <w:tcW w:w="2778" w:type="dxa"/>
          </w:tcPr>
          <w:p>
            <w:pPr>
              <w:pStyle w:val="0"/>
            </w:pPr>
            <w:r>
              <w:rPr>
                <w:sz w:val="24"/>
              </w:rPr>
              <w:t xml:space="preserve">Прогнозный объем специализированной, в том числе высокотехнологичной,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w:t>
            </w:r>
          </w:p>
        </w:tc>
        <w:tc>
          <w:tcPr>
            <w:tcW w:w="1757" w:type="dxa"/>
          </w:tcPr>
          <w:p>
            <w:pPr>
              <w:pStyle w:val="0"/>
            </w:pPr>
            <w:r>
              <w:rPr>
                <w:sz w:val="24"/>
              </w:rPr>
            </w:r>
          </w:p>
        </w:tc>
        <w:tc>
          <w:tcPr>
            <w:tcW w:w="1276" w:type="dxa"/>
          </w:tcPr>
          <w:p>
            <w:pPr>
              <w:pStyle w:val="0"/>
            </w:pPr>
            <w:r>
              <w:rPr>
                <w:sz w:val="24"/>
              </w:rPr>
            </w:r>
          </w:p>
        </w:tc>
        <w:tc>
          <w:tcPr>
            <w:tcW w:w="1134" w:type="dxa"/>
          </w:tcPr>
          <w:p>
            <w:pPr>
              <w:pStyle w:val="0"/>
            </w:pPr>
            <w:r>
              <w:rPr>
                <w:sz w:val="24"/>
              </w:rPr>
            </w:r>
          </w:p>
        </w:tc>
        <w:tc>
          <w:tcPr>
            <w:tcW w:w="1130" w:type="dxa"/>
          </w:tcPr>
          <w:p>
            <w:pPr>
              <w:pStyle w:val="0"/>
            </w:pPr>
            <w:r>
              <w:rPr>
                <w:sz w:val="24"/>
              </w:rPr>
            </w:r>
          </w:p>
        </w:tc>
      </w:tr>
      <w:tr>
        <w:tc>
          <w:tcPr>
            <w:tcW w:w="988" w:type="dxa"/>
          </w:tcPr>
          <w:p>
            <w:pPr>
              <w:pStyle w:val="0"/>
              <w:jc w:val="center"/>
            </w:pPr>
            <w:r>
              <w:rPr>
                <w:sz w:val="24"/>
              </w:rPr>
              <w:t xml:space="preserve">3.1</w:t>
            </w:r>
          </w:p>
        </w:tc>
        <w:tc>
          <w:tcPr>
            <w:tcW w:w="2778" w:type="dxa"/>
          </w:tcPr>
          <w:p>
            <w:pPr>
              <w:pStyle w:val="0"/>
            </w:pPr>
            <w:r>
              <w:rPr>
                <w:sz w:val="24"/>
              </w:rPr>
              <w:t xml:space="preserve">в условиях круглосуточного стационара</w:t>
            </w:r>
          </w:p>
        </w:tc>
        <w:tc>
          <w:tcPr>
            <w:tcW w:w="1757" w:type="dxa"/>
          </w:tcPr>
          <w:p>
            <w:pPr>
              <w:pStyle w:val="0"/>
              <w:jc w:val="center"/>
            </w:pPr>
            <w:r>
              <w:rPr>
                <w:sz w:val="24"/>
              </w:rPr>
              <w:t xml:space="preserve">случаев госпитализации</w:t>
            </w:r>
          </w:p>
        </w:tc>
        <w:tc>
          <w:tcPr>
            <w:tcW w:w="1276" w:type="dxa"/>
          </w:tcPr>
          <w:p>
            <w:pPr>
              <w:pStyle w:val="0"/>
            </w:pPr>
            <w:r>
              <w:rPr>
                <w:sz w:val="24"/>
              </w:rPr>
            </w:r>
          </w:p>
        </w:tc>
        <w:tc>
          <w:tcPr>
            <w:tcW w:w="1134" w:type="dxa"/>
          </w:tcPr>
          <w:p>
            <w:pPr>
              <w:pStyle w:val="0"/>
            </w:pPr>
            <w:r>
              <w:rPr>
                <w:sz w:val="24"/>
              </w:rPr>
            </w:r>
          </w:p>
        </w:tc>
        <w:tc>
          <w:tcPr>
            <w:tcW w:w="1130" w:type="dxa"/>
          </w:tcPr>
          <w:p>
            <w:pPr>
              <w:pStyle w:val="0"/>
            </w:pPr>
            <w:r>
              <w:rPr>
                <w:sz w:val="24"/>
              </w:rPr>
            </w:r>
          </w:p>
        </w:tc>
      </w:tr>
    </w:tbl>
    <w:p>
      <w:pPr>
        <w:pStyle w:val="0"/>
        <w:jc w:val="both"/>
      </w:pPr>
      <w:r>
        <w:rPr>
          <w:sz w:val="24"/>
        </w:rPr>
      </w:r>
    </w:p>
    <w:p>
      <w:pPr>
        <w:pStyle w:val="0"/>
        <w:ind w:firstLine="540"/>
        <w:jc w:val="both"/>
      </w:pPr>
      <w:r>
        <w:rPr>
          <w:sz w:val="24"/>
        </w:rPr>
        <w:t xml:space="preserve">--------------------------------</w:t>
      </w:r>
    </w:p>
    <w:p>
      <w:pPr>
        <w:pStyle w:val="0"/>
        <w:spacing w:before="240"/>
        <w:ind w:firstLine="540"/>
        <w:jc w:val="both"/>
      </w:pPr>
      <w:r>
        <w:rPr>
          <w:sz w:val="24"/>
        </w:rPr>
        <w:t xml:space="preserve">&lt;*&gt; Включены в норматив объема первичной медико-санитарной помощи в амбулаторных условиях.</w:t>
      </w:r>
    </w:p>
    <w:p>
      <w:pPr>
        <w:pStyle w:val="0"/>
        <w:jc w:val="both"/>
      </w:pPr>
      <w:r>
        <w:rPr>
          <w:sz w:val="24"/>
        </w:rPr>
      </w:r>
    </w:p>
    <w:p>
      <w:pPr>
        <w:pStyle w:val="0"/>
        <w:jc w:val="right"/>
      </w:pPr>
      <w:r>
        <w:rPr>
          <w:sz w:val="24"/>
        </w:rPr>
        <w:t xml:space="preserve">Таблица 5</w:t>
      </w:r>
    </w:p>
    <w:p>
      <w:pPr>
        <w:pStyle w:val="0"/>
        <w:jc w:val="both"/>
      </w:pPr>
      <w:r>
        <w:rPr>
          <w:sz w:val="24"/>
        </w:rPr>
      </w:r>
    </w:p>
    <w:p>
      <w:pPr>
        <w:pStyle w:val="0"/>
        <w:jc w:val="center"/>
      </w:pPr>
      <w:r>
        <w:rPr>
          <w:sz w:val="24"/>
        </w:rPr>
        <w:t xml:space="preserve">Объем</w:t>
      </w:r>
    </w:p>
    <w:p>
      <w:pPr>
        <w:pStyle w:val="0"/>
        <w:jc w:val="center"/>
      </w:pPr>
      <w:r>
        <w:rPr>
          <w:sz w:val="24"/>
        </w:rPr>
        <w:t xml:space="preserve">медицинской помощи в амбулаторных условиях, оказываемой</w:t>
      </w:r>
    </w:p>
    <w:p>
      <w:pPr>
        <w:pStyle w:val="0"/>
        <w:jc w:val="center"/>
      </w:pPr>
      <w:r>
        <w:rPr>
          <w:sz w:val="24"/>
        </w:rPr>
        <w:t xml:space="preserve">с профилактической и иными целями на 2026 год</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737"/>
        <w:gridCol w:w="5272"/>
        <w:gridCol w:w="1560"/>
        <w:gridCol w:w="1475"/>
      </w:tblGrid>
      <w:tr>
        <w:tc>
          <w:tcPr>
            <w:tcW w:w="737" w:type="dxa"/>
            <w:vMerge w:val="restart"/>
          </w:tcPr>
          <w:p>
            <w:pPr>
              <w:pStyle w:val="0"/>
              <w:jc w:val="center"/>
            </w:pPr>
            <w:r>
              <w:rPr>
                <w:sz w:val="24"/>
              </w:rPr>
              <w:t xml:space="preserve">N п/п</w:t>
            </w:r>
          </w:p>
        </w:tc>
        <w:tc>
          <w:tcPr>
            <w:tcW w:w="5272" w:type="dxa"/>
            <w:vMerge w:val="restart"/>
          </w:tcPr>
          <w:p>
            <w:pPr>
              <w:pStyle w:val="0"/>
              <w:jc w:val="center"/>
            </w:pPr>
            <w:r>
              <w:rPr>
                <w:sz w:val="24"/>
              </w:rPr>
              <w:t xml:space="preserve">Показатель (на 1 жителя/застрахованное лицо)</w:t>
            </w:r>
          </w:p>
        </w:tc>
        <w:tc>
          <w:tcPr>
            <w:tcW w:w="3035" w:type="dxa"/>
            <w:gridSpan w:val="2"/>
          </w:tcPr>
          <w:p>
            <w:pPr>
              <w:pStyle w:val="0"/>
              <w:jc w:val="center"/>
            </w:pPr>
            <w:r>
              <w:rPr>
                <w:sz w:val="24"/>
              </w:rPr>
              <w:t xml:space="preserve">Источник финансового обеспечения</w:t>
            </w:r>
          </w:p>
        </w:tc>
      </w:tr>
      <w:tr>
        <w:tc>
          <w:tcPr>
            <w:vMerge w:val="continue"/>
          </w:tcPr>
          <w:p/>
        </w:tc>
        <w:tc>
          <w:tcPr>
            <w:vMerge w:val="continue"/>
          </w:tcPr>
          <w:p/>
        </w:tc>
        <w:tc>
          <w:tcPr>
            <w:tcW w:w="1560" w:type="dxa"/>
          </w:tcPr>
          <w:p>
            <w:pPr>
              <w:pStyle w:val="0"/>
              <w:jc w:val="center"/>
            </w:pPr>
            <w:r>
              <w:rPr>
                <w:sz w:val="24"/>
              </w:rPr>
              <w:t xml:space="preserve">бюджетные ассигнования республиканского бюджета Республики Хакасия</w:t>
            </w:r>
          </w:p>
        </w:tc>
        <w:tc>
          <w:tcPr>
            <w:tcW w:w="1475" w:type="dxa"/>
          </w:tcPr>
          <w:p>
            <w:pPr>
              <w:pStyle w:val="0"/>
              <w:jc w:val="center"/>
            </w:pPr>
            <w:r>
              <w:rPr>
                <w:sz w:val="24"/>
              </w:rPr>
              <w:t xml:space="preserve">средства ОМС</w:t>
            </w:r>
          </w:p>
        </w:tc>
      </w:tr>
      <w:tr>
        <w:tc>
          <w:tcPr>
            <w:tcW w:w="737" w:type="dxa"/>
          </w:tcPr>
          <w:p>
            <w:pPr>
              <w:pStyle w:val="0"/>
              <w:jc w:val="center"/>
            </w:pPr>
            <w:r>
              <w:rPr>
                <w:sz w:val="24"/>
              </w:rPr>
              <w:t xml:space="preserve">1</w:t>
            </w:r>
          </w:p>
        </w:tc>
        <w:tc>
          <w:tcPr>
            <w:tcW w:w="5272" w:type="dxa"/>
          </w:tcPr>
          <w:p>
            <w:pPr>
              <w:pStyle w:val="0"/>
              <w:jc w:val="center"/>
            </w:pPr>
            <w:r>
              <w:rPr>
                <w:sz w:val="24"/>
              </w:rPr>
              <w:t xml:space="preserve">2</w:t>
            </w:r>
          </w:p>
        </w:tc>
        <w:tc>
          <w:tcPr>
            <w:tcW w:w="1560" w:type="dxa"/>
          </w:tcPr>
          <w:p>
            <w:pPr>
              <w:pStyle w:val="0"/>
              <w:jc w:val="center"/>
            </w:pPr>
            <w:r>
              <w:rPr>
                <w:sz w:val="24"/>
              </w:rPr>
              <w:t xml:space="preserve">3</w:t>
            </w:r>
          </w:p>
        </w:tc>
        <w:tc>
          <w:tcPr>
            <w:tcW w:w="1475" w:type="dxa"/>
          </w:tcPr>
          <w:p>
            <w:pPr>
              <w:pStyle w:val="0"/>
              <w:jc w:val="center"/>
            </w:pPr>
            <w:r>
              <w:rPr>
                <w:sz w:val="24"/>
              </w:rPr>
              <w:t xml:space="preserve">4</w:t>
            </w:r>
          </w:p>
        </w:tc>
      </w:tr>
      <w:tr>
        <w:tc>
          <w:tcPr>
            <w:tcW w:w="737" w:type="dxa"/>
          </w:tcPr>
          <w:p>
            <w:pPr>
              <w:pStyle w:val="0"/>
              <w:jc w:val="center"/>
            </w:pPr>
            <w:r>
              <w:rPr>
                <w:sz w:val="24"/>
              </w:rPr>
              <w:t xml:space="preserve">1</w:t>
            </w:r>
          </w:p>
        </w:tc>
        <w:tc>
          <w:tcPr>
            <w:tcW w:w="5272" w:type="dxa"/>
          </w:tcPr>
          <w:p>
            <w:pPr>
              <w:pStyle w:val="0"/>
            </w:pPr>
            <w:r>
              <w:rPr>
                <w:sz w:val="24"/>
              </w:rPr>
              <w:t xml:space="preserve">Объем посещений с профилактической и иными целями, всего (сумма строк 2 + 3 + 4 + 5 + 13 + 14), всего</w:t>
            </w:r>
          </w:p>
        </w:tc>
        <w:tc>
          <w:tcPr>
            <w:tcW w:w="1560" w:type="dxa"/>
          </w:tcPr>
          <w:p>
            <w:pPr>
              <w:pStyle w:val="0"/>
              <w:jc w:val="center"/>
            </w:pPr>
            <w:r>
              <w:rPr>
                <w:sz w:val="24"/>
              </w:rPr>
              <w:t xml:space="preserve">0,5917</w:t>
            </w:r>
          </w:p>
        </w:tc>
        <w:tc>
          <w:tcPr>
            <w:tcW w:w="1475" w:type="dxa"/>
          </w:tcPr>
          <w:p>
            <w:pPr>
              <w:pStyle w:val="0"/>
              <w:jc w:val="center"/>
            </w:pPr>
            <w:r>
              <w:rPr>
                <w:sz w:val="24"/>
              </w:rPr>
              <w:t xml:space="preserve">3,665115</w:t>
            </w:r>
          </w:p>
        </w:tc>
      </w:tr>
      <w:tr>
        <w:tc>
          <w:tcPr>
            <w:tcW w:w="737" w:type="dxa"/>
          </w:tcPr>
          <w:p>
            <w:pPr>
              <w:pStyle w:val="0"/>
            </w:pPr>
            <w:r>
              <w:rPr>
                <w:sz w:val="24"/>
              </w:rPr>
            </w:r>
          </w:p>
        </w:tc>
        <w:tc>
          <w:tcPr>
            <w:tcW w:w="5272" w:type="dxa"/>
          </w:tcPr>
          <w:p>
            <w:pPr>
              <w:pStyle w:val="0"/>
            </w:pPr>
            <w:r>
              <w:rPr>
                <w:sz w:val="24"/>
              </w:rPr>
              <w:t xml:space="preserve">в том числе</w:t>
            </w:r>
          </w:p>
        </w:tc>
        <w:tc>
          <w:tcPr>
            <w:tcW w:w="1560" w:type="dxa"/>
          </w:tcPr>
          <w:p>
            <w:pPr>
              <w:pStyle w:val="0"/>
            </w:pPr>
            <w:r>
              <w:rPr>
                <w:sz w:val="24"/>
              </w:rPr>
            </w:r>
          </w:p>
        </w:tc>
        <w:tc>
          <w:tcPr>
            <w:tcW w:w="1475" w:type="dxa"/>
          </w:tcPr>
          <w:p>
            <w:pPr>
              <w:pStyle w:val="0"/>
            </w:pPr>
            <w:r>
              <w:rPr>
                <w:sz w:val="24"/>
              </w:rPr>
            </w:r>
          </w:p>
        </w:tc>
      </w:tr>
      <w:tr>
        <w:tc>
          <w:tcPr>
            <w:tcW w:w="737" w:type="dxa"/>
          </w:tcPr>
          <w:p>
            <w:pPr>
              <w:pStyle w:val="0"/>
              <w:jc w:val="center"/>
            </w:pPr>
            <w:r>
              <w:rPr>
                <w:sz w:val="24"/>
              </w:rPr>
              <w:t xml:space="preserve">2</w:t>
            </w:r>
          </w:p>
        </w:tc>
        <w:tc>
          <w:tcPr>
            <w:tcW w:w="5272" w:type="dxa"/>
          </w:tcPr>
          <w:p>
            <w:pPr>
              <w:pStyle w:val="0"/>
            </w:pPr>
            <w:r>
              <w:rPr>
                <w:sz w:val="24"/>
              </w:rPr>
              <w:t xml:space="preserve">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560" w:type="dxa"/>
          </w:tcPr>
          <w:p>
            <w:pPr>
              <w:pStyle w:val="0"/>
            </w:pPr>
            <w:r>
              <w:rPr>
                <w:sz w:val="24"/>
              </w:rPr>
            </w:r>
          </w:p>
        </w:tc>
        <w:tc>
          <w:tcPr>
            <w:tcW w:w="1475" w:type="dxa"/>
          </w:tcPr>
          <w:p>
            <w:pPr>
              <w:pStyle w:val="0"/>
              <w:jc w:val="center"/>
            </w:pPr>
            <w:r>
              <w:rPr>
                <w:sz w:val="24"/>
              </w:rPr>
              <w:t xml:space="preserve">0,260168</w:t>
            </w:r>
          </w:p>
        </w:tc>
      </w:tr>
      <w:tr>
        <w:tc>
          <w:tcPr>
            <w:tcW w:w="737" w:type="dxa"/>
          </w:tcPr>
          <w:p>
            <w:pPr>
              <w:pStyle w:val="0"/>
              <w:jc w:val="center"/>
            </w:pPr>
            <w:r>
              <w:rPr>
                <w:sz w:val="24"/>
              </w:rPr>
              <w:t xml:space="preserve">3</w:t>
            </w:r>
          </w:p>
        </w:tc>
        <w:tc>
          <w:tcPr>
            <w:tcW w:w="5272" w:type="dxa"/>
          </w:tcPr>
          <w:p>
            <w:pPr>
              <w:pStyle w:val="0"/>
            </w:pPr>
            <w:r>
              <w:rPr>
                <w:sz w:val="24"/>
              </w:rPr>
              <w:t xml:space="preserve">II. Норматив комплексных посещений для проведения диспансеризации, в том числе</w:t>
            </w:r>
          </w:p>
        </w:tc>
        <w:tc>
          <w:tcPr>
            <w:tcW w:w="1560" w:type="dxa"/>
          </w:tcPr>
          <w:p>
            <w:pPr>
              <w:pStyle w:val="0"/>
            </w:pPr>
            <w:r>
              <w:rPr>
                <w:sz w:val="24"/>
              </w:rPr>
            </w:r>
          </w:p>
        </w:tc>
        <w:tc>
          <w:tcPr>
            <w:tcW w:w="1475" w:type="dxa"/>
          </w:tcPr>
          <w:p>
            <w:pPr>
              <w:pStyle w:val="0"/>
              <w:jc w:val="center"/>
            </w:pPr>
            <w:r>
              <w:rPr>
                <w:sz w:val="24"/>
              </w:rPr>
              <w:t xml:space="preserve">0,439948</w:t>
            </w:r>
          </w:p>
        </w:tc>
      </w:tr>
      <w:tr>
        <w:tc>
          <w:tcPr>
            <w:tcW w:w="737" w:type="dxa"/>
          </w:tcPr>
          <w:p>
            <w:pPr>
              <w:pStyle w:val="0"/>
              <w:jc w:val="center"/>
            </w:pPr>
            <w:r>
              <w:rPr>
                <w:sz w:val="24"/>
              </w:rPr>
              <w:t xml:space="preserve">3.1</w:t>
            </w:r>
          </w:p>
        </w:tc>
        <w:tc>
          <w:tcPr>
            <w:tcW w:w="5272" w:type="dxa"/>
          </w:tcPr>
          <w:p>
            <w:pPr>
              <w:pStyle w:val="0"/>
            </w:pPr>
            <w:r>
              <w:rPr>
                <w:sz w:val="24"/>
              </w:rPr>
              <w:t xml:space="preserve">для проведения углубленной диспансеризации</w:t>
            </w:r>
          </w:p>
        </w:tc>
        <w:tc>
          <w:tcPr>
            <w:tcW w:w="1560" w:type="dxa"/>
          </w:tcPr>
          <w:p>
            <w:pPr>
              <w:pStyle w:val="0"/>
            </w:pPr>
            <w:r>
              <w:rPr>
                <w:sz w:val="24"/>
              </w:rPr>
            </w:r>
          </w:p>
        </w:tc>
        <w:tc>
          <w:tcPr>
            <w:tcW w:w="1475" w:type="dxa"/>
          </w:tcPr>
          <w:p>
            <w:pPr>
              <w:pStyle w:val="0"/>
              <w:jc w:val="center"/>
            </w:pPr>
            <w:r>
              <w:rPr>
                <w:sz w:val="24"/>
              </w:rPr>
              <w:t xml:space="preserve">0,050758</w:t>
            </w:r>
          </w:p>
        </w:tc>
      </w:tr>
      <w:tr>
        <w:tc>
          <w:tcPr>
            <w:tcW w:w="737" w:type="dxa"/>
          </w:tcPr>
          <w:p>
            <w:pPr>
              <w:pStyle w:val="0"/>
              <w:jc w:val="center"/>
            </w:pPr>
            <w:r>
              <w:rPr>
                <w:sz w:val="24"/>
              </w:rPr>
              <w:t xml:space="preserve">4</w:t>
            </w:r>
          </w:p>
        </w:tc>
        <w:tc>
          <w:tcPr>
            <w:tcW w:w="5272" w:type="dxa"/>
          </w:tcPr>
          <w:p>
            <w:pPr>
              <w:pStyle w:val="0"/>
            </w:pPr>
            <w:r>
              <w:rPr>
                <w:sz w:val="24"/>
              </w:rPr>
              <w:t xml:space="preserve">III. Норматив объема комплексных посещений для проведения диспансеризации для оценки репродуктивного здоровья женщин и мужчин, в том числе</w:t>
            </w:r>
          </w:p>
        </w:tc>
        <w:tc>
          <w:tcPr>
            <w:tcW w:w="1560" w:type="dxa"/>
          </w:tcPr>
          <w:p>
            <w:pPr>
              <w:pStyle w:val="0"/>
            </w:pPr>
            <w:r>
              <w:rPr>
                <w:sz w:val="24"/>
              </w:rPr>
            </w:r>
          </w:p>
        </w:tc>
        <w:tc>
          <w:tcPr>
            <w:tcW w:w="1475" w:type="dxa"/>
          </w:tcPr>
          <w:p>
            <w:pPr>
              <w:pStyle w:val="0"/>
              <w:jc w:val="center"/>
            </w:pPr>
            <w:r>
              <w:rPr>
                <w:sz w:val="24"/>
              </w:rPr>
              <w:t xml:space="preserve">0,145709</w:t>
            </w:r>
          </w:p>
        </w:tc>
      </w:tr>
      <w:tr>
        <w:tc>
          <w:tcPr>
            <w:tcW w:w="737" w:type="dxa"/>
          </w:tcPr>
          <w:p>
            <w:pPr>
              <w:pStyle w:val="0"/>
              <w:jc w:val="center"/>
            </w:pPr>
            <w:r>
              <w:rPr>
                <w:sz w:val="24"/>
              </w:rPr>
              <w:t xml:space="preserve">4.1</w:t>
            </w:r>
          </w:p>
        </w:tc>
        <w:tc>
          <w:tcPr>
            <w:tcW w:w="5272" w:type="dxa"/>
          </w:tcPr>
          <w:p>
            <w:pPr>
              <w:pStyle w:val="0"/>
            </w:pPr>
            <w:r>
              <w:rPr>
                <w:sz w:val="24"/>
              </w:rPr>
              <w:t xml:space="preserve">женщины</w:t>
            </w:r>
          </w:p>
        </w:tc>
        <w:tc>
          <w:tcPr>
            <w:tcW w:w="1560" w:type="dxa"/>
          </w:tcPr>
          <w:p>
            <w:pPr>
              <w:pStyle w:val="0"/>
            </w:pPr>
            <w:r>
              <w:rPr>
                <w:sz w:val="24"/>
              </w:rPr>
            </w:r>
          </w:p>
        </w:tc>
        <w:tc>
          <w:tcPr>
            <w:tcW w:w="1475" w:type="dxa"/>
          </w:tcPr>
          <w:p>
            <w:pPr>
              <w:pStyle w:val="0"/>
              <w:jc w:val="center"/>
            </w:pPr>
            <w:r>
              <w:rPr>
                <w:sz w:val="24"/>
              </w:rPr>
              <w:t xml:space="preserve">0,074587</w:t>
            </w:r>
          </w:p>
        </w:tc>
      </w:tr>
      <w:tr>
        <w:tc>
          <w:tcPr>
            <w:tcW w:w="737" w:type="dxa"/>
          </w:tcPr>
          <w:p>
            <w:pPr>
              <w:pStyle w:val="0"/>
              <w:jc w:val="center"/>
            </w:pPr>
            <w:r>
              <w:rPr>
                <w:sz w:val="24"/>
              </w:rPr>
              <w:t xml:space="preserve">4.2</w:t>
            </w:r>
          </w:p>
        </w:tc>
        <w:tc>
          <w:tcPr>
            <w:tcW w:w="5272" w:type="dxa"/>
          </w:tcPr>
          <w:p>
            <w:pPr>
              <w:pStyle w:val="0"/>
            </w:pPr>
            <w:r>
              <w:rPr>
                <w:sz w:val="24"/>
              </w:rPr>
              <w:t xml:space="preserve">мужчины</w:t>
            </w:r>
          </w:p>
        </w:tc>
        <w:tc>
          <w:tcPr>
            <w:tcW w:w="1560" w:type="dxa"/>
          </w:tcPr>
          <w:p>
            <w:pPr>
              <w:pStyle w:val="0"/>
            </w:pPr>
            <w:r>
              <w:rPr>
                <w:sz w:val="24"/>
              </w:rPr>
            </w:r>
          </w:p>
        </w:tc>
        <w:tc>
          <w:tcPr>
            <w:tcW w:w="1475" w:type="dxa"/>
          </w:tcPr>
          <w:p>
            <w:pPr>
              <w:pStyle w:val="0"/>
              <w:jc w:val="center"/>
            </w:pPr>
            <w:r>
              <w:rPr>
                <w:sz w:val="24"/>
              </w:rPr>
              <w:t xml:space="preserve">0,071122</w:t>
            </w:r>
          </w:p>
        </w:tc>
      </w:tr>
      <w:tr>
        <w:tc>
          <w:tcPr>
            <w:tcW w:w="737" w:type="dxa"/>
          </w:tcPr>
          <w:p>
            <w:pPr>
              <w:pStyle w:val="0"/>
              <w:jc w:val="center"/>
            </w:pPr>
            <w:r>
              <w:rPr>
                <w:sz w:val="24"/>
              </w:rPr>
              <w:t xml:space="preserve">5</w:t>
            </w:r>
          </w:p>
        </w:tc>
        <w:tc>
          <w:tcPr>
            <w:tcW w:w="5272" w:type="dxa"/>
          </w:tcPr>
          <w:p>
            <w:pPr>
              <w:pStyle w:val="0"/>
            </w:pPr>
            <w:r>
              <w:rPr>
                <w:sz w:val="24"/>
              </w:rPr>
              <w:t xml:space="preserve">IV. Норматив посещений с иными целями (сумма строк (6 +7+ 10 + 11 + 12), в том числе</w:t>
            </w:r>
          </w:p>
        </w:tc>
        <w:tc>
          <w:tcPr>
            <w:tcW w:w="1560" w:type="dxa"/>
          </w:tcPr>
          <w:p>
            <w:pPr>
              <w:pStyle w:val="0"/>
              <w:jc w:val="center"/>
            </w:pPr>
            <w:r>
              <w:rPr>
                <w:sz w:val="24"/>
              </w:rPr>
              <w:t xml:space="preserve">0,5917</w:t>
            </w:r>
          </w:p>
        </w:tc>
        <w:tc>
          <w:tcPr>
            <w:tcW w:w="1475" w:type="dxa"/>
          </w:tcPr>
          <w:p>
            <w:pPr>
              <w:pStyle w:val="0"/>
              <w:jc w:val="center"/>
            </w:pPr>
            <w:r>
              <w:rPr>
                <w:sz w:val="24"/>
              </w:rPr>
              <w:t xml:space="preserve">2,618238</w:t>
            </w:r>
          </w:p>
        </w:tc>
      </w:tr>
      <w:tr>
        <w:tc>
          <w:tcPr>
            <w:tcW w:w="737" w:type="dxa"/>
          </w:tcPr>
          <w:p>
            <w:pPr>
              <w:pStyle w:val="0"/>
              <w:jc w:val="center"/>
            </w:pPr>
            <w:r>
              <w:rPr>
                <w:sz w:val="24"/>
              </w:rPr>
              <w:t xml:space="preserve">6</w:t>
            </w:r>
          </w:p>
        </w:tc>
        <w:tc>
          <w:tcPr>
            <w:tcW w:w="5272" w:type="dxa"/>
          </w:tcPr>
          <w:p>
            <w:pPr>
              <w:pStyle w:val="0"/>
            </w:pPr>
            <w:r>
              <w:rPr>
                <w:sz w:val="24"/>
              </w:rPr>
              <w:t xml:space="preserve">Норматив комплексных посещений по медицинской реабилитации</w:t>
            </w:r>
          </w:p>
        </w:tc>
        <w:tc>
          <w:tcPr>
            <w:tcW w:w="1560" w:type="dxa"/>
          </w:tcPr>
          <w:p>
            <w:pPr>
              <w:pStyle w:val="0"/>
              <w:jc w:val="center"/>
            </w:pPr>
            <w:r>
              <w:rPr>
                <w:sz w:val="24"/>
              </w:rPr>
              <w:t xml:space="preserve">0,0004</w:t>
            </w:r>
          </w:p>
        </w:tc>
        <w:tc>
          <w:tcPr>
            <w:tcW w:w="1475" w:type="dxa"/>
          </w:tcPr>
          <w:p>
            <w:pPr>
              <w:pStyle w:val="0"/>
            </w:pPr>
            <w:r>
              <w:rPr>
                <w:sz w:val="24"/>
              </w:rPr>
            </w:r>
          </w:p>
        </w:tc>
      </w:tr>
      <w:tr>
        <w:tc>
          <w:tcPr>
            <w:tcW w:w="737" w:type="dxa"/>
          </w:tcPr>
          <w:p>
            <w:pPr>
              <w:pStyle w:val="0"/>
              <w:jc w:val="center"/>
            </w:pPr>
            <w:r>
              <w:rPr>
                <w:sz w:val="24"/>
              </w:rPr>
              <w:t xml:space="preserve">7</w:t>
            </w:r>
          </w:p>
        </w:tc>
        <w:tc>
          <w:tcPr>
            <w:tcW w:w="5272" w:type="dxa"/>
          </w:tcPr>
          <w:p>
            <w:pPr>
              <w:pStyle w:val="0"/>
            </w:pPr>
            <w:r>
              <w:rPr>
                <w:sz w:val="24"/>
              </w:rPr>
              <w:t xml:space="preserve">норматив посещений для паллиативной медицинской помощи (сумма строк 7+8), в том числе</w:t>
            </w:r>
          </w:p>
        </w:tc>
        <w:tc>
          <w:tcPr>
            <w:tcW w:w="1560" w:type="dxa"/>
          </w:tcPr>
          <w:p>
            <w:pPr>
              <w:pStyle w:val="0"/>
              <w:jc w:val="center"/>
            </w:pPr>
            <w:r>
              <w:rPr>
                <w:sz w:val="24"/>
              </w:rPr>
              <w:t xml:space="preserve">0,0083</w:t>
            </w:r>
          </w:p>
        </w:tc>
        <w:tc>
          <w:tcPr>
            <w:tcW w:w="1475" w:type="dxa"/>
          </w:tcPr>
          <w:p>
            <w:pPr>
              <w:pStyle w:val="0"/>
            </w:pPr>
            <w:r>
              <w:rPr>
                <w:sz w:val="24"/>
              </w:rPr>
            </w:r>
          </w:p>
        </w:tc>
      </w:tr>
      <w:tr>
        <w:tc>
          <w:tcPr>
            <w:tcW w:w="737" w:type="dxa"/>
          </w:tcPr>
          <w:p>
            <w:pPr>
              <w:pStyle w:val="0"/>
              <w:jc w:val="center"/>
            </w:pPr>
            <w:r>
              <w:rPr>
                <w:sz w:val="24"/>
              </w:rPr>
              <w:t xml:space="preserve">8</w:t>
            </w:r>
          </w:p>
        </w:tc>
        <w:tc>
          <w:tcPr>
            <w:tcW w:w="5272" w:type="dxa"/>
          </w:tcPr>
          <w:p>
            <w:pPr>
              <w:pStyle w:val="0"/>
            </w:pPr>
            <w:r>
              <w:rPr>
                <w:sz w:val="24"/>
              </w:rPr>
              <w:t xml:space="preserve">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60" w:type="dxa"/>
          </w:tcPr>
          <w:p>
            <w:pPr>
              <w:pStyle w:val="0"/>
              <w:jc w:val="center"/>
            </w:pPr>
            <w:r>
              <w:rPr>
                <w:sz w:val="24"/>
              </w:rPr>
              <w:t xml:space="preserve">0,0016</w:t>
            </w:r>
          </w:p>
        </w:tc>
        <w:tc>
          <w:tcPr>
            <w:tcW w:w="1475" w:type="dxa"/>
          </w:tcPr>
          <w:p>
            <w:pPr>
              <w:pStyle w:val="0"/>
            </w:pPr>
            <w:r>
              <w:rPr>
                <w:sz w:val="24"/>
              </w:rPr>
            </w:r>
          </w:p>
        </w:tc>
      </w:tr>
      <w:tr>
        <w:tc>
          <w:tcPr>
            <w:tcW w:w="737" w:type="dxa"/>
          </w:tcPr>
          <w:p>
            <w:pPr>
              <w:pStyle w:val="0"/>
              <w:jc w:val="center"/>
            </w:pPr>
            <w:r>
              <w:rPr>
                <w:sz w:val="24"/>
              </w:rPr>
              <w:t xml:space="preserve">9</w:t>
            </w:r>
          </w:p>
        </w:tc>
        <w:tc>
          <w:tcPr>
            <w:tcW w:w="5272" w:type="dxa"/>
          </w:tcPr>
          <w:p>
            <w:pPr>
              <w:pStyle w:val="0"/>
            </w:pPr>
            <w:r>
              <w:rPr>
                <w:sz w:val="24"/>
              </w:rPr>
              <w:t xml:space="preserve">норматив посещений на дому выездными патронажными бригадами</w:t>
            </w:r>
          </w:p>
        </w:tc>
        <w:tc>
          <w:tcPr>
            <w:tcW w:w="1560" w:type="dxa"/>
          </w:tcPr>
          <w:p>
            <w:pPr>
              <w:pStyle w:val="0"/>
              <w:jc w:val="center"/>
            </w:pPr>
            <w:r>
              <w:rPr>
                <w:sz w:val="24"/>
              </w:rPr>
              <w:t xml:space="preserve">0,0067</w:t>
            </w:r>
          </w:p>
        </w:tc>
        <w:tc>
          <w:tcPr>
            <w:tcW w:w="1475" w:type="dxa"/>
          </w:tcPr>
          <w:p>
            <w:pPr>
              <w:pStyle w:val="0"/>
            </w:pPr>
            <w:r>
              <w:rPr>
                <w:sz w:val="24"/>
              </w:rPr>
            </w:r>
          </w:p>
        </w:tc>
      </w:tr>
      <w:tr>
        <w:tc>
          <w:tcPr>
            <w:tcW w:w="737" w:type="dxa"/>
          </w:tcPr>
          <w:p>
            <w:pPr>
              <w:pStyle w:val="0"/>
              <w:jc w:val="center"/>
            </w:pPr>
            <w:r>
              <w:rPr>
                <w:sz w:val="24"/>
              </w:rPr>
              <w:t xml:space="preserve">10</w:t>
            </w:r>
          </w:p>
        </w:tc>
        <w:tc>
          <w:tcPr>
            <w:tcW w:w="5272" w:type="dxa"/>
          </w:tcPr>
          <w:p>
            <w:pPr>
              <w:pStyle w:val="0"/>
            </w:pPr>
            <w:r>
              <w:rPr>
                <w:sz w:val="24"/>
              </w:rPr>
              <w:t xml:space="preserve">объем разовых посещений в связи с заболеванием</w:t>
            </w:r>
          </w:p>
        </w:tc>
        <w:tc>
          <w:tcPr>
            <w:tcW w:w="1560" w:type="dxa"/>
          </w:tcPr>
          <w:p>
            <w:pPr>
              <w:pStyle w:val="0"/>
              <w:jc w:val="center"/>
            </w:pPr>
            <w:r>
              <w:rPr>
                <w:sz w:val="24"/>
              </w:rPr>
              <w:t xml:space="preserve">0,4950</w:t>
            </w:r>
          </w:p>
        </w:tc>
        <w:tc>
          <w:tcPr>
            <w:tcW w:w="1475" w:type="dxa"/>
          </w:tcPr>
          <w:p>
            <w:pPr>
              <w:pStyle w:val="0"/>
              <w:jc w:val="center"/>
            </w:pPr>
            <w:r>
              <w:rPr>
                <w:sz w:val="24"/>
              </w:rPr>
              <w:t xml:space="preserve">1,751048</w:t>
            </w:r>
          </w:p>
        </w:tc>
      </w:tr>
      <w:tr>
        <w:tc>
          <w:tcPr>
            <w:tcW w:w="737" w:type="dxa"/>
          </w:tcPr>
          <w:p>
            <w:pPr>
              <w:pStyle w:val="0"/>
              <w:jc w:val="center"/>
            </w:pPr>
            <w:r>
              <w:rPr>
                <w:sz w:val="24"/>
              </w:rPr>
              <w:t xml:space="preserve">11</w:t>
            </w:r>
          </w:p>
        </w:tc>
        <w:tc>
          <w:tcPr>
            <w:tcW w:w="5272" w:type="dxa"/>
          </w:tcPr>
          <w:p>
            <w:pPr>
              <w:pStyle w:val="0"/>
            </w:pPr>
            <w:r>
              <w:rPr>
                <w:sz w:val="24"/>
              </w:rPr>
              <w:t xml:space="preserve">объем посещений с другими целями (патронаж, выдача справок и иных медицинских документов и другое)</w:t>
            </w:r>
          </w:p>
        </w:tc>
        <w:tc>
          <w:tcPr>
            <w:tcW w:w="1560" w:type="dxa"/>
          </w:tcPr>
          <w:p>
            <w:pPr>
              <w:pStyle w:val="0"/>
              <w:jc w:val="center"/>
            </w:pPr>
            <w:r>
              <w:rPr>
                <w:sz w:val="24"/>
              </w:rPr>
              <w:t xml:space="preserve">0,0880</w:t>
            </w:r>
          </w:p>
        </w:tc>
        <w:tc>
          <w:tcPr>
            <w:tcW w:w="1475" w:type="dxa"/>
          </w:tcPr>
          <w:p>
            <w:pPr>
              <w:pStyle w:val="0"/>
              <w:jc w:val="center"/>
            </w:pPr>
            <w:r>
              <w:rPr>
                <w:sz w:val="24"/>
              </w:rPr>
              <w:t xml:space="preserve">0,519763</w:t>
            </w:r>
          </w:p>
        </w:tc>
      </w:tr>
      <w:tr>
        <w:tc>
          <w:tcPr>
            <w:tcW w:w="737" w:type="dxa"/>
          </w:tcPr>
          <w:p>
            <w:pPr>
              <w:pStyle w:val="0"/>
              <w:jc w:val="center"/>
            </w:pPr>
            <w:r>
              <w:rPr>
                <w:sz w:val="24"/>
              </w:rPr>
              <w:t xml:space="preserve">12</w:t>
            </w:r>
          </w:p>
        </w:tc>
        <w:tc>
          <w:tcPr>
            <w:tcW w:w="5272" w:type="dxa"/>
          </w:tcPr>
          <w:p>
            <w:pPr>
              <w:pStyle w:val="0"/>
            </w:pPr>
            <w:r>
              <w:rPr>
                <w:sz w:val="24"/>
              </w:rPr>
              <w:t xml:space="preserve">объем посещений медицинских работников, имеющих среднее медицинское образование, ведущих самостоятельный прием</w:t>
            </w:r>
          </w:p>
        </w:tc>
        <w:tc>
          <w:tcPr>
            <w:tcW w:w="1560" w:type="dxa"/>
          </w:tcPr>
          <w:p>
            <w:pPr>
              <w:pStyle w:val="0"/>
            </w:pPr>
            <w:r>
              <w:rPr>
                <w:sz w:val="24"/>
              </w:rPr>
            </w:r>
          </w:p>
        </w:tc>
        <w:tc>
          <w:tcPr>
            <w:tcW w:w="1475" w:type="dxa"/>
          </w:tcPr>
          <w:p>
            <w:pPr>
              <w:pStyle w:val="0"/>
              <w:jc w:val="center"/>
            </w:pPr>
            <w:r>
              <w:rPr>
                <w:sz w:val="24"/>
              </w:rPr>
              <w:t xml:space="preserve">0,347427</w:t>
            </w:r>
          </w:p>
        </w:tc>
      </w:tr>
      <w:tr>
        <w:tc>
          <w:tcPr>
            <w:tcW w:w="737" w:type="dxa"/>
          </w:tcPr>
          <w:p>
            <w:pPr>
              <w:pStyle w:val="0"/>
              <w:jc w:val="center"/>
            </w:pPr>
            <w:r>
              <w:rPr>
                <w:sz w:val="24"/>
              </w:rPr>
              <w:t xml:space="preserve">13</w:t>
            </w:r>
          </w:p>
        </w:tc>
        <w:tc>
          <w:tcPr>
            <w:tcW w:w="5272" w:type="dxa"/>
          </w:tcPr>
          <w:p>
            <w:pPr>
              <w:pStyle w:val="0"/>
            </w:pPr>
            <w:r>
              <w:rPr>
                <w:sz w:val="24"/>
              </w:rPr>
              <w:t xml:space="preserve">V. Посещения с профилактическими целями центров здоровья</w:t>
            </w:r>
          </w:p>
        </w:tc>
        <w:tc>
          <w:tcPr>
            <w:tcW w:w="1560" w:type="dxa"/>
          </w:tcPr>
          <w:p>
            <w:pPr>
              <w:pStyle w:val="0"/>
            </w:pPr>
            <w:r>
              <w:rPr>
                <w:sz w:val="24"/>
              </w:rPr>
            </w:r>
          </w:p>
        </w:tc>
        <w:tc>
          <w:tcPr>
            <w:tcW w:w="1475" w:type="dxa"/>
          </w:tcPr>
          <w:p>
            <w:pPr>
              <w:pStyle w:val="0"/>
              <w:jc w:val="center"/>
            </w:pPr>
            <w:r>
              <w:rPr>
                <w:sz w:val="24"/>
              </w:rPr>
              <w:t xml:space="preserve">0,032831</w:t>
            </w:r>
          </w:p>
        </w:tc>
      </w:tr>
      <w:tr>
        <w:tc>
          <w:tcPr>
            <w:tcW w:w="737" w:type="dxa"/>
          </w:tcPr>
          <w:p>
            <w:pPr>
              <w:pStyle w:val="0"/>
              <w:jc w:val="center"/>
            </w:pPr>
            <w:r>
              <w:rPr>
                <w:sz w:val="24"/>
              </w:rPr>
              <w:t xml:space="preserve">14</w:t>
            </w:r>
          </w:p>
        </w:tc>
        <w:tc>
          <w:tcPr>
            <w:tcW w:w="5272" w:type="dxa"/>
          </w:tcPr>
          <w:p>
            <w:pPr>
              <w:pStyle w:val="0"/>
            </w:pPr>
            <w:r>
              <w:rPr>
                <w:sz w:val="24"/>
              </w:rPr>
              <w:t xml:space="preserve">VI. Объем комплексных посещений для школы для больных с хроническими заболеваниями, в том числе</w:t>
            </w:r>
          </w:p>
        </w:tc>
        <w:tc>
          <w:tcPr>
            <w:tcW w:w="1560" w:type="dxa"/>
          </w:tcPr>
          <w:p>
            <w:pPr>
              <w:pStyle w:val="0"/>
            </w:pPr>
            <w:r>
              <w:rPr>
                <w:sz w:val="24"/>
              </w:rPr>
            </w:r>
          </w:p>
        </w:tc>
        <w:tc>
          <w:tcPr>
            <w:tcW w:w="1475" w:type="dxa"/>
          </w:tcPr>
          <w:p>
            <w:pPr>
              <w:pStyle w:val="0"/>
              <w:jc w:val="center"/>
            </w:pPr>
            <w:r>
              <w:rPr>
                <w:sz w:val="24"/>
              </w:rPr>
              <w:t xml:space="preserve">0,168221</w:t>
            </w:r>
          </w:p>
        </w:tc>
      </w:tr>
      <w:tr>
        <w:tc>
          <w:tcPr>
            <w:tcW w:w="737" w:type="dxa"/>
          </w:tcPr>
          <w:p>
            <w:pPr>
              <w:pStyle w:val="0"/>
              <w:jc w:val="center"/>
            </w:pPr>
            <w:r>
              <w:rPr>
                <w:sz w:val="24"/>
              </w:rPr>
              <w:t xml:space="preserve">15</w:t>
            </w:r>
          </w:p>
        </w:tc>
        <w:tc>
          <w:tcPr>
            <w:tcW w:w="5272" w:type="dxa"/>
          </w:tcPr>
          <w:p>
            <w:pPr>
              <w:pStyle w:val="0"/>
            </w:pPr>
            <w:r>
              <w:rPr>
                <w:sz w:val="24"/>
              </w:rPr>
              <w:t xml:space="preserve">школа сахарного диабета</w:t>
            </w:r>
          </w:p>
        </w:tc>
        <w:tc>
          <w:tcPr>
            <w:tcW w:w="1560" w:type="dxa"/>
          </w:tcPr>
          <w:p>
            <w:pPr>
              <w:pStyle w:val="0"/>
            </w:pPr>
            <w:r>
              <w:rPr>
                <w:sz w:val="24"/>
              </w:rPr>
            </w:r>
          </w:p>
        </w:tc>
        <w:tc>
          <w:tcPr>
            <w:tcW w:w="1475" w:type="dxa"/>
          </w:tcPr>
          <w:p>
            <w:pPr>
              <w:pStyle w:val="0"/>
              <w:jc w:val="center"/>
            </w:pPr>
            <w:r>
              <w:rPr>
                <w:sz w:val="24"/>
              </w:rPr>
              <w:t xml:space="preserve">0,008759</w:t>
            </w:r>
          </w:p>
        </w:tc>
      </w:tr>
      <w:tr>
        <w:tc>
          <w:tcPr>
            <w:tcW w:w="737" w:type="dxa"/>
          </w:tcPr>
          <w:p>
            <w:pPr>
              <w:pStyle w:val="0"/>
            </w:pPr>
            <w:r>
              <w:rPr>
                <w:sz w:val="24"/>
              </w:rPr>
            </w:r>
          </w:p>
        </w:tc>
        <w:tc>
          <w:tcPr>
            <w:tcW w:w="5272" w:type="dxa"/>
          </w:tcPr>
          <w:p>
            <w:pPr>
              <w:pStyle w:val="0"/>
            </w:pPr>
            <w:r>
              <w:rPr>
                <w:sz w:val="24"/>
              </w:rPr>
              <w:t xml:space="preserve">Справочно</w:t>
            </w:r>
          </w:p>
        </w:tc>
        <w:tc>
          <w:tcPr>
            <w:tcW w:w="1560" w:type="dxa"/>
          </w:tcPr>
          <w:p>
            <w:pPr>
              <w:pStyle w:val="0"/>
            </w:pPr>
            <w:r>
              <w:rPr>
                <w:sz w:val="24"/>
              </w:rPr>
            </w:r>
          </w:p>
        </w:tc>
        <w:tc>
          <w:tcPr>
            <w:tcW w:w="1475" w:type="dxa"/>
          </w:tcPr>
          <w:p>
            <w:pPr>
              <w:pStyle w:val="0"/>
            </w:pPr>
            <w:r>
              <w:rPr>
                <w:sz w:val="24"/>
              </w:rPr>
            </w:r>
          </w:p>
        </w:tc>
      </w:tr>
      <w:tr>
        <w:tc>
          <w:tcPr>
            <w:tcW w:w="737" w:type="dxa"/>
          </w:tcPr>
          <w:p>
            <w:pPr>
              <w:pStyle w:val="0"/>
            </w:pPr>
            <w:r>
              <w:rPr>
                <w:sz w:val="24"/>
              </w:rPr>
            </w:r>
          </w:p>
        </w:tc>
        <w:tc>
          <w:tcPr>
            <w:tcW w:w="5272" w:type="dxa"/>
          </w:tcPr>
          <w:p>
            <w:pPr>
              <w:pStyle w:val="0"/>
            </w:pPr>
            <w:r>
              <w:rPr>
                <w:sz w:val="24"/>
              </w:rPr>
              <w:t xml:space="preserve">объем посещений центров здоровья</w:t>
            </w:r>
          </w:p>
        </w:tc>
        <w:tc>
          <w:tcPr>
            <w:tcW w:w="1560" w:type="dxa"/>
          </w:tcPr>
          <w:p>
            <w:pPr>
              <w:pStyle w:val="0"/>
            </w:pPr>
            <w:r>
              <w:rPr>
                <w:sz w:val="24"/>
              </w:rPr>
            </w:r>
          </w:p>
        </w:tc>
        <w:tc>
          <w:tcPr>
            <w:tcW w:w="1475" w:type="dxa"/>
          </w:tcPr>
          <w:p>
            <w:pPr>
              <w:pStyle w:val="0"/>
              <w:jc w:val="center"/>
            </w:pPr>
            <w:r>
              <w:rPr>
                <w:sz w:val="24"/>
              </w:rPr>
              <w:t xml:space="preserve">0,007670</w:t>
            </w:r>
          </w:p>
        </w:tc>
      </w:tr>
      <w:tr>
        <w:tc>
          <w:tcPr>
            <w:tcW w:w="737" w:type="dxa"/>
          </w:tcPr>
          <w:p>
            <w:pPr>
              <w:pStyle w:val="0"/>
            </w:pPr>
            <w:r>
              <w:rPr>
                <w:sz w:val="24"/>
              </w:rPr>
            </w:r>
          </w:p>
        </w:tc>
        <w:tc>
          <w:tcPr>
            <w:tcW w:w="5272" w:type="dxa"/>
          </w:tcPr>
          <w:p>
            <w:pPr>
              <w:pStyle w:val="0"/>
            </w:pPr>
            <w:r>
              <w:rPr>
                <w:sz w:val="24"/>
              </w:rPr>
              <w:t xml:space="preserve">объем посещений центров амбулаторной онкологической помощи</w:t>
            </w:r>
          </w:p>
        </w:tc>
        <w:tc>
          <w:tcPr>
            <w:tcW w:w="1560" w:type="dxa"/>
          </w:tcPr>
          <w:p>
            <w:pPr>
              <w:pStyle w:val="0"/>
            </w:pPr>
            <w:r>
              <w:rPr>
                <w:sz w:val="24"/>
              </w:rPr>
            </w:r>
          </w:p>
        </w:tc>
        <w:tc>
          <w:tcPr>
            <w:tcW w:w="1475" w:type="dxa"/>
          </w:tcPr>
          <w:p>
            <w:pPr>
              <w:pStyle w:val="0"/>
              <w:jc w:val="center"/>
            </w:pPr>
            <w:r>
              <w:rPr>
                <w:sz w:val="24"/>
              </w:rPr>
              <w:t xml:space="preserve">0,020228</w:t>
            </w:r>
          </w:p>
        </w:tc>
      </w:tr>
      <w:tr>
        <w:tc>
          <w:tcPr>
            <w:tcW w:w="737" w:type="dxa"/>
          </w:tcPr>
          <w:p>
            <w:pPr>
              <w:pStyle w:val="0"/>
            </w:pPr>
            <w:r>
              <w:rPr>
                <w:sz w:val="24"/>
              </w:rPr>
            </w:r>
          </w:p>
        </w:tc>
        <w:tc>
          <w:tcPr>
            <w:tcW w:w="5272" w:type="dxa"/>
          </w:tcPr>
          <w:p>
            <w:pPr>
              <w:pStyle w:val="0"/>
            </w:pPr>
            <w:r>
              <w:rPr>
                <w:sz w:val="24"/>
              </w:rPr>
              <w:t xml:space="preserve">объем посещений для проведения 2 этапа диспансеризации</w:t>
            </w:r>
          </w:p>
        </w:tc>
        <w:tc>
          <w:tcPr>
            <w:tcW w:w="1560" w:type="dxa"/>
          </w:tcPr>
          <w:p>
            <w:pPr>
              <w:pStyle w:val="0"/>
            </w:pPr>
            <w:r>
              <w:rPr>
                <w:sz w:val="24"/>
              </w:rPr>
            </w:r>
          </w:p>
        </w:tc>
        <w:tc>
          <w:tcPr>
            <w:tcW w:w="1475" w:type="dxa"/>
          </w:tcPr>
          <w:p>
            <w:pPr>
              <w:pStyle w:val="0"/>
              <w:jc w:val="center"/>
            </w:pPr>
            <w:r>
              <w:rPr>
                <w:sz w:val="24"/>
              </w:rPr>
              <w:t xml:space="preserve">0,104539</w:t>
            </w:r>
          </w:p>
        </w:tc>
      </w:tr>
      <w:tr>
        <w:tc>
          <w:tcPr>
            <w:tcW w:w="737" w:type="dxa"/>
          </w:tcPr>
          <w:p>
            <w:pPr>
              <w:pStyle w:val="0"/>
            </w:pPr>
            <w:r>
              <w:rPr>
                <w:sz w:val="24"/>
              </w:rPr>
            </w:r>
          </w:p>
        </w:tc>
        <w:tc>
          <w:tcPr>
            <w:tcW w:w="5272" w:type="dxa"/>
          </w:tcPr>
          <w:p>
            <w:pPr>
              <w:pStyle w:val="0"/>
            </w:pPr>
            <w:r>
              <w:rPr>
                <w:sz w:val="24"/>
              </w:rPr>
              <w:t xml:space="preserve">объем комплексных посещений для проведения диспансерного наблюдения (за исключением 1-го посещения)</w:t>
            </w:r>
          </w:p>
        </w:tc>
        <w:tc>
          <w:tcPr>
            <w:tcW w:w="1560" w:type="dxa"/>
          </w:tcPr>
          <w:p>
            <w:pPr>
              <w:pStyle w:val="0"/>
            </w:pPr>
            <w:r>
              <w:rPr>
                <w:sz w:val="24"/>
              </w:rPr>
            </w:r>
          </w:p>
        </w:tc>
        <w:tc>
          <w:tcPr>
            <w:tcW w:w="1475" w:type="dxa"/>
          </w:tcPr>
          <w:p>
            <w:pPr>
              <w:pStyle w:val="0"/>
              <w:jc w:val="center"/>
            </w:pPr>
            <w:r>
              <w:rPr>
                <w:sz w:val="24"/>
              </w:rPr>
              <w:t xml:space="preserve">0,275509</w:t>
            </w:r>
          </w:p>
        </w:tc>
      </w:tr>
    </w:tbl>
    <w:p>
      <w:pPr>
        <w:pStyle w:val="0"/>
        <w:jc w:val="both"/>
      </w:pPr>
      <w:r>
        <w:rPr>
          <w:sz w:val="24"/>
        </w:rPr>
      </w:r>
    </w:p>
    <w:p>
      <w:pPr>
        <w:pStyle w:val="0"/>
        <w:ind w:firstLine="540"/>
        <w:jc w:val="both"/>
      </w:pPr>
      <w:r>
        <w:rPr>
          <w:sz w:val="24"/>
        </w:rPr>
        <w:t xml:space="preserve">9.3. Стоимость Программы рассчитана на основе нормативов объемов медицинской помощи на одного жителя, определенных с учетом обеспечения потребности граждан в медицинской помощи на территории Республики Хакасия, и территориальных средних нормативов финансовых затрат на единицу объема медицинской помощи, обеспечивающих качественное ее оказание.</w:t>
      </w:r>
    </w:p>
    <w:p>
      <w:pPr>
        <w:pStyle w:val="0"/>
        <w:spacing w:before="240"/>
        <w:ind w:firstLine="540"/>
        <w:jc w:val="both"/>
      </w:pPr>
      <w:r>
        <w:rPr>
          <w:sz w:val="24"/>
        </w:rPr>
        <w:t xml:space="preserve">9.4.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территориальной программе обязательного медицинского страхования Республики Хакасия - в расчете на одно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w:t>
      </w:r>
    </w:p>
    <w:p>
      <w:pPr>
        <w:pStyle w:val="0"/>
        <w:spacing w:before="240"/>
        <w:ind w:firstLine="540"/>
        <w:jc w:val="both"/>
      </w:pPr>
      <w:r>
        <w:rPr>
          <w:sz w:val="24"/>
        </w:rPr>
        <w:t xml:space="preserve">В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 Республики Хакасия.</w:t>
      </w:r>
    </w:p>
    <w:p>
      <w:pPr>
        <w:pStyle w:val="0"/>
        <w:spacing w:before="240"/>
        <w:ind w:firstLine="540"/>
        <w:jc w:val="both"/>
      </w:pPr>
      <w:r>
        <w:rPr>
          <w:sz w:val="24"/>
        </w:rPr>
        <w:t xml:space="preserve">Дифференцированные нормативы объема медицинской помощи на одного жителя и нормативы объема медицинской помощи на одно застрахованное лицо сформированы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Республики Хакасия, приоритетности финансового обеспечения первичной медико-санитарной помощи.</w:t>
      </w:r>
    </w:p>
    <w:p>
      <w:pPr>
        <w:pStyle w:val="0"/>
        <w:spacing w:before="240"/>
        <w:ind w:firstLine="540"/>
        <w:jc w:val="both"/>
      </w:pPr>
      <w:r>
        <w:rPr>
          <w:sz w:val="24"/>
        </w:rPr>
        <w:t xml:space="preserve">9.5.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 в соответствии с </w:t>
      </w:r>
      <w:hyperlink r:id="rId10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history="0">
        <w:r>
          <w:rPr>
            <w:color w:val="0000ff"/>
            <w:sz w:val="24"/>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 27.04.2021 N 404н.</w:t>
      </w:r>
    </w:p>
    <w:p>
      <w:pPr>
        <w:pStyle w:val="0"/>
        <w:spacing w:before="240"/>
        <w:ind w:firstLine="540"/>
        <w:jc w:val="both"/>
      </w:pPr>
      <w:r>
        <w:rPr>
          <w:sz w:val="24"/>
        </w:rPr>
        <w:t xml:space="preserve">9.6. 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на отдаленных территориях, в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ind w:firstLine="540"/>
        <w:jc w:val="both"/>
      </w:pPr>
      <w:r>
        <w:rPr>
          <w:sz w:val="24"/>
        </w:rPr>
        <w:t xml:space="preserve">для медицинских организаций, обслуживающих до 20 тыс. человек, - 1,113;</w:t>
      </w:r>
    </w:p>
    <w:p>
      <w:pPr>
        <w:pStyle w:val="0"/>
        <w:spacing w:before="240"/>
        <w:ind w:firstLine="540"/>
        <w:jc w:val="both"/>
      </w:pPr>
      <w:r>
        <w:rPr>
          <w:sz w:val="24"/>
        </w:rPr>
        <w:t xml:space="preserve">для медицинских организаций, обслуживающих свыше 20 тыс. человек, - 1,04.</w:t>
      </w:r>
    </w:p>
    <w:p>
      <w:pPr>
        <w:pStyle w:val="0"/>
        <w:spacing w:before="240"/>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pPr>
        <w:pStyle w:val="0"/>
        <w:spacing w:before="240"/>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10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ind w:firstLine="540"/>
        <w:jc w:val="both"/>
      </w:pPr>
      <w:r>
        <w:rPr>
          <w:sz w:val="24"/>
        </w:rPr>
        <w:t xml:space="preserve">Размер финансового обеспечения фельдшерско-акушерских пунктов (фельдшерских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на 2026 год:</w:t>
      </w:r>
    </w:p>
    <w:p>
      <w:pPr>
        <w:pStyle w:val="0"/>
        <w:spacing w:before="240"/>
        <w:ind w:firstLine="540"/>
        <w:jc w:val="both"/>
      </w:pPr>
      <w:r>
        <w:rPr>
          <w:sz w:val="24"/>
        </w:rPr>
        <w:t xml:space="preserve">фельдшерско-акушерского пункта (фельдшерского пункта), обслуживающий до 100 человек - 1099,8 тыс. рублей;</w:t>
      </w:r>
    </w:p>
    <w:p>
      <w:pPr>
        <w:pStyle w:val="0"/>
        <w:spacing w:before="240"/>
        <w:ind w:firstLine="540"/>
        <w:jc w:val="both"/>
      </w:pPr>
      <w:r>
        <w:rPr>
          <w:sz w:val="24"/>
        </w:rPr>
        <w:t xml:space="preserve">фельдшерско-акушерского пункта (фельдшерского пункта), обслуживающий от 101 до 800 человек - 2199,6 тыс. рублей;</w:t>
      </w:r>
    </w:p>
    <w:p>
      <w:pPr>
        <w:pStyle w:val="0"/>
        <w:spacing w:before="240"/>
        <w:ind w:firstLine="540"/>
        <w:jc w:val="both"/>
      </w:pPr>
      <w:r>
        <w:rPr>
          <w:sz w:val="24"/>
        </w:rPr>
        <w:t xml:space="preserve">фельдшерско-акушерского пункта (фельдшерского пункта), обслуживающий от 801 до 1500 человек - 4399,4 тыс. рублей;</w:t>
      </w:r>
    </w:p>
    <w:p>
      <w:pPr>
        <w:pStyle w:val="0"/>
        <w:spacing w:before="240"/>
        <w:ind w:firstLine="540"/>
        <w:jc w:val="both"/>
      </w:pPr>
      <w:r>
        <w:rPr>
          <w:sz w:val="24"/>
        </w:rPr>
        <w:t xml:space="preserve">фельдшерско-акушерского пункта (фельдшерского пункта), обслуживающий от 1501 до 2000 человек - 4399,4 тыс. рублей;</w:t>
      </w:r>
    </w:p>
    <w:p>
      <w:pPr>
        <w:pStyle w:val="0"/>
        <w:spacing w:before="240"/>
        <w:ind w:firstLine="540"/>
        <w:jc w:val="both"/>
      </w:pPr>
      <w:r>
        <w:rPr>
          <w:sz w:val="24"/>
        </w:rPr>
        <w:t xml:space="preserve">фельдшерско-акушерского пункта (фельдшерского пункта), обслуживающий свыше 2001 жителя, - 4399,4 тыс. рублей.</w:t>
      </w:r>
    </w:p>
    <w:p>
      <w:pPr>
        <w:pStyle w:val="0"/>
        <w:spacing w:before="240"/>
        <w:ind w:firstLine="540"/>
        <w:jc w:val="both"/>
      </w:pPr>
      <w:r>
        <w:rPr>
          <w:sz w:val="24"/>
        </w:rPr>
        <w:t xml:space="preserve">В случае оказания медицинской помощи фельдшерско-акушерскими пунктами (фельдшерскими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ind w:firstLine="540"/>
        <w:jc w:val="both"/>
      </w:pPr>
      <w:r>
        <w:rPr>
          <w:sz w:val="24"/>
        </w:rPr>
        <w:t xml:space="preserve">Размер финансового обеспечения фельдшерско-акушерских пунктов, (фельдшерских пунктов), обслуживающих до 100 человек, установлен с учетом понижающего коэффициента в зависимости от численности населения к размеру финансового обеспечения фельдшерско-акушерского пункта (фельдшерского пункта), обслуживающего от 101 до 800 человек, обслуживающих более 2000 человек размер финансового обеспечения фельдшерско-акушерского пункта (фельдшерского пункта) установлен на уровне обслуживающего от 1501 до 2000 человек.</w:t>
      </w:r>
    </w:p>
    <w:p>
      <w:pPr>
        <w:pStyle w:val="0"/>
        <w:spacing w:before="240"/>
        <w:ind w:firstLine="540"/>
        <w:jc w:val="both"/>
      </w:pPr>
      <w:r>
        <w:rPr>
          <w:sz w:val="24"/>
        </w:rPr>
        <w:t xml:space="preserve">При этом размер финансового обеспечения фельдшерско-акушерских пунктов (фельдшерских пунктов) обеспечивает сохранение достигнутого соотношения между уровнем оплаты труда отдельных категорий работников бюджетной сферы, определенных </w:t>
      </w:r>
      <w:hyperlink r:id="rId104" w:tooltip="Указ Президента РФ от 07.05.2012 N 597 &quot;О мероприятиях по реализации государственной социальной политики&quot; {КонсультантПлюс}" w:history="0">
        <w:r>
          <w:rPr>
            <w:color w:val="0000ff"/>
            <w:sz w:val="24"/>
          </w:rPr>
          <w:t xml:space="preserve">Указом</w:t>
        </w:r>
      </w:hyperlink>
      <w:r>
        <w:rPr>
          <w:sz w:val="24"/>
        </w:rPr>
        <w:t xml:space="preserve"> Президента Российской Федерации от 07.05.2012 N 597 "О мероприятиях по реализации государственной социальной политики", и уровнем средней заработной платы по Республике Хакасия.</w:t>
      </w:r>
    </w:p>
    <w:p>
      <w:pPr>
        <w:pStyle w:val="0"/>
        <w:spacing w:before="240"/>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ind w:firstLine="540"/>
        <w:jc w:val="both"/>
      </w:pPr>
      <w:r>
        <w:rPr>
          <w:sz w:val="24"/>
        </w:rPr>
        <w:t xml:space="preserve">9.7. При решении вопроса об индексации заработной платы медицинских работников медицинских организаций, подведомственных Министерству здравоохранения Республики Хакасия, в приоритетном порядке обеспечивается индексация заработной платы медицинских работников, оказывающих первичную медико-санитарную помощь и скорую медицинскую помощь.</w:t>
      </w:r>
    </w:p>
    <w:p>
      <w:pPr>
        <w:pStyle w:val="0"/>
        <w:spacing w:before="240"/>
        <w:ind w:firstLine="540"/>
        <w:jc w:val="both"/>
      </w:pPr>
      <w:r>
        <w:rPr>
          <w:sz w:val="24"/>
        </w:rPr>
        <w:t xml:space="preserve">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Республике Хакасия.</w:t>
      </w:r>
    </w:p>
    <w:p>
      <w:pPr>
        <w:pStyle w:val="0"/>
        <w:spacing w:before="240"/>
        <w:ind w:firstLine="540"/>
        <w:jc w:val="both"/>
      </w:pPr>
      <w:r>
        <w:rPr>
          <w:sz w:val="24"/>
        </w:rPr>
        <w:t xml:space="preserve">9.8. Подушевые нормативы финансирования, предусмотренные Программой (без учета расходов федерального бюджета), установлены в расчете на 1 жителя в год, за счет средств обязательного медицинского страхования - на 1 застрахованное лицо и в среднем составляют:</w:t>
      </w:r>
    </w:p>
    <w:p>
      <w:pPr>
        <w:pStyle w:val="0"/>
        <w:spacing w:before="240"/>
        <w:ind w:firstLine="540"/>
        <w:jc w:val="both"/>
      </w:pPr>
      <w:r>
        <w:rPr>
          <w:sz w:val="24"/>
        </w:rPr>
        <w:t xml:space="preserve">1) на 2026 год:</w:t>
      </w:r>
    </w:p>
    <w:p>
      <w:pPr>
        <w:pStyle w:val="0"/>
        <w:spacing w:before="240"/>
        <w:ind w:firstLine="540"/>
        <w:jc w:val="both"/>
      </w:pPr>
      <w:r>
        <w:rPr>
          <w:sz w:val="24"/>
        </w:rPr>
        <w:t xml:space="preserve">за счет средств республиканского бюджета Республики Хакасия - 8518,3 рубля;</w:t>
      </w:r>
    </w:p>
    <w:p>
      <w:pPr>
        <w:pStyle w:val="0"/>
        <w:spacing w:before="240"/>
        <w:ind w:firstLine="540"/>
        <w:jc w:val="both"/>
      </w:pPr>
      <w:r>
        <w:rPr>
          <w:sz w:val="24"/>
        </w:rPr>
        <w:t xml:space="preserve">за счет средств обязательного медицинского страхования на финансирование территориальной программы обязательного медицинского страхования - 32665,5 рубля, в том числе для оказания медицинской помощи по профилю "медицинская реабилитация" - 738,8 рубля;</w:t>
      </w:r>
    </w:p>
    <w:p>
      <w:pPr>
        <w:pStyle w:val="0"/>
        <w:spacing w:before="240"/>
        <w:ind w:firstLine="540"/>
        <w:jc w:val="both"/>
      </w:pPr>
      <w:r>
        <w:rPr>
          <w:sz w:val="24"/>
        </w:rPr>
        <w:t xml:space="preserve">2) на плановый период 2027 и 2028 годов:</w:t>
      </w:r>
    </w:p>
    <w:p>
      <w:pPr>
        <w:pStyle w:val="0"/>
        <w:spacing w:before="240"/>
        <w:ind w:firstLine="540"/>
        <w:jc w:val="both"/>
      </w:pPr>
      <w:r>
        <w:rPr>
          <w:sz w:val="24"/>
        </w:rPr>
        <w:t xml:space="preserve">за счет средств республиканского бюджета Республики Хакасия - 7515,2 рубля на 2027 год, 6637,8 рубля на 2028 год;</w:t>
      </w:r>
    </w:p>
    <w:p>
      <w:pPr>
        <w:pStyle w:val="0"/>
        <w:spacing w:before="240"/>
        <w:ind w:firstLine="540"/>
        <w:jc w:val="both"/>
      </w:pPr>
      <w:r>
        <w:rPr>
          <w:sz w:val="24"/>
        </w:rPr>
        <w:t xml:space="preserve">за счет средств обязательного медицинского страхования на финансирование территориальной программы обязательного медицинского страхования на 2027 год - 35297,9 рубля, в том числе для оказания медицинской помощи по профилю "медицинская реабилитация" - 820,6 рубля; на 2028 год - 37902,9 рубля, в том числе для оказания медицинской помощи по профилю "медицинская реабилитация" - 908,0 рубля.</w:t>
      </w:r>
    </w:p>
    <w:p>
      <w:pPr>
        <w:pStyle w:val="0"/>
        <w:spacing w:before="240"/>
        <w:ind w:firstLine="540"/>
        <w:jc w:val="both"/>
      </w:pPr>
      <w:r>
        <w:rPr>
          <w:sz w:val="24"/>
        </w:rPr>
        <w:t xml:space="preserve">Подушевой норматив финансирования за счет бюджетных ассигнований республиканского бюджета Республики Хакасия установлен с учетом региональных особенностей и коэффициентов дифференциации и доступности медицинской помощи, рассчитанных в соответствии с </w:t>
      </w:r>
      <w:hyperlink r:id="rId10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history="0">
        <w:r>
          <w:rPr>
            <w:color w:val="0000ff"/>
            <w:sz w:val="24"/>
          </w:rPr>
          <w:t xml:space="preserve">постановлением</w:t>
        </w:r>
      </w:hyperlink>
      <w:r>
        <w:rPr>
          <w:sz w:val="24"/>
        </w:rPr>
        <w:t xml:space="preserve">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Республики Хакасия, в том числе в части заработной платы медицинских работников.</w:t>
      </w:r>
    </w:p>
    <w:p>
      <w:pPr>
        <w:pStyle w:val="0"/>
        <w:jc w:val="both"/>
      </w:pPr>
      <w:r>
        <w:rPr>
          <w:sz w:val="24"/>
        </w:rPr>
      </w:r>
    </w:p>
    <w:p>
      <w:pPr>
        <w:pStyle w:val="2"/>
        <w:jc w:val="center"/>
        <w:outlineLvl w:val="1"/>
      </w:pPr>
      <w:r>
        <w:rPr>
          <w:sz w:val="24"/>
        </w:rPr>
        <w:t xml:space="preserve">10. Стоимость Программы по источникам финансирования</w:t>
      </w:r>
    </w:p>
    <w:p>
      <w:pPr>
        <w:pStyle w:val="0"/>
        <w:jc w:val="both"/>
      </w:pPr>
      <w:r>
        <w:rPr>
          <w:sz w:val="24"/>
        </w:rPr>
      </w:r>
    </w:p>
    <w:p>
      <w:pPr>
        <w:pStyle w:val="0"/>
        <w:ind w:firstLine="540"/>
        <w:jc w:val="both"/>
      </w:pPr>
      <w:r>
        <w:rPr>
          <w:sz w:val="24"/>
        </w:rPr>
        <w:t xml:space="preserve">10.1. Стоимость Программы по источникам финансирования на 2026 год и на плановый период 2027 и 2028 годов приведена в таблице 6.</w:t>
      </w:r>
    </w:p>
    <w:p>
      <w:pPr>
        <w:pStyle w:val="0"/>
        <w:jc w:val="both"/>
      </w:pPr>
      <w:r>
        <w:rPr>
          <w:sz w:val="24"/>
        </w:rPr>
      </w:r>
    </w:p>
    <w:p>
      <w:pPr>
        <w:pStyle w:val="0"/>
        <w:jc w:val="right"/>
      </w:pPr>
      <w:r>
        <w:rPr>
          <w:sz w:val="24"/>
        </w:rPr>
        <w:t xml:space="preserve">Таблица 6</w:t>
      </w:r>
    </w:p>
    <w:p>
      <w:pPr>
        <w:pStyle w:val="0"/>
        <w:jc w:val="both"/>
      </w:pPr>
      <w:r>
        <w:rPr>
          <w:sz w:val="24"/>
        </w:rPr>
      </w:r>
    </w:p>
    <w:p>
      <w:pPr>
        <w:pStyle w:val="0"/>
        <w:jc w:val="center"/>
      </w:pPr>
      <w:r>
        <w:rPr>
          <w:sz w:val="24"/>
        </w:rPr>
        <w:t xml:space="preserve">Стоимость</w:t>
      </w:r>
    </w:p>
    <w:p>
      <w:pPr>
        <w:pStyle w:val="0"/>
        <w:jc w:val="center"/>
      </w:pPr>
      <w:r>
        <w:rPr>
          <w:sz w:val="24"/>
        </w:rPr>
        <w:t xml:space="preserve">Программы на 2026 год и на плановый период 2027</w:t>
      </w:r>
    </w:p>
    <w:p>
      <w:pPr>
        <w:pStyle w:val="0"/>
        <w:jc w:val="center"/>
      </w:pPr>
      <w:r>
        <w:rPr>
          <w:sz w:val="24"/>
        </w:rPr>
        <w:t xml:space="preserve">и 2028 годов по источникам ее финансового обеспечения</w:t>
      </w:r>
    </w:p>
    <w:p>
      <w:pPr>
        <w:pStyle w:val="0"/>
        <w:jc w:val="both"/>
      </w:pPr>
      <w:r>
        <w:rPr>
          <w:sz w:val="24"/>
        </w:rPr>
      </w:r>
    </w:p>
    <w:p>
      <w:pPr>
        <w:sectPr>
          <w:headerReference w:type="default" r:id="rId10"/>
          <w:headerReference w:type="first" r:id="rId11"/>
          <w:footerReference w:type="default" r:id="rId32"/>
          <w:footerReference w:type="first" r:id="rId33"/>
          <w:pgSz w:w="11906" w:h="16838"/>
          <w:pgMar w:top="1440" w:right="566" w:bottom="1440" w:left="1133" w:header="0" w:footer="0" w:gutter="0"/>
          <w:cols w:space="708"/>
          <w:docGrid w:linePitch="360"/>
          <w:titlePg/>
        </w:sectPr>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704"/>
        <w:gridCol w:w="2381"/>
        <w:gridCol w:w="1418"/>
        <w:gridCol w:w="1275"/>
        <w:gridCol w:w="1276"/>
        <w:gridCol w:w="1134"/>
        <w:gridCol w:w="1418"/>
        <w:gridCol w:w="1417"/>
        <w:gridCol w:w="1418"/>
        <w:gridCol w:w="1134"/>
      </w:tblGrid>
      <w:tr>
        <w:tc>
          <w:tcPr>
            <w:tcW w:w="704" w:type="dxa"/>
            <w:vMerge w:val="restart"/>
          </w:tcPr>
          <w:p>
            <w:pPr>
              <w:pStyle w:val="0"/>
              <w:jc w:val="center"/>
            </w:pPr>
            <w:r>
              <w:rPr>
                <w:sz w:val="24"/>
              </w:rPr>
              <w:t xml:space="preserve">N п/п</w:t>
            </w:r>
          </w:p>
        </w:tc>
        <w:tc>
          <w:tcPr>
            <w:tcW w:w="2381" w:type="dxa"/>
            <w:vMerge w:val="restart"/>
          </w:tcPr>
          <w:p>
            <w:pPr>
              <w:pStyle w:val="0"/>
              <w:jc w:val="center"/>
            </w:pPr>
            <w:r>
              <w:rPr>
                <w:sz w:val="24"/>
              </w:rPr>
              <w:t xml:space="preserve">Источники финансового обеспечения Программы</w:t>
            </w:r>
          </w:p>
        </w:tc>
        <w:tc>
          <w:tcPr>
            <w:tcW w:w="5103" w:type="dxa"/>
            <w:gridSpan w:val="4"/>
          </w:tcPr>
          <w:p>
            <w:pPr>
              <w:pStyle w:val="0"/>
              <w:jc w:val="center"/>
            </w:pPr>
            <w:r>
              <w:rPr>
                <w:sz w:val="24"/>
              </w:rPr>
              <w:t xml:space="preserve">2026 год</w:t>
            </w:r>
          </w:p>
        </w:tc>
        <w:tc>
          <w:tcPr>
            <w:tcW w:w="5387" w:type="dxa"/>
            <w:gridSpan w:val="4"/>
          </w:tcPr>
          <w:p>
            <w:pPr>
              <w:pStyle w:val="0"/>
              <w:jc w:val="center"/>
            </w:pPr>
            <w:r>
              <w:rPr>
                <w:sz w:val="24"/>
              </w:rPr>
              <w:t xml:space="preserve">Плановый период</w:t>
            </w:r>
          </w:p>
        </w:tc>
      </w:tr>
      <w:tr>
        <w:tc>
          <w:tcPr>
            <w:vMerge w:val="continue"/>
          </w:tcPr>
          <w:p/>
        </w:tc>
        <w:tc>
          <w:tcPr>
            <w:vMerge w:val="continue"/>
          </w:tcPr>
          <w:p/>
        </w:tc>
        <w:tc>
          <w:tcPr>
            <w:tcW w:w="2693" w:type="dxa"/>
            <w:gridSpan w:val="2"/>
            <w:vMerge w:val="restart"/>
          </w:tcPr>
          <w:p>
            <w:pPr>
              <w:pStyle w:val="0"/>
              <w:jc w:val="center"/>
            </w:pPr>
            <w:r>
              <w:rPr>
                <w:sz w:val="24"/>
              </w:rPr>
              <w:t xml:space="preserve">Утвержденная стоимость Программы</w:t>
            </w:r>
          </w:p>
        </w:tc>
        <w:tc>
          <w:tcPr>
            <w:tcW w:w="2410" w:type="dxa"/>
            <w:gridSpan w:val="2"/>
            <w:vMerge w:val="restart"/>
          </w:tcPr>
          <w:p>
            <w:pPr>
              <w:pStyle w:val="0"/>
              <w:jc w:val="center"/>
            </w:pPr>
            <w:r>
              <w:rPr>
                <w:sz w:val="24"/>
              </w:rPr>
              <w:t xml:space="preserve">Утвержденные законом о республиканском бюджете Республики Хакасия &lt;*&gt; расходы на финансовое обеспечение Программы</w:t>
            </w:r>
          </w:p>
        </w:tc>
        <w:tc>
          <w:tcPr>
            <w:tcW w:w="2835" w:type="dxa"/>
            <w:gridSpan w:val="2"/>
          </w:tcPr>
          <w:p>
            <w:pPr>
              <w:pStyle w:val="0"/>
              <w:jc w:val="center"/>
            </w:pPr>
            <w:r>
              <w:rPr>
                <w:sz w:val="24"/>
              </w:rPr>
              <w:t xml:space="preserve">2027 год</w:t>
            </w:r>
          </w:p>
        </w:tc>
        <w:tc>
          <w:tcPr>
            <w:tcW w:w="2552" w:type="dxa"/>
            <w:gridSpan w:val="2"/>
          </w:tcPr>
          <w:p>
            <w:pPr>
              <w:pStyle w:val="0"/>
              <w:jc w:val="center"/>
            </w:pPr>
            <w:r>
              <w:rPr>
                <w:sz w:val="24"/>
              </w:rPr>
              <w:t xml:space="preserve">2028 год</w:t>
            </w:r>
          </w:p>
        </w:tc>
      </w:tr>
      <w:tr>
        <w:tc>
          <w:tcPr>
            <w:vMerge w:val="continue"/>
          </w:tcPr>
          <w:p/>
        </w:tc>
        <w:tc>
          <w:tcPr>
            <w:vMerge w:val="continue"/>
          </w:tcPr>
          <w:p/>
        </w:tc>
        <w:tc>
          <w:tcPr>
            <w:gridSpan w:val="2"/>
            <w:vMerge w:val="continue"/>
          </w:tcPr>
          <w:p/>
        </w:tc>
        <w:tc>
          <w:tcPr>
            <w:gridSpan w:val="2"/>
            <w:vMerge w:val="continue"/>
          </w:tcPr>
          <w:p/>
        </w:tc>
        <w:tc>
          <w:tcPr>
            <w:tcW w:w="2835" w:type="dxa"/>
            <w:gridSpan w:val="2"/>
          </w:tcPr>
          <w:p>
            <w:pPr>
              <w:pStyle w:val="0"/>
              <w:jc w:val="center"/>
            </w:pPr>
            <w:r>
              <w:rPr>
                <w:sz w:val="24"/>
              </w:rPr>
              <w:t xml:space="preserve">Стоимость Программы</w:t>
            </w:r>
          </w:p>
        </w:tc>
        <w:tc>
          <w:tcPr>
            <w:tcW w:w="2552" w:type="dxa"/>
            <w:gridSpan w:val="2"/>
          </w:tcPr>
          <w:p>
            <w:pPr>
              <w:pStyle w:val="0"/>
              <w:jc w:val="center"/>
            </w:pPr>
            <w:r>
              <w:rPr>
                <w:sz w:val="24"/>
              </w:rPr>
              <w:t xml:space="preserve">Стоимость Программы</w:t>
            </w:r>
          </w:p>
        </w:tc>
      </w:tr>
      <w:tr>
        <w:tc>
          <w:tcPr>
            <w:vMerge w:val="continue"/>
          </w:tcPr>
          <w:p/>
        </w:tc>
        <w:tc>
          <w:tcPr>
            <w:vMerge w:val="continue"/>
          </w:tcPr>
          <w:p/>
        </w:tc>
        <w:tc>
          <w:tcPr>
            <w:tcW w:w="1418" w:type="dxa"/>
          </w:tcPr>
          <w:p>
            <w:pPr>
              <w:pStyle w:val="0"/>
              <w:jc w:val="center"/>
            </w:pPr>
            <w:r>
              <w:rPr>
                <w:sz w:val="24"/>
              </w:rPr>
              <w:t xml:space="preserve">всего, тыс. рублей</w:t>
            </w:r>
          </w:p>
        </w:tc>
        <w:tc>
          <w:tcPr>
            <w:tcW w:w="1275" w:type="dxa"/>
          </w:tcPr>
          <w:p>
            <w:pPr>
              <w:pStyle w:val="0"/>
              <w:jc w:val="center"/>
            </w:pPr>
            <w:r>
              <w:rPr>
                <w:sz w:val="24"/>
              </w:rPr>
              <w:t xml:space="preserve">на 1 жителя/на 1 застрахованное лицо, рублей</w:t>
            </w:r>
          </w:p>
        </w:tc>
        <w:tc>
          <w:tcPr>
            <w:tcW w:w="1276" w:type="dxa"/>
          </w:tcPr>
          <w:p>
            <w:pPr>
              <w:pStyle w:val="0"/>
              <w:jc w:val="center"/>
            </w:pPr>
            <w:r>
              <w:rPr>
                <w:sz w:val="24"/>
              </w:rPr>
              <w:t xml:space="preserve">всего, тыс. рублей</w:t>
            </w:r>
          </w:p>
        </w:tc>
        <w:tc>
          <w:tcPr>
            <w:tcW w:w="1134" w:type="dxa"/>
          </w:tcPr>
          <w:p>
            <w:pPr>
              <w:pStyle w:val="0"/>
              <w:jc w:val="center"/>
            </w:pPr>
            <w:r>
              <w:rPr>
                <w:sz w:val="24"/>
              </w:rPr>
              <w:t xml:space="preserve">на 1 жителя/на 1 застрахованное лицо, рублей</w:t>
            </w:r>
          </w:p>
        </w:tc>
        <w:tc>
          <w:tcPr>
            <w:tcW w:w="1418" w:type="dxa"/>
          </w:tcPr>
          <w:p>
            <w:pPr>
              <w:pStyle w:val="0"/>
              <w:jc w:val="center"/>
            </w:pPr>
            <w:r>
              <w:rPr>
                <w:sz w:val="24"/>
              </w:rPr>
              <w:t xml:space="preserve">всего, тыс. рублей</w:t>
            </w:r>
          </w:p>
        </w:tc>
        <w:tc>
          <w:tcPr>
            <w:tcW w:w="1417" w:type="dxa"/>
          </w:tcPr>
          <w:p>
            <w:pPr>
              <w:pStyle w:val="0"/>
              <w:jc w:val="center"/>
            </w:pPr>
            <w:r>
              <w:rPr>
                <w:sz w:val="24"/>
              </w:rPr>
              <w:t xml:space="preserve">на 1 жителя/на 1 застрахованное лицо, рублей</w:t>
            </w:r>
          </w:p>
        </w:tc>
        <w:tc>
          <w:tcPr>
            <w:tcW w:w="1418" w:type="dxa"/>
          </w:tcPr>
          <w:p>
            <w:pPr>
              <w:pStyle w:val="0"/>
              <w:jc w:val="center"/>
            </w:pPr>
            <w:r>
              <w:rPr>
                <w:sz w:val="24"/>
              </w:rPr>
              <w:t xml:space="preserve">всего, тыс. рублей</w:t>
            </w:r>
          </w:p>
        </w:tc>
        <w:tc>
          <w:tcPr>
            <w:tcW w:w="1134" w:type="dxa"/>
          </w:tcPr>
          <w:p>
            <w:pPr>
              <w:pStyle w:val="0"/>
              <w:jc w:val="center"/>
            </w:pPr>
            <w:r>
              <w:rPr>
                <w:sz w:val="24"/>
              </w:rPr>
              <w:t xml:space="preserve">на 1 жителя/на 1 застрахованное лицо, рублей</w:t>
            </w:r>
          </w:p>
        </w:tc>
      </w:tr>
      <w:tr>
        <w:tc>
          <w:tcPr>
            <w:tcW w:w="704" w:type="dxa"/>
          </w:tcPr>
          <w:p>
            <w:pPr>
              <w:pStyle w:val="0"/>
              <w:jc w:val="center"/>
            </w:pPr>
            <w:r>
              <w:rPr>
                <w:sz w:val="24"/>
              </w:rPr>
              <w:t xml:space="preserve">1</w:t>
            </w:r>
          </w:p>
        </w:tc>
        <w:tc>
          <w:tcPr>
            <w:tcW w:w="2381" w:type="dxa"/>
          </w:tcPr>
          <w:p>
            <w:pPr>
              <w:pStyle w:val="0"/>
              <w:jc w:val="center"/>
            </w:pPr>
            <w:r>
              <w:rPr>
                <w:sz w:val="24"/>
              </w:rPr>
              <w:t xml:space="preserve">2</w:t>
            </w:r>
          </w:p>
        </w:tc>
        <w:tc>
          <w:tcPr>
            <w:tcW w:w="1418" w:type="dxa"/>
          </w:tcPr>
          <w:p>
            <w:pPr>
              <w:pStyle w:val="0"/>
              <w:jc w:val="center"/>
            </w:pPr>
            <w:r>
              <w:rPr>
                <w:sz w:val="24"/>
              </w:rPr>
              <w:t xml:space="preserve">3</w:t>
            </w:r>
          </w:p>
        </w:tc>
        <w:tc>
          <w:tcPr>
            <w:tcW w:w="1275" w:type="dxa"/>
          </w:tcPr>
          <w:p>
            <w:pPr>
              <w:pStyle w:val="0"/>
              <w:jc w:val="center"/>
            </w:pPr>
            <w:r>
              <w:rPr>
                <w:sz w:val="24"/>
              </w:rPr>
              <w:t xml:space="preserve">4</w:t>
            </w:r>
          </w:p>
        </w:tc>
        <w:tc>
          <w:tcPr>
            <w:tcW w:w="1276" w:type="dxa"/>
          </w:tcPr>
          <w:p>
            <w:pPr>
              <w:pStyle w:val="0"/>
              <w:jc w:val="center"/>
            </w:pPr>
            <w:r>
              <w:rPr>
                <w:sz w:val="24"/>
              </w:rPr>
              <w:t xml:space="preserve">5</w:t>
            </w:r>
          </w:p>
        </w:tc>
        <w:tc>
          <w:tcPr>
            <w:tcW w:w="1134" w:type="dxa"/>
          </w:tcPr>
          <w:p>
            <w:pPr>
              <w:pStyle w:val="0"/>
              <w:jc w:val="center"/>
            </w:pPr>
            <w:r>
              <w:rPr>
                <w:sz w:val="24"/>
              </w:rPr>
              <w:t xml:space="preserve">6</w:t>
            </w:r>
          </w:p>
        </w:tc>
        <w:tc>
          <w:tcPr>
            <w:tcW w:w="1418" w:type="dxa"/>
          </w:tcPr>
          <w:p>
            <w:pPr>
              <w:pStyle w:val="0"/>
              <w:jc w:val="center"/>
            </w:pPr>
            <w:r>
              <w:rPr>
                <w:sz w:val="24"/>
              </w:rPr>
              <w:t xml:space="preserve">7</w:t>
            </w:r>
          </w:p>
        </w:tc>
        <w:tc>
          <w:tcPr>
            <w:tcW w:w="1417" w:type="dxa"/>
          </w:tcPr>
          <w:p>
            <w:pPr>
              <w:pStyle w:val="0"/>
              <w:jc w:val="center"/>
            </w:pPr>
            <w:r>
              <w:rPr>
                <w:sz w:val="24"/>
              </w:rPr>
              <w:t xml:space="preserve">8</w:t>
            </w:r>
          </w:p>
        </w:tc>
        <w:tc>
          <w:tcPr>
            <w:tcW w:w="1418" w:type="dxa"/>
          </w:tcPr>
          <w:p>
            <w:pPr>
              <w:pStyle w:val="0"/>
              <w:jc w:val="center"/>
            </w:pPr>
            <w:r>
              <w:rPr>
                <w:sz w:val="24"/>
              </w:rPr>
              <w:t xml:space="preserve">9</w:t>
            </w:r>
          </w:p>
        </w:tc>
        <w:tc>
          <w:tcPr>
            <w:tcW w:w="1134" w:type="dxa"/>
          </w:tcPr>
          <w:p>
            <w:pPr>
              <w:pStyle w:val="0"/>
              <w:jc w:val="center"/>
            </w:pPr>
            <w:r>
              <w:rPr>
                <w:sz w:val="24"/>
              </w:rPr>
              <w:t xml:space="preserve">10</w:t>
            </w:r>
          </w:p>
        </w:tc>
      </w:tr>
      <w:tr>
        <w:tc>
          <w:tcPr>
            <w:tcW w:w="704" w:type="dxa"/>
          </w:tcPr>
          <w:p>
            <w:pPr>
              <w:pStyle w:val="0"/>
              <w:jc w:val="center"/>
            </w:pPr>
            <w:r>
              <w:rPr>
                <w:sz w:val="24"/>
              </w:rPr>
              <w:t xml:space="preserve">1</w:t>
            </w:r>
          </w:p>
        </w:tc>
        <w:tc>
          <w:tcPr>
            <w:tcW w:w="2381" w:type="dxa"/>
          </w:tcPr>
          <w:p>
            <w:pPr>
              <w:pStyle w:val="0"/>
            </w:pPr>
            <w:r>
              <w:rPr>
                <w:sz w:val="24"/>
              </w:rPr>
              <w:t xml:space="preserve">Стоимость Программы (сумма строк 2, 3)</w:t>
            </w:r>
          </w:p>
        </w:tc>
        <w:tc>
          <w:tcPr>
            <w:tcW w:w="1418" w:type="dxa"/>
          </w:tcPr>
          <w:p>
            <w:pPr>
              <w:pStyle w:val="0"/>
              <w:jc w:val="center"/>
            </w:pPr>
            <w:r>
              <w:rPr>
                <w:sz w:val="24"/>
              </w:rPr>
              <w:t xml:space="preserve">21703271,3</w:t>
            </w:r>
          </w:p>
        </w:tc>
        <w:tc>
          <w:tcPr>
            <w:tcW w:w="1275" w:type="dxa"/>
          </w:tcPr>
          <w:p>
            <w:pPr>
              <w:pStyle w:val="0"/>
              <w:jc w:val="center"/>
            </w:pPr>
            <w:r>
              <w:rPr>
                <w:sz w:val="24"/>
              </w:rPr>
              <w:t xml:space="preserve">49702,5</w:t>
            </w:r>
          </w:p>
        </w:tc>
        <w:tc>
          <w:tcPr>
            <w:tcW w:w="1276" w:type="dxa"/>
          </w:tcPr>
          <w:p>
            <w:pPr>
              <w:pStyle w:val="0"/>
              <w:jc w:val="center"/>
            </w:pPr>
            <w:r>
              <w:rPr>
                <w:sz w:val="24"/>
              </w:rPr>
              <w:t xml:space="preserve">4455073,0</w:t>
            </w:r>
          </w:p>
        </w:tc>
        <w:tc>
          <w:tcPr>
            <w:tcW w:w="1134" w:type="dxa"/>
          </w:tcPr>
          <w:p>
            <w:pPr>
              <w:pStyle w:val="0"/>
              <w:jc w:val="center"/>
            </w:pPr>
            <w:r>
              <w:rPr>
                <w:sz w:val="24"/>
              </w:rPr>
              <w:t xml:space="preserve">8518,3</w:t>
            </w:r>
          </w:p>
        </w:tc>
        <w:tc>
          <w:tcPr>
            <w:tcW w:w="1418" w:type="dxa"/>
          </w:tcPr>
          <w:p>
            <w:pPr>
              <w:pStyle w:val="0"/>
              <w:jc w:val="center"/>
            </w:pPr>
            <w:r>
              <w:rPr>
                <w:sz w:val="24"/>
              </w:rPr>
              <w:t xml:space="preserve">22549074,3</w:t>
            </w:r>
          </w:p>
        </w:tc>
        <w:tc>
          <w:tcPr>
            <w:tcW w:w="1417" w:type="dxa"/>
          </w:tcPr>
          <w:p>
            <w:pPr>
              <w:pStyle w:val="0"/>
              <w:jc w:val="center"/>
            </w:pPr>
            <w:r>
              <w:rPr>
                <w:sz w:val="24"/>
              </w:rPr>
              <w:t xml:space="preserve">42813,1</w:t>
            </w:r>
          </w:p>
        </w:tc>
        <w:tc>
          <w:tcPr>
            <w:tcW w:w="1418" w:type="dxa"/>
          </w:tcPr>
          <w:p>
            <w:pPr>
              <w:pStyle w:val="0"/>
              <w:jc w:val="center"/>
            </w:pPr>
            <w:r>
              <w:rPr>
                <w:sz w:val="24"/>
              </w:rPr>
              <w:t xml:space="preserve">23450746,8</w:t>
            </w:r>
          </w:p>
        </w:tc>
        <w:tc>
          <w:tcPr>
            <w:tcW w:w="1134" w:type="dxa"/>
          </w:tcPr>
          <w:p>
            <w:pPr>
              <w:pStyle w:val="0"/>
              <w:jc w:val="center"/>
            </w:pPr>
            <w:r>
              <w:rPr>
                <w:sz w:val="24"/>
              </w:rPr>
              <w:t xml:space="preserve">44540,7</w:t>
            </w:r>
          </w:p>
        </w:tc>
      </w:tr>
      <w:tr>
        <w:tc>
          <w:tcPr>
            <w:tcW w:w="704" w:type="dxa"/>
          </w:tcPr>
          <w:p>
            <w:pPr>
              <w:pStyle w:val="0"/>
              <w:jc w:val="center"/>
            </w:pPr>
            <w:r>
              <w:rPr>
                <w:sz w:val="24"/>
              </w:rPr>
              <w:t xml:space="preserve">2</w:t>
            </w:r>
          </w:p>
        </w:tc>
        <w:tc>
          <w:tcPr>
            <w:tcW w:w="2381" w:type="dxa"/>
          </w:tcPr>
          <w:p>
            <w:pPr>
              <w:pStyle w:val="0"/>
            </w:pPr>
            <w:r>
              <w:rPr>
                <w:sz w:val="24"/>
              </w:rPr>
              <w:t xml:space="preserve">I. Средства республиканского бюджета Республики Хакасия</w:t>
            </w:r>
          </w:p>
        </w:tc>
        <w:tc>
          <w:tcPr>
            <w:tcW w:w="1418" w:type="dxa"/>
          </w:tcPr>
          <w:p>
            <w:pPr>
              <w:pStyle w:val="0"/>
              <w:jc w:val="center"/>
            </w:pPr>
            <w:r>
              <w:rPr>
                <w:sz w:val="24"/>
              </w:rPr>
              <w:t xml:space="preserve">4455073,0</w:t>
            </w:r>
          </w:p>
        </w:tc>
        <w:tc>
          <w:tcPr>
            <w:tcW w:w="1275" w:type="dxa"/>
          </w:tcPr>
          <w:p>
            <w:pPr>
              <w:pStyle w:val="0"/>
              <w:jc w:val="center"/>
            </w:pPr>
            <w:r>
              <w:rPr>
                <w:sz w:val="24"/>
              </w:rPr>
              <w:t xml:space="preserve">8518,3</w:t>
            </w:r>
          </w:p>
        </w:tc>
        <w:tc>
          <w:tcPr>
            <w:tcW w:w="1276" w:type="dxa"/>
          </w:tcPr>
          <w:p>
            <w:pPr>
              <w:pStyle w:val="0"/>
              <w:jc w:val="center"/>
            </w:pPr>
            <w:r>
              <w:rPr>
                <w:sz w:val="24"/>
              </w:rPr>
              <w:t xml:space="preserve">4455073,0</w:t>
            </w:r>
          </w:p>
        </w:tc>
        <w:tc>
          <w:tcPr>
            <w:tcW w:w="1134" w:type="dxa"/>
          </w:tcPr>
          <w:p>
            <w:pPr>
              <w:pStyle w:val="0"/>
              <w:jc w:val="center"/>
            </w:pPr>
            <w:r>
              <w:rPr>
                <w:sz w:val="24"/>
              </w:rPr>
              <w:t xml:space="preserve">8518,3</w:t>
            </w:r>
          </w:p>
        </w:tc>
        <w:tc>
          <w:tcPr>
            <w:tcW w:w="1418" w:type="dxa"/>
          </w:tcPr>
          <w:p>
            <w:pPr>
              <w:pStyle w:val="0"/>
              <w:jc w:val="center"/>
            </w:pPr>
            <w:r>
              <w:rPr>
                <w:sz w:val="24"/>
              </w:rPr>
              <w:t xml:space="preserve">3910900,0</w:t>
            </w:r>
          </w:p>
        </w:tc>
        <w:tc>
          <w:tcPr>
            <w:tcW w:w="1417" w:type="dxa"/>
          </w:tcPr>
          <w:p>
            <w:pPr>
              <w:pStyle w:val="0"/>
              <w:jc w:val="center"/>
            </w:pPr>
            <w:r>
              <w:rPr>
                <w:sz w:val="24"/>
              </w:rPr>
              <w:t xml:space="preserve">7515,2</w:t>
            </w:r>
          </w:p>
        </w:tc>
        <w:tc>
          <w:tcPr>
            <w:tcW w:w="1418" w:type="dxa"/>
          </w:tcPr>
          <w:p>
            <w:pPr>
              <w:pStyle w:val="0"/>
              <w:jc w:val="center"/>
            </w:pPr>
            <w:r>
              <w:rPr>
                <w:sz w:val="24"/>
              </w:rPr>
              <w:t xml:space="preserve">3437062,0</w:t>
            </w:r>
          </w:p>
        </w:tc>
        <w:tc>
          <w:tcPr>
            <w:tcW w:w="1134" w:type="dxa"/>
          </w:tcPr>
          <w:p>
            <w:pPr>
              <w:pStyle w:val="0"/>
              <w:jc w:val="center"/>
            </w:pPr>
            <w:r>
              <w:rPr>
                <w:sz w:val="24"/>
              </w:rPr>
              <w:t xml:space="preserve">6637,8</w:t>
            </w:r>
          </w:p>
        </w:tc>
      </w:tr>
      <w:tr>
        <w:tc>
          <w:tcPr>
            <w:tcW w:w="704" w:type="dxa"/>
          </w:tcPr>
          <w:p>
            <w:pPr>
              <w:pStyle w:val="0"/>
              <w:jc w:val="center"/>
            </w:pPr>
            <w:r>
              <w:rPr>
                <w:sz w:val="24"/>
              </w:rPr>
              <w:t xml:space="preserve">3</w:t>
            </w:r>
          </w:p>
        </w:tc>
        <w:tc>
          <w:tcPr>
            <w:tcW w:w="2381" w:type="dxa"/>
          </w:tcPr>
          <w:p>
            <w:pPr>
              <w:pStyle w:val="0"/>
            </w:pPr>
            <w:r>
              <w:rPr>
                <w:sz w:val="24"/>
              </w:rPr>
              <w:t xml:space="preserve">II. Стоимость территориальной программы обязательного медицинского страхования, всего (сумма строк 04 + 08)</w:t>
            </w:r>
          </w:p>
        </w:tc>
        <w:tc>
          <w:tcPr>
            <w:tcW w:w="1418" w:type="dxa"/>
          </w:tcPr>
          <w:p>
            <w:pPr>
              <w:pStyle w:val="0"/>
              <w:jc w:val="center"/>
            </w:pPr>
            <w:r>
              <w:rPr>
                <w:sz w:val="24"/>
              </w:rPr>
              <w:t xml:space="preserve">17248198,3</w:t>
            </w:r>
          </w:p>
        </w:tc>
        <w:tc>
          <w:tcPr>
            <w:tcW w:w="1275" w:type="dxa"/>
          </w:tcPr>
          <w:p>
            <w:pPr>
              <w:pStyle w:val="0"/>
              <w:jc w:val="center"/>
            </w:pPr>
            <w:r>
              <w:rPr>
                <w:sz w:val="24"/>
              </w:rPr>
              <w:t xml:space="preserve">32665,5</w:t>
            </w:r>
          </w:p>
        </w:tc>
        <w:tc>
          <w:tcPr>
            <w:tcW w:w="1276" w:type="dxa"/>
          </w:tcPr>
          <w:p>
            <w:pPr>
              <w:pStyle w:val="0"/>
              <w:jc w:val="center"/>
            </w:pPr>
            <w:r>
              <w:rPr>
                <w:sz w:val="24"/>
              </w:rPr>
              <w:t xml:space="preserve">-</w:t>
            </w:r>
          </w:p>
        </w:tc>
        <w:tc>
          <w:tcPr>
            <w:tcW w:w="1134" w:type="dxa"/>
          </w:tcPr>
          <w:p>
            <w:pPr>
              <w:pStyle w:val="0"/>
              <w:jc w:val="center"/>
            </w:pPr>
            <w:r>
              <w:rPr>
                <w:sz w:val="24"/>
              </w:rPr>
              <w:t xml:space="preserve">-</w:t>
            </w:r>
          </w:p>
        </w:tc>
        <w:tc>
          <w:tcPr>
            <w:tcW w:w="1418" w:type="dxa"/>
          </w:tcPr>
          <w:p>
            <w:pPr>
              <w:pStyle w:val="0"/>
              <w:jc w:val="center"/>
            </w:pPr>
            <w:r>
              <w:rPr>
                <w:sz w:val="24"/>
              </w:rPr>
              <w:t xml:space="preserve">18638174,3</w:t>
            </w:r>
          </w:p>
        </w:tc>
        <w:tc>
          <w:tcPr>
            <w:tcW w:w="1417" w:type="dxa"/>
          </w:tcPr>
          <w:p>
            <w:pPr>
              <w:pStyle w:val="0"/>
              <w:jc w:val="center"/>
            </w:pPr>
            <w:r>
              <w:rPr>
                <w:sz w:val="24"/>
              </w:rPr>
              <w:t xml:space="preserve">35297,9</w:t>
            </w:r>
          </w:p>
        </w:tc>
        <w:tc>
          <w:tcPr>
            <w:tcW w:w="1418" w:type="dxa"/>
          </w:tcPr>
          <w:p>
            <w:pPr>
              <w:pStyle w:val="0"/>
              <w:jc w:val="center"/>
            </w:pPr>
            <w:r>
              <w:rPr>
                <w:sz w:val="24"/>
              </w:rPr>
              <w:t xml:space="preserve">20013684,8</w:t>
            </w:r>
          </w:p>
        </w:tc>
        <w:tc>
          <w:tcPr>
            <w:tcW w:w="1134" w:type="dxa"/>
          </w:tcPr>
          <w:p>
            <w:pPr>
              <w:pStyle w:val="0"/>
              <w:jc w:val="center"/>
            </w:pPr>
            <w:r>
              <w:rPr>
                <w:sz w:val="24"/>
              </w:rPr>
              <w:t xml:space="preserve">37902,9</w:t>
            </w:r>
          </w:p>
        </w:tc>
      </w:tr>
      <w:tr>
        <w:tc>
          <w:tcPr>
            <w:tcW w:w="704" w:type="dxa"/>
          </w:tcPr>
          <w:p>
            <w:pPr>
              <w:pStyle w:val="0"/>
              <w:jc w:val="center"/>
            </w:pPr>
            <w:r>
              <w:rPr>
                <w:sz w:val="24"/>
              </w:rPr>
              <w:t xml:space="preserve">4</w:t>
            </w:r>
          </w:p>
        </w:tc>
        <w:tc>
          <w:tcPr>
            <w:tcW w:w="2381" w:type="dxa"/>
          </w:tcPr>
          <w:p>
            <w:pPr>
              <w:pStyle w:val="0"/>
            </w:pPr>
            <w:r>
              <w:rPr>
                <w:sz w:val="24"/>
              </w:rPr>
              <w:t xml:space="preserve">1. Стоимость территориальной программы обязательного медицинского страхования за счет средств обязательного медицинского страхования в рамках базовой программы (сумма строк 05 + 06 + 07), в том числе</w:t>
            </w:r>
          </w:p>
        </w:tc>
        <w:tc>
          <w:tcPr>
            <w:tcW w:w="1418" w:type="dxa"/>
          </w:tcPr>
          <w:p>
            <w:pPr>
              <w:pStyle w:val="0"/>
              <w:jc w:val="center"/>
            </w:pPr>
            <w:r>
              <w:rPr>
                <w:sz w:val="24"/>
              </w:rPr>
              <w:t xml:space="preserve">17248198,3</w:t>
            </w:r>
          </w:p>
        </w:tc>
        <w:tc>
          <w:tcPr>
            <w:tcW w:w="1275" w:type="dxa"/>
          </w:tcPr>
          <w:p>
            <w:pPr>
              <w:pStyle w:val="0"/>
              <w:jc w:val="center"/>
            </w:pPr>
            <w:r>
              <w:rPr>
                <w:sz w:val="24"/>
              </w:rPr>
              <w:t xml:space="preserve">32665,5</w:t>
            </w:r>
          </w:p>
        </w:tc>
        <w:tc>
          <w:tcPr>
            <w:tcW w:w="1276" w:type="dxa"/>
          </w:tcPr>
          <w:p>
            <w:pPr>
              <w:pStyle w:val="0"/>
              <w:jc w:val="center"/>
            </w:pPr>
            <w:r>
              <w:rPr>
                <w:sz w:val="24"/>
              </w:rPr>
              <w:t xml:space="preserve">-</w:t>
            </w:r>
          </w:p>
        </w:tc>
        <w:tc>
          <w:tcPr>
            <w:tcW w:w="1134" w:type="dxa"/>
          </w:tcPr>
          <w:p>
            <w:pPr>
              <w:pStyle w:val="0"/>
              <w:jc w:val="center"/>
            </w:pPr>
            <w:r>
              <w:rPr>
                <w:sz w:val="24"/>
              </w:rPr>
              <w:t xml:space="preserve">-</w:t>
            </w:r>
          </w:p>
        </w:tc>
        <w:tc>
          <w:tcPr>
            <w:tcW w:w="1418" w:type="dxa"/>
          </w:tcPr>
          <w:p>
            <w:pPr>
              <w:pStyle w:val="0"/>
              <w:jc w:val="center"/>
            </w:pPr>
            <w:r>
              <w:rPr>
                <w:sz w:val="24"/>
              </w:rPr>
              <w:t xml:space="preserve">18638174,3</w:t>
            </w:r>
          </w:p>
        </w:tc>
        <w:tc>
          <w:tcPr>
            <w:tcW w:w="1417" w:type="dxa"/>
          </w:tcPr>
          <w:p>
            <w:pPr>
              <w:pStyle w:val="0"/>
              <w:jc w:val="center"/>
            </w:pPr>
            <w:r>
              <w:rPr>
                <w:sz w:val="24"/>
              </w:rPr>
              <w:t xml:space="preserve">35297,9</w:t>
            </w:r>
          </w:p>
        </w:tc>
        <w:tc>
          <w:tcPr>
            <w:tcW w:w="1418" w:type="dxa"/>
          </w:tcPr>
          <w:p>
            <w:pPr>
              <w:pStyle w:val="0"/>
              <w:jc w:val="center"/>
            </w:pPr>
            <w:r>
              <w:rPr>
                <w:sz w:val="24"/>
              </w:rPr>
              <w:t xml:space="preserve">20013684,8</w:t>
            </w:r>
          </w:p>
        </w:tc>
        <w:tc>
          <w:tcPr>
            <w:tcW w:w="1134" w:type="dxa"/>
          </w:tcPr>
          <w:p>
            <w:pPr>
              <w:pStyle w:val="0"/>
              <w:jc w:val="center"/>
            </w:pPr>
            <w:r>
              <w:rPr>
                <w:sz w:val="24"/>
              </w:rPr>
              <w:t xml:space="preserve">37902,9</w:t>
            </w:r>
          </w:p>
        </w:tc>
      </w:tr>
      <w:tr>
        <w:tc>
          <w:tcPr>
            <w:tcW w:w="704" w:type="dxa"/>
          </w:tcPr>
          <w:p>
            <w:pPr>
              <w:pStyle w:val="0"/>
              <w:jc w:val="center"/>
            </w:pPr>
            <w:r>
              <w:rPr>
                <w:sz w:val="24"/>
              </w:rPr>
              <w:t xml:space="preserve">5</w:t>
            </w:r>
          </w:p>
        </w:tc>
        <w:tc>
          <w:tcPr>
            <w:tcW w:w="2381" w:type="dxa"/>
          </w:tcPr>
          <w:p>
            <w:pPr>
              <w:pStyle w:val="0"/>
            </w:pPr>
            <w:r>
              <w:rPr>
                <w:sz w:val="24"/>
              </w:rPr>
              <w:t xml:space="preserve">1.1. Субвенции из бюджета Федерального фонда обязательного медицинского страхования</w:t>
            </w:r>
          </w:p>
        </w:tc>
        <w:tc>
          <w:tcPr>
            <w:tcW w:w="1418" w:type="dxa"/>
          </w:tcPr>
          <w:p>
            <w:pPr>
              <w:pStyle w:val="0"/>
              <w:jc w:val="center"/>
            </w:pPr>
            <w:r>
              <w:rPr>
                <w:sz w:val="24"/>
              </w:rPr>
              <w:t xml:space="preserve">17248198,3</w:t>
            </w:r>
          </w:p>
        </w:tc>
        <w:tc>
          <w:tcPr>
            <w:tcW w:w="1275" w:type="dxa"/>
          </w:tcPr>
          <w:p>
            <w:pPr>
              <w:pStyle w:val="0"/>
              <w:jc w:val="center"/>
            </w:pPr>
            <w:r>
              <w:rPr>
                <w:sz w:val="24"/>
              </w:rPr>
              <w:t xml:space="preserve">32665,5</w:t>
            </w:r>
          </w:p>
        </w:tc>
        <w:tc>
          <w:tcPr>
            <w:tcW w:w="1276" w:type="dxa"/>
          </w:tcPr>
          <w:p>
            <w:pPr>
              <w:pStyle w:val="0"/>
              <w:jc w:val="center"/>
            </w:pPr>
            <w:r>
              <w:rPr>
                <w:sz w:val="24"/>
              </w:rPr>
              <w:t xml:space="preserve">-</w:t>
            </w:r>
          </w:p>
        </w:tc>
        <w:tc>
          <w:tcPr>
            <w:tcW w:w="1134" w:type="dxa"/>
          </w:tcPr>
          <w:p>
            <w:pPr>
              <w:pStyle w:val="0"/>
              <w:jc w:val="center"/>
            </w:pPr>
            <w:r>
              <w:rPr>
                <w:sz w:val="24"/>
              </w:rPr>
              <w:t xml:space="preserve">-</w:t>
            </w:r>
          </w:p>
        </w:tc>
        <w:tc>
          <w:tcPr>
            <w:tcW w:w="1418" w:type="dxa"/>
          </w:tcPr>
          <w:p>
            <w:pPr>
              <w:pStyle w:val="0"/>
              <w:jc w:val="center"/>
            </w:pPr>
            <w:r>
              <w:rPr>
                <w:sz w:val="24"/>
              </w:rPr>
              <w:t xml:space="preserve">18638174,3</w:t>
            </w:r>
          </w:p>
        </w:tc>
        <w:tc>
          <w:tcPr>
            <w:tcW w:w="1417" w:type="dxa"/>
          </w:tcPr>
          <w:p>
            <w:pPr>
              <w:pStyle w:val="0"/>
              <w:jc w:val="center"/>
            </w:pPr>
            <w:r>
              <w:rPr>
                <w:sz w:val="24"/>
              </w:rPr>
              <w:t xml:space="preserve">35297,9</w:t>
            </w:r>
          </w:p>
        </w:tc>
        <w:tc>
          <w:tcPr>
            <w:tcW w:w="1418" w:type="dxa"/>
          </w:tcPr>
          <w:p>
            <w:pPr>
              <w:pStyle w:val="0"/>
              <w:jc w:val="center"/>
            </w:pPr>
            <w:r>
              <w:rPr>
                <w:sz w:val="24"/>
              </w:rPr>
              <w:t xml:space="preserve">20013684,8</w:t>
            </w:r>
          </w:p>
        </w:tc>
        <w:tc>
          <w:tcPr>
            <w:tcW w:w="1134" w:type="dxa"/>
          </w:tcPr>
          <w:p>
            <w:pPr>
              <w:pStyle w:val="0"/>
              <w:jc w:val="center"/>
            </w:pPr>
            <w:r>
              <w:rPr>
                <w:sz w:val="24"/>
              </w:rPr>
              <w:t xml:space="preserve">37902,9</w:t>
            </w:r>
          </w:p>
        </w:tc>
      </w:tr>
      <w:tr>
        <w:tc>
          <w:tcPr>
            <w:tcW w:w="704" w:type="dxa"/>
          </w:tcPr>
          <w:p>
            <w:pPr>
              <w:pStyle w:val="0"/>
              <w:jc w:val="center"/>
            </w:pPr>
            <w:r>
              <w:rPr>
                <w:sz w:val="24"/>
              </w:rPr>
              <w:t xml:space="preserve">6</w:t>
            </w:r>
          </w:p>
        </w:tc>
        <w:tc>
          <w:tcPr>
            <w:tcW w:w="2381" w:type="dxa"/>
          </w:tcPr>
          <w:p>
            <w:pPr>
              <w:pStyle w:val="0"/>
            </w:pPr>
            <w:r>
              <w:rPr>
                <w:sz w:val="24"/>
              </w:rPr>
              <w:t xml:space="preserve">1.2. Межбюджетные трансферты республиканского бюджета Республики Хакасия на финансовое обеспечение территориальной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w:t>
            </w:r>
          </w:p>
        </w:tc>
        <w:tc>
          <w:tcPr>
            <w:tcW w:w="1418" w:type="dxa"/>
          </w:tcPr>
          <w:p>
            <w:pPr>
              <w:pStyle w:val="0"/>
              <w:jc w:val="center"/>
            </w:pPr>
            <w:r>
              <w:rPr>
                <w:sz w:val="24"/>
              </w:rPr>
              <w:t xml:space="preserve">-</w:t>
            </w:r>
          </w:p>
        </w:tc>
        <w:tc>
          <w:tcPr>
            <w:tcW w:w="1275" w:type="dxa"/>
          </w:tcPr>
          <w:p>
            <w:pPr>
              <w:pStyle w:val="0"/>
              <w:jc w:val="center"/>
            </w:pPr>
            <w:r>
              <w:rPr>
                <w:sz w:val="24"/>
              </w:rPr>
              <w:t xml:space="preserve">-</w:t>
            </w:r>
          </w:p>
        </w:tc>
        <w:tc>
          <w:tcPr>
            <w:tcW w:w="1276" w:type="dxa"/>
          </w:tcPr>
          <w:p>
            <w:pPr>
              <w:pStyle w:val="0"/>
              <w:jc w:val="center"/>
            </w:pPr>
            <w:r>
              <w:rPr>
                <w:sz w:val="24"/>
              </w:rPr>
              <w:t xml:space="preserve">-</w:t>
            </w:r>
          </w:p>
        </w:tc>
        <w:tc>
          <w:tcPr>
            <w:tcW w:w="1134" w:type="dxa"/>
          </w:tcPr>
          <w:p>
            <w:pPr>
              <w:pStyle w:val="0"/>
              <w:jc w:val="center"/>
            </w:pPr>
            <w:r>
              <w:rPr>
                <w:sz w:val="24"/>
              </w:rPr>
              <w:t xml:space="preserve">-</w:t>
            </w:r>
          </w:p>
        </w:tc>
        <w:tc>
          <w:tcPr>
            <w:tcW w:w="1418" w:type="dxa"/>
          </w:tcPr>
          <w:p>
            <w:pPr>
              <w:pStyle w:val="0"/>
              <w:jc w:val="center"/>
            </w:pPr>
            <w:r>
              <w:rPr>
                <w:sz w:val="24"/>
              </w:rPr>
              <w:t xml:space="preserve">-</w:t>
            </w:r>
          </w:p>
        </w:tc>
        <w:tc>
          <w:tcPr>
            <w:tcW w:w="1417" w:type="dxa"/>
          </w:tcPr>
          <w:p>
            <w:pPr>
              <w:pStyle w:val="0"/>
              <w:jc w:val="center"/>
            </w:pPr>
            <w:r>
              <w:rPr>
                <w:sz w:val="24"/>
              </w:rPr>
              <w:t xml:space="preserve">-</w:t>
            </w:r>
          </w:p>
        </w:tc>
        <w:tc>
          <w:tcPr>
            <w:tcW w:w="1418" w:type="dxa"/>
          </w:tcPr>
          <w:p>
            <w:pPr>
              <w:pStyle w:val="0"/>
              <w:jc w:val="center"/>
            </w:pPr>
            <w:r>
              <w:rPr>
                <w:sz w:val="24"/>
              </w:rPr>
              <w:t xml:space="preserve">-</w:t>
            </w:r>
          </w:p>
        </w:tc>
        <w:tc>
          <w:tcPr>
            <w:tcW w:w="1134" w:type="dxa"/>
          </w:tcPr>
          <w:p>
            <w:pPr>
              <w:pStyle w:val="0"/>
              <w:jc w:val="center"/>
            </w:pPr>
            <w:r>
              <w:rPr>
                <w:sz w:val="24"/>
              </w:rPr>
              <w:t xml:space="preserve">-</w:t>
            </w:r>
          </w:p>
        </w:tc>
      </w:tr>
      <w:tr>
        <w:tc>
          <w:tcPr>
            <w:tcW w:w="704" w:type="dxa"/>
          </w:tcPr>
          <w:p>
            <w:pPr>
              <w:pStyle w:val="0"/>
              <w:jc w:val="center"/>
            </w:pPr>
            <w:r>
              <w:rPr>
                <w:sz w:val="24"/>
              </w:rPr>
              <w:t xml:space="preserve">7</w:t>
            </w:r>
          </w:p>
        </w:tc>
        <w:tc>
          <w:tcPr>
            <w:tcW w:w="2381" w:type="dxa"/>
          </w:tcPr>
          <w:p>
            <w:pPr>
              <w:pStyle w:val="0"/>
            </w:pPr>
            <w:r>
              <w:rPr>
                <w:sz w:val="24"/>
              </w:rPr>
              <w:t xml:space="preserve">1.3. Прочие поступления</w:t>
            </w:r>
          </w:p>
        </w:tc>
        <w:tc>
          <w:tcPr>
            <w:tcW w:w="1418" w:type="dxa"/>
          </w:tcPr>
          <w:p>
            <w:pPr>
              <w:pStyle w:val="0"/>
              <w:jc w:val="center"/>
            </w:pPr>
            <w:r>
              <w:rPr>
                <w:sz w:val="24"/>
              </w:rPr>
              <w:t xml:space="preserve">-</w:t>
            </w:r>
          </w:p>
        </w:tc>
        <w:tc>
          <w:tcPr>
            <w:tcW w:w="1275" w:type="dxa"/>
          </w:tcPr>
          <w:p>
            <w:pPr>
              <w:pStyle w:val="0"/>
              <w:jc w:val="center"/>
            </w:pPr>
            <w:r>
              <w:rPr>
                <w:sz w:val="24"/>
              </w:rPr>
              <w:t xml:space="preserve">-</w:t>
            </w:r>
          </w:p>
        </w:tc>
        <w:tc>
          <w:tcPr>
            <w:tcW w:w="1276" w:type="dxa"/>
          </w:tcPr>
          <w:p>
            <w:pPr>
              <w:pStyle w:val="0"/>
              <w:jc w:val="center"/>
            </w:pPr>
            <w:r>
              <w:rPr>
                <w:sz w:val="24"/>
              </w:rPr>
              <w:t xml:space="preserve">х</w:t>
            </w:r>
          </w:p>
        </w:tc>
        <w:tc>
          <w:tcPr>
            <w:tcW w:w="1134" w:type="dxa"/>
          </w:tcPr>
          <w:p>
            <w:pPr>
              <w:pStyle w:val="0"/>
              <w:jc w:val="center"/>
            </w:pPr>
            <w:r>
              <w:rPr>
                <w:sz w:val="24"/>
              </w:rPr>
              <w:t xml:space="preserve">х</w:t>
            </w:r>
          </w:p>
        </w:tc>
        <w:tc>
          <w:tcPr>
            <w:tcW w:w="1418" w:type="dxa"/>
          </w:tcPr>
          <w:p>
            <w:pPr>
              <w:pStyle w:val="0"/>
              <w:jc w:val="center"/>
            </w:pPr>
            <w:r>
              <w:rPr>
                <w:sz w:val="24"/>
              </w:rPr>
              <w:t xml:space="preserve">-</w:t>
            </w:r>
          </w:p>
        </w:tc>
        <w:tc>
          <w:tcPr>
            <w:tcW w:w="1417" w:type="dxa"/>
          </w:tcPr>
          <w:p>
            <w:pPr>
              <w:pStyle w:val="0"/>
              <w:jc w:val="center"/>
            </w:pPr>
            <w:r>
              <w:rPr>
                <w:sz w:val="24"/>
              </w:rPr>
              <w:t xml:space="preserve">-</w:t>
            </w:r>
          </w:p>
        </w:tc>
        <w:tc>
          <w:tcPr>
            <w:tcW w:w="1418" w:type="dxa"/>
          </w:tcPr>
          <w:p>
            <w:pPr>
              <w:pStyle w:val="0"/>
              <w:jc w:val="center"/>
            </w:pPr>
            <w:r>
              <w:rPr>
                <w:sz w:val="24"/>
              </w:rPr>
              <w:t xml:space="preserve">-</w:t>
            </w:r>
          </w:p>
        </w:tc>
        <w:tc>
          <w:tcPr>
            <w:tcW w:w="1134" w:type="dxa"/>
          </w:tcPr>
          <w:p>
            <w:pPr>
              <w:pStyle w:val="0"/>
              <w:jc w:val="center"/>
            </w:pPr>
            <w:r>
              <w:rPr>
                <w:sz w:val="24"/>
              </w:rPr>
              <w:t xml:space="preserve">-</w:t>
            </w:r>
          </w:p>
        </w:tc>
      </w:tr>
      <w:tr>
        <w:tc>
          <w:tcPr>
            <w:tcW w:w="704" w:type="dxa"/>
          </w:tcPr>
          <w:p>
            <w:pPr>
              <w:pStyle w:val="0"/>
              <w:jc w:val="center"/>
            </w:pPr>
            <w:r>
              <w:rPr>
                <w:sz w:val="24"/>
              </w:rPr>
              <w:t xml:space="preserve">8</w:t>
            </w:r>
          </w:p>
        </w:tc>
        <w:tc>
          <w:tcPr>
            <w:tcW w:w="2381" w:type="dxa"/>
          </w:tcPr>
          <w:p>
            <w:pPr>
              <w:pStyle w:val="0"/>
            </w:pPr>
            <w:r>
              <w:rPr>
                <w:sz w:val="24"/>
              </w:rPr>
              <w:t xml:space="preserve">2. Межбюджетные трансферты республиканского бюджета Республики Хакасия на финансовое обеспечение дополнительных видов и условий оказания медицинской помощи, в дополнение к установленным базовой программой обязательного медицинского страхования, из них</w:t>
            </w:r>
          </w:p>
        </w:tc>
        <w:tc>
          <w:tcPr>
            <w:tcW w:w="1418" w:type="dxa"/>
          </w:tcPr>
          <w:p>
            <w:pPr>
              <w:pStyle w:val="0"/>
              <w:jc w:val="center"/>
            </w:pPr>
            <w:r>
              <w:rPr>
                <w:sz w:val="24"/>
              </w:rPr>
              <w:t xml:space="preserve">-</w:t>
            </w:r>
          </w:p>
        </w:tc>
        <w:tc>
          <w:tcPr>
            <w:tcW w:w="1275" w:type="dxa"/>
          </w:tcPr>
          <w:p>
            <w:pPr>
              <w:pStyle w:val="0"/>
              <w:jc w:val="center"/>
            </w:pPr>
            <w:r>
              <w:rPr>
                <w:sz w:val="24"/>
              </w:rPr>
              <w:t xml:space="preserve">-</w:t>
            </w:r>
          </w:p>
        </w:tc>
        <w:tc>
          <w:tcPr>
            <w:tcW w:w="1276" w:type="dxa"/>
          </w:tcPr>
          <w:p>
            <w:pPr>
              <w:pStyle w:val="0"/>
              <w:jc w:val="center"/>
            </w:pPr>
            <w:r>
              <w:rPr>
                <w:sz w:val="24"/>
              </w:rPr>
              <w:t xml:space="preserve">-</w:t>
            </w:r>
          </w:p>
        </w:tc>
        <w:tc>
          <w:tcPr>
            <w:tcW w:w="1134" w:type="dxa"/>
          </w:tcPr>
          <w:p>
            <w:pPr>
              <w:pStyle w:val="0"/>
              <w:jc w:val="center"/>
            </w:pPr>
            <w:r>
              <w:rPr>
                <w:sz w:val="24"/>
              </w:rPr>
              <w:t xml:space="preserve">-</w:t>
            </w:r>
          </w:p>
        </w:tc>
        <w:tc>
          <w:tcPr>
            <w:tcW w:w="1418" w:type="dxa"/>
          </w:tcPr>
          <w:p>
            <w:pPr>
              <w:pStyle w:val="0"/>
              <w:jc w:val="center"/>
            </w:pPr>
            <w:r>
              <w:rPr>
                <w:sz w:val="24"/>
              </w:rPr>
              <w:t xml:space="preserve">-</w:t>
            </w:r>
          </w:p>
        </w:tc>
        <w:tc>
          <w:tcPr>
            <w:tcW w:w="1417" w:type="dxa"/>
          </w:tcPr>
          <w:p>
            <w:pPr>
              <w:pStyle w:val="0"/>
              <w:jc w:val="center"/>
            </w:pPr>
            <w:r>
              <w:rPr>
                <w:sz w:val="24"/>
              </w:rPr>
              <w:t xml:space="preserve">-</w:t>
            </w:r>
          </w:p>
        </w:tc>
        <w:tc>
          <w:tcPr>
            <w:tcW w:w="1418" w:type="dxa"/>
          </w:tcPr>
          <w:p>
            <w:pPr>
              <w:pStyle w:val="0"/>
              <w:jc w:val="center"/>
            </w:pPr>
            <w:r>
              <w:rPr>
                <w:sz w:val="24"/>
              </w:rPr>
              <w:t xml:space="preserve">-</w:t>
            </w:r>
          </w:p>
        </w:tc>
        <w:tc>
          <w:tcPr>
            <w:tcW w:w="1134" w:type="dxa"/>
          </w:tcPr>
          <w:p>
            <w:pPr>
              <w:pStyle w:val="0"/>
              <w:jc w:val="center"/>
            </w:pPr>
            <w:r>
              <w:rPr>
                <w:sz w:val="24"/>
              </w:rPr>
              <w:t xml:space="preserve">-</w:t>
            </w:r>
          </w:p>
        </w:tc>
      </w:tr>
      <w:tr>
        <w:tc>
          <w:tcPr>
            <w:tcW w:w="704" w:type="dxa"/>
          </w:tcPr>
          <w:p>
            <w:pPr>
              <w:pStyle w:val="0"/>
              <w:jc w:val="center"/>
            </w:pPr>
            <w:r>
              <w:rPr>
                <w:sz w:val="24"/>
              </w:rPr>
              <w:t xml:space="preserve">9</w:t>
            </w:r>
          </w:p>
        </w:tc>
        <w:tc>
          <w:tcPr>
            <w:tcW w:w="2381" w:type="dxa"/>
          </w:tcPr>
          <w:p>
            <w:pPr>
              <w:pStyle w:val="0"/>
            </w:pPr>
            <w:r>
              <w:rPr>
                <w:sz w:val="24"/>
              </w:rPr>
              <w:t xml:space="preserve">2.1. межбюджетные трансферты, передаваемые из республиканского бюджета Республики Хакасия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1418" w:type="dxa"/>
          </w:tcPr>
          <w:p>
            <w:pPr>
              <w:pStyle w:val="0"/>
              <w:jc w:val="center"/>
            </w:pPr>
            <w:r>
              <w:rPr>
                <w:sz w:val="24"/>
              </w:rPr>
              <w:t xml:space="preserve">-</w:t>
            </w:r>
          </w:p>
        </w:tc>
        <w:tc>
          <w:tcPr>
            <w:tcW w:w="1275" w:type="dxa"/>
          </w:tcPr>
          <w:p>
            <w:pPr>
              <w:pStyle w:val="0"/>
              <w:jc w:val="center"/>
            </w:pPr>
            <w:r>
              <w:rPr>
                <w:sz w:val="24"/>
              </w:rPr>
              <w:t xml:space="preserve">-</w:t>
            </w:r>
          </w:p>
        </w:tc>
        <w:tc>
          <w:tcPr>
            <w:tcW w:w="1276" w:type="dxa"/>
          </w:tcPr>
          <w:p>
            <w:pPr>
              <w:pStyle w:val="0"/>
              <w:jc w:val="center"/>
            </w:pPr>
            <w:r>
              <w:rPr>
                <w:sz w:val="24"/>
              </w:rPr>
              <w:t xml:space="preserve">-</w:t>
            </w:r>
          </w:p>
        </w:tc>
        <w:tc>
          <w:tcPr>
            <w:tcW w:w="1134" w:type="dxa"/>
          </w:tcPr>
          <w:p>
            <w:pPr>
              <w:pStyle w:val="0"/>
              <w:jc w:val="center"/>
            </w:pPr>
            <w:r>
              <w:rPr>
                <w:sz w:val="24"/>
              </w:rPr>
              <w:t xml:space="preserve">-</w:t>
            </w:r>
          </w:p>
        </w:tc>
        <w:tc>
          <w:tcPr>
            <w:tcW w:w="1418" w:type="dxa"/>
          </w:tcPr>
          <w:p>
            <w:pPr>
              <w:pStyle w:val="0"/>
              <w:jc w:val="center"/>
            </w:pPr>
            <w:r>
              <w:rPr>
                <w:sz w:val="24"/>
              </w:rPr>
              <w:t xml:space="preserve">-</w:t>
            </w:r>
          </w:p>
        </w:tc>
        <w:tc>
          <w:tcPr>
            <w:tcW w:w="1417" w:type="dxa"/>
          </w:tcPr>
          <w:p>
            <w:pPr>
              <w:pStyle w:val="0"/>
              <w:jc w:val="center"/>
            </w:pPr>
            <w:r>
              <w:rPr>
                <w:sz w:val="24"/>
              </w:rPr>
              <w:t xml:space="preserve">-</w:t>
            </w:r>
          </w:p>
        </w:tc>
        <w:tc>
          <w:tcPr>
            <w:tcW w:w="1418" w:type="dxa"/>
          </w:tcPr>
          <w:p>
            <w:pPr>
              <w:pStyle w:val="0"/>
              <w:jc w:val="center"/>
            </w:pPr>
            <w:r>
              <w:rPr>
                <w:sz w:val="24"/>
              </w:rPr>
              <w:t xml:space="preserve">-</w:t>
            </w:r>
          </w:p>
        </w:tc>
        <w:tc>
          <w:tcPr>
            <w:tcW w:w="1134" w:type="dxa"/>
          </w:tcPr>
          <w:p>
            <w:pPr>
              <w:pStyle w:val="0"/>
              <w:jc w:val="center"/>
            </w:pPr>
            <w:r>
              <w:rPr>
                <w:sz w:val="24"/>
              </w:rPr>
              <w:t xml:space="preserve">-</w:t>
            </w:r>
          </w:p>
        </w:tc>
      </w:tr>
      <w:tr>
        <w:tc>
          <w:tcPr>
            <w:tcW w:w="704" w:type="dxa"/>
          </w:tcPr>
          <w:p>
            <w:pPr>
              <w:pStyle w:val="0"/>
              <w:jc w:val="center"/>
            </w:pPr>
            <w:r>
              <w:rPr>
                <w:sz w:val="24"/>
              </w:rPr>
              <w:t xml:space="preserve">10</w:t>
            </w:r>
          </w:p>
        </w:tc>
        <w:tc>
          <w:tcPr>
            <w:tcW w:w="2381" w:type="dxa"/>
          </w:tcPr>
          <w:p>
            <w:pPr>
              <w:pStyle w:val="0"/>
            </w:pPr>
            <w:r>
              <w:rPr>
                <w:sz w:val="24"/>
              </w:rPr>
              <w:t xml:space="preserve">2.2. Межбюджетные трансферты, передаваемые из республиканского бюджета Республики Хакасия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1418" w:type="dxa"/>
          </w:tcPr>
          <w:p>
            <w:pPr>
              <w:pStyle w:val="0"/>
              <w:jc w:val="center"/>
            </w:pPr>
            <w:r>
              <w:rPr>
                <w:sz w:val="24"/>
              </w:rPr>
              <w:t xml:space="preserve">-</w:t>
            </w:r>
          </w:p>
        </w:tc>
        <w:tc>
          <w:tcPr>
            <w:tcW w:w="1275" w:type="dxa"/>
          </w:tcPr>
          <w:p>
            <w:pPr>
              <w:pStyle w:val="0"/>
              <w:jc w:val="center"/>
            </w:pPr>
            <w:r>
              <w:rPr>
                <w:sz w:val="24"/>
              </w:rPr>
              <w:t xml:space="preserve">-</w:t>
            </w:r>
          </w:p>
        </w:tc>
        <w:tc>
          <w:tcPr>
            <w:tcW w:w="1276" w:type="dxa"/>
          </w:tcPr>
          <w:p>
            <w:pPr>
              <w:pStyle w:val="0"/>
              <w:jc w:val="center"/>
            </w:pPr>
            <w:r>
              <w:rPr>
                <w:sz w:val="24"/>
              </w:rPr>
              <w:t xml:space="preserve">-</w:t>
            </w:r>
          </w:p>
        </w:tc>
        <w:tc>
          <w:tcPr>
            <w:tcW w:w="1134" w:type="dxa"/>
          </w:tcPr>
          <w:p>
            <w:pPr>
              <w:pStyle w:val="0"/>
              <w:jc w:val="center"/>
            </w:pPr>
            <w:r>
              <w:rPr>
                <w:sz w:val="24"/>
              </w:rPr>
              <w:t xml:space="preserve">-</w:t>
            </w:r>
          </w:p>
        </w:tc>
        <w:tc>
          <w:tcPr>
            <w:tcW w:w="1418" w:type="dxa"/>
          </w:tcPr>
          <w:p>
            <w:pPr>
              <w:pStyle w:val="0"/>
              <w:jc w:val="center"/>
            </w:pPr>
            <w:r>
              <w:rPr>
                <w:sz w:val="24"/>
              </w:rPr>
              <w:t xml:space="preserve">-</w:t>
            </w:r>
          </w:p>
        </w:tc>
        <w:tc>
          <w:tcPr>
            <w:tcW w:w="1417" w:type="dxa"/>
          </w:tcPr>
          <w:p>
            <w:pPr>
              <w:pStyle w:val="0"/>
              <w:jc w:val="center"/>
            </w:pPr>
            <w:r>
              <w:rPr>
                <w:sz w:val="24"/>
              </w:rPr>
              <w:t xml:space="preserve">-</w:t>
            </w:r>
          </w:p>
        </w:tc>
        <w:tc>
          <w:tcPr>
            <w:tcW w:w="1418" w:type="dxa"/>
          </w:tcPr>
          <w:p>
            <w:pPr>
              <w:pStyle w:val="0"/>
              <w:jc w:val="center"/>
            </w:pPr>
            <w:r>
              <w:rPr>
                <w:sz w:val="24"/>
              </w:rPr>
              <w:t xml:space="preserve">-</w:t>
            </w:r>
          </w:p>
        </w:tc>
        <w:tc>
          <w:tcPr>
            <w:tcW w:w="1134" w:type="dxa"/>
          </w:tcPr>
          <w:p>
            <w:pPr>
              <w:pStyle w:val="0"/>
              <w:jc w:val="center"/>
            </w:pPr>
            <w:r>
              <w:rPr>
                <w:sz w:val="24"/>
              </w:rPr>
              <w:t xml:space="preserve">-</w:t>
            </w:r>
          </w:p>
        </w:tc>
      </w:tr>
    </w:tbl>
    <w:p>
      <w:pPr>
        <w:sectPr>
          <w:headerReference w:type="default" r:id="rId12"/>
          <w:headerReference w:type="first" r:id="rId13"/>
          <w:footerReference w:type="default" r:id="rId34"/>
          <w:footerReference w:type="first" r:id="rId35"/>
          <w:pgSz w:w="16838" w:h="11906" w:orient="landscape"/>
          <w:pgMar w:top="1133" w:right="1440" w:bottom="566" w:left="1440" w:header="0" w:footer="0" w:gutter="0"/>
          <w:cols w:space="708"/>
          <w:docGrid w:linePitch="360"/>
          <w:titlePg/>
        </w:sectPr>
      </w:pPr>
    </w:p>
    <w:p>
      <w:pPr>
        <w:pStyle w:val="0"/>
        <w:jc w:val="both"/>
      </w:pPr>
      <w:r>
        <w:rPr>
          <w:sz w:val="24"/>
        </w:rPr>
      </w:r>
    </w:p>
    <w:p>
      <w:pPr>
        <w:pStyle w:val="0"/>
        <w:ind w:firstLine="540"/>
        <w:jc w:val="both"/>
      </w:pPr>
      <w:r>
        <w:rPr>
          <w:sz w:val="24"/>
        </w:rPr>
        <w:t xml:space="preserve">--------------------------------</w:t>
      </w:r>
    </w:p>
    <w:p>
      <w:pPr>
        <w:pStyle w:val="0"/>
        <w:spacing w:before="240"/>
        <w:ind w:firstLine="540"/>
        <w:jc w:val="both"/>
      </w:pPr>
      <w:r>
        <w:rPr>
          <w:sz w:val="24"/>
        </w:rPr>
        <w:t xml:space="preserve">&lt;*&gt; </w:t>
      </w:r>
      <w:hyperlink r:id="rId106" w:tooltip="Закон Республики Хакасия от 18.12.2025 N 94-ЗРХ &quot;О республиканском бюджете Республики Хакасия на 2026 год и на плановый период 2027 и 2028 годов&quot; (принят ВС РХ 10.12.2025) (вместе с &quot;Нормативами распределения между республиканским бюджетом Республики Хакасия и бюджетами муниципальных образований Республики Хакасия доходов в части погашения задолженности и перерасчетов по отмененным налогам, сборам и иным обязательным платежам и неналоговых доходов на 2026 год и на плановый период 2027 и 2028 годов&quot;, &quot;Методи {КонсультантПлюс}" w:history="0">
        <w:r>
          <w:rPr>
            <w:color w:val="0000ff"/>
            <w:sz w:val="24"/>
          </w:rPr>
          <w:t xml:space="preserve">Закон</w:t>
        </w:r>
      </w:hyperlink>
      <w:r>
        <w:rPr>
          <w:sz w:val="24"/>
        </w:rPr>
        <w:t xml:space="preserve"> Республики Хакасия от 18.12.2025 N 94-ЗРХ "О республиканском бюджете Республики Хакасия на 2026 год и на плановый период 2027 и 2028 годов".</w:t>
      </w:r>
    </w:p>
    <w:p>
      <w:pPr>
        <w:pStyle w:val="0"/>
        <w:jc w:val="both"/>
      </w:pPr>
      <w:r>
        <w:rPr>
          <w:sz w:val="24"/>
        </w:rPr>
      </w:r>
    </w:p>
    <w:p>
      <w:pPr>
        <w:pStyle w:val="0"/>
        <w:jc w:val="right"/>
      </w:pPr>
      <w:r>
        <w:rPr>
          <w:sz w:val="24"/>
        </w:rPr>
        <w:t xml:space="preserve">Таблица 7</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2098"/>
        <w:gridCol w:w="1276"/>
        <w:gridCol w:w="1077"/>
        <w:gridCol w:w="1247"/>
        <w:gridCol w:w="1077"/>
        <w:gridCol w:w="1134"/>
        <w:gridCol w:w="1134"/>
      </w:tblGrid>
      <w:tr>
        <w:tc>
          <w:tcPr>
            <w:tcW w:w="2098" w:type="dxa"/>
            <w:vMerge w:val="restart"/>
          </w:tcPr>
          <w:p>
            <w:pPr>
              <w:pStyle w:val="0"/>
              <w:jc w:val="center"/>
            </w:pPr>
            <w:r>
              <w:rPr>
                <w:sz w:val="24"/>
              </w:rPr>
              <w:t xml:space="preserve">Справочное</w:t>
            </w:r>
          </w:p>
        </w:tc>
        <w:tc>
          <w:tcPr>
            <w:tcW w:w="2353" w:type="dxa"/>
            <w:gridSpan w:val="2"/>
          </w:tcPr>
          <w:p>
            <w:pPr>
              <w:pStyle w:val="0"/>
              <w:jc w:val="center"/>
            </w:pPr>
            <w:r>
              <w:rPr>
                <w:sz w:val="24"/>
              </w:rPr>
              <w:t xml:space="preserve">2026 год</w:t>
            </w:r>
          </w:p>
        </w:tc>
        <w:tc>
          <w:tcPr>
            <w:tcW w:w="2324" w:type="dxa"/>
            <w:gridSpan w:val="2"/>
          </w:tcPr>
          <w:p>
            <w:pPr>
              <w:pStyle w:val="0"/>
              <w:jc w:val="center"/>
            </w:pPr>
            <w:r>
              <w:rPr>
                <w:sz w:val="24"/>
              </w:rPr>
              <w:t xml:space="preserve">2027 год</w:t>
            </w:r>
          </w:p>
        </w:tc>
        <w:tc>
          <w:tcPr>
            <w:tcW w:w="2268" w:type="dxa"/>
            <w:gridSpan w:val="2"/>
          </w:tcPr>
          <w:p>
            <w:pPr>
              <w:pStyle w:val="0"/>
              <w:jc w:val="center"/>
            </w:pPr>
            <w:r>
              <w:rPr>
                <w:sz w:val="24"/>
              </w:rPr>
              <w:t xml:space="preserve">2028 год</w:t>
            </w:r>
          </w:p>
        </w:tc>
      </w:tr>
      <w:tr>
        <w:tc>
          <w:tcPr>
            <w:vMerge w:val="continue"/>
          </w:tcPr>
          <w:p/>
        </w:tc>
        <w:tc>
          <w:tcPr>
            <w:tcW w:w="1276" w:type="dxa"/>
          </w:tcPr>
          <w:p>
            <w:pPr>
              <w:pStyle w:val="0"/>
              <w:jc w:val="center"/>
            </w:pPr>
            <w:r>
              <w:rPr>
                <w:sz w:val="24"/>
              </w:rPr>
              <w:t xml:space="preserve">всего, тыс. рублей</w:t>
            </w:r>
          </w:p>
        </w:tc>
        <w:tc>
          <w:tcPr>
            <w:tcW w:w="1077" w:type="dxa"/>
          </w:tcPr>
          <w:p>
            <w:pPr>
              <w:pStyle w:val="0"/>
              <w:jc w:val="center"/>
            </w:pPr>
            <w:r>
              <w:rPr>
                <w:sz w:val="24"/>
              </w:rPr>
              <w:t xml:space="preserve">на 1 застрахованное лицо, рублей</w:t>
            </w:r>
          </w:p>
        </w:tc>
        <w:tc>
          <w:tcPr>
            <w:tcW w:w="1247" w:type="dxa"/>
          </w:tcPr>
          <w:p>
            <w:pPr>
              <w:pStyle w:val="0"/>
              <w:jc w:val="center"/>
            </w:pPr>
            <w:r>
              <w:rPr>
                <w:sz w:val="24"/>
              </w:rPr>
              <w:t xml:space="preserve">всего, тыс. рублей</w:t>
            </w:r>
          </w:p>
        </w:tc>
        <w:tc>
          <w:tcPr>
            <w:tcW w:w="1077" w:type="dxa"/>
          </w:tcPr>
          <w:p>
            <w:pPr>
              <w:pStyle w:val="0"/>
              <w:jc w:val="center"/>
            </w:pPr>
            <w:r>
              <w:rPr>
                <w:sz w:val="24"/>
              </w:rPr>
              <w:t xml:space="preserve">на 1 застрахованное лицо, рублей</w:t>
            </w:r>
          </w:p>
        </w:tc>
        <w:tc>
          <w:tcPr>
            <w:tcW w:w="1134" w:type="dxa"/>
          </w:tcPr>
          <w:p>
            <w:pPr>
              <w:pStyle w:val="0"/>
              <w:jc w:val="center"/>
            </w:pPr>
            <w:r>
              <w:rPr>
                <w:sz w:val="24"/>
              </w:rPr>
              <w:t xml:space="preserve">всего, тыс. рублей</w:t>
            </w:r>
          </w:p>
        </w:tc>
        <w:tc>
          <w:tcPr>
            <w:tcW w:w="1134" w:type="dxa"/>
          </w:tcPr>
          <w:p>
            <w:pPr>
              <w:pStyle w:val="0"/>
              <w:jc w:val="center"/>
            </w:pPr>
            <w:r>
              <w:rPr>
                <w:sz w:val="24"/>
              </w:rPr>
              <w:t xml:space="preserve">на 1 застрахованное лицо, рублей</w:t>
            </w:r>
          </w:p>
        </w:tc>
      </w:tr>
      <w:tr>
        <w:tc>
          <w:tcPr>
            <w:tcW w:w="2098" w:type="dxa"/>
          </w:tcPr>
          <w:p>
            <w:pPr>
              <w:pStyle w:val="0"/>
            </w:pPr>
            <w:r>
              <w:rPr>
                <w:sz w:val="24"/>
              </w:rPr>
              <w:t xml:space="preserve">Расходы на обеспечение выполнения ТФОМС РХ своих функций</w:t>
            </w:r>
          </w:p>
        </w:tc>
        <w:tc>
          <w:tcPr>
            <w:tcW w:w="1276" w:type="dxa"/>
          </w:tcPr>
          <w:p>
            <w:pPr>
              <w:pStyle w:val="0"/>
              <w:jc w:val="center"/>
            </w:pPr>
            <w:r>
              <w:rPr>
                <w:sz w:val="24"/>
              </w:rPr>
              <w:t xml:space="preserve">112224,1</w:t>
            </w:r>
          </w:p>
        </w:tc>
        <w:tc>
          <w:tcPr>
            <w:tcW w:w="1077" w:type="dxa"/>
          </w:tcPr>
          <w:p>
            <w:pPr>
              <w:pStyle w:val="0"/>
              <w:jc w:val="center"/>
            </w:pPr>
            <w:r>
              <w:rPr>
                <w:sz w:val="24"/>
              </w:rPr>
              <w:t xml:space="preserve">212,5</w:t>
            </w:r>
          </w:p>
        </w:tc>
        <w:tc>
          <w:tcPr>
            <w:tcW w:w="1247" w:type="dxa"/>
          </w:tcPr>
          <w:p>
            <w:pPr>
              <w:pStyle w:val="0"/>
              <w:jc w:val="center"/>
            </w:pPr>
            <w:r>
              <w:rPr>
                <w:sz w:val="24"/>
              </w:rPr>
              <w:t xml:space="preserve">113623,3</w:t>
            </w:r>
          </w:p>
        </w:tc>
        <w:tc>
          <w:tcPr>
            <w:tcW w:w="1077" w:type="dxa"/>
          </w:tcPr>
          <w:p>
            <w:pPr>
              <w:pStyle w:val="0"/>
              <w:jc w:val="center"/>
            </w:pPr>
            <w:r>
              <w:rPr>
                <w:sz w:val="24"/>
              </w:rPr>
              <w:t xml:space="preserve">215,2</w:t>
            </w:r>
          </w:p>
        </w:tc>
        <w:tc>
          <w:tcPr>
            <w:tcW w:w="1134" w:type="dxa"/>
          </w:tcPr>
          <w:p>
            <w:pPr>
              <w:pStyle w:val="0"/>
              <w:jc w:val="center"/>
            </w:pPr>
            <w:r>
              <w:rPr>
                <w:sz w:val="24"/>
              </w:rPr>
              <w:t xml:space="preserve">115023,8</w:t>
            </w:r>
          </w:p>
        </w:tc>
        <w:tc>
          <w:tcPr>
            <w:tcW w:w="1134" w:type="dxa"/>
          </w:tcPr>
          <w:p>
            <w:pPr>
              <w:pStyle w:val="0"/>
              <w:jc w:val="center"/>
            </w:pPr>
            <w:r>
              <w:rPr>
                <w:sz w:val="24"/>
              </w:rPr>
              <w:t xml:space="preserve">217,8</w:t>
            </w:r>
          </w:p>
        </w:tc>
      </w:tr>
    </w:tbl>
    <w:p>
      <w:pPr>
        <w:pStyle w:val="0"/>
        <w:jc w:val="both"/>
      </w:pPr>
      <w:r>
        <w:rPr>
          <w:sz w:val="24"/>
        </w:rPr>
      </w:r>
    </w:p>
    <w:p>
      <w:pPr>
        <w:pStyle w:val="2"/>
        <w:jc w:val="center"/>
        <w:outlineLvl w:val="1"/>
      </w:pPr>
      <w:r>
        <w:rPr>
          <w:sz w:val="24"/>
        </w:rPr>
        <w:t xml:space="preserve">11. Стоимость Программы по условиям ее предоставления</w:t>
      </w:r>
    </w:p>
    <w:p>
      <w:pPr>
        <w:pStyle w:val="0"/>
        <w:jc w:val="both"/>
      </w:pPr>
      <w:r>
        <w:rPr>
          <w:sz w:val="24"/>
        </w:rPr>
      </w:r>
    </w:p>
    <w:p>
      <w:pPr>
        <w:pStyle w:val="0"/>
        <w:ind w:firstLine="540"/>
        <w:jc w:val="both"/>
      </w:pPr>
      <w:r>
        <w:rPr>
          <w:sz w:val="24"/>
        </w:rPr>
        <w:t xml:space="preserve">11.1. Стоимость Программы по условиям ее оказания на 2026 год и на плановый период 2027 и 2028 годов приведена в таблицах 8 - 13.</w:t>
      </w:r>
    </w:p>
    <w:p>
      <w:pPr>
        <w:pStyle w:val="0"/>
        <w:jc w:val="both"/>
      </w:pPr>
      <w:r>
        <w:rPr>
          <w:sz w:val="24"/>
        </w:rPr>
      </w:r>
    </w:p>
    <w:p>
      <w:pPr>
        <w:pStyle w:val="0"/>
        <w:jc w:val="right"/>
      </w:pPr>
      <w:r>
        <w:rPr>
          <w:sz w:val="24"/>
        </w:rPr>
        <w:t xml:space="preserve">Таблица 8</w:t>
      </w:r>
    </w:p>
    <w:p>
      <w:pPr>
        <w:pStyle w:val="0"/>
        <w:jc w:val="both"/>
      </w:pPr>
      <w:r>
        <w:rPr>
          <w:sz w:val="24"/>
        </w:rPr>
      </w:r>
    </w:p>
    <w:p>
      <w:pPr>
        <w:pStyle w:val="0"/>
        <w:jc w:val="center"/>
      </w:pPr>
      <w:r>
        <w:rPr>
          <w:sz w:val="24"/>
        </w:rPr>
        <w:t xml:space="preserve">Стоимость</w:t>
      </w:r>
    </w:p>
    <w:p>
      <w:pPr>
        <w:pStyle w:val="0"/>
        <w:jc w:val="center"/>
      </w:pPr>
      <w:r>
        <w:rPr>
          <w:sz w:val="24"/>
        </w:rPr>
        <w:t xml:space="preserve">Программы за счет бюджетных ассигнований республиканского</w:t>
      </w:r>
    </w:p>
    <w:p>
      <w:pPr>
        <w:pStyle w:val="0"/>
        <w:jc w:val="center"/>
      </w:pPr>
      <w:r>
        <w:rPr>
          <w:sz w:val="24"/>
        </w:rPr>
        <w:t xml:space="preserve">бюджета Республики Хакасия на 2026 год</w:t>
      </w:r>
    </w:p>
    <w:p>
      <w:pPr>
        <w:pStyle w:val="0"/>
        <w:jc w:val="both"/>
      </w:pPr>
      <w:r>
        <w:rPr>
          <w:sz w:val="24"/>
        </w:rPr>
      </w:r>
    </w:p>
    <w:p>
      <w:pPr>
        <w:sectPr>
          <w:headerReference w:type="default" r:id="rId14"/>
          <w:headerReference w:type="first" r:id="rId15"/>
          <w:footerReference w:type="default" r:id="rId36"/>
          <w:footerReference w:type="first" r:id="rId37"/>
          <w:pgSz w:w="11906" w:h="16838"/>
          <w:pgMar w:top="1440" w:right="566" w:bottom="1440" w:left="1133" w:header="0" w:footer="0" w:gutter="0"/>
          <w:cols w:space="708"/>
          <w:docGrid w:linePitch="360"/>
          <w:titlePg/>
        </w:sectPr>
      </w:pPr>
    </w:p>
    <w:tbl>
      <w:tblPr>
        <w:tblW w:w="5000" w:type="pct"/>
        <w:tblInd w:w="0" w:type="dxa"/>
        <w:tblBorders>
          <w:top w:val="single" w:sz="4"/>
          <w:left w:val="single" w:sz="4"/>
          <w:bottom w:val="single" w:sz="4"/>
          <w:right w:val="single" w:sz="4"/>
          <w:insideH w:val="single" w:sz="4"/>
          <w:insideV w:val="single" w:sz="4"/>
        </w:tblBorders>
        <w:tblCellMar>
          <w:left w:w="62" w:type="dxa"/>
          <w:top w:w="102" w:type="dxa"/>
          <w:right w:w="62" w:type="dxa"/>
          <w:bottom w:w="102" w:type="dxa"/>
        </w:tblCellMar>
      </w:tblPr>
      <w:tblGrid>
        <w:gridCol w:w="782"/>
        <w:gridCol w:w="3891"/>
        <w:gridCol w:w="1701"/>
        <w:gridCol w:w="1338"/>
        <w:gridCol w:w="1757"/>
        <w:gridCol w:w="1644"/>
        <w:gridCol w:w="1644"/>
        <w:gridCol w:w="1757"/>
        <w:gridCol w:w="1814"/>
      </w:tblGrid>
      <w:tr>
        <w:tc>
          <w:tcPr>
            <w:tcW w:w="782" w:type="dxa"/>
            <w:vMerge w:val="restart"/>
          </w:tcPr>
          <w:p>
            <w:pPr>
              <w:pStyle w:val="0"/>
              <w:jc w:val="center"/>
            </w:pPr>
            <w:r>
              <w:rPr>
                <w:sz w:val="24"/>
              </w:rPr>
              <w:t xml:space="preserve">N строки</w:t>
            </w:r>
          </w:p>
        </w:tc>
        <w:tc>
          <w:tcPr>
            <w:tcW w:w="3891" w:type="dxa"/>
            <w:vMerge w:val="restart"/>
          </w:tcPr>
          <w:p>
            <w:pPr>
              <w:pStyle w:val="0"/>
              <w:jc w:val="center"/>
            </w:pPr>
            <w:r>
              <w:rPr>
                <w:sz w:val="24"/>
              </w:rPr>
              <w:t xml:space="preserve">Установленные Программой виды и условия оказания медицинской помощи, а также иные направления расходования бюджетных ассигнований республиканского бюджета Республики Хакасия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1701" w:type="dxa"/>
            <w:vMerge w:val="restart"/>
          </w:tcPr>
          <w:p>
            <w:pPr>
              <w:pStyle w:val="0"/>
              <w:jc w:val="center"/>
            </w:pPr>
            <w:r>
              <w:rPr>
                <w:sz w:val="24"/>
              </w:rPr>
              <w:t xml:space="preserve">Единица измерения</w:t>
            </w:r>
          </w:p>
        </w:tc>
        <w:tc>
          <w:tcPr>
            <w:tcW w:w="4739" w:type="dxa"/>
            <w:gridSpan w:val="3"/>
          </w:tcPr>
          <w:p>
            <w:pPr>
              <w:pStyle w:val="0"/>
              <w:jc w:val="center"/>
            </w:pPr>
            <w:r>
              <w:rPr>
                <w:sz w:val="24"/>
              </w:rPr>
              <w:t xml:space="preserve">Установленный Программой объем медицинской помощи, не входящей в базовую программу ОМС, в расчете на одного жителя</w:t>
            </w:r>
          </w:p>
        </w:tc>
        <w:tc>
          <w:tcPr>
            <w:tcW w:w="5215" w:type="dxa"/>
            <w:gridSpan w:val="3"/>
          </w:tcPr>
          <w:p>
            <w:pPr>
              <w:pStyle w:val="0"/>
              <w:jc w:val="center"/>
            </w:pPr>
            <w:r>
              <w:rPr>
                <w:sz w:val="24"/>
              </w:rPr>
              <w:t xml:space="preserve">Установленный Программой норматив финансовых затрат за счет средств республиканского бюджета Республики Хакасия на единицу объема медицинской помощи, не входящей в базовую программу ОМС</w:t>
            </w:r>
          </w:p>
        </w:tc>
      </w:tr>
      <w:tr>
        <w:tc>
          <w:tcPr>
            <w:vMerge w:val="continue"/>
          </w:tcPr>
          <w:p/>
        </w:tc>
        <w:tc>
          <w:tcPr>
            <w:vMerge w:val="continue"/>
          </w:tcPr>
          <w:p/>
        </w:tc>
        <w:tc>
          <w:tcPr>
            <w:vMerge w:val="continue"/>
          </w:tcPr>
          <w:p/>
        </w:tc>
        <w:tc>
          <w:tcPr>
            <w:tcW w:w="1338" w:type="dxa"/>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(руб.), в том числе</w:t>
            </w:r>
          </w:p>
        </w:tc>
        <w:tc>
          <w:tcPr>
            <w:tcW w:w="1757" w:type="dxa"/>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 (руб.)</w:t>
            </w:r>
          </w:p>
        </w:tc>
        <w:tc>
          <w:tcPr>
            <w:tcW w:w="1644" w:type="dxa"/>
          </w:tcPr>
          <w:p>
            <w:pPr>
              <w:pStyle w:val="0"/>
              <w:jc w:val="center"/>
            </w:pPr>
            <w:r>
              <w:rPr>
                <w:sz w:val="24"/>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ТФОМС (руб.)</w:t>
            </w:r>
          </w:p>
        </w:tc>
        <w:tc>
          <w:tcPr>
            <w:tcW w:w="1644"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(руб.), в том числе</w:t>
            </w:r>
          </w:p>
        </w:tc>
        <w:tc>
          <w:tcPr>
            <w:tcW w:w="1757" w:type="dxa"/>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 (руб.)</w:t>
            </w:r>
          </w:p>
        </w:tc>
        <w:tc>
          <w:tcPr>
            <w:tcW w:w="1814" w:type="dxa"/>
          </w:tcPr>
          <w:p>
            <w:pPr>
              <w:pStyle w:val="0"/>
              <w:jc w:val="center"/>
            </w:pPr>
            <w:r>
              <w:rPr>
                <w:sz w:val="24"/>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 (руб.)</w:t>
            </w:r>
          </w:p>
        </w:tc>
      </w:tr>
      <w:tr>
        <w:tc>
          <w:tcPr>
            <w:tcW w:w="782" w:type="dxa"/>
          </w:tcPr>
          <w:p>
            <w:pPr>
              <w:pStyle w:val="0"/>
              <w:jc w:val="center"/>
            </w:pPr>
            <w:r>
              <w:rPr>
                <w:sz w:val="24"/>
              </w:rPr>
              <w:t xml:space="preserve">1</w:t>
            </w:r>
          </w:p>
        </w:tc>
        <w:tc>
          <w:tcPr>
            <w:tcW w:w="3891" w:type="dxa"/>
          </w:tcPr>
          <w:p>
            <w:pPr>
              <w:pStyle w:val="0"/>
              <w:jc w:val="center"/>
            </w:pPr>
            <w:r>
              <w:rPr>
                <w:sz w:val="24"/>
              </w:rPr>
              <w:t xml:space="preserve">2</w:t>
            </w:r>
          </w:p>
        </w:tc>
        <w:tc>
          <w:tcPr>
            <w:tcW w:w="1701" w:type="dxa"/>
          </w:tcPr>
          <w:p>
            <w:pPr>
              <w:pStyle w:val="0"/>
              <w:jc w:val="center"/>
            </w:pPr>
            <w:r>
              <w:rPr>
                <w:sz w:val="24"/>
              </w:rPr>
              <w:t xml:space="preserve">3</w:t>
            </w:r>
          </w:p>
        </w:tc>
        <w:tc>
          <w:tcPr>
            <w:tcW w:w="1338" w:type="dxa"/>
          </w:tcPr>
          <w:p>
            <w:pPr>
              <w:pStyle w:val="0"/>
              <w:jc w:val="center"/>
            </w:pPr>
            <w:r>
              <w:rPr>
                <w:sz w:val="24"/>
              </w:rPr>
              <w:t xml:space="preserve">4</w:t>
            </w:r>
          </w:p>
        </w:tc>
        <w:tc>
          <w:tcPr>
            <w:tcW w:w="1757" w:type="dxa"/>
          </w:tcPr>
          <w:p>
            <w:pPr>
              <w:pStyle w:val="0"/>
              <w:jc w:val="center"/>
            </w:pPr>
            <w:r>
              <w:rPr>
                <w:sz w:val="24"/>
              </w:rPr>
              <w:t xml:space="preserve">5</w:t>
            </w:r>
          </w:p>
        </w:tc>
        <w:tc>
          <w:tcPr>
            <w:tcW w:w="1644" w:type="dxa"/>
          </w:tcPr>
          <w:p>
            <w:pPr>
              <w:pStyle w:val="0"/>
              <w:jc w:val="center"/>
            </w:pPr>
            <w:r>
              <w:rPr>
                <w:sz w:val="24"/>
              </w:rPr>
              <w:t xml:space="preserve">6</w:t>
            </w:r>
          </w:p>
        </w:tc>
        <w:tc>
          <w:tcPr>
            <w:tcW w:w="1644" w:type="dxa"/>
          </w:tcPr>
          <w:p>
            <w:pPr>
              <w:pStyle w:val="0"/>
              <w:jc w:val="center"/>
            </w:pPr>
            <w:r>
              <w:rPr>
                <w:sz w:val="24"/>
              </w:rPr>
              <w:t xml:space="preserve">7</w:t>
            </w:r>
          </w:p>
        </w:tc>
        <w:tc>
          <w:tcPr>
            <w:tcW w:w="1757" w:type="dxa"/>
          </w:tcPr>
          <w:p>
            <w:pPr>
              <w:pStyle w:val="0"/>
              <w:jc w:val="center"/>
            </w:pPr>
            <w:r>
              <w:rPr>
                <w:sz w:val="24"/>
              </w:rPr>
              <w:t xml:space="preserve">8</w:t>
            </w:r>
          </w:p>
        </w:tc>
        <w:tc>
          <w:tcPr>
            <w:tcW w:w="1814" w:type="dxa"/>
          </w:tcPr>
          <w:p>
            <w:pPr>
              <w:pStyle w:val="0"/>
              <w:jc w:val="center"/>
            </w:pPr>
            <w:r>
              <w:rPr>
                <w:sz w:val="24"/>
              </w:rPr>
              <w:t xml:space="preserve">9</w:t>
            </w:r>
          </w:p>
        </w:tc>
      </w:tr>
      <w:tr>
        <w:tc>
          <w:tcPr>
            <w:tcW w:w="782" w:type="dxa"/>
          </w:tcPr>
          <w:p>
            <w:pPr>
              <w:pStyle w:val="0"/>
              <w:jc w:val="center"/>
            </w:pPr>
            <w:r>
              <w:rPr>
                <w:sz w:val="24"/>
              </w:rPr>
              <w:t xml:space="preserve">1</w:t>
            </w:r>
          </w:p>
        </w:tc>
        <w:tc>
          <w:tcPr>
            <w:tcW w:w="3891"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701" w:type="dxa"/>
          </w:tcPr>
          <w:p>
            <w:pPr>
              <w:pStyle w:val="0"/>
              <w:jc w:val="center"/>
            </w:pPr>
            <w:r>
              <w:rPr>
                <w:sz w:val="24"/>
              </w:rPr>
              <w:t xml:space="preserve">х</w:t>
            </w:r>
          </w:p>
        </w:tc>
        <w:tc>
          <w:tcPr>
            <w:tcW w:w="1338" w:type="dxa"/>
          </w:tcPr>
          <w:p>
            <w:pPr>
              <w:pStyle w:val="0"/>
              <w:jc w:val="center"/>
            </w:pPr>
            <w:r>
              <w:rPr>
                <w:sz w:val="24"/>
              </w:rPr>
              <w:t xml:space="preserve">х</w:t>
            </w:r>
          </w:p>
        </w:tc>
        <w:tc>
          <w:tcPr>
            <w:tcW w:w="1757" w:type="dxa"/>
          </w:tcPr>
          <w:p>
            <w:pPr>
              <w:pStyle w:val="0"/>
              <w:jc w:val="center"/>
            </w:pPr>
            <w:r>
              <w:rPr>
                <w:sz w:val="24"/>
              </w:rPr>
              <w:t xml:space="preserve">х</w:t>
            </w:r>
          </w:p>
        </w:tc>
        <w:tc>
          <w:tcPr>
            <w:tcW w:w="1644" w:type="dxa"/>
          </w:tcPr>
          <w:p>
            <w:pPr>
              <w:pStyle w:val="0"/>
              <w:jc w:val="center"/>
            </w:pPr>
            <w:r>
              <w:rPr>
                <w:sz w:val="24"/>
              </w:rPr>
              <w:t xml:space="preserve">х</w:t>
            </w:r>
          </w:p>
        </w:tc>
        <w:tc>
          <w:tcPr>
            <w:tcW w:w="1644" w:type="dxa"/>
          </w:tcPr>
          <w:p>
            <w:pPr>
              <w:pStyle w:val="0"/>
              <w:jc w:val="center"/>
            </w:pPr>
            <w:r>
              <w:rPr>
                <w:sz w:val="24"/>
              </w:rPr>
              <w:t xml:space="preserve">х</w:t>
            </w:r>
          </w:p>
        </w:tc>
        <w:tc>
          <w:tcPr>
            <w:tcW w:w="1757" w:type="dxa"/>
          </w:tcPr>
          <w:p>
            <w:pPr>
              <w:pStyle w:val="0"/>
              <w:jc w:val="center"/>
            </w:pPr>
            <w:r>
              <w:rPr>
                <w:sz w:val="24"/>
              </w:rPr>
              <w:t xml:space="preserve">х</w:t>
            </w:r>
          </w:p>
        </w:tc>
        <w:tc>
          <w:tcPr>
            <w:tcW w:w="1814" w:type="dxa"/>
          </w:tcPr>
          <w:p>
            <w:pPr>
              <w:pStyle w:val="0"/>
              <w:jc w:val="center"/>
            </w:pPr>
            <w:r>
              <w:rPr>
                <w:sz w:val="24"/>
              </w:rPr>
              <w:t xml:space="preserve">х</w:t>
            </w:r>
          </w:p>
        </w:tc>
      </w:tr>
      <w:tr>
        <w:tc>
          <w:tcPr>
            <w:tcW w:w="782" w:type="dxa"/>
          </w:tcPr>
          <w:p>
            <w:pPr>
              <w:pStyle w:val="0"/>
              <w:jc w:val="center"/>
            </w:pPr>
            <w:r>
              <w:rPr>
                <w:sz w:val="24"/>
              </w:rPr>
              <w:t xml:space="preserve">А</w:t>
            </w:r>
          </w:p>
        </w:tc>
        <w:tc>
          <w:tcPr>
            <w:tcW w:w="3891" w:type="dxa"/>
          </w:tcPr>
          <w:p>
            <w:pPr>
              <w:pStyle w:val="0"/>
            </w:pPr>
            <w:r>
              <w:rPr>
                <w:sz w:val="24"/>
              </w:rPr>
              <w:t xml:space="preserve">I. Нормируемая медицинская помощь</w:t>
            </w:r>
          </w:p>
        </w:tc>
        <w:tc>
          <w:tcPr>
            <w:tcW w:w="1701" w:type="dxa"/>
          </w:tcPr>
          <w:p>
            <w:pPr>
              <w:pStyle w:val="0"/>
            </w:pPr>
            <w:r>
              <w:rPr>
                <w:sz w:val="24"/>
              </w:rPr>
            </w:r>
          </w:p>
        </w:tc>
        <w:tc>
          <w:tcPr>
            <w:tcW w:w="1338"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757" w:type="dxa"/>
          </w:tcPr>
          <w:p>
            <w:pPr>
              <w:pStyle w:val="0"/>
            </w:pPr>
            <w:r>
              <w:rPr>
                <w:sz w:val="24"/>
              </w:rPr>
            </w:r>
          </w:p>
        </w:tc>
        <w:tc>
          <w:tcPr>
            <w:tcW w:w="1814" w:type="dxa"/>
          </w:tcPr>
          <w:p>
            <w:pPr>
              <w:pStyle w:val="0"/>
            </w:pPr>
            <w:r>
              <w:rPr>
                <w:sz w:val="24"/>
              </w:rPr>
            </w:r>
          </w:p>
        </w:tc>
      </w:tr>
      <w:tr>
        <w:tc>
          <w:tcPr>
            <w:tcW w:w="782" w:type="dxa"/>
          </w:tcPr>
          <w:p>
            <w:pPr>
              <w:pStyle w:val="0"/>
              <w:jc w:val="center"/>
            </w:pPr>
            <w:r>
              <w:rPr>
                <w:sz w:val="24"/>
              </w:rPr>
              <w:t xml:space="preserve">2</w:t>
            </w:r>
          </w:p>
        </w:tc>
        <w:tc>
          <w:tcPr>
            <w:tcW w:w="3891"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701" w:type="dxa"/>
          </w:tcPr>
          <w:p>
            <w:pPr>
              <w:pStyle w:val="0"/>
              <w:jc w:val="center"/>
            </w:pPr>
            <w:r>
              <w:rPr>
                <w:sz w:val="24"/>
              </w:rPr>
              <w:t xml:space="preserve">вызов</w:t>
            </w:r>
          </w:p>
        </w:tc>
        <w:tc>
          <w:tcPr>
            <w:tcW w:w="1338" w:type="dxa"/>
          </w:tcPr>
          <w:p>
            <w:pPr>
              <w:pStyle w:val="0"/>
              <w:jc w:val="center"/>
            </w:pPr>
            <w:r>
              <w:rPr>
                <w:sz w:val="24"/>
              </w:rPr>
              <w:t xml:space="preserve">0,005</w:t>
            </w:r>
          </w:p>
        </w:tc>
        <w:tc>
          <w:tcPr>
            <w:tcW w:w="1757" w:type="dxa"/>
          </w:tcPr>
          <w:p>
            <w:pPr>
              <w:pStyle w:val="0"/>
              <w:jc w:val="center"/>
            </w:pPr>
            <w:r>
              <w:rPr>
                <w:sz w:val="24"/>
              </w:rPr>
              <w:t xml:space="preserve">0,005</w:t>
            </w:r>
          </w:p>
        </w:tc>
        <w:tc>
          <w:tcPr>
            <w:tcW w:w="1644" w:type="dxa"/>
          </w:tcPr>
          <w:p>
            <w:pPr>
              <w:pStyle w:val="0"/>
            </w:pPr>
            <w:r>
              <w:rPr>
                <w:sz w:val="24"/>
              </w:rPr>
            </w:r>
          </w:p>
        </w:tc>
        <w:tc>
          <w:tcPr>
            <w:tcW w:w="1644" w:type="dxa"/>
          </w:tcPr>
          <w:p>
            <w:pPr>
              <w:pStyle w:val="0"/>
              <w:jc w:val="center"/>
            </w:pPr>
            <w:r>
              <w:rPr>
                <w:sz w:val="24"/>
              </w:rPr>
              <w:t xml:space="preserve">8558,0</w:t>
            </w:r>
          </w:p>
        </w:tc>
        <w:tc>
          <w:tcPr>
            <w:tcW w:w="1757" w:type="dxa"/>
          </w:tcPr>
          <w:p>
            <w:pPr>
              <w:pStyle w:val="0"/>
              <w:jc w:val="center"/>
            </w:pPr>
            <w:r>
              <w:rPr>
                <w:sz w:val="24"/>
              </w:rPr>
              <w:t xml:space="preserve">8558,0</w:t>
            </w:r>
          </w:p>
        </w:tc>
        <w:tc>
          <w:tcPr>
            <w:tcW w:w="1814" w:type="dxa"/>
          </w:tcPr>
          <w:p>
            <w:pPr>
              <w:pStyle w:val="0"/>
            </w:pPr>
            <w:r>
              <w:rPr>
                <w:sz w:val="24"/>
              </w:rPr>
            </w:r>
          </w:p>
        </w:tc>
      </w:tr>
      <w:tr>
        <w:tc>
          <w:tcPr>
            <w:tcW w:w="782" w:type="dxa"/>
          </w:tcPr>
          <w:p>
            <w:pPr>
              <w:pStyle w:val="0"/>
              <w:jc w:val="center"/>
            </w:pPr>
            <w:r>
              <w:rPr>
                <w:sz w:val="24"/>
              </w:rPr>
              <w:t xml:space="preserve">2.1</w:t>
            </w:r>
          </w:p>
        </w:tc>
        <w:tc>
          <w:tcPr>
            <w:tcW w:w="3891" w:type="dxa"/>
          </w:tcPr>
          <w:p>
            <w:pPr>
              <w:pStyle w:val="0"/>
            </w:pPr>
            <w:r>
              <w:rPr>
                <w:sz w:val="24"/>
              </w:rPr>
              <w:t xml:space="preserve">не идентифицированным и не застрахованным в системе ОМС лицам</w:t>
            </w:r>
          </w:p>
        </w:tc>
        <w:tc>
          <w:tcPr>
            <w:tcW w:w="1701" w:type="dxa"/>
          </w:tcPr>
          <w:p>
            <w:pPr>
              <w:pStyle w:val="0"/>
              <w:jc w:val="center"/>
            </w:pPr>
            <w:r>
              <w:rPr>
                <w:sz w:val="24"/>
              </w:rPr>
              <w:t xml:space="preserve">вызов</w:t>
            </w:r>
          </w:p>
        </w:tc>
        <w:tc>
          <w:tcPr>
            <w:tcW w:w="1338" w:type="dxa"/>
          </w:tcPr>
          <w:p>
            <w:pPr>
              <w:pStyle w:val="0"/>
            </w:pPr>
            <w:r>
              <w:rPr>
                <w:sz w:val="24"/>
              </w:rPr>
            </w:r>
          </w:p>
        </w:tc>
        <w:tc>
          <w:tcPr>
            <w:tcW w:w="1757" w:type="dxa"/>
          </w:tcPr>
          <w:p>
            <w:pPr>
              <w:pStyle w:val="0"/>
            </w:pPr>
            <w:r>
              <w:rPr>
                <w:sz w:val="24"/>
              </w:rPr>
            </w:r>
          </w:p>
        </w:tc>
        <w:tc>
          <w:tcPr>
            <w:tcW w:w="1644" w:type="dxa"/>
          </w:tcPr>
          <w:p>
            <w:pPr>
              <w:pStyle w:val="0"/>
              <w:jc w:val="center"/>
            </w:pPr>
            <w:r>
              <w:rPr>
                <w:sz w:val="24"/>
              </w:rPr>
              <w:t xml:space="preserve">х</w:t>
            </w:r>
          </w:p>
        </w:tc>
        <w:tc>
          <w:tcPr>
            <w:tcW w:w="1644" w:type="dxa"/>
          </w:tcPr>
          <w:p>
            <w:pPr>
              <w:pStyle w:val="0"/>
            </w:pPr>
            <w:r>
              <w:rPr>
                <w:sz w:val="24"/>
              </w:rPr>
            </w:r>
          </w:p>
        </w:tc>
        <w:tc>
          <w:tcPr>
            <w:tcW w:w="1757" w:type="dxa"/>
          </w:tcPr>
          <w:p>
            <w:pPr>
              <w:pStyle w:val="0"/>
            </w:pPr>
            <w:r>
              <w:rPr>
                <w:sz w:val="24"/>
              </w:rPr>
            </w:r>
          </w:p>
        </w:tc>
        <w:tc>
          <w:tcPr>
            <w:tcW w:w="1814" w:type="dxa"/>
          </w:tcPr>
          <w:p>
            <w:pPr>
              <w:pStyle w:val="0"/>
              <w:jc w:val="center"/>
            </w:pPr>
            <w:r>
              <w:rPr>
                <w:sz w:val="24"/>
              </w:rPr>
              <w:t xml:space="preserve">х</w:t>
            </w:r>
          </w:p>
        </w:tc>
      </w:tr>
      <w:tr>
        <w:tc>
          <w:tcPr>
            <w:tcW w:w="782" w:type="dxa"/>
          </w:tcPr>
          <w:p>
            <w:pPr>
              <w:pStyle w:val="0"/>
              <w:jc w:val="center"/>
            </w:pPr>
            <w:r>
              <w:rPr>
                <w:sz w:val="24"/>
              </w:rPr>
              <w:t xml:space="preserve">3</w:t>
            </w:r>
          </w:p>
        </w:tc>
        <w:tc>
          <w:tcPr>
            <w:tcW w:w="3891" w:type="dxa"/>
          </w:tcPr>
          <w:p>
            <w:pPr>
              <w:pStyle w:val="0"/>
            </w:pPr>
            <w:r>
              <w:rPr>
                <w:sz w:val="24"/>
              </w:rPr>
              <w:t xml:space="preserve">скорая медицинская помощь при санитарно-авиационной эвакуации</w:t>
            </w:r>
          </w:p>
        </w:tc>
        <w:tc>
          <w:tcPr>
            <w:tcW w:w="1701" w:type="dxa"/>
          </w:tcPr>
          <w:p>
            <w:pPr>
              <w:pStyle w:val="0"/>
              <w:jc w:val="center"/>
            </w:pPr>
            <w:r>
              <w:rPr>
                <w:sz w:val="24"/>
              </w:rPr>
              <w:t xml:space="preserve">вызов</w:t>
            </w:r>
          </w:p>
        </w:tc>
        <w:tc>
          <w:tcPr>
            <w:tcW w:w="1338" w:type="dxa"/>
          </w:tcPr>
          <w:p>
            <w:pPr>
              <w:pStyle w:val="0"/>
              <w:jc w:val="center"/>
            </w:pPr>
            <w:r>
              <w:rPr>
                <w:sz w:val="24"/>
              </w:rPr>
              <w:t xml:space="preserve">0,0003</w:t>
            </w:r>
          </w:p>
        </w:tc>
        <w:tc>
          <w:tcPr>
            <w:tcW w:w="1757" w:type="dxa"/>
          </w:tcPr>
          <w:p>
            <w:pPr>
              <w:pStyle w:val="0"/>
              <w:jc w:val="center"/>
            </w:pPr>
            <w:r>
              <w:rPr>
                <w:sz w:val="24"/>
              </w:rPr>
              <w:t xml:space="preserve">0,0003</w:t>
            </w:r>
          </w:p>
        </w:tc>
        <w:tc>
          <w:tcPr>
            <w:tcW w:w="1644" w:type="dxa"/>
          </w:tcPr>
          <w:p>
            <w:pPr>
              <w:pStyle w:val="0"/>
            </w:pPr>
            <w:r>
              <w:rPr>
                <w:sz w:val="24"/>
              </w:rPr>
            </w:r>
          </w:p>
        </w:tc>
        <w:tc>
          <w:tcPr>
            <w:tcW w:w="1644" w:type="dxa"/>
          </w:tcPr>
          <w:p>
            <w:pPr>
              <w:pStyle w:val="0"/>
              <w:jc w:val="center"/>
            </w:pPr>
            <w:r>
              <w:rPr>
                <w:sz w:val="24"/>
              </w:rPr>
              <w:t xml:space="preserve">14390,4</w:t>
            </w:r>
          </w:p>
        </w:tc>
        <w:tc>
          <w:tcPr>
            <w:tcW w:w="1757" w:type="dxa"/>
          </w:tcPr>
          <w:p>
            <w:pPr>
              <w:pStyle w:val="0"/>
              <w:jc w:val="center"/>
            </w:pPr>
            <w:r>
              <w:rPr>
                <w:sz w:val="24"/>
              </w:rPr>
              <w:t xml:space="preserve">14390,4</w:t>
            </w:r>
          </w:p>
        </w:tc>
        <w:tc>
          <w:tcPr>
            <w:tcW w:w="1814" w:type="dxa"/>
          </w:tcPr>
          <w:p>
            <w:pPr>
              <w:pStyle w:val="0"/>
            </w:pPr>
            <w:r>
              <w:rPr>
                <w:sz w:val="24"/>
              </w:rPr>
            </w:r>
          </w:p>
        </w:tc>
      </w:tr>
      <w:tr>
        <w:tc>
          <w:tcPr>
            <w:tcW w:w="782" w:type="dxa"/>
          </w:tcPr>
          <w:p>
            <w:pPr>
              <w:pStyle w:val="0"/>
              <w:jc w:val="center"/>
            </w:pPr>
            <w:r>
              <w:rPr>
                <w:sz w:val="24"/>
              </w:rPr>
              <w:t xml:space="preserve">4</w:t>
            </w:r>
          </w:p>
        </w:tc>
        <w:tc>
          <w:tcPr>
            <w:tcW w:w="3891" w:type="dxa"/>
          </w:tcPr>
          <w:p>
            <w:pPr>
              <w:pStyle w:val="0"/>
            </w:pPr>
            <w:r>
              <w:rPr>
                <w:sz w:val="24"/>
              </w:rPr>
              <w:t xml:space="preserve">2. Первичная медико-санитарная помощь, в амбулаторных условиях</w:t>
            </w:r>
          </w:p>
        </w:tc>
        <w:tc>
          <w:tcPr>
            <w:tcW w:w="1701" w:type="dxa"/>
          </w:tcPr>
          <w:p>
            <w:pPr>
              <w:pStyle w:val="0"/>
            </w:pPr>
            <w:r>
              <w:rPr>
                <w:sz w:val="24"/>
              </w:rPr>
            </w:r>
          </w:p>
        </w:tc>
        <w:tc>
          <w:tcPr>
            <w:tcW w:w="1338"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757" w:type="dxa"/>
          </w:tcPr>
          <w:p>
            <w:pPr>
              <w:pStyle w:val="0"/>
            </w:pPr>
            <w:r>
              <w:rPr>
                <w:sz w:val="24"/>
              </w:rPr>
            </w:r>
          </w:p>
        </w:tc>
        <w:tc>
          <w:tcPr>
            <w:tcW w:w="1814" w:type="dxa"/>
          </w:tcPr>
          <w:p>
            <w:pPr>
              <w:pStyle w:val="0"/>
            </w:pPr>
            <w:r>
              <w:rPr>
                <w:sz w:val="24"/>
              </w:rPr>
            </w:r>
          </w:p>
        </w:tc>
      </w:tr>
      <w:tr>
        <w:tc>
          <w:tcPr>
            <w:tcW w:w="782" w:type="dxa"/>
          </w:tcPr>
          <w:p>
            <w:pPr>
              <w:pStyle w:val="0"/>
              <w:jc w:val="center"/>
            </w:pPr>
            <w:r>
              <w:rPr>
                <w:sz w:val="24"/>
              </w:rPr>
              <w:t xml:space="preserve">5</w:t>
            </w:r>
          </w:p>
        </w:tc>
        <w:tc>
          <w:tcPr>
            <w:tcW w:w="3891" w:type="dxa"/>
          </w:tcPr>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w:t>
            </w:r>
          </w:p>
        </w:tc>
        <w:tc>
          <w:tcPr>
            <w:tcW w:w="1701" w:type="dxa"/>
          </w:tcPr>
          <w:p>
            <w:pPr>
              <w:pStyle w:val="0"/>
              <w:jc w:val="center"/>
            </w:pPr>
            <w:r>
              <w:rPr>
                <w:sz w:val="24"/>
              </w:rPr>
              <w:t xml:space="preserve">посещений</w:t>
            </w:r>
          </w:p>
        </w:tc>
        <w:tc>
          <w:tcPr>
            <w:tcW w:w="1338" w:type="dxa"/>
          </w:tcPr>
          <w:p>
            <w:pPr>
              <w:pStyle w:val="0"/>
              <w:jc w:val="center"/>
            </w:pPr>
            <w:r>
              <w:rPr>
                <w:sz w:val="24"/>
              </w:rPr>
              <w:t xml:space="preserve">0,640</w:t>
            </w:r>
          </w:p>
        </w:tc>
        <w:tc>
          <w:tcPr>
            <w:tcW w:w="1757" w:type="dxa"/>
          </w:tcPr>
          <w:p>
            <w:pPr>
              <w:pStyle w:val="0"/>
              <w:jc w:val="center"/>
            </w:pPr>
            <w:r>
              <w:rPr>
                <w:sz w:val="24"/>
              </w:rPr>
              <w:t xml:space="preserve">0,640</w:t>
            </w:r>
          </w:p>
        </w:tc>
        <w:tc>
          <w:tcPr>
            <w:tcW w:w="1644" w:type="dxa"/>
          </w:tcPr>
          <w:p>
            <w:pPr>
              <w:pStyle w:val="0"/>
            </w:pPr>
            <w:r>
              <w:rPr>
                <w:sz w:val="24"/>
              </w:rPr>
            </w:r>
          </w:p>
        </w:tc>
        <w:tc>
          <w:tcPr>
            <w:tcW w:w="1644" w:type="dxa"/>
          </w:tcPr>
          <w:p>
            <w:pPr>
              <w:pStyle w:val="0"/>
              <w:jc w:val="center"/>
            </w:pPr>
            <w:r>
              <w:rPr>
                <w:sz w:val="24"/>
              </w:rPr>
              <w:t xml:space="preserve">967,0</w:t>
            </w:r>
          </w:p>
        </w:tc>
        <w:tc>
          <w:tcPr>
            <w:tcW w:w="1757" w:type="dxa"/>
          </w:tcPr>
          <w:p>
            <w:pPr>
              <w:pStyle w:val="0"/>
              <w:jc w:val="center"/>
            </w:pPr>
            <w:r>
              <w:rPr>
                <w:sz w:val="24"/>
              </w:rPr>
              <w:t xml:space="preserve">967,0</w:t>
            </w:r>
          </w:p>
        </w:tc>
        <w:tc>
          <w:tcPr>
            <w:tcW w:w="1814" w:type="dxa"/>
          </w:tcPr>
          <w:p>
            <w:pPr>
              <w:pStyle w:val="0"/>
            </w:pPr>
            <w:r>
              <w:rPr>
                <w:sz w:val="24"/>
              </w:rPr>
            </w:r>
          </w:p>
        </w:tc>
      </w:tr>
      <w:tr>
        <w:tc>
          <w:tcPr>
            <w:tcW w:w="782" w:type="dxa"/>
          </w:tcPr>
          <w:p>
            <w:pPr>
              <w:pStyle w:val="0"/>
              <w:jc w:val="center"/>
            </w:pPr>
            <w:r>
              <w:rPr>
                <w:sz w:val="24"/>
              </w:rPr>
              <w:t xml:space="preserve">5.1</w:t>
            </w:r>
          </w:p>
        </w:tc>
        <w:tc>
          <w:tcPr>
            <w:tcW w:w="3891" w:type="dxa"/>
          </w:tcPr>
          <w:p>
            <w:pPr>
              <w:pStyle w:val="0"/>
            </w:pPr>
            <w:r>
              <w:rPr>
                <w:sz w:val="24"/>
              </w:rPr>
              <w:t xml:space="preserve">не идентифицированным и не застрахованным в системе ОМС лицам</w:t>
            </w:r>
          </w:p>
        </w:tc>
        <w:tc>
          <w:tcPr>
            <w:tcW w:w="1701" w:type="dxa"/>
          </w:tcPr>
          <w:p>
            <w:pPr>
              <w:pStyle w:val="0"/>
              <w:jc w:val="center"/>
            </w:pPr>
            <w:r>
              <w:rPr>
                <w:sz w:val="24"/>
              </w:rPr>
              <w:t xml:space="preserve">посещение</w:t>
            </w:r>
          </w:p>
        </w:tc>
        <w:tc>
          <w:tcPr>
            <w:tcW w:w="1338" w:type="dxa"/>
          </w:tcPr>
          <w:p>
            <w:pPr>
              <w:pStyle w:val="0"/>
            </w:pPr>
            <w:r>
              <w:rPr>
                <w:sz w:val="24"/>
              </w:rPr>
            </w:r>
          </w:p>
        </w:tc>
        <w:tc>
          <w:tcPr>
            <w:tcW w:w="1757" w:type="dxa"/>
          </w:tcPr>
          <w:p>
            <w:pPr>
              <w:pStyle w:val="0"/>
            </w:pPr>
            <w:r>
              <w:rPr>
                <w:sz w:val="24"/>
              </w:rPr>
            </w:r>
          </w:p>
        </w:tc>
        <w:tc>
          <w:tcPr>
            <w:tcW w:w="1644" w:type="dxa"/>
          </w:tcPr>
          <w:p>
            <w:pPr>
              <w:pStyle w:val="0"/>
              <w:jc w:val="center"/>
            </w:pPr>
            <w:r>
              <w:rPr>
                <w:sz w:val="24"/>
              </w:rPr>
              <w:t xml:space="preserve">х</w:t>
            </w:r>
          </w:p>
        </w:tc>
        <w:tc>
          <w:tcPr>
            <w:tcW w:w="1644" w:type="dxa"/>
          </w:tcPr>
          <w:p>
            <w:pPr>
              <w:pStyle w:val="0"/>
            </w:pPr>
            <w:r>
              <w:rPr>
                <w:sz w:val="24"/>
              </w:rPr>
            </w:r>
          </w:p>
        </w:tc>
        <w:tc>
          <w:tcPr>
            <w:tcW w:w="1757" w:type="dxa"/>
          </w:tcPr>
          <w:p>
            <w:pPr>
              <w:pStyle w:val="0"/>
            </w:pPr>
            <w:r>
              <w:rPr>
                <w:sz w:val="24"/>
              </w:rPr>
            </w:r>
          </w:p>
        </w:tc>
        <w:tc>
          <w:tcPr>
            <w:tcW w:w="1814" w:type="dxa"/>
          </w:tcPr>
          <w:p>
            <w:pPr>
              <w:pStyle w:val="0"/>
              <w:jc w:val="center"/>
            </w:pPr>
            <w:r>
              <w:rPr>
                <w:sz w:val="24"/>
              </w:rPr>
              <w:t xml:space="preserve">х</w:t>
            </w:r>
          </w:p>
        </w:tc>
      </w:tr>
      <w:tr>
        <w:tc>
          <w:tcPr>
            <w:tcW w:w="782" w:type="dxa"/>
          </w:tcPr>
          <w:p>
            <w:pPr>
              <w:pStyle w:val="0"/>
              <w:jc w:val="center"/>
            </w:pPr>
            <w:r>
              <w:rPr>
                <w:sz w:val="24"/>
              </w:rPr>
              <w:t xml:space="preserve">6</w:t>
            </w:r>
          </w:p>
        </w:tc>
        <w:tc>
          <w:tcPr>
            <w:tcW w:w="3891" w:type="dxa"/>
          </w:tcPr>
          <w:p>
            <w:pPr>
              <w:pStyle w:val="0"/>
            </w:pPr>
            <w:r>
              <w:rPr>
                <w:sz w:val="24"/>
              </w:rPr>
              <w:t xml:space="preserve">2.2. в связи с заболеваниями - обращений, в том числе</w:t>
            </w:r>
          </w:p>
        </w:tc>
        <w:tc>
          <w:tcPr>
            <w:tcW w:w="1701" w:type="dxa"/>
          </w:tcPr>
          <w:p>
            <w:pPr>
              <w:pStyle w:val="0"/>
              <w:jc w:val="center"/>
            </w:pPr>
            <w:r>
              <w:rPr>
                <w:sz w:val="24"/>
              </w:rPr>
              <w:t xml:space="preserve">обращение</w:t>
            </w:r>
          </w:p>
        </w:tc>
        <w:tc>
          <w:tcPr>
            <w:tcW w:w="1338" w:type="dxa"/>
          </w:tcPr>
          <w:p>
            <w:pPr>
              <w:pStyle w:val="0"/>
              <w:jc w:val="center"/>
            </w:pPr>
            <w:r>
              <w:rPr>
                <w:sz w:val="24"/>
              </w:rPr>
              <w:t xml:space="preserve">0,055</w:t>
            </w:r>
          </w:p>
        </w:tc>
        <w:tc>
          <w:tcPr>
            <w:tcW w:w="1757" w:type="dxa"/>
          </w:tcPr>
          <w:p>
            <w:pPr>
              <w:pStyle w:val="0"/>
              <w:jc w:val="center"/>
            </w:pPr>
            <w:r>
              <w:rPr>
                <w:sz w:val="24"/>
              </w:rPr>
              <w:t xml:space="preserve">0,055</w:t>
            </w:r>
          </w:p>
        </w:tc>
        <w:tc>
          <w:tcPr>
            <w:tcW w:w="1644" w:type="dxa"/>
          </w:tcPr>
          <w:p>
            <w:pPr>
              <w:pStyle w:val="0"/>
            </w:pPr>
            <w:r>
              <w:rPr>
                <w:sz w:val="24"/>
              </w:rPr>
            </w:r>
          </w:p>
        </w:tc>
        <w:tc>
          <w:tcPr>
            <w:tcW w:w="1644" w:type="dxa"/>
          </w:tcPr>
          <w:p>
            <w:pPr>
              <w:pStyle w:val="0"/>
              <w:jc w:val="center"/>
            </w:pPr>
            <w:r>
              <w:rPr>
                <w:sz w:val="24"/>
              </w:rPr>
              <w:t xml:space="preserve">3031,9</w:t>
            </w:r>
          </w:p>
        </w:tc>
        <w:tc>
          <w:tcPr>
            <w:tcW w:w="1757" w:type="dxa"/>
          </w:tcPr>
          <w:p>
            <w:pPr>
              <w:pStyle w:val="0"/>
              <w:jc w:val="center"/>
            </w:pPr>
            <w:r>
              <w:rPr>
                <w:sz w:val="24"/>
              </w:rPr>
              <w:t xml:space="preserve">3031,9</w:t>
            </w:r>
          </w:p>
        </w:tc>
        <w:tc>
          <w:tcPr>
            <w:tcW w:w="1814" w:type="dxa"/>
          </w:tcPr>
          <w:p>
            <w:pPr>
              <w:pStyle w:val="0"/>
            </w:pPr>
            <w:r>
              <w:rPr>
                <w:sz w:val="24"/>
              </w:rPr>
            </w:r>
          </w:p>
        </w:tc>
      </w:tr>
      <w:tr>
        <w:tc>
          <w:tcPr>
            <w:tcW w:w="782" w:type="dxa"/>
          </w:tcPr>
          <w:p>
            <w:pPr>
              <w:pStyle w:val="0"/>
              <w:jc w:val="center"/>
            </w:pPr>
            <w:r>
              <w:rPr>
                <w:sz w:val="24"/>
              </w:rPr>
              <w:t xml:space="preserve">6.1</w:t>
            </w:r>
          </w:p>
        </w:tc>
        <w:tc>
          <w:tcPr>
            <w:tcW w:w="3891" w:type="dxa"/>
          </w:tcPr>
          <w:p>
            <w:pPr>
              <w:pStyle w:val="0"/>
            </w:pPr>
            <w:r>
              <w:rPr>
                <w:sz w:val="24"/>
              </w:rPr>
              <w:t xml:space="preserve">не идентифицированным и не застрахованным в системе ОМС лицам</w:t>
            </w:r>
          </w:p>
        </w:tc>
        <w:tc>
          <w:tcPr>
            <w:tcW w:w="1701" w:type="dxa"/>
          </w:tcPr>
          <w:p>
            <w:pPr>
              <w:pStyle w:val="0"/>
              <w:jc w:val="center"/>
            </w:pPr>
            <w:r>
              <w:rPr>
                <w:sz w:val="24"/>
              </w:rPr>
              <w:t xml:space="preserve">обращение</w:t>
            </w:r>
          </w:p>
        </w:tc>
        <w:tc>
          <w:tcPr>
            <w:tcW w:w="1338" w:type="dxa"/>
          </w:tcPr>
          <w:p>
            <w:pPr>
              <w:pStyle w:val="0"/>
            </w:pPr>
            <w:r>
              <w:rPr>
                <w:sz w:val="24"/>
              </w:rPr>
            </w:r>
          </w:p>
        </w:tc>
        <w:tc>
          <w:tcPr>
            <w:tcW w:w="1757" w:type="dxa"/>
          </w:tcPr>
          <w:p>
            <w:pPr>
              <w:pStyle w:val="0"/>
            </w:pPr>
            <w:r>
              <w:rPr>
                <w:sz w:val="24"/>
              </w:rPr>
            </w:r>
          </w:p>
        </w:tc>
        <w:tc>
          <w:tcPr>
            <w:tcW w:w="1644" w:type="dxa"/>
          </w:tcPr>
          <w:p>
            <w:pPr>
              <w:pStyle w:val="0"/>
              <w:jc w:val="center"/>
            </w:pPr>
            <w:r>
              <w:rPr>
                <w:sz w:val="24"/>
              </w:rPr>
              <w:t xml:space="preserve">х</w:t>
            </w:r>
          </w:p>
        </w:tc>
        <w:tc>
          <w:tcPr>
            <w:tcW w:w="1644" w:type="dxa"/>
          </w:tcPr>
          <w:p>
            <w:pPr>
              <w:pStyle w:val="0"/>
            </w:pPr>
            <w:r>
              <w:rPr>
                <w:sz w:val="24"/>
              </w:rPr>
            </w:r>
          </w:p>
        </w:tc>
        <w:tc>
          <w:tcPr>
            <w:tcW w:w="1757" w:type="dxa"/>
          </w:tcPr>
          <w:p>
            <w:pPr>
              <w:pStyle w:val="0"/>
            </w:pPr>
            <w:r>
              <w:rPr>
                <w:sz w:val="24"/>
              </w:rPr>
            </w:r>
          </w:p>
        </w:tc>
        <w:tc>
          <w:tcPr>
            <w:tcW w:w="1814" w:type="dxa"/>
          </w:tcPr>
          <w:p>
            <w:pPr>
              <w:pStyle w:val="0"/>
              <w:jc w:val="center"/>
            </w:pPr>
            <w:r>
              <w:rPr>
                <w:sz w:val="24"/>
              </w:rPr>
              <w:t xml:space="preserve">х</w:t>
            </w:r>
          </w:p>
        </w:tc>
      </w:tr>
      <w:tr>
        <w:tc>
          <w:tcPr>
            <w:tcW w:w="782" w:type="dxa"/>
          </w:tcPr>
          <w:p>
            <w:pPr>
              <w:pStyle w:val="0"/>
              <w:jc w:val="center"/>
            </w:pPr>
            <w:r>
              <w:rPr>
                <w:sz w:val="24"/>
              </w:rPr>
              <w:t xml:space="preserve">7</w:t>
            </w:r>
          </w:p>
        </w:tc>
        <w:tc>
          <w:tcPr>
            <w:tcW w:w="3891" w:type="dxa"/>
          </w:tcPr>
          <w:p>
            <w:pPr>
              <w:pStyle w:val="0"/>
            </w:pPr>
            <w:r>
              <w:rPr>
                <w:sz w:val="24"/>
              </w:rPr>
              <w:t xml:space="preserve">3. Первичная медико-санитарная помощь, специализированная медицинская помощь в условиях дневного стационара, за исключением медицинской реабилитации и паллиативной медицинской помощи, в том числе</w:t>
            </w:r>
          </w:p>
        </w:tc>
        <w:tc>
          <w:tcPr>
            <w:tcW w:w="1701" w:type="dxa"/>
          </w:tcPr>
          <w:p>
            <w:pPr>
              <w:pStyle w:val="0"/>
              <w:jc w:val="center"/>
            </w:pPr>
            <w:r>
              <w:rPr>
                <w:sz w:val="24"/>
              </w:rPr>
              <w:t xml:space="preserve">случай лечения</w:t>
            </w:r>
          </w:p>
        </w:tc>
        <w:tc>
          <w:tcPr>
            <w:tcW w:w="1338" w:type="dxa"/>
          </w:tcPr>
          <w:p>
            <w:pPr>
              <w:pStyle w:val="0"/>
              <w:jc w:val="center"/>
            </w:pPr>
            <w:r>
              <w:rPr>
                <w:sz w:val="24"/>
              </w:rPr>
              <w:t xml:space="preserve">0,0011</w:t>
            </w:r>
          </w:p>
        </w:tc>
        <w:tc>
          <w:tcPr>
            <w:tcW w:w="1757" w:type="dxa"/>
          </w:tcPr>
          <w:p>
            <w:pPr>
              <w:pStyle w:val="0"/>
              <w:jc w:val="center"/>
            </w:pPr>
            <w:r>
              <w:rPr>
                <w:sz w:val="24"/>
              </w:rPr>
              <w:t xml:space="preserve">0,0011</w:t>
            </w:r>
          </w:p>
        </w:tc>
        <w:tc>
          <w:tcPr>
            <w:tcW w:w="1644" w:type="dxa"/>
          </w:tcPr>
          <w:p>
            <w:pPr>
              <w:pStyle w:val="0"/>
            </w:pPr>
            <w:r>
              <w:rPr>
                <w:sz w:val="24"/>
              </w:rPr>
            </w:r>
          </w:p>
        </w:tc>
        <w:tc>
          <w:tcPr>
            <w:tcW w:w="1644" w:type="dxa"/>
          </w:tcPr>
          <w:p>
            <w:pPr>
              <w:pStyle w:val="0"/>
              <w:jc w:val="center"/>
            </w:pPr>
            <w:r>
              <w:rPr>
                <w:sz w:val="24"/>
              </w:rPr>
              <w:t xml:space="preserve">25432,5</w:t>
            </w:r>
          </w:p>
        </w:tc>
        <w:tc>
          <w:tcPr>
            <w:tcW w:w="1757" w:type="dxa"/>
          </w:tcPr>
          <w:p>
            <w:pPr>
              <w:pStyle w:val="0"/>
              <w:jc w:val="center"/>
            </w:pPr>
            <w:r>
              <w:rPr>
                <w:sz w:val="24"/>
              </w:rPr>
              <w:t xml:space="preserve">25432,5</w:t>
            </w:r>
          </w:p>
        </w:tc>
        <w:tc>
          <w:tcPr>
            <w:tcW w:w="1814" w:type="dxa"/>
          </w:tcPr>
          <w:p>
            <w:pPr>
              <w:pStyle w:val="0"/>
            </w:pPr>
            <w:r>
              <w:rPr>
                <w:sz w:val="24"/>
              </w:rPr>
            </w:r>
          </w:p>
        </w:tc>
      </w:tr>
      <w:tr>
        <w:tc>
          <w:tcPr>
            <w:tcW w:w="782" w:type="dxa"/>
          </w:tcPr>
          <w:p>
            <w:pPr>
              <w:pStyle w:val="0"/>
              <w:jc w:val="center"/>
            </w:pPr>
            <w:r>
              <w:rPr>
                <w:sz w:val="24"/>
              </w:rPr>
              <w:t xml:space="preserve">7.1</w:t>
            </w:r>
          </w:p>
        </w:tc>
        <w:tc>
          <w:tcPr>
            <w:tcW w:w="3891" w:type="dxa"/>
          </w:tcPr>
          <w:p>
            <w:pPr>
              <w:pStyle w:val="0"/>
            </w:pPr>
            <w:r>
              <w:rPr>
                <w:sz w:val="24"/>
              </w:rPr>
              <w:t xml:space="preserve">не идентифицированным и не застрахованным в системе ОМС лицам</w:t>
            </w:r>
          </w:p>
        </w:tc>
        <w:tc>
          <w:tcPr>
            <w:tcW w:w="1701" w:type="dxa"/>
          </w:tcPr>
          <w:p>
            <w:pPr>
              <w:pStyle w:val="0"/>
              <w:jc w:val="center"/>
            </w:pPr>
            <w:r>
              <w:rPr>
                <w:sz w:val="24"/>
              </w:rPr>
              <w:t xml:space="preserve">случай лечения</w:t>
            </w:r>
          </w:p>
        </w:tc>
        <w:tc>
          <w:tcPr>
            <w:tcW w:w="1338" w:type="dxa"/>
          </w:tcPr>
          <w:p>
            <w:pPr>
              <w:pStyle w:val="0"/>
            </w:pPr>
            <w:r>
              <w:rPr>
                <w:sz w:val="24"/>
              </w:rPr>
            </w:r>
          </w:p>
        </w:tc>
        <w:tc>
          <w:tcPr>
            <w:tcW w:w="1757" w:type="dxa"/>
          </w:tcPr>
          <w:p>
            <w:pPr>
              <w:pStyle w:val="0"/>
            </w:pPr>
            <w:r>
              <w:rPr>
                <w:sz w:val="24"/>
              </w:rPr>
            </w:r>
          </w:p>
        </w:tc>
        <w:tc>
          <w:tcPr>
            <w:tcW w:w="1644" w:type="dxa"/>
          </w:tcPr>
          <w:p>
            <w:pPr>
              <w:pStyle w:val="0"/>
              <w:jc w:val="center"/>
            </w:pPr>
            <w:r>
              <w:rPr>
                <w:sz w:val="24"/>
              </w:rPr>
              <w:t xml:space="preserve">х</w:t>
            </w:r>
          </w:p>
        </w:tc>
        <w:tc>
          <w:tcPr>
            <w:tcW w:w="1644" w:type="dxa"/>
          </w:tcPr>
          <w:p>
            <w:pPr>
              <w:pStyle w:val="0"/>
            </w:pPr>
            <w:r>
              <w:rPr>
                <w:sz w:val="24"/>
              </w:rPr>
            </w:r>
          </w:p>
        </w:tc>
        <w:tc>
          <w:tcPr>
            <w:tcW w:w="1757" w:type="dxa"/>
          </w:tcPr>
          <w:p>
            <w:pPr>
              <w:pStyle w:val="0"/>
            </w:pPr>
            <w:r>
              <w:rPr>
                <w:sz w:val="24"/>
              </w:rPr>
            </w:r>
          </w:p>
        </w:tc>
        <w:tc>
          <w:tcPr>
            <w:tcW w:w="1814" w:type="dxa"/>
          </w:tcPr>
          <w:p>
            <w:pPr>
              <w:pStyle w:val="0"/>
              <w:jc w:val="center"/>
            </w:pPr>
            <w:r>
              <w:rPr>
                <w:sz w:val="24"/>
              </w:rPr>
              <w:t xml:space="preserve">х</w:t>
            </w:r>
          </w:p>
        </w:tc>
      </w:tr>
      <w:tr>
        <w:tc>
          <w:tcPr>
            <w:tcW w:w="782" w:type="dxa"/>
          </w:tcPr>
          <w:p>
            <w:pPr>
              <w:pStyle w:val="0"/>
              <w:jc w:val="center"/>
            </w:pPr>
            <w:r>
              <w:rPr>
                <w:sz w:val="24"/>
              </w:rPr>
              <w:t xml:space="preserve">8</w:t>
            </w:r>
          </w:p>
        </w:tc>
        <w:tc>
          <w:tcPr>
            <w:tcW w:w="3891"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1701" w:type="dxa"/>
          </w:tcPr>
          <w:p>
            <w:pPr>
              <w:pStyle w:val="0"/>
              <w:jc w:val="center"/>
            </w:pPr>
            <w:r>
              <w:rPr>
                <w:sz w:val="24"/>
              </w:rPr>
              <w:t xml:space="preserve">случай госпитализации</w:t>
            </w:r>
          </w:p>
        </w:tc>
        <w:tc>
          <w:tcPr>
            <w:tcW w:w="1338" w:type="dxa"/>
          </w:tcPr>
          <w:p>
            <w:pPr>
              <w:pStyle w:val="0"/>
              <w:jc w:val="center"/>
            </w:pPr>
            <w:r>
              <w:rPr>
                <w:sz w:val="24"/>
              </w:rPr>
              <w:t xml:space="preserve">0,0093</w:t>
            </w:r>
          </w:p>
        </w:tc>
        <w:tc>
          <w:tcPr>
            <w:tcW w:w="1757" w:type="dxa"/>
          </w:tcPr>
          <w:p>
            <w:pPr>
              <w:pStyle w:val="0"/>
              <w:jc w:val="center"/>
            </w:pPr>
            <w:r>
              <w:rPr>
                <w:sz w:val="24"/>
              </w:rPr>
              <w:t xml:space="preserve">0,0093</w:t>
            </w:r>
          </w:p>
        </w:tc>
        <w:tc>
          <w:tcPr>
            <w:tcW w:w="1644" w:type="dxa"/>
          </w:tcPr>
          <w:p>
            <w:pPr>
              <w:pStyle w:val="0"/>
            </w:pPr>
            <w:r>
              <w:rPr>
                <w:sz w:val="24"/>
              </w:rPr>
            </w:r>
          </w:p>
        </w:tc>
        <w:tc>
          <w:tcPr>
            <w:tcW w:w="1644" w:type="dxa"/>
          </w:tcPr>
          <w:p>
            <w:pPr>
              <w:pStyle w:val="0"/>
              <w:jc w:val="center"/>
            </w:pPr>
            <w:r>
              <w:rPr>
                <w:sz w:val="24"/>
              </w:rPr>
              <w:t xml:space="preserve">164906,4</w:t>
            </w:r>
          </w:p>
        </w:tc>
        <w:tc>
          <w:tcPr>
            <w:tcW w:w="1757" w:type="dxa"/>
          </w:tcPr>
          <w:p>
            <w:pPr>
              <w:pStyle w:val="0"/>
              <w:jc w:val="center"/>
            </w:pPr>
            <w:r>
              <w:rPr>
                <w:sz w:val="24"/>
              </w:rPr>
              <w:t xml:space="preserve">164906,4</w:t>
            </w:r>
          </w:p>
        </w:tc>
        <w:tc>
          <w:tcPr>
            <w:tcW w:w="1814" w:type="dxa"/>
          </w:tcPr>
          <w:p>
            <w:pPr>
              <w:pStyle w:val="0"/>
            </w:pPr>
            <w:r>
              <w:rPr>
                <w:sz w:val="24"/>
              </w:rPr>
            </w:r>
          </w:p>
        </w:tc>
      </w:tr>
      <w:tr>
        <w:tc>
          <w:tcPr>
            <w:tcW w:w="782" w:type="dxa"/>
          </w:tcPr>
          <w:p>
            <w:pPr>
              <w:pStyle w:val="0"/>
              <w:jc w:val="center"/>
            </w:pPr>
            <w:r>
              <w:rPr>
                <w:sz w:val="24"/>
              </w:rPr>
              <w:t xml:space="preserve">8.1</w:t>
            </w:r>
          </w:p>
        </w:tc>
        <w:tc>
          <w:tcPr>
            <w:tcW w:w="3891" w:type="dxa"/>
          </w:tcPr>
          <w:p>
            <w:pPr>
              <w:pStyle w:val="0"/>
            </w:pPr>
            <w:r>
              <w:rPr>
                <w:sz w:val="24"/>
              </w:rPr>
              <w:t xml:space="preserve">не идентифицированным и не застрахованным в системе ОМС лицам</w:t>
            </w:r>
          </w:p>
        </w:tc>
        <w:tc>
          <w:tcPr>
            <w:tcW w:w="1701" w:type="dxa"/>
          </w:tcPr>
          <w:p>
            <w:pPr>
              <w:pStyle w:val="0"/>
              <w:jc w:val="center"/>
            </w:pPr>
            <w:r>
              <w:rPr>
                <w:sz w:val="24"/>
              </w:rPr>
              <w:t xml:space="preserve">случай лечения</w:t>
            </w:r>
          </w:p>
        </w:tc>
        <w:tc>
          <w:tcPr>
            <w:tcW w:w="1338" w:type="dxa"/>
          </w:tcPr>
          <w:p>
            <w:pPr>
              <w:pStyle w:val="0"/>
            </w:pPr>
            <w:r>
              <w:rPr>
                <w:sz w:val="24"/>
              </w:rPr>
            </w:r>
          </w:p>
        </w:tc>
        <w:tc>
          <w:tcPr>
            <w:tcW w:w="1757" w:type="dxa"/>
          </w:tcPr>
          <w:p>
            <w:pPr>
              <w:pStyle w:val="0"/>
            </w:pPr>
            <w:r>
              <w:rPr>
                <w:sz w:val="24"/>
              </w:rPr>
            </w:r>
          </w:p>
        </w:tc>
        <w:tc>
          <w:tcPr>
            <w:tcW w:w="1644" w:type="dxa"/>
          </w:tcPr>
          <w:p>
            <w:pPr>
              <w:pStyle w:val="0"/>
              <w:jc w:val="center"/>
            </w:pPr>
            <w:r>
              <w:rPr>
                <w:sz w:val="24"/>
              </w:rPr>
              <w:t xml:space="preserve">х</w:t>
            </w:r>
          </w:p>
        </w:tc>
        <w:tc>
          <w:tcPr>
            <w:tcW w:w="1644" w:type="dxa"/>
          </w:tcPr>
          <w:p>
            <w:pPr>
              <w:pStyle w:val="0"/>
            </w:pPr>
            <w:r>
              <w:rPr>
                <w:sz w:val="24"/>
              </w:rPr>
            </w:r>
          </w:p>
        </w:tc>
        <w:tc>
          <w:tcPr>
            <w:tcW w:w="1757" w:type="dxa"/>
          </w:tcPr>
          <w:p>
            <w:pPr>
              <w:pStyle w:val="0"/>
            </w:pPr>
            <w:r>
              <w:rPr>
                <w:sz w:val="24"/>
              </w:rPr>
            </w:r>
          </w:p>
        </w:tc>
        <w:tc>
          <w:tcPr>
            <w:tcW w:w="1814" w:type="dxa"/>
          </w:tcPr>
          <w:p>
            <w:pPr>
              <w:pStyle w:val="0"/>
              <w:jc w:val="center"/>
            </w:pPr>
            <w:r>
              <w:rPr>
                <w:sz w:val="24"/>
              </w:rPr>
              <w:t xml:space="preserve">х</w:t>
            </w:r>
          </w:p>
        </w:tc>
      </w:tr>
      <w:tr>
        <w:tc>
          <w:tcPr>
            <w:tcW w:w="782" w:type="dxa"/>
          </w:tcPr>
          <w:p>
            <w:pPr>
              <w:pStyle w:val="0"/>
              <w:jc w:val="center"/>
            </w:pPr>
            <w:r>
              <w:rPr>
                <w:sz w:val="24"/>
              </w:rPr>
              <w:t xml:space="preserve">9</w:t>
            </w:r>
          </w:p>
        </w:tc>
        <w:tc>
          <w:tcPr>
            <w:tcW w:w="3891" w:type="dxa"/>
          </w:tcPr>
          <w:p>
            <w:pPr>
              <w:pStyle w:val="0"/>
            </w:pPr>
            <w:r>
              <w:rPr>
                <w:sz w:val="24"/>
              </w:rPr>
              <w:t xml:space="preserve">5. Медицинская реабилитация</w:t>
            </w:r>
          </w:p>
        </w:tc>
        <w:tc>
          <w:tcPr>
            <w:tcW w:w="1701" w:type="dxa"/>
          </w:tcPr>
          <w:p>
            <w:pPr>
              <w:pStyle w:val="0"/>
            </w:pPr>
            <w:r>
              <w:rPr>
                <w:sz w:val="24"/>
              </w:rPr>
            </w:r>
          </w:p>
        </w:tc>
        <w:tc>
          <w:tcPr>
            <w:tcW w:w="1338"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757" w:type="dxa"/>
          </w:tcPr>
          <w:p>
            <w:pPr>
              <w:pStyle w:val="0"/>
            </w:pPr>
            <w:r>
              <w:rPr>
                <w:sz w:val="24"/>
              </w:rPr>
            </w:r>
          </w:p>
        </w:tc>
        <w:tc>
          <w:tcPr>
            <w:tcW w:w="1814" w:type="dxa"/>
          </w:tcPr>
          <w:p>
            <w:pPr>
              <w:pStyle w:val="0"/>
            </w:pPr>
            <w:r>
              <w:rPr>
                <w:sz w:val="24"/>
              </w:rPr>
            </w:r>
          </w:p>
        </w:tc>
      </w:tr>
      <w:tr>
        <w:tc>
          <w:tcPr>
            <w:tcW w:w="782" w:type="dxa"/>
          </w:tcPr>
          <w:p>
            <w:pPr>
              <w:pStyle w:val="0"/>
              <w:jc w:val="center"/>
            </w:pPr>
            <w:r>
              <w:rPr>
                <w:sz w:val="24"/>
              </w:rPr>
              <w:t xml:space="preserve">10</w:t>
            </w:r>
          </w:p>
        </w:tc>
        <w:tc>
          <w:tcPr>
            <w:tcW w:w="3891" w:type="dxa"/>
          </w:tcPr>
          <w:p>
            <w:pPr>
              <w:pStyle w:val="0"/>
            </w:pPr>
            <w:r>
              <w:rPr>
                <w:sz w:val="24"/>
              </w:rPr>
              <w:t xml:space="preserve">5.1. в амбулаторных условиях</w:t>
            </w:r>
          </w:p>
        </w:tc>
        <w:tc>
          <w:tcPr>
            <w:tcW w:w="1701" w:type="dxa"/>
          </w:tcPr>
          <w:p>
            <w:pPr>
              <w:pStyle w:val="0"/>
              <w:jc w:val="center"/>
            </w:pPr>
            <w:r>
              <w:rPr>
                <w:sz w:val="24"/>
              </w:rPr>
              <w:t xml:space="preserve">комплексных посещений</w:t>
            </w:r>
          </w:p>
        </w:tc>
        <w:tc>
          <w:tcPr>
            <w:tcW w:w="1338" w:type="dxa"/>
          </w:tcPr>
          <w:p>
            <w:pPr>
              <w:pStyle w:val="0"/>
              <w:jc w:val="center"/>
            </w:pPr>
            <w:r>
              <w:rPr>
                <w:sz w:val="24"/>
              </w:rPr>
              <w:t xml:space="preserve">0,000396</w:t>
            </w:r>
          </w:p>
        </w:tc>
        <w:tc>
          <w:tcPr>
            <w:tcW w:w="1757" w:type="dxa"/>
          </w:tcPr>
          <w:p>
            <w:pPr>
              <w:pStyle w:val="0"/>
              <w:jc w:val="center"/>
            </w:pPr>
            <w:r>
              <w:rPr>
                <w:sz w:val="24"/>
              </w:rPr>
              <w:t xml:space="preserve">0,000396</w:t>
            </w:r>
          </w:p>
        </w:tc>
        <w:tc>
          <w:tcPr>
            <w:tcW w:w="1644" w:type="dxa"/>
          </w:tcPr>
          <w:p>
            <w:pPr>
              <w:pStyle w:val="0"/>
            </w:pPr>
            <w:r>
              <w:rPr>
                <w:sz w:val="24"/>
              </w:rPr>
            </w:r>
          </w:p>
        </w:tc>
        <w:tc>
          <w:tcPr>
            <w:tcW w:w="1644" w:type="dxa"/>
          </w:tcPr>
          <w:p>
            <w:pPr>
              <w:pStyle w:val="0"/>
              <w:jc w:val="center"/>
            </w:pPr>
            <w:r>
              <w:rPr>
                <w:sz w:val="24"/>
              </w:rPr>
              <w:t xml:space="preserve">8611,3</w:t>
            </w:r>
          </w:p>
        </w:tc>
        <w:tc>
          <w:tcPr>
            <w:tcW w:w="1757" w:type="dxa"/>
          </w:tcPr>
          <w:p>
            <w:pPr>
              <w:pStyle w:val="0"/>
              <w:jc w:val="center"/>
            </w:pPr>
            <w:r>
              <w:rPr>
                <w:sz w:val="24"/>
              </w:rPr>
              <w:t xml:space="preserve">8611,3</w:t>
            </w:r>
          </w:p>
        </w:tc>
        <w:tc>
          <w:tcPr>
            <w:tcW w:w="1814" w:type="dxa"/>
          </w:tcPr>
          <w:p>
            <w:pPr>
              <w:pStyle w:val="0"/>
            </w:pPr>
            <w:r>
              <w:rPr>
                <w:sz w:val="24"/>
              </w:rPr>
            </w:r>
          </w:p>
        </w:tc>
      </w:tr>
      <w:tr>
        <w:tc>
          <w:tcPr>
            <w:tcW w:w="782" w:type="dxa"/>
          </w:tcPr>
          <w:p>
            <w:pPr>
              <w:pStyle w:val="0"/>
              <w:jc w:val="center"/>
            </w:pPr>
            <w:r>
              <w:rPr>
                <w:sz w:val="24"/>
              </w:rPr>
              <w:t xml:space="preserve">11</w:t>
            </w:r>
          </w:p>
        </w:tc>
        <w:tc>
          <w:tcPr>
            <w:tcW w:w="3891" w:type="dxa"/>
          </w:tcPr>
          <w:p>
            <w:pPr>
              <w:pStyle w:val="0"/>
            </w:pPr>
            <w:r>
              <w:rPr>
                <w:sz w:val="24"/>
              </w:rPr>
              <w:t xml:space="preserve">5.2. в условиях дневных стационаров</w:t>
            </w:r>
          </w:p>
        </w:tc>
        <w:tc>
          <w:tcPr>
            <w:tcW w:w="1701" w:type="dxa"/>
          </w:tcPr>
          <w:p>
            <w:pPr>
              <w:pStyle w:val="0"/>
              <w:jc w:val="center"/>
            </w:pPr>
            <w:r>
              <w:rPr>
                <w:sz w:val="24"/>
              </w:rPr>
              <w:t xml:space="preserve">случаев лечения</w:t>
            </w:r>
          </w:p>
        </w:tc>
        <w:tc>
          <w:tcPr>
            <w:tcW w:w="1338" w:type="dxa"/>
          </w:tcPr>
          <w:p>
            <w:pPr>
              <w:pStyle w:val="0"/>
              <w:jc w:val="center"/>
            </w:pPr>
            <w:r>
              <w:rPr>
                <w:sz w:val="24"/>
              </w:rPr>
              <w:t xml:space="preserve">0,000096</w:t>
            </w:r>
          </w:p>
        </w:tc>
        <w:tc>
          <w:tcPr>
            <w:tcW w:w="1757" w:type="dxa"/>
          </w:tcPr>
          <w:p>
            <w:pPr>
              <w:pStyle w:val="0"/>
              <w:jc w:val="center"/>
            </w:pPr>
            <w:r>
              <w:rPr>
                <w:sz w:val="24"/>
              </w:rPr>
              <w:t xml:space="preserve">0,000096</w:t>
            </w:r>
          </w:p>
        </w:tc>
        <w:tc>
          <w:tcPr>
            <w:tcW w:w="1644" w:type="dxa"/>
          </w:tcPr>
          <w:p>
            <w:pPr>
              <w:pStyle w:val="0"/>
            </w:pPr>
            <w:r>
              <w:rPr>
                <w:sz w:val="24"/>
              </w:rPr>
            </w:r>
          </w:p>
        </w:tc>
        <w:tc>
          <w:tcPr>
            <w:tcW w:w="1644" w:type="dxa"/>
          </w:tcPr>
          <w:p>
            <w:pPr>
              <w:pStyle w:val="0"/>
              <w:jc w:val="center"/>
            </w:pPr>
            <w:r>
              <w:rPr>
                <w:sz w:val="24"/>
              </w:rPr>
              <w:t xml:space="preserve">30972,7</w:t>
            </w:r>
          </w:p>
        </w:tc>
        <w:tc>
          <w:tcPr>
            <w:tcW w:w="1757" w:type="dxa"/>
          </w:tcPr>
          <w:p>
            <w:pPr>
              <w:pStyle w:val="0"/>
              <w:jc w:val="center"/>
            </w:pPr>
            <w:r>
              <w:rPr>
                <w:sz w:val="24"/>
              </w:rPr>
              <w:t xml:space="preserve">30972,7</w:t>
            </w:r>
          </w:p>
        </w:tc>
        <w:tc>
          <w:tcPr>
            <w:tcW w:w="1814" w:type="dxa"/>
          </w:tcPr>
          <w:p>
            <w:pPr>
              <w:pStyle w:val="0"/>
            </w:pPr>
            <w:r>
              <w:rPr>
                <w:sz w:val="24"/>
              </w:rPr>
            </w:r>
          </w:p>
        </w:tc>
      </w:tr>
      <w:tr>
        <w:tc>
          <w:tcPr>
            <w:tcW w:w="782" w:type="dxa"/>
          </w:tcPr>
          <w:p>
            <w:pPr>
              <w:pStyle w:val="0"/>
              <w:jc w:val="center"/>
            </w:pPr>
            <w:r>
              <w:rPr>
                <w:sz w:val="24"/>
              </w:rPr>
              <w:t xml:space="preserve">12</w:t>
            </w:r>
          </w:p>
        </w:tc>
        <w:tc>
          <w:tcPr>
            <w:tcW w:w="3891" w:type="dxa"/>
          </w:tcPr>
          <w:p>
            <w:pPr>
              <w:pStyle w:val="0"/>
            </w:pPr>
            <w:r>
              <w:rPr>
                <w:sz w:val="24"/>
              </w:rPr>
              <w:t xml:space="preserve">5.3. в условиях круглосуточного стационара</w:t>
            </w:r>
          </w:p>
        </w:tc>
        <w:tc>
          <w:tcPr>
            <w:tcW w:w="1701" w:type="dxa"/>
          </w:tcPr>
          <w:p>
            <w:pPr>
              <w:pStyle w:val="0"/>
              <w:jc w:val="center"/>
            </w:pPr>
            <w:r>
              <w:rPr>
                <w:sz w:val="24"/>
              </w:rPr>
              <w:t xml:space="preserve">случаев госпитализации</w:t>
            </w:r>
          </w:p>
        </w:tc>
        <w:tc>
          <w:tcPr>
            <w:tcW w:w="1338" w:type="dxa"/>
          </w:tcPr>
          <w:p>
            <w:pPr>
              <w:pStyle w:val="0"/>
              <w:jc w:val="center"/>
            </w:pPr>
            <w:r>
              <w:rPr>
                <w:sz w:val="24"/>
              </w:rPr>
              <w:t xml:space="preserve">0,000055</w:t>
            </w:r>
          </w:p>
        </w:tc>
        <w:tc>
          <w:tcPr>
            <w:tcW w:w="1757" w:type="dxa"/>
          </w:tcPr>
          <w:p>
            <w:pPr>
              <w:pStyle w:val="0"/>
              <w:jc w:val="center"/>
            </w:pPr>
            <w:r>
              <w:rPr>
                <w:sz w:val="24"/>
              </w:rPr>
              <w:t xml:space="preserve">0,000055</w:t>
            </w:r>
          </w:p>
        </w:tc>
        <w:tc>
          <w:tcPr>
            <w:tcW w:w="1644" w:type="dxa"/>
          </w:tcPr>
          <w:p>
            <w:pPr>
              <w:pStyle w:val="0"/>
            </w:pPr>
            <w:r>
              <w:rPr>
                <w:sz w:val="24"/>
              </w:rPr>
            </w:r>
          </w:p>
        </w:tc>
        <w:tc>
          <w:tcPr>
            <w:tcW w:w="1644" w:type="dxa"/>
          </w:tcPr>
          <w:p>
            <w:pPr>
              <w:pStyle w:val="0"/>
              <w:jc w:val="center"/>
            </w:pPr>
            <w:r>
              <w:rPr>
                <w:sz w:val="24"/>
              </w:rPr>
              <w:t xml:space="preserve">197056,9</w:t>
            </w:r>
          </w:p>
        </w:tc>
        <w:tc>
          <w:tcPr>
            <w:tcW w:w="1757" w:type="dxa"/>
          </w:tcPr>
          <w:p>
            <w:pPr>
              <w:pStyle w:val="0"/>
              <w:jc w:val="center"/>
            </w:pPr>
            <w:r>
              <w:rPr>
                <w:sz w:val="24"/>
              </w:rPr>
              <w:t xml:space="preserve">197056,9</w:t>
            </w:r>
          </w:p>
        </w:tc>
        <w:tc>
          <w:tcPr>
            <w:tcW w:w="1814" w:type="dxa"/>
          </w:tcPr>
          <w:p>
            <w:pPr>
              <w:pStyle w:val="0"/>
            </w:pPr>
            <w:r>
              <w:rPr>
                <w:sz w:val="24"/>
              </w:rPr>
            </w:r>
          </w:p>
        </w:tc>
      </w:tr>
      <w:tr>
        <w:tc>
          <w:tcPr>
            <w:tcW w:w="782" w:type="dxa"/>
          </w:tcPr>
          <w:p>
            <w:pPr>
              <w:pStyle w:val="0"/>
              <w:jc w:val="center"/>
            </w:pPr>
            <w:r>
              <w:rPr>
                <w:sz w:val="24"/>
              </w:rPr>
              <w:t xml:space="preserve">13</w:t>
            </w:r>
          </w:p>
        </w:tc>
        <w:tc>
          <w:tcPr>
            <w:tcW w:w="3891" w:type="dxa"/>
          </w:tcPr>
          <w:p>
            <w:pPr>
              <w:pStyle w:val="0"/>
            </w:pPr>
            <w:r>
              <w:rPr>
                <w:sz w:val="24"/>
              </w:rPr>
              <w:t xml:space="preserve">6. Паллиативная медицинская помощь (доврачебная и врачебная), включая оказываемую ветеранам боевых действий</w:t>
            </w:r>
          </w:p>
        </w:tc>
        <w:tc>
          <w:tcPr>
            <w:tcW w:w="1701" w:type="dxa"/>
          </w:tcPr>
          <w:p>
            <w:pPr>
              <w:pStyle w:val="0"/>
            </w:pPr>
            <w:r>
              <w:rPr>
                <w:sz w:val="24"/>
              </w:rPr>
            </w:r>
          </w:p>
        </w:tc>
        <w:tc>
          <w:tcPr>
            <w:tcW w:w="1338"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757" w:type="dxa"/>
          </w:tcPr>
          <w:p>
            <w:pPr>
              <w:pStyle w:val="0"/>
            </w:pPr>
            <w:r>
              <w:rPr>
                <w:sz w:val="24"/>
              </w:rPr>
            </w:r>
          </w:p>
        </w:tc>
        <w:tc>
          <w:tcPr>
            <w:tcW w:w="1814" w:type="dxa"/>
          </w:tcPr>
          <w:p>
            <w:pPr>
              <w:pStyle w:val="0"/>
            </w:pPr>
            <w:r>
              <w:rPr>
                <w:sz w:val="24"/>
              </w:rPr>
            </w:r>
          </w:p>
        </w:tc>
      </w:tr>
      <w:tr>
        <w:tc>
          <w:tcPr>
            <w:tcW w:w="782" w:type="dxa"/>
          </w:tcPr>
          <w:p>
            <w:pPr>
              <w:pStyle w:val="0"/>
              <w:jc w:val="center"/>
            </w:pPr>
            <w:r>
              <w:rPr>
                <w:sz w:val="24"/>
              </w:rPr>
              <w:t xml:space="preserve">14</w:t>
            </w:r>
          </w:p>
        </w:tc>
        <w:tc>
          <w:tcPr>
            <w:tcW w:w="3891" w:type="dxa"/>
          </w:tcPr>
          <w:p>
            <w:pPr>
              <w:pStyle w:val="0"/>
            </w:pPr>
            <w:r>
              <w:rPr>
                <w:sz w:val="24"/>
              </w:rPr>
              <w:t xml:space="preserve">6.1. паллиативная медицинская помощь в амбулаторных условиях, в том числе</w:t>
            </w:r>
          </w:p>
        </w:tc>
        <w:tc>
          <w:tcPr>
            <w:tcW w:w="1701" w:type="dxa"/>
          </w:tcPr>
          <w:p>
            <w:pPr>
              <w:pStyle w:val="0"/>
              <w:jc w:val="center"/>
            </w:pPr>
            <w:r>
              <w:rPr>
                <w:sz w:val="24"/>
              </w:rPr>
              <w:t xml:space="preserve">посещение</w:t>
            </w:r>
          </w:p>
        </w:tc>
        <w:tc>
          <w:tcPr>
            <w:tcW w:w="1338" w:type="dxa"/>
          </w:tcPr>
          <w:p>
            <w:pPr>
              <w:pStyle w:val="0"/>
              <w:jc w:val="center"/>
            </w:pPr>
            <w:r>
              <w:rPr>
                <w:sz w:val="24"/>
              </w:rPr>
              <w:t xml:space="preserve">0,008</w:t>
            </w:r>
          </w:p>
        </w:tc>
        <w:tc>
          <w:tcPr>
            <w:tcW w:w="1757" w:type="dxa"/>
          </w:tcPr>
          <w:p>
            <w:pPr>
              <w:pStyle w:val="0"/>
              <w:jc w:val="center"/>
            </w:pPr>
            <w:r>
              <w:rPr>
                <w:sz w:val="24"/>
              </w:rPr>
              <w:t xml:space="preserve">0,008</w:t>
            </w:r>
          </w:p>
        </w:tc>
        <w:tc>
          <w:tcPr>
            <w:tcW w:w="1644" w:type="dxa"/>
          </w:tcPr>
          <w:p>
            <w:pPr>
              <w:pStyle w:val="0"/>
            </w:pPr>
            <w:r>
              <w:rPr>
                <w:sz w:val="24"/>
              </w:rPr>
            </w:r>
          </w:p>
        </w:tc>
        <w:tc>
          <w:tcPr>
            <w:tcW w:w="1644" w:type="dxa"/>
          </w:tcPr>
          <w:p>
            <w:pPr>
              <w:pStyle w:val="0"/>
            </w:pPr>
            <w:r>
              <w:rPr>
                <w:sz w:val="24"/>
              </w:rPr>
            </w:r>
          </w:p>
        </w:tc>
        <w:tc>
          <w:tcPr>
            <w:tcW w:w="1757" w:type="dxa"/>
          </w:tcPr>
          <w:p>
            <w:pPr>
              <w:pStyle w:val="0"/>
            </w:pPr>
            <w:r>
              <w:rPr>
                <w:sz w:val="24"/>
              </w:rPr>
            </w:r>
          </w:p>
        </w:tc>
        <w:tc>
          <w:tcPr>
            <w:tcW w:w="1814" w:type="dxa"/>
          </w:tcPr>
          <w:p>
            <w:pPr>
              <w:pStyle w:val="0"/>
            </w:pPr>
            <w:r>
              <w:rPr>
                <w:sz w:val="24"/>
              </w:rPr>
            </w:r>
          </w:p>
        </w:tc>
      </w:tr>
      <w:tr>
        <w:tc>
          <w:tcPr>
            <w:tcW w:w="782" w:type="dxa"/>
          </w:tcPr>
          <w:p>
            <w:pPr>
              <w:pStyle w:val="0"/>
              <w:jc w:val="center"/>
            </w:pPr>
            <w:r>
              <w:rPr>
                <w:sz w:val="24"/>
              </w:rPr>
              <w:t xml:space="preserve">14.1</w:t>
            </w:r>
          </w:p>
        </w:tc>
        <w:tc>
          <w:tcPr>
            <w:tcW w:w="3891" w:type="dxa"/>
          </w:tcPr>
          <w:p>
            <w:pPr>
              <w:pStyle w:val="0"/>
            </w:pPr>
            <w:r>
              <w:rPr>
                <w:sz w:val="24"/>
              </w:rPr>
              <w:t xml:space="preserve">6.1.1 посещения, включая посещения на дому (без учета посещений на дому выездными патронажными бригадами)</w:t>
            </w:r>
          </w:p>
        </w:tc>
        <w:tc>
          <w:tcPr>
            <w:tcW w:w="1701" w:type="dxa"/>
          </w:tcPr>
          <w:p>
            <w:pPr>
              <w:pStyle w:val="0"/>
              <w:jc w:val="center"/>
            </w:pPr>
            <w:r>
              <w:rPr>
                <w:sz w:val="24"/>
              </w:rPr>
              <w:t xml:space="preserve">посещение</w:t>
            </w:r>
          </w:p>
        </w:tc>
        <w:tc>
          <w:tcPr>
            <w:tcW w:w="1338" w:type="dxa"/>
          </w:tcPr>
          <w:p>
            <w:pPr>
              <w:pStyle w:val="0"/>
              <w:jc w:val="center"/>
            </w:pPr>
            <w:r>
              <w:rPr>
                <w:sz w:val="24"/>
              </w:rPr>
              <w:t xml:space="preserve">0,002</w:t>
            </w:r>
          </w:p>
        </w:tc>
        <w:tc>
          <w:tcPr>
            <w:tcW w:w="1757" w:type="dxa"/>
          </w:tcPr>
          <w:p>
            <w:pPr>
              <w:pStyle w:val="0"/>
              <w:jc w:val="center"/>
            </w:pPr>
            <w:r>
              <w:rPr>
                <w:sz w:val="24"/>
              </w:rPr>
              <w:t xml:space="preserve">0,002</w:t>
            </w:r>
          </w:p>
        </w:tc>
        <w:tc>
          <w:tcPr>
            <w:tcW w:w="1644" w:type="dxa"/>
          </w:tcPr>
          <w:p>
            <w:pPr>
              <w:pStyle w:val="0"/>
            </w:pPr>
            <w:r>
              <w:rPr>
                <w:sz w:val="24"/>
              </w:rPr>
            </w:r>
          </w:p>
        </w:tc>
        <w:tc>
          <w:tcPr>
            <w:tcW w:w="1644" w:type="dxa"/>
          </w:tcPr>
          <w:p>
            <w:pPr>
              <w:pStyle w:val="0"/>
              <w:jc w:val="center"/>
            </w:pPr>
            <w:r>
              <w:rPr>
                <w:sz w:val="24"/>
              </w:rPr>
              <w:t xml:space="preserve">913,1</w:t>
            </w:r>
          </w:p>
        </w:tc>
        <w:tc>
          <w:tcPr>
            <w:tcW w:w="1757" w:type="dxa"/>
          </w:tcPr>
          <w:p>
            <w:pPr>
              <w:pStyle w:val="0"/>
              <w:jc w:val="center"/>
            </w:pPr>
            <w:r>
              <w:rPr>
                <w:sz w:val="24"/>
              </w:rPr>
              <w:t xml:space="preserve">913,1</w:t>
            </w:r>
          </w:p>
        </w:tc>
        <w:tc>
          <w:tcPr>
            <w:tcW w:w="1814" w:type="dxa"/>
          </w:tcPr>
          <w:p>
            <w:pPr>
              <w:pStyle w:val="0"/>
            </w:pPr>
            <w:r>
              <w:rPr>
                <w:sz w:val="24"/>
              </w:rPr>
            </w:r>
          </w:p>
        </w:tc>
      </w:tr>
      <w:tr>
        <w:tc>
          <w:tcPr>
            <w:tcW w:w="782" w:type="dxa"/>
          </w:tcPr>
          <w:p>
            <w:pPr>
              <w:pStyle w:val="0"/>
              <w:jc w:val="center"/>
            </w:pPr>
            <w:r>
              <w:rPr>
                <w:sz w:val="24"/>
              </w:rPr>
              <w:t xml:space="preserve">14.2</w:t>
            </w:r>
          </w:p>
        </w:tc>
        <w:tc>
          <w:tcPr>
            <w:tcW w:w="3891" w:type="dxa"/>
          </w:tcPr>
          <w:p>
            <w:pPr>
              <w:pStyle w:val="0"/>
            </w:pPr>
            <w:r>
              <w:rPr>
                <w:sz w:val="24"/>
              </w:rPr>
              <w:t xml:space="preserve">6.1.2. посещения на дому выездными патронажными бригадами</w:t>
            </w:r>
          </w:p>
        </w:tc>
        <w:tc>
          <w:tcPr>
            <w:tcW w:w="1701" w:type="dxa"/>
          </w:tcPr>
          <w:p>
            <w:pPr>
              <w:pStyle w:val="0"/>
              <w:jc w:val="center"/>
            </w:pPr>
            <w:r>
              <w:rPr>
                <w:sz w:val="24"/>
              </w:rPr>
              <w:t xml:space="preserve">посещение</w:t>
            </w:r>
          </w:p>
        </w:tc>
        <w:tc>
          <w:tcPr>
            <w:tcW w:w="1338" w:type="dxa"/>
          </w:tcPr>
          <w:p>
            <w:pPr>
              <w:pStyle w:val="0"/>
              <w:jc w:val="center"/>
            </w:pPr>
            <w:r>
              <w:rPr>
                <w:sz w:val="24"/>
              </w:rPr>
              <w:t xml:space="preserve">0,007</w:t>
            </w:r>
          </w:p>
        </w:tc>
        <w:tc>
          <w:tcPr>
            <w:tcW w:w="1757" w:type="dxa"/>
          </w:tcPr>
          <w:p>
            <w:pPr>
              <w:pStyle w:val="0"/>
              <w:jc w:val="center"/>
            </w:pPr>
            <w:r>
              <w:rPr>
                <w:sz w:val="24"/>
              </w:rPr>
              <w:t xml:space="preserve">0,007</w:t>
            </w:r>
          </w:p>
        </w:tc>
        <w:tc>
          <w:tcPr>
            <w:tcW w:w="1644" w:type="dxa"/>
          </w:tcPr>
          <w:p>
            <w:pPr>
              <w:pStyle w:val="0"/>
            </w:pPr>
            <w:r>
              <w:rPr>
                <w:sz w:val="24"/>
              </w:rPr>
            </w:r>
          </w:p>
        </w:tc>
        <w:tc>
          <w:tcPr>
            <w:tcW w:w="1644" w:type="dxa"/>
          </w:tcPr>
          <w:p>
            <w:pPr>
              <w:pStyle w:val="0"/>
              <w:jc w:val="center"/>
            </w:pPr>
            <w:r>
              <w:rPr>
                <w:sz w:val="24"/>
              </w:rPr>
              <w:t xml:space="preserve">4373,1</w:t>
            </w:r>
          </w:p>
        </w:tc>
        <w:tc>
          <w:tcPr>
            <w:tcW w:w="1757" w:type="dxa"/>
          </w:tcPr>
          <w:p>
            <w:pPr>
              <w:pStyle w:val="0"/>
              <w:jc w:val="center"/>
            </w:pPr>
            <w:r>
              <w:rPr>
                <w:sz w:val="24"/>
              </w:rPr>
              <w:t xml:space="preserve">4373,1</w:t>
            </w:r>
          </w:p>
        </w:tc>
        <w:tc>
          <w:tcPr>
            <w:tcW w:w="1814" w:type="dxa"/>
          </w:tcPr>
          <w:p>
            <w:pPr>
              <w:pStyle w:val="0"/>
            </w:pPr>
            <w:r>
              <w:rPr>
                <w:sz w:val="24"/>
              </w:rPr>
            </w:r>
          </w:p>
        </w:tc>
      </w:tr>
      <w:tr>
        <w:tc>
          <w:tcPr>
            <w:tcW w:w="782" w:type="dxa"/>
          </w:tcPr>
          <w:p>
            <w:pPr>
              <w:pStyle w:val="0"/>
              <w:jc w:val="center"/>
            </w:pPr>
            <w:r>
              <w:rPr>
                <w:sz w:val="24"/>
              </w:rPr>
              <w:t xml:space="preserve">14.2.1</w:t>
            </w:r>
          </w:p>
        </w:tc>
        <w:tc>
          <w:tcPr>
            <w:tcW w:w="3891" w:type="dxa"/>
          </w:tcPr>
          <w:p>
            <w:pPr>
              <w:pStyle w:val="0"/>
            </w:pPr>
            <w:r>
              <w:rPr>
                <w:sz w:val="24"/>
              </w:rPr>
              <w:t xml:space="preserve">в том числе для детского населения</w:t>
            </w:r>
          </w:p>
        </w:tc>
        <w:tc>
          <w:tcPr>
            <w:tcW w:w="1701" w:type="dxa"/>
          </w:tcPr>
          <w:p>
            <w:pPr>
              <w:pStyle w:val="0"/>
              <w:jc w:val="center"/>
            </w:pPr>
            <w:r>
              <w:rPr>
                <w:sz w:val="24"/>
              </w:rPr>
              <w:t xml:space="preserve">посещение</w:t>
            </w:r>
          </w:p>
        </w:tc>
        <w:tc>
          <w:tcPr>
            <w:tcW w:w="1338" w:type="dxa"/>
          </w:tcPr>
          <w:p>
            <w:pPr>
              <w:pStyle w:val="0"/>
              <w:jc w:val="center"/>
            </w:pPr>
            <w:r>
              <w:rPr>
                <w:sz w:val="24"/>
              </w:rPr>
              <w:t xml:space="preserve">0,00715</w:t>
            </w:r>
          </w:p>
        </w:tc>
        <w:tc>
          <w:tcPr>
            <w:tcW w:w="1757" w:type="dxa"/>
          </w:tcPr>
          <w:p>
            <w:pPr>
              <w:pStyle w:val="0"/>
              <w:jc w:val="center"/>
            </w:pPr>
            <w:r>
              <w:rPr>
                <w:sz w:val="24"/>
              </w:rPr>
              <w:t xml:space="preserve">0,00715</w:t>
            </w:r>
          </w:p>
        </w:tc>
        <w:tc>
          <w:tcPr>
            <w:tcW w:w="1644" w:type="dxa"/>
          </w:tcPr>
          <w:p>
            <w:pPr>
              <w:pStyle w:val="0"/>
            </w:pPr>
            <w:r>
              <w:rPr>
                <w:sz w:val="24"/>
              </w:rPr>
            </w:r>
          </w:p>
        </w:tc>
        <w:tc>
          <w:tcPr>
            <w:tcW w:w="1644" w:type="dxa"/>
          </w:tcPr>
          <w:p>
            <w:pPr>
              <w:pStyle w:val="0"/>
              <w:jc w:val="center"/>
            </w:pPr>
            <w:r>
              <w:rPr>
                <w:sz w:val="24"/>
              </w:rPr>
              <w:t xml:space="preserve">4530,1</w:t>
            </w:r>
          </w:p>
        </w:tc>
        <w:tc>
          <w:tcPr>
            <w:tcW w:w="1757" w:type="dxa"/>
          </w:tcPr>
          <w:p>
            <w:pPr>
              <w:pStyle w:val="0"/>
              <w:jc w:val="center"/>
            </w:pPr>
            <w:r>
              <w:rPr>
                <w:sz w:val="24"/>
              </w:rPr>
              <w:t xml:space="preserve">4530,1</w:t>
            </w:r>
          </w:p>
        </w:tc>
        <w:tc>
          <w:tcPr>
            <w:tcW w:w="1814" w:type="dxa"/>
          </w:tcPr>
          <w:p>
            <w:pPr>
              <w:pStyle w:val="0"/>
            </w:pPr>
            <w:r>
              <w:rPr>
                <w:sz w:val="24"/>
              </w:rPr>
            </w:r>
          </w:p>
        </w:tc>
      </w:tr>
      <w:tr>
        <w:tc>
          <w:tcPr>
            <w:tcW w:w="782" w:type="dxa"/>
          </w:tcPr>
          <w:p>
            <w:pPr>
              <w:pStyle w:val="0"/>
              <w:jc w:val="center"/>
            </w:pPr>
            <w:r>
              <w:rPr>
                <w:sz w:val="24"/>
              </w:rPr>
              <w:t xml:space="preserve">15</w:t>
            </w:r>
          </w:p>
        </w:tc>
        <w:tc>
          <w:tcPr>
            <w:tcW w:w="3891" w:type="dxa"/>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p>
        </w:tc>
        <w:tc>
          <w:tcPr>
            <w:tcW w:w="1701" w:type="dxa"/>
          </w:tcPr>
          <w:p>
            <w:pPr>
              <w:pStyle w:val="0"/>
              <w:jc w:val="center"/>
            </w:pPr>
            <w:r>
              <w:rPr>
                <w:sz w:val="24"/>
              </w:rPr>
              <w:t xml:space="preserve">койко-день</w:t>
            </w:r>
          </w:p>
        </w:tc>
        <w:tc>
          <w:tcPr>
            <w:tcW w:w="1338" w:type="dxa"/>
          </w:tcPr>
          <w:p>
            <w:pPr>
              <w:pStyle w:val="0"/>
              <w:jc w:val="center"/>
            </w:pPr>
            <w:r>
              <w:rPr>
                <w:sz w:val="24"/>
              </w:rPr>
              <w:t xml:space="preserve">0,055</w:t>
            </w:r>
          </w:p>
        </w:tc>
        <w:tc>
          <w:tcPr>
            <w:tcW w:w="1757" w:type="dxa"/>
          </w:tcPr>
          <w:p>
            <w:pPr>
              <w:pStyle w:val="0"/>
              <w:jc w:val="center"/>
            </w:pPr>
            <w:r>
              <w:rPr>
                <w:sz w:val="24"/>
              </w:rPr>
              <w:t xml:space="preserve">0,055</w:t>
            </w:r>
          </w:p>
        </w:tc>
        <w:tc>
          <w:tcPr>
            <w:tcW w:w="1644" w:type="dxa"/>
          </w:tcPr>
          <w:p>
            <w:pPr>
              <w:pStyle w:val="0"/>
            </w:pPr>
            <w:r>
              <w:rPr>
                <w:sz w:val="24"/>
              </w:rPr>
            </w:r>
          </w:p>
        </w:tc>
        <w:tc>
          <w:tcPr>
            <w:tcW w:w="1644" w:type="dxa"/>
          </w:tcPr>
          <w:p>
            <w:pPr>
              <w:pStyle w:val="0"/>
              <w:jc w:val="center"/>
            </w:pPr>
            <w:r>
              <w:rPr>
                <w:sz w:val="24"/>
              </w:rPr>
              <w:t xml:space="preserve">5349,5</w:t>
            </w:r>
          </w:p>
        </w:tc>
        <w:tc>
          <w:tcPr>
            <w:tcW w:w="1757" w:type="dxa"/>
          </w:tcPr>
          <w:p>
            <w:pPr>
              <w:pStyle w:val="0"/>
              <w:jc w:val="center"/>
            </w:pPr>
            <w:r>
              <w:rPr>
                <w:sz w:val="24"/>
              </w:rPr>
              <w:t xml:space="preserve">5349,5</w:t>
            </w:r>
          </w:p>
        </w:tc>
        <w:tc>
          <w:tcPr>
            <w:tcW w:w="1814" w:type="dxa"/>
          </w:tcPr>
          <w:p>
            <w:pPr>
              <w:pStyle w:val="0"/>
            </w:pPr>
            <w:r>
              <w:rPr>
                <w:sz w:val="24"/>
              </w:rPr>
            </w:r>
          </w:p>
        </w:tc>
      </w:tr>
      <w:tr>
        <w:tc>
          <w:tcPr>
            <w:tcW w:w="782" w:type="dxa"/>
          </w:tcPr>
          <w:p>
            <w:pPr>
              <w:pStyle w:val="0"/>
              <w:jc w:val="center"/>
            </w:pPr>
            <w:r>
              <w:rPr>
                <w:sz w:val="24"/>
              </w:rPr>
              <w:t xml:space="preserve">15.1</w:t>
            </w:r>
          </w:p>
        </w:tc>
        <w:tc>
          <w:tcPr>
            <w:tcW w:w="3891" w:type="dxa"/>
          </w:tcPr>
          <w:p>
            <w:pPr>
              <w:pStyle w:val="0"/>
            </w:pPr>
            <w:r>
              <w:rPr>
                <w:sz w:val="24"/>
              </w:rPr>
              <w:t xml:space="preserve">в том числе для детского населения</w:t>
            </w:r>
          </w:p>
        </w:tc>
        <w:tc>
          <w:tcPr>
            <w:tcW w:w="1701" w:type="dxa"/>
          </w:tcPr>
          <w:p>
            <w:pPr>
              <w:pStyle w:val="0"/>
              <w:jc w:val="center"/>
            </w:pPr>
            <w:r>
              <w:rPr>
                <w:sz w:val="24"/>
              </w:rPr>
              <w:t xml:space="preserve">койко-день</w:t>
            </w:r>
          </w:p>
        </w:tc>
        <w:tc>
          <w:tcPr>
            <w:tcW w:w="1338" w:type="dxa"/>
          </w:tcPr>
          <w:p>
            <w:pPr>
              <w:pStyle w:val="0"/>
              <w:jc w:val="center"/>
            </w:pPr>
            <w:r>
              <w:rPr>
                <w:sz w:val="24"/>
              </w:rPr>
              <w:t xml:space="preserve">0,005851</w:t>
            </w:r>
          </w:p>
        </w:tc>
        <w:tc>
          <w:tcPr>
            <w:tcW w:w="1757" w:type="dxa"/>
          </w:tcPr>
          <w:p>
            <w:pPr>
              <w:pStyle w:val="0"/>
              <w:jc w:val="center"/>
            </w:pPr>
            <w:r>
              <w:rPr>
                <w:sz w:val="24"/>
              </w:rPr>
              <w:t xml:space="preserve">0,005851</w:t>
            </w:r>
          </w:p>
        </w:tc>
        <w:tc>
          <w:tcPr>
            <w:tcW w:w="1644" w:type="dxa"/>
          </w:tcPr>
          <w:p>
            <w:pPr>
              <w:pStyle w:val="0"/>
            </w:pPr>
            <w:r>
              <w:rPr>
                <w:sz w:val="24"/>
              </w:rPr>
            </w:r>
          </w:p>
        </w:tc>
        <w:tc>
          <w:tcPr>
            <w:tcW w:w="1644" w:type="dxa"/>
          </w:tcPr>
          <w:p>
            <w:pPr>
              <w:pStyle w:val="0"/>
              <w:jc w:val="center"/>
            </w:pPr>
            <w:r>
              <w:rPr>
                <w:sz w:val="24"/>
              </w:rPr>
              <w:t xml:space="preserve">5378,9</w:t>
            </w:r>
          </w:p>
        </w:tc>
        <w:tc>
          <w:tcPr>
            <w:tcW w:w="1757" w:type="dxa"/>
          </w:tcPr>
          <w:p>
            <w:pPr>
              <w:pStyle w:val="0"/>
              <w:jc w:val="center"/>
            </w:pPr>
            <w:r>
              <w:rPr>
                <w:sz w:val="24"/>
              </w:rPr>
              <w:t xml:space="preserve">5378,9</w:t>
            </w:r>
          </w:p>
        </w:tc>
        <w:tc>
          <w:tcPr>
            <w:tcW w:w="1814" w:type="dxa"/>
          </w:tcPr>
          <w:p>
            <w:pPr>
              <w:pStyle w:val="0"/>
            </w:pPr>
            <w:r>
              <w:rPr>
                <w:sz w:val="24"/>
              </w:rPr>
            </w:r>
          </w:p>
        </w:tc>
      </w:tr>
      <w:tr>
        <w:tc>
          <w:tcPr>
            <w:tcW w:w="782" w:type="dxa"/>
          </w:tcPr>
          <w:p>
            <w:pPr>
              <w:pStyle w:val="0"/>
              <w:jc w:val="center"/>
            </w:pPr>
            <w:r>
              <w:rPr>
                <w:sz w:val="24"/>
              </w:rPr>
              <w:t xml:space="preserve">Б</w:t>
            </w:r>
          </w:p>
        </w:tc>
        <w:tc>
          <w:tcPr>
            <w:tcW w:w="3891" w:type="dxa"/>
          </w:tcPr>
          <w:p>
            <w:pPr>
              <w:pStyle w:val="0"/>
            </w:pPr>
            <w:r>
              <w:rPr>
                <w:sz w:val="24"/>
              </w:rPr>
              <w:t xml:space="preserve">II. Ненормируемая медицинская помощь и прочие виды медицинских и иных услуг, в том числе</w:t>
            </w:r>
          </w:p>
        </w:tc>
        <w:tc>
          <w:tcPr>
            <w:tcW w:w="1701" w:type="dxa"/>
          </w:tcPr>
          <w:p>
            <w:pPr>
              <w:pStyle w:val="0"/>
              <w:jc w:val="center"/>
            </w:pPr>
            <w:r>
              <w:rPr>
                <w:sz w:val="24"/>
              </w:rPr>
              <w:t xml:space="preserve">х</w:t>
            </w:r>
          </w:p>
        </w:tc>
        <w:tc>
          <w:tcPr>
            <w:tcW w:w="1338" w:type="dxa"/>
          </w:tcPr>
          <w:p>
            <w:pPr>
              <w:pStyle w:val="0"/>
              <w:jc w:val="center"/>
            </w:pPr>
            <w:r>
              <w:rPr>
                <w:sz w:val="24"/>
              </w:rPr>
              <w:t xml:space="preserve">х</w:t>
            </w:r>
          </w:p>
        </w:tc>
        <w:tc>
          <w:tcPr>
            <w:tcW w:w="1757" w:type="dxa"/>
          </w:tcPr>
          <w:p>
            <w:pPr>
              <w:pStyle w:val="0"/>
              <w:jc w:val="center"/>
            </w:pPr>
            <w:r>
              <w:rPr>
                <w:sz w:val="24"/>
              </w:rPr>
              <w:t xml:space="preserve">х</w:t>
            </w:r>
          </w:p>
        </w:tc>
        <w:tc>
          <w:tcPr>
            <w:tcW w:w="1644" w:type="dxa"/>
          </w:tcPr>
          <w:p>
            <w:pPr>
              <w:pStyle w:val="0"/>
              <w:jc w:val="center"/>
            </w:pPr>
            <w:r>
              <w:rPr>
                <w:sz w:val="24"/>
              </w:rPr>
              <w:t xml:space="preserve">х</w:t>
            </w:r>
          </w:p>
        </w:tc>
        <w:tc>
          <w:tcPr>
            <w:tcW w:w="1644" w:type="dxa"/>
          </w:tcPr>
          <w:p>
            <w:pPr>
              <w:pStyle w:val="0"/>
              <w:jc w:val="center"/>
            </w:pPr>
            <w:r>
              <w:rPr>
                <w:sz w:val="24"/>
              </w:rPr>
              <w:t xml:space="preserve">х</w:t>
            </w:r>
          </w:p>
        </w:tc>
        <w:tc>
          <w:tcPr>
            <w:tcW w:w="1757" w:type="dxa"/>
          </w:tcPr>
          <w:p>
            <w:pPr>
              <w:pStyle w:val="0"/>
              <w:jc w:val="center"/>
            </w:pPr>
            <w:r>
              <w:rPr>
                <w:sz w:val="24"/>
              </w:rPr>
              <w:t xml:space="preserve">х</w:t>
            </w:r>
          </w:p>
        </w:tc>
        <w:tc>
          <w:tcPr>
            <w:tcW w:w="1814" w:type="dxa"/>
          </w:tcPr>
          <w:p>
            <w:pPr>
              <w:pStyle w:val="0"/>
              <w:jc w:val="center"/>
            </w:pPr>
            <w:r>
              <w:rPr>
                <w:sz w:val="24"/>
              </w:rPr>
              <w:t xml:space="preserve">х</w:t>
            </w:r>
          </w:p>
        </w:tc>
      </w:tr>
      <w:tr>
        <w:tc>
          <w:tcPr>
            <w:tcW w:w="782" w:type="dxa"/>
          </w:tcPr>
          <w:p>
            <w:pPr>
              <w:pStyle w:val="0"/>
              <w:jc w:val="center"/>
            </w:pPr>
            <w:r>
              <w:rPr>
                <w:sz w:val="24"/>
              </w:rPr>
              <w:t xml:space="preserve">16</w:t>
            </w:r>
          </w:p>
        </w:tc>
        <w:tc>
          <w:tcPr>
            <w:tcW w:w="3891" w:type="dxa"/>
          </w:tcPr>
          <w:p>
            <w:pPr>
              <w:pStyle w:val="0"/>
            </w:pPr>
            <w:r>
              <w:rPr>
                <w:sz w:val="24"/>
              </w:rPr>
              <w:t xml:space="preserve">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Республики Хакасия,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за исключением медицинской помощи, оказываемой за счет средств ОМС</w:t>
            </w:r>
          </w:p>
        </w:tc>
        <w:tc>
          <w:tcPr>
            <w:tcW w:w="1701" w:type="dxa"/>
          </w:tcPr>
          <w:p>
            <w:pPr>
              <w:pStyle w:val="0"/>
              <w:jc w:val="center"/>
            </w:pPr>
            <w:r>
              <w:rPr>
                <w:sz w:val="24"/>
              </w:rPr>
              <w:t xml:space="preserve">х</w:t>
            </w:r>
          </w:p>
        </w:tc>
        <w:tc>
          <w:tcPr>
            <w:tcW w:w="1338" w:type="dxa"/>
          </w:tcPr>
          <w:p>
            <w:pPr>
              <w:pStyle w:val="0"/>
              <w:jc w:val="center"/>
            </w:pPr>
            <w:r>
              <w:rPr>
                <w:sz w:val="24"/>
              </w:rPr>
              <w:t xml:space="preserve">х</w:t>
            </w:r>
          </w:p>
        </w:tc>
        <w:tc>
          <w:tcPr>
            <w:tcW w:w="1757" w:type="dxa"/>
          </w:tcPr>
          <w:p>
            <w:pPr>
              <w:pStyle w:val="0"/>
              <w:jc w:val="center"/>
            </w:pPr>
            <w:r>
              <w:rPr>
                <w:sz w:val="24"/>
              </w:rPr>
              <w:t xml:space="preserve">х</w:t>
            </w:r>
          </w:p>
        </w:tc>
        <w:tc>
          <w:tcPr>
            <w:tcW w:w="1644" w:type="dxa"/>
          </w:tcPr>
          <w:p>
            <w:pPr>
              <w:pStyle w:val="0"/>
              <w:jc w:val="center"/>
            </w:pPr>
            <w:r>
              <w:rPr>
                <w:sz w:val="24"/>
              </w:rPr>
              <w:t xml:space="preserve">х</w:t>
            </w:r>
          </w:p>
        </w:tc>
        <w:tc>
          <w:tcPr>
            <w:tcW w:w="1644" w:type="dxa"/>
          </w:tcPr>
          <w:p>
            <w:pPr>
              <w:pStyle w:val="0"/>
              <w:jc w:val="center"/>
            </w:pPr>
            <w:r>
              <w:rPr>
                <w:sz w:val="24"/>
              </w:rPr>
              <w:t xml:space="preserve">х</w:t>
            </w:r>
          </w:p>
        </w:tc>
        <w:tc>
          <w:tcPr>
            <w:tcW w:w="1757" w:type="dxa"/>
          </w:tcPr>
          <w:p>
            <w:pPr>
              <w:pStyle w:val="0"/>
              <w:jc w:val="center"/>
            </w:pPr>
            <w:r>
              <w:rPr>
                <w:sz w:val="24"/>
              </w:rPr>
              <w:t xml:space="preserve">х</w:t>
            </w:r>
          </w:p>
        </w:tc>
        <w:tc>
          <w:tcPr>
            <w:tcW w:w="1814" w:type="dxa"/>
          </w:tcPr>
          <w:p>
            <w:pPr>
              <w:pStyle w:val="0"/>
              <w:jc w:val="center"/>
            </w:pPr>
            <w:r>
              <w:rPr>
                <w:sz w:val="24"/>
              </w:rPr>
              <w:t xml:space="preserve">х</w:t>
            </w:r>
          </w:p>
        </w:tc>
      </w:tr>
      <w:tr>
        <w:tc>
          <w:tcPr>
            <w:tcW w:w="782" w:type="dxa"/>
          </w:tcPr>
          <w:p>
            <w:pPr>
              <w:pStyle w:val="0"/>
              <w:jc w:val="center"/>
            </w:pPr>
            <w:r>
              <w:rPr>
                <w:sz w:val="24"/>
              </w:rPr>
              <w:t xml:space="preserve">17</w:t>
            </w:r>
          </w:p>
        </w:tc>
        <w:tc>
          <w:tcPr>
            <w:tcW w:w="3891" w:type="dxa"/>
          </w:tcPr>
          <w:p>
            <w:pPr>
              <w:pStyle w:val="0"/>
            </w:pPr>
            <w:r>
              <w:rPr>
                <w:sz w:val="24"/>
              </w:rPr>
              <w:t xml:space="preserve">8. Высокотехнологичная медицинская помощь, оказываемая в подведомственных медицинских организациях, в том числе</w:t>
            </w:r>
          </w:p>
        </w:tc>
        <w:tc>
          <w:tcPr>
            <w:tcW w:w="1701" w:type="dxa"/>
          </w:tcPr>
          <w:p>
            <w:pPr>
              <w:pStyle w:val="0"/>
            </w:pPr>
            <w:r>
              <w:rPr>
                <w:sz w:val="24"/>
              </w:rPr>
            </w:r>
          </w:p>
        </w:tc>
        <w:tc>
          <w:tcPr>
            <w:tcW w:w="1338"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757" w:type="dxa"/>
          </w:tcPr>
          <w:p>
            <w:pPr>
              <w:pStyle w:val="0"/>
            </w:pPr>
            <w:r>
              <w:rPr>
                <w:sz w:val="24"/>
              </w:rPr>
            </w:r>
          </w:p>
        </w:tc>
        <w:tc>
          <w:tcPr>
            <w:tcW w:w="1814" w:type="dxa"/>
          </w:tcPr>
          <w:p>
            <w:pPr>
              <w:pStyle w:val="0"/>
            </w:pPr>
            <w:r>
              <w:rPr>
                <w:sz w:val="24"/>
              </w:rPr>
            </w:r>
          </w:p>
        </w:tc>
      </w:tr>
      <w:tr>
        <w:tc>
          <w:tcPr>
            <w:tcW w:w="782" w:type="dxa"/>
          </w:tcPr>
          <w:p>
            <w:pPr>
              <w:pStyle w:val="0"/>
              <w:jc w:val="center"/>
            </w:pPr>
            <w:r>
              <w:rPr>
                <w:sz w:val="24"/>
              </w:rPr>
              <w:t xml:space="preserve">17.1</w:t>
            </w:r>
          </w:p>
        </w:tc>
        <w:tc>
          <w:tcPr>
            <w:tcW w:w="3891" w:type="dxa"/>
          </w:tcPr>
          <w:p>
            <w:pPr>
              <w:pStyle w:val="0"/>
            </w:pPr>
            <w:r>
              <w:rPr>
                <w:sz w:val="24"/>
              </w:rPr>
              <w:t xml:space="preserve">8.1. не включенная в базовую программу ОМС и предусмотренная </w:t>
            </w:r>
            <w:hyperlink r:id="rId10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w:t>
            </w:r>
          </w:p>
        </w:tc>
        <w:tc>
          <w:tcPr>
            <w:tcW w:w="1701" w:type="dxa"/>
          </w:tcPr>
          <w:p>
            <w:pPr>
              <w:pStyle w:val="0"/>
            </w:pPr>
            <w:r>
              <w:rPr>
                <w:sz w:val="24"/>
              </w:rPr>
            </w:r>
          </w:p>
        </w:tc>
        <w:tc>
          <w:tcPr>
            <w:tcW w:w="1338" w:type="dxa"/>
          </w:tcPr>
          <w:p>
            <w:pPr>
              <w:pStyle w:val="0"/>
            </w:pPr>
            <w:r>
              <w:rPr>
                <w:sz w:val="24"/>
              </w:rPr>
            </w:r>
          </w:p>
        </w:tc>
        <w:tc>
          <w:tcPr>
            <w:tcW w:w="1757" w:type="dxa"/>
          </w:tcPr>
          <w:p>
            <w:pPr>
              <w:pStyle w:val="0"/>
            </w:pPr>
            <w:r>
              <w:rPr>
                <w:sz w:val="24"/>
              </w:rPr>
            </w:r>
          </w:p>
        </w:tc>
        <w:tc>
          <w:tcPr>
            <w:tcW w:w="1644" w:type="dxa"/>
          </w:tcPr>
          <w:p>
            <w:pPr>
              <w:pStyle w:val="0"/>
              <w:jc w:val="center"/>
            </w:pPr>
            <w:r>
              <w:rPr>
                <w:sz w:val="24"/>
              </w:rPr>
              <w:t xml:space="preserve">х</w:t>
            </w:r>
          </w:p>
        </w:tc>
        <w:tc>
          <w:tcPr>
            <w:tcW w:w="1644" w:type="dxa"/>
          </w:tcPr>
          <w:p>
            <w:pPr>
              <w:pStyle w:val="0"/>
            </w:pPr>
            <w:r>
              <w:rPr>
                <w:sz w:val="24"/>
              </w:rPr>
            </w:r>
          </w:p>
        </w:tc>
        <w:tc>
          <w:tcPr>
            <w:tcW w:w="1757" w:type="dxa"/>
          </w:tcPr>
          <w:p>
            <w:pPr>
              <w:pStyle w:val="0"/>
            </w:pPr>
            <w:r>
              <w:rPr>
                <w:sz w:val="24"/>
              </w:rPr>
            </w:r>
          </w:p>
        </w:tc>
        <w:tc>
          <w:tcPr>
            <w:tcW w:w="1814" w:type="dxa"/>
          </w:tcPr>
          <w:p>
            <w:pPr>
              <w:pStyle w:val="0"/>
              <w:jc w:val="center"/>
            </w:pPr>
            <w:r>
              <w:rPr>
                <w:sz w:val="24"/>
              </w:rPr>
              <w:t xml:space="preserve">х</w:t>
            </w:r>
          </w:p>
        </w:tc>
      </w:tr>
      <w:tr>
        <w:tc>
          <w:tcPr>
            <w:tcW w:w="782" w:type="dxa"/>
          </w:tcPr>
          <w:p>
            <w:pPr>
              <w:pStyle w:val="0"/>
              <w:jc w:val="center"/>
            </w:pPr>
            <w:r>
              <w:rPr>
                <w:sz w:val="24"/>
              </w:rPr>
              <w:t xml:space="preserve">17.2</w:t>
            </w:r>
          </w:p>
        </w:tc>
        <w:tc>
          <w:tcPr>
            <w:tcW w:w="3891" w:type="dxa"/>
          </w:tcPr>
          <w:p>
            <w:pPr>
              <w:pStyle w:val="0"/>
            </w:pPr>
            <w:r>
              <w:rPr>
                <w:sz w:val="24"/>
              </w:rPr>
              <w:t xml:space="preserve">8.2. дополнительные объемы высокотехнологичной медицинской помощи, включенной в базовую программу ОМС в соответствии с </w:t>
            </w:r>
            <w:hyperlink r:id="rId10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разделом 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w:t>
            </w:r>
          </w:p>
        </w:tc>
        <w:tc>
          <w:tcPr>
            <w:tcW w:w="1701" w:type="dxa"/>
          </w:tcPr>
          <w:p>
            <w:pPr>
              <w:pStyle w:val="0"/>
            </w:pPr>
            <w:r>
              <w:rPr>
                <w:sz w:val="24"/>
              </w:rPr>
            </w:r>
          </w:p>
        </w:tc>
        <w:tc>
          <w:tcPr>
            <w:tcW w:w="1338" w:type="dxa"/>
          </w:tcPr>
          <w:p>
            <w:pPr>
              <w:pStyle w:val="0"/>
            </w:pPr>
            <w:r>
              <w:rPr>
                <w:sz w:val="24"/>
              </w:rPr>
            </w:r>
          </w:p>
        </w:tc>
        <w:tc>
          <w:tcPr>
            <w:tcW w:w="1757" w:type="dxa"/>
          </w:tcPr>
          <w:p>
            <w:pPr>
              <w:pStyle w:val="0"/>
            </w:pPr>
            <w:r>
              <w:rPr>
                <w:sz w:val="24"/>
              </w:rPr>
            </w:r>
          </w:p>
        </w:tc>
        <w:tc>
          <w:tcPr>
            <w:tcW w:w="1644" w:type="dxa"/>
          </w:tcPr>
          <w:p>
            <w:pPr>
              <w:pStyle w:val="0"/>
              <w:jc w:val="center"/>
            </w:pPr>
            <w:r>
              <w:rPr>
                <w:sz w:val="24"/>
              </w:rPr>
              <w:t xml:space="preserve">х</w:t>
            </w:r>
          </w:p>
        </w:tc>
        <w:tc>
          <w:tcPr>
            <w:tcW w:w="1644" w:type="dxa"/>
          </w:tcPr>
          <w:p>
            <w:pPr>
              <w:pStyle w:val="0"/>
            </w:pPr>
            <w:r>
              <w:rPr>
                <w:sz w:val="24"/>
              </w:rPr>
            </w:r>
          </w:p>
        </w:tc>
        <w:tc>
          <w:tcPr>
            <w:tcW w:w="1757" w:type="dxa"/>
          </w:tcPr>
          <w:p>
            <w:pPr>
              <w:pStyle w:val="0"/>
            </w:pPr>
            <w:r>
              <w:rPr>
                <w:sz w:val="24"/>
              </w:rPr>
            </w:r>
          </w:p>
        </w:tc>
        <w:tc>
          <w:tcPr>
            <w:tcW w:w="1814" w:type="dxa"/>
          </w:tcPr>
          <w:p>
            <w:pPr>
              <w:pStyle w:val="0"/>
              <w:jc w:val="center"/>
            </w:pPr>
            <w:r>
              <w:rPr>
                <w:sz w:val="24"/>
              </w:rPr>
              <w:t xml:space="preserve">х</w:t>
            </w:r>
          </w:p>
        </w:tc>
      </w:tr>
      <w:tr>
        <w:tc>
          <w:tcPr>
            <w:tcW w:w="782" w:type="dxa"/>
          </w:tcPr>
          <w:p>
            <w:pPr>
              <w:pStyle w:val="0"/>
              <w:jc w:val="center"/>
            </w:pPr>
            <w:r>
              <w:rPr>
                <w:sz w:val="24"/>
              </w:rPr>
              <w:t xml:space="preserve">18</w:t>
            </w:r>
          </w:p>
        </w:tc>
        <w:tc>
          <w:tcPr>
            <w:tcW w:w="3891" w:type="dxa"/>
          </w:tcPr>
          <w:p>
            <w:pPr>
              <w:pStyle w:val="0"/>
            </w:pPr>
            <w:r>
              <w:rPr>
                <w:sz w:val="24"/>
              </w:rPr>
              <w:t xml:space="preserve">9. Расходы на содержание и обеспечение деятельности подведомственных медицинских организаций, из них на</w:t>
            </w:r>
          </w:p>
        </w:tc>
        <w:tc>
          <w:tcPr>
            <w:tcW w:w="1701" w:type="dxa"/>
          </w:tcPr>
          <w:p>
            <w:pPr>
              <w:pStyle w:val="0"/>
            </w:pPr>
            <w:r>
              <w:rPr>
                <w:sz w:val="24"/>
              </w:rPr>
            </w:r>
          </w:p>
        </w:tc>
        <w:tc>
          <w:tcPr>
            <w:tcW w:w="1338" w:type="dxa"/>
          </w:tcPr>
          <w:p>
            <w:pPr>
              <w:pStyle w:val="0"/>
            </w:pPr>
            <w:r>
              <w:rPr>
                <w:sz w:val="24"/>
              </w:rPr>
            </w:r>
          </w:p>
        </w:tc>
        <w:tc>
          <w:tcPr>
            <w:tcW w:w="1757" w:type="dxa"/>
          </w:tcPr>
          <w:p>
            <w:pPr>
              <w:pStyle w:val="0"/>
            </w:pPr>
            <w:r>
              <w:rPr>
                <w:sz w:val="24"/>
              </w:rPr>
            </w:r>
          </w:p>
        </w:tc>
        <w:tc>
          <w:tcPr>
            <w:tcW w:w="1644" w:type="dxa"/>
          </w:tcPr>
          <w:p>
            <w:pPr>
              <w:pStyle w:val="0"/>
              <w:jc w:val="center"/>
            </w:pPr>
            <w:r>
              <w:rPr>
                <w:sz w:val="24"/>
              </w:rPr>
              <w:t xml:space="preserve">х</w:t>
            </w:r>
          </w:p>
        </w:tc>
        <w:tc>
          <w:tcPr>
            <w:tcW w:w="1644" w:type="dxa"/>
          </w:tcPr>
          <w:p>
            <w:pPr>
              <w:pStyle w:val="0"/>
            </w:pPr>
            <w:r>
              <w:rPr>
                <w:sz w:val="24"/>
              </w:rPr>
            </w:r>
          </w:p>
        </w:tc>
        <w:tc>
          <w:tcPr>
            <w:tcW w:w="1757" w:type="dxa"/>
          </w:tcPr>
          <w:p>
            <w:pPr>
              <w:pStyle w:val="0"/>
            </w:pPr>
            <w:r>
              <w:rPr>
                <w:sz w:val="24"/>
              </w:rPr>
            </w:r>
          </w:p>
        </w:tc>
        <w:tc>
          <w:tcPr>
            <w:tcW w:w="1814" w:type="dxa"/>
          </w:tcPr>
          <w:p>
            <w:pPr>
              <w:pStyle w:val="0"/>
              <w:jc w:val="center"/>
            </w:pPr>
            <w:r>
              <w:rPr>
                <w:sz w:val="24"/>
              </w:rPr>
              <w:t xml:space="preserve">х</w:t>
            </w:r>
          </w:p>
        </w:tc>
      </w:tr>
      <w:tr>
        <w:tc>
          <w:tcPr>
            <w:tcW w:w="782" w:type="dxa"/>
          </w:tcPr>
          <w:p>
            <w:pPr>
              <w:pStyle w:val="0"/>
              <w:jc w:val="center"/>
            </w:pPr>
            <w:r>
              <w:rPr>
                <w:sz w:val="24"/>
              </w:rPr>
              <w:t xml:space="preserve">18.1</w:t>
            </w:r>
          </w:p>
        </w:tc>
        <w:tc>
          <w:tcPr>
            <w:tcW w:w="3891"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701" w:type="dxa"/>
          </w:tcPr>
          <w:p>
            <w:pPr>
              <w:pStyle w:val="0"/>
              <w:jc w:val="center"/>
            </w:pPr>
            <w:r>
              <w:rPr>
                <w:sz w:val="24"/>
              </w:rPr>
              <w:t xml:space="preserve">х</w:t>
            </w:r>
          </w:p>
        </w:tc>
        <w:tc>
          <w:tcPr>
            <w:tcW w:w="1338" w:type="dxa"/>
          </w:tcPr>
          <w:p>
            <w:pPr>
              <w:pStyle w:val="0"/>
              <w:jc w:val="center"/>
            </w:pPr>
            <w:r>
              <w:rPr>
                <w:sz w:val="24"/>
              </w:rPr>
              <w:t xml:space="preserve">х</w:t>
            </w:r>
          </w:p>
        </w:tc>
        <w:tc>
          <w:tcPr>
            <w:tcW w:w="1757" w:type="dxa"/>
          </w:tcPr>
          <w:p>
            <w:pPr>
              <w:pStyle w:val="0"/>
              <w:jc w:val="center"/>
            </w:pPr>
            <w:r>
              <w:rPr>
                <w:sz w:val="24"/>
              </w:rPr>
              <w:t xml:space="preserve">х</w:t>
            </w:r>
          </w:p>
        </w:tc>
        <w:tc>
          <w:tcPr>
            <w:tcW w:w="1644" w:type="dxa"/>
          </w:tcPr>
          <w:p>
            <w:pPr>
              <w:pStyle w:val="0"/>
              <w:jc w:val="center"/>
            </w:pPr>
            <w:r>
              <w:rPr>
                <w:sz w:val="24"/>
              </w:rPr>
              <w:t xml:space="preserve">х</w:t>
            </w:r>
          </w:p>
        </w:tc>
        <w:tc>
          <w:tcPr>
            <w:tcW w:w="1644" w:type="dxa"/>
          </w:tcPr>
          <w:p>
            <w:pPr>
              <w:pStyle w:val="0"/>
              <w:jc w:val="center"/>
            </w:pPr>
            <w:r>
              <w:rPr>
                <w:sz w:val="24"/>
              </w:rPr>
              <w:t xml:space="preserve">х</w:t>
            </w:r>
          </w:p>
        </w:tc>
        <w:tc>
          <w:tcPr>
            <w:tcW w:w="1757" w:type="dxa"/>
          </w:tcPr>
          <w:p>
            <w:pPr>
              <w:pStyle w:val="0"/>
              <w:jc w:val="center"/>
            </w:pPr>
            <w:r>
              <w:rPr>
                <w:sz w:val="24"/>
              </w:rPr>
              <w:t xml:space="preserve">х</w:t>
            </w:r>
          </w:p>
        </w:tc>
        <w:tc>
          <w:tcPr>
            <w:tcW w:w="1814" w:type="dxa"/>
          </w:tcPr>
          <w:p>
            <w:pPr>
              <w:pStyle w:val="0"/>
              <w:jc w:val="center"/>
            </w:pPr>
            <w:r>
              <w:rPr>
                <w:sz w:val="24"/>
              </w:rPr>
              <w:t xml:space="preserve">х</w:t>
            </w:r>
          </w:p>
        </w:tc>
      </w:tr>
      <w:tr>
        <w:tc>
          <w:tcPr>
            <w:tcW w:w="782" w:type="dxa"/>
          </w:tcPr>
          <w:p>
            <w:pPr>
              <w:pStyle w:val="0"/>
              <w:jc w:val="center"/>
            </w:pPr>
            <w:r>
              <w:rPr>
                <w:sz w:val="24"/>
              </w:rPr>
              <w:t xml:space="preserve">18.2</w:t>
            </w:r>
          </w:p>
        </w:tc>
        <w:tc>
          <w:tcPr>
            <w:tcW w:w="3891"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701" w:type="dxa"/>
          </w:tcPr>
          <w:p>
            <w:pPr>
              <w:pStyle w:val="0"/>
              <w:jc w:val="center"/>
            </w:pPr>
            <w:r>
              <w:rPr>
                <w:sz w:val="24"/>
              </w:rPr>
              <w:t xml:space="preserve">х</w:t>
            </w:r>
          </w:p>
        </w:tc>
        <w:tc>
          <w:tcPr>
            <w:tcW w:w="1338" w:type="dxa"/>
          </w:tcPr>
          <w:p>
            <w:pPr>
              <w:pStyle w:val="0"/>
              <w:jc w:val="center"/>
            </w:pPr>
            <w:r>
              <w:rPr>
                <w:sz w:val="24"/>
              </w:rPr>
              <w:t xml:space="preserve">х</w:t>
            </w:r>
          </w:p>
        </w:tc>
        <w:tc>
          <w:tcPr>
            <w:tcW w:w="1757" w:type="dxa"/>
          </w:tcPr>
          <w:p>
            <w:pPr>
              <w:pStyle w:val="0"/>
              <w:jc w:val="center"/>
            </w:pPr>
            <w:r>
              <w:rPr>
                <w:sz w:val="24"/>
              </w:rPr>
              <w:t xml:space="preserve">х</w:t>
            </w:r>
          </w:p>
        </w:tc>
        <w:tc>
          <w:tcPr>
            <w:tcW w:w="1644" w:type="dxa"/>
          </w:tcPr>
          <w:p>
            <w:pPr>
              <w:pStyle w:val="0"/>
              <w:jc w:val="center"/>
            </w:pPr>
            <w:r>
              <w:rPr>
                <w:sz w:val="24"/>
              </w:rPr>
              <w:t xml:space="preserve">х</w:t>
            </w:r>
          </w:p>
        </w:tc>
        <w:tc>
          <w:tcPr>
            <w:tcW w:w="1644" w:type="dxa"/>
          </w:tcPr>
          <w:p>
            <w:pPr>
              <w:pStyle w:val="0"/>
              <w:jc w:val="center"/>
            </w:pPr>
            <w:r>
              <w:rPr>
                <w:sz w:val="24"/>
              </w:rPr>
              <w:t xml:space="preserve">х</w:t>
            </w:r>
          </w:p>
        </w:tc>
        <w:tc>
          <w:tcPr>
            <w:tcW w:w="1757" w:type="dxa"/>
          </w:tcPr>
          <w:p>
            <w:pPr>
              <w:pStyle w:val="0"/>
              <w:jc w:val="center"/>
            </w:pPr>
            <w:r>
              <w:rPr>
                <w:sz w:val="24"/>
              </w:rPr>
              <w:t xml:space="preserve">х</w:t>
            </w:r>
          </w:p>
        </w:tc>
        <w:tc>
          <w:tcPr>
            <w:tcW w:w="1814" w:type="dxa"/>
          </w:tcPr>
          <w:p>
            <w:pPr>
              <w:pStyle w:val="0"/>
              <w:jc w:val="center"/>
            </w:pPr>
            <w:r>
              <w:rPr>
                <w:sz w:val="24"/>
              </w:rPr>
              <w:t xml:space="preserve">х</w:t>
            </w:r>
          </w:p>
        </w:tc>
      </w:tr>
      <w:tr>
        <w:tc>
          <w:tcPr>
            <w:tcW w:w="782" w:type="dxa"/>
          </w:tcPr>
          <w:p>
            <w:pPr>
              <w:pStyle w:val="0"/>
              <w:jc w:val="center"/>
            </w:pPr>
            <w:r>
              <w:rPr>
                <w:sz w:val="24"/>
              </w:rPr>
              <w:t xml:space="preserve">В</w:t>
            </w:r>
          </w:p>
        </w:tc>
        <w:tc>
          <w:tcPr>
            <w:tcW w:w="3891"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1701" w:type="dxa"/>
          </w:tcPr>
          <w:p>
            <w:pPr>
              <w:pStyle w:val="0"/>
              <w:jc w:val="center"/>
            </w:pPr>
            <w:r>
              <w:rPr>
                <w:sz w:val="24"/>
              </w:rPr>
              <w:t xml:space="preserve">х</w:t>
            </w:r>
          </w:p>
        </w:tc>
        <w:tc>
          <w:tcPr>
            <w:tcW w:w="1338" w:type="dxa"/>
          </w:tcPr>
          <w:p>
            <w:pPr>
              <w:pStyle w:val="0"/>
              <w:jc w:val="center"/>
            </w:pPr>
            <w:r>
              <w:rPr>
                <w:sz w:val="24"/>
              </w:rPr>
              <w:t xml:space="preserve">х</w:t>
            </w:r>
          </w:p>
        </w:tc>
        <w:tc>
          <w:tcPr>
            <w:tcW w:w="1757" w:type="dxa"/>
          </w:tcPr>
          <w:p>
            <w:pPr>
              <w:pStyle w:val="0"/>
              <w:jc w:val="center"/>
            </w:pPr>
            <w:r>
              <w:rPr>
                <w:sz w:val="24"/>
              </w:rPr>
              <w:t xml:space="preserve">х</w:t>
            </w:r>
          </w:p>
        </w:tc>
        <w:tc>
          <w:tcPr>
            <w:tcW w:w="1644" w:type="dxa"/>
          </w:tcPr>
          <w:p>
            <w:pPr>
              <w:pStyle w:val="0"/>
              <w:jc w:val="center"/>
            </w:pPr>
            <w:r>
              <w:rPr>
                <w:sz w:val="24"/>
              </w:rPr>
              <w:t xml:space="preserve">х</w:t>
            </w:r>
          </w:p>
        </w:tc>
        <w:tc>
          <w:tcPr>
            <w:tcW w:w="1644" w:type="dxa"/>
          </w:tcPr>
          <w:p>
            <w:pPr>
              <w:pStyle w:val="0"/>
              <w:jc w:val="center"/>
            </w:pPr>
            <w:r>
              <w:rPr>
                <w:sz w:val="24"/>
              </w:rPr>
              <w:t xml:space="preserve">х</w:t>
            </w:r>
          </w:p>
        </w:tc>
        <w:tc>
          <w:tcPr>
            <w:tcW w:w="1757" w:type="dxa"/>
          </w:tcPr>
          <w:p>
            <w:pPr>
              <w:pStyle w:val="0"/>
              <w:jc w:val="center"/>
            </w:pPr>
            <w:r>
              <w:rPr>
                <w:sz w:val="24"/>
              </w:rPr>
              <w:t xml:space="preserve">х</w:t>
            </w:r>
          </w:p>
        </w:tc>
        <w:tc>
          <w:tcPr>
            <w:tcW w:w="1814" w:type="dxa"/>
          </w:tcPr>
          <w:p>
            <w:pPr>
              <w:pStyle w:val="0"/>
              <w:jc w:val="center"/>
            </w:pPr>
            <w:r>
              <w:rPr>
                <w:sz w:val="24"/>
              </w:rPr>
              <w:t xml:space="preserve">х</w:t>
            </w:r>
          </w:p>
        </w:tc>
      </w:tr>
      <w:tr>
        <w:tc>
          <w:tcPr>
            <w:tcW w:w="782" w:type="dxa"/>
          </w:tcPr>
          <w:p>
            <w:pPr>
              <w:pStyle w:val="0"/>
              <w:jc w:val="center"/>
            </w:pPr>
            <w:r>
              <w:rPr>
                <w:sz w:val="24"/>
              </w:rPr>
              <w:t xml:space="preserve">19</w:t>
            </w:r>
          </w:p>
        </w:tc>
        <w:tc>
          <w:tcPr>
            <w:tcW w:w="3891"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701" w:type="dxa"/>
          </w:tcPr>
          <w:p>
            <w:pPr>
              <w:pStyle w:val="0"/>
              <w:jc w:val="center"/>
            </w:pPr>
            <w:r>
              <w:rPr>
                <w:sz w:val="24"/>
              </w:rPr>
              <w:t xml:space="preserve">х</w:t>
            </w:r>
          </w:p>
        </w:tc>
        <w:tc>
          <w:tcPr>
            <w:tcW w:w="1338" w:type="dxa"/>
          </w:tcPr>
          <w:p>
            <w:pPr>
              <w:pStyle w:val="0"/>
              <w:jc w:val="center"/>
            </w:pPr>
            <w:r>
              <w:rPr>
                <w:sz w:val="24"/>
              </w:rPr>
              <w:t xml:space="preserve">х</w:t>
            </w:r>
          </w:p>
        </w:tc>
        <w:tc>
          <w:tcPr>
            <w:tcW w:w="1757" w:type="dxa"/>
          </w:tcPr>
          <w:p>
            <w:pPr>
              <w:pStyle w:val="0"/>
              <w:jc w:val="center"/>
            </w:pPr>
            <w:r>
              <w:rPr>
                <w:sz w:val="24"/>
              </w:rPr>
              <w:t xml:space="preserve">х</w:t>
            </w:r>
          </w:p>
        </w:tc>
        <w:tc>
          <w:tcPr>
            <w:tcW w:w="1644" w:type="dxa"/>
          </w:tcPr>
          <w:p>
            <w:pPr>
              <w:pStyle w:val="0"/>
              <w:jc w:val="center"/>
            </w:pPr>
            <w:r>
              <w:rPr>
                <w:sz w:val="24"/>
              </w:rPr>
              <w:t xml:space="preserve">х</w:t>
            </w:r>
          </w:p>
        </w:tc>
        <w:tc>
          <w:tcPr>
            <w:tcW w:w="1644" w:type="dxa"/>
          </w:tcPr>
          <w:p>
            <w:pPr>
              <w:pStyle w:val="0"/>
              <w:jc w:val="center"/>
            </w:pPr>
            <w:r>
              <w:rPr>
                <w:sz w:val="24"/>
              </w:rPr>
              <w:t xml:space="preserve">х</w:t>
            </w:r>
          </w:p>
        </w:tc>
        <w:tc>
          <w:tcPr>
            <w:tcW w:w="1757" w:type="dxa"/>
          </w:tcPr>
          <w:p>
            <w:pPr>
              <w:pStyle w:val="0"/>
              <w:jc w:val="center"/>
            </w:pPr>
            <w:r>
              <w:rPr>
                <w:sz w:val="24"/>
              </w:rPr>
              <w:t xml:space="preserve">х</w:t>
            </w:r>
          </w:p>
        </w:tc>
        <w:tc>
          <w:tcPr>
            <w:tcW w:w="1814" w:type="dxa"/>
          </w:tcPr>
          <w:p>
            <w:pPr>
              <w:pStyle w:val="0"/>
              <w:jc w:val="center"/>
            </w:pPr>
            <w:r>
              <w:rPr>
                <w:sz w:val="24"/>
              </w:rPr>
              <w:t xml:space="preserve">х</w:t>
            </w:r>
          </w:p>
        </w:tc>
      </w:tr>
      <w:tr>
        <w:tc>
          <w:tcPr>
            <w:tcW w:w="782" w:type="dxa"/>
          </w:tcPr>
          <w:p>
            <w:pPr>
              <w:pStyle w:val="0"/>
              <w:jc w:val="center"/>
            </w:pPr>
            <w:r>
              <w:rPr>
                <w:sz w:val="24"/>
              </w:rPr>
              <w:t xml:space="preserve">20</w:t>
            </w:r>
          </w:p>
        </w:tc>
        <w:tc>
          <w:tcPr>
            <w:tcW w:w="3891" w:type="dxa"/>
          </w:tcPr>
          <w:p>
            <w:pPr>
              <w:pStyle w:val="0"/>
            </w:pPr>
            <w:r>
              <w:rPr>
                <w:sz w:val="24"/>
              </w:rPr>
              <w:t xml:space="preserve">11. Бесплатное (со скидкой) зубное протезирование</w:t>
            </w:r>
          </w:p>
        </w:tc>
        <w:tc>
          <w:tcPr>
            <w:tcW w:w="1701" w:type="dxa"/>
          </w:tcPr>
          <w:p>
            <w:pPr>
              <w:pStyle w:val="0"/>
              <w:jc w:val="center"/>
            </w:pPr>
            <w:r>
              <w:rPr>
                <w:sz w:val="24"/>
              </w:rPr>
              <w:t xml:space="preserve">х</w:t>
            </w:r>
          </w:p>
        </w:tc>
        <w:tc>
          <w:tcPr>
            <w:tcW w:w="1338" w:type="dxa"/>
          </w:tcPr>
          <w:p>
            <w:pPr>
              <w:pStyle w:val="0"/>
              <w:jc w:val="center"/>
            </w:pPr>
            <w:r>
              <w:rPr>
                <w:sz w:val="24"/>
              </w:rPr>
              <w:t xml:space="preserve">х</w:t>
            </w:r>
          </w:p>
        </w:tc>
        <w:tc>
          <w:tcPr>
            <w:tcW w:w="1757" w:type="dxa"/>
          </w:tcPr>
          <w:p>
            <w:pPr>
              <w:pStyle w:val="0"/>
              <w:jc w:val="center"/>
            </w:pPr>
            <w:r>
              <w:rPr>
                <w:sz w:val="24"/>
              </w:rPr>
              <w:t xml:space="preserve">х</w:t>
            </w:r>
          </w:p>
        </w:tc>
        <w:tc>
          <w:tcPr>
            <w:tcW w:w="1644" w:type="dxa"/>
          </w:tcPr>
          <w:p>
            <w:pPr>
              <w:pStyle w:val="0"/>
              <w:jc w:val="center"/>
            </w:pPr>
            <w:r>
              <w:rPr>
                <w:sz w:val="24"/>
              </w:rPr>
              <w:t xml:space="preserve">х</w:t>
            </w:r>
          </w:p>
        </w:tc>
        <w:tc>
          <w:tcPr>
            <w:tcW w:w="1644" w:type="dxa"/>
          </w:tcPr>
          <w:p>
            <w:pPr>
              <w:pStyle w:val="0"/>
              <w:jc w:val="center"/>
            </w:pPr>
            <w:r>
              <w:rPr>
                <w:sz w:val="24"/>
              </w:rPr>
              <w:t xml:space="preserve">х</w:t>
            </w:r>
          </w:p>
        </w:tc>
        <w:tc>
          <w:tcPr>
            <w:tcW w:w="1757" w:type="dxa"/>
          </w:tcPr>
          <w:p>
            <w:pPr>
              <w:pStyle w:val="0"/>
              <w:jc w:val="center"/>
            </w:pPr>
            <w:r>
              <w:rPr>
                <w:sz w:val="24"/>
              </w:rPr>
              <w:t xml:space="preserve">х</w:t>
            </w:r>
          </w:p>
        </w:tc>
        <w:tc>
          <w:tcPr>
            <w:tcW w:w="1814" w:type="dxa"/>
          </w:tcPr>
          <w:p>
            <w:pPr>
              <w:pStyle w:val="0"/>
              <w:jc w:val="center"/>
            </w:pPr>
            <w:r>
              <w:rPr>
                <w:sz w:val="24"/>
              </w:rPr>
              <w:t xml:space="preserve">х</w:t>
            </w:r>
          </w:p>
        </w:tc>
      </w:tr>
      <w:tr>
        <w:tc>
          <w:tcPr>
            <w:tcW w:w="782" w:type="dxa"/>
          </w:tcPr>
          <w:p>
            <w:pPr>
              <w:pStyle w:val="0"/>
              <w:jc w:val="center"/>
            </w:pPr>
            <w:r>
              <w:rPr>
                <w:sz w:val="24"/>
              </w:rPr>
              <w:t xml:space="preserve">21</w:t>
            </w:r>
          </w:p>
        </w:tc>
        <w:tc>
          <w:tcPr>
            <w:tcW w:w="3891"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701" w:type="dxa"/>
          </w:tcPr>
          <w:p>
            <w:pPr>
              <w:pStyle w:val="0"/>
              <w:jc w:val="center"/>
            </w:pPr>
            <w:r>
              <w:rPr>
                <w:sz w:val="24"/>
              </w:rPr>
              <w:t xml:space="preserve">х</w:t>
            </w:r>
          </w:p>
        </w:tc>
        <w:tc>
          <w:tcPr>
            <w:tcW w:w="1338" w:type="dxa"/>
          </w:tcPr>
          <w:p>
            <w:pPr>
              <w:pStyle w:val="0"/>
              <w:jc w:val="center"/>
            </w:pPr>
            <w:r>
              <w:rPr>
                <w:sz w:val="24"/>
              </w:rPr>
              <w:t xml:space="preserve">х</w:t>
            </w:r>
          </w:p>
        </w:tc>
        <w:tc>
          <w:tcPr>
            <w:tcW w:w="1757" w:type="dxa"/>
          </w:tcPr>
          <w:p>
            <w:pPr>
              <w:pStyle w:val="0"/>
              <w:jc w:val="center"/>
            </w:pPr>
            <w:r>
              <w:rPr>
                <w:sz w:val="24"/>
              </w:rPr>
              <w:t xml:space="preserve">х</w:t>
            </w:r>
          </w:p>
        </w:tc>
        <w:tc>
          <w:tcPr>
            <w:tcW w:w="1644" w:type="dxa"/>
          </w:tcPr>
          <w:p>
            <w:pPr>
              <w:pStyle w:val="0"/>
              <w:jc w:val="center"/>
            </w:pPr>
            <w:r>
              <w:rPr>
                <w:sz w:val="24"/>
              </w:rPr>
              <w:t xml:space="preserve">х</w:t>
            </w:r>
          </w:p>
        </w:tc>
        <w:tc>
          <w:tcPr>
            <w:tcW w:w="1644" w:type="dxa"/>
          </w:tcPr>
          <w:p>
            <w:pPr>
              <w:pStyle w:val="0"/>
              <w:jc w:val="center"/>
            </w:pPr>
            <w:r>
              <w:rPr>
                <w:sz w:val="24"/>
              </w:rPr>
              <w:t xml:space="preserve">х</w:t>
            </w:r>
          </w:p>
        </w:tc>
        <w:tc>
          <w:tcPr>
            <w:tcW w:w="1757" w:type="dxa"/>
          </w:tcPr>
          <w:p>
            <w:pPr>
              <w:pStyle w:val="0"/>
              <w:jc w:val="center"/>
            </w:pPr>
            <w:r>
              <w:rPr>
                <w:sz w:val="24"/>
              </w:rPr>
              <w:t xml:space="preserve">х</w:t>
            </w:r>
          </w:p>
        </w:tc>
        <w:tc>
          <w:tcPr>
            <w:tcW w:w="1814" w:type="dxa"/>
          </w:tcPr>
          <w:p>
            <w:pPr>
              <w:pStyle w:val="0"/>
              <w:jc w:val="center"/>
            </w:pPr>
            <w:r>
              <w:rPr>
                <w:sz w:val="24"/>
              </w:rPr>
              <w:t xml:space="preserve">х</w:t>
            </w:r>
          </w:p>
        </w:tc>
      </w:tr>
    </w:tbl>
    <w:p>
      <w:pPr>
        <w:pStyle w:val="0"/>
        <w:jc w:val="both"/>
      </w:pPr>
      <w:r>
        <w:rPr>
          <w:sz w:val="24"/>
        </w:rPr>
      </w:r>
    </w:p>
    <w:p>
      <w:pPr>
        <w:pStyle w:val="0"/>
        <w:jc w:val="right"/>
      </w:pPr>
      <w:r>
        <w:rPr>
          <w:sz w:val="24"/>
        </w:rPr>
        <w:t xml:space="preserve">продолжение таблицы</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781"/>
        <w:gridCol w:w="2835"/>
        <w:gridCol w:w="2098"/>
        <w:gridCol w:w="1871"/>
        <w:gridCol w:w="1928"/>
        <w:gridCol w:w="1191"/>
        <w:gridCol w:w="1928"/>
        <w:gridCol w:w="964"/>
      </w:tblGrid>
      <w:tr>
        <w:tc>
          <w:tcPr>
            <w:tcW w:w="781" w:type="dxa"/>
            <w:vMerge w:val="restart"/>
          </w:tcPr>
          <w:p>
            <w:pPr>
              <w:pStyle w:val="0"/>
              <w:jc w:val="center"/>
            </w:pPr>
            <w:r>
              <w:rPr>
                <w:sz w:val="24"/>
              </w:rPr>
              <w:t xml:space="preserve">N строки</w:t>
            </w:r>
          </w:p>
        </w:tc>
        <w:tc>
          <w:tcPr>
            <w:tcW w:w="2835" w:type="dxa"/>
            <w:vMerge w:val="restart"/>
          </w:tcPr>
          <w:p>
            <w:pPr>
              <w:pStyle w:val="0"/>
              <w:jc w:val="center"/>
            </w:pPr>
            <w:r>
              <w:rPr>
                <w:sz w:val="24"/>
              </w:rPr>
              <w:t xml:space="preserve">Установленные Программой виды и условия оказания медицинской помощи, а также иные направления расходования бюджетных ассигнований республиканского бюджета Республики Хакасия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3969" w:type="dxa"/>
            <w:gridSpan w:val="2"/>
          </w:tcPr>
          <w:p>
            <w:pPr>
              <w:pStyle w:val="0"/>
              <w:jc w:val="center"/>
            </w:pPr>
            <w:r>
              <w:rPr>
                <w:sz w:val="24"/>
              </w:rPr>
              <w:t xml:space="preserve">Подушевой норматив финансирования Программы в разрезе направлений расходования бюджетных ассигнований республиканского бюджета Республики Хакасия</w:t>
            </w:r>
          </w:p>
        </w:tc>
        <w:tc>
          <w:tcPr>
            <w:tcW w:w="6011" w:type="dxa"/>
            <w:gridSpan w:val="4"/>
          </w:tcPr>
          <w:p>
            <w:pPr>
              <w:pStyle w:val="0"/>
              <w:jc w:val="center"/>
            </w:pPr>
            <w:r>
              <w:rPr>
                <w:sz w:val="24"/>
              </w:rPr>
              <w:t xml:space="preserve">Утвержденная стоимость Программы по направлениям расходования бюджетных ассигнований республиканского бюджета Республики Хакасия</w:t>
            </w:r>
          </w:p>
        </w:tc>
      </w:tr>
      <w:tr>
        <w:tc>
          <w:tcPr>
            <w:vMerge w:val="continue"/>
          </w:tcPr>
          <w:p/>
        </w:tc>
        <w:tc>
          <w:tcPr>
            <w:vMerge w:val="continue"/>
          </w:tcPr>
          <w:p/>
        </w:tc>
        <w:tc>
          <w:tcPr>
            <w:tcW w:w="2098" w:type="dxa"/>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(руб.)</w:t>
            </w:r>
          </w:p>
        </w:tc>
        <w:tc>
          <w:tcPr>
            <w:tcW w:w="1871"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(руб.)</w:t>
            </w:r>
          </w:p>
        </w:tc>
        <w:tc>
          <w:tcPr>
            <w:tcW w:w="1928" w:type="dxa"/>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(тыс. руб.)</w:t>
            </w:r>
          </w:p>
        </w:tc>
        <w:tc>
          <w:tcPr>
            <w:tcW w:w="1191" w:type="dxa"/>
          </w:tcPr>
          <w:p>
            <w:pPr>
              <w:pStyle w:val="0"/>
              <w:jc w:val="center"/>
            </w:pPr>
            <w:r>
              <w:rPr>
                <w:sz w:val="24"/>
              </w:rPr>
              <w:t xml:space="preserve">доля в структуре расходов (%)</w:t>
            </w:r>
          </w:p>
        </w:tc>
        <w:tc>
          <w:tcPr>
            <w:tcW w:w="1928"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(тыс. руб.)</w:t>
            </w:r>
          </w:p>
        </w:tc>
        <w:tc>
          <w:tcPr>
            <w:tcW w:w="964" w:type="dxa"/>
          </w:tcPr>
          <w:p>
            <w:pPr>
              <w:pStyle w:val="0"/>
              <w:jc w:val="center"/>
            </w:pPr>
            <w:r>
              <w:rPr>
                <w:sz w:val="24"/>
              </w:rPr>
              <w:t xml:space="preserve">доля в структуре расходов (%)</w:t>
            </w:r>
          </w:p>
        </w:tc>
      </w:tr>
      <w:tr>
        <w:tc>
          <w:tcPr>
            <w:tcW w:w="781" w:type="dxa"/>
          </w:tcPr>
          <w:p>
            <w:pPr>
              <w:pStyle w:val="0"/>
              <w:jc w:val="center"/>
            </w:pPr>
            <w:r>
              <w:rPr>
                <w:sz w:val="24"/>
              </w:rPr>
              <w:t xml:space="preserve">1</w:t>
            </w:r>
          </w:p>
        </w:tc>
        <w:tc>
          <w:tcPr>
            <w:tcW w:w="2835" w:type="dxa"/>
          </w:tcPr>
          <w:p>
            <w:pPr>
              <w:pStyle w:val="0"/>
              <w:jc w:val="center"/>
            </w:pPr>
            <w:r>
              <w:rPr>
                <w:sz w:val="24"/>
              </w:rPr>
              <w:t xml:space="preserve">2</w:t>
            </w:r>
          </w:p>
        </w:tc>
        <w:tc>
          <w:tcPr>
            <w:tcW w:w="2098" w:type="dxa"/>
          </w:tcPr>
          <w:p>
            <w:pPr>
              <w:pStyle w:val="0"/>
              <w:jc w:val="center"/>
            </w:pPr>
            <w:r>
              <w:rPr>
                <w:sz w:val="24"/>
              </w:rPr>
              <w:t xml:space="preserve">10</w:t>
            </w:r>
          </w:p>
        </w:tc>
        <w:tc>
          <w:tcPr>
            <w:tcW w:w="1871" w:type="dxa"/>
          </w:tcPr>
          <w:p>
            <w:pPr>
              <w:pStyle w:val="0"/>
              <w:jc w:val="center"/>
            </w:pPr>
            <w:r>
              <w:rPr>
                <w:sz w:val="24"/>
              </w:rPr>
              <w:t xml:space="preserve">11</w:t>
            </w:r>
          </w:p>
        </w:tc>
        <w:tc>
          <w:tcPr>
            <w:tcW w:w="1928" w:type="dxa"/>
          </w:tcPr>
          <w:p>
            <w:pPr>
              <w:pStyle w:val="0"/>
              <w:jc w:val="center"/>
            </w:pPr>
            <w:r>
              <w:rPr>
                <w:sz w:val="24"/>
              </w:rPr>
              <w:t xml:space="preserve">12</w:t>
            </w:r>
          </w:p>
        </w:tc>
        <w:tc>
          <w:tcPr>
            <w:tcW w:w="1191" w:type="dxa"/>
          </w:tcPr>
          <w:p>
            <w:pPr>
              <w:pStyle w:val="0"/>
              <w:jc w:val="center"/>
            </w:pPr>
            <w:r>
              <w:rPr>
                <w:sz w:val="24"/>
              </w:rPr>
              <w:t xml:space="preserve">13</w:t>
            </w:r>
          </w:p>
        </w:tc>
        <w:tc>
          <w:tcPr>
            <w:tcW w:w="1928" w:type="dxa"/>
          </w:tcPr>
          <w:p>
            <w:pPr>
              <w:pStyle w:val="0"/>
              <w:jc w:val="center"/>
            </w:pPr>
            <w:r>
              <w:rPr>
                <w:sz w:val="24"/>
              </w:rPr>
              <w:t xml:space="preserve">14</w:t>
            </w:r>
          </w:p>
        </w:tc>
        <w:tc>
          <w:tcPr>
            <w:tcW w:w="964" w:type="dxa"/>
          </w:tcPr>
          <w:p>
            <w:pPr>
              <w:pStyle w:val="0"/>
              <w:jc w:val="center"/>
            </w:pPr>
            <w:r>
              <w:rPr>
                <w:sz w:val="24"/>
              </w:rPr>
              <w:t xml:space="preserve">15</w:t>
            </w:r>
          </w:p>
        </w:tc>
      </w:tr>
      <w:tr>
        <w:tc>
          <w:tcPr>
            <w:tcW w:w="781" w:type="dxa"/>
          </w:tcPr>
          <w:p>
            <w:pPr>
              <w:pStyle w:val="0"/>
              <w:jc w:val="center"/>
            </w:pPr>
            <w:r>
              <w:rPr>
                <w:sz w:val="24"/>
              </w:rPr>
              <w:t xml:space="preserve">1</w:t>
            </w:r>
          </w:p>
        </w:tc>
        <w:tc>
          <w:tcPr>
            <w:tcW w:w="2835"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2098" w:type="dxa"/>
          </w:tcPr>
          <w:p>
            <w:pPr>
              <w:pStyle w:val="0"/>
              <w:jc w:val="center"/>
            </w:pPr>
            <w:r>
              <w:rPr>
                <w:sz w:val="24"/>
              </w:rPr>
              <w:t xml:space="preserve">8518,3</w:t>
            </w:r>
          </w:p>
        </w:tc>
        <w:tc>
          <w:tcPr>
            <w:tcW w:w="1871" w:type="dxa"/>
          </w:tcPr>
          <w:p>
            <w:pPr>
              <w:pStyle w:val="0"/>
            </w:pPr>
            <w:r>
              <w:rPr>
                <w:sz w:val="24"/>
              </w:rPr>
            </w:r>
          </w:p>
        </w:tc>
        <w:tc>
          <w:tcPr>
            <w:tcW w:w="1928" w:type="dxa"/>
          </w:tcPr>
          <w:p>
            <w:pPr>
              <w:pStyle w:val="0"/>
              <w:jc w:val="center"/>
            </w:pPr>
            <w:r>
              <w:rPr>
                <w:sz w:val="24"/>
              </w:rPr>
              <w:t xml:space="preserve">4455073,0</w:t>
            </w:r>
          </w:p>
        </w:tc>
        <w:tc>
          <w:tcPr>
            <w:tcW w:w="1191" w:type="dxa"/>
          </w:tcPr>
          <w:p>
            <w:pPr>
              <w:pStyle w:val="0"/>
              <w:jc w:val="center"/>
            </w:pPr>
            <w:r>
              <w:rPr>
                <w:sz w:val="24"/>
              </w:rPr>
              <w:t xml:space="preserve">100</w:t>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А</w:t>
            </w:r>
          </w:p>
        </w:tc>
        <w:tc>
          <w:tcPr>
            <w:tcW w:w="2835" w:type="dxa"/>
          </w:tcPr>
          <w:p>
            <w:pPr>
              <w:pStyle w:val="0"/>
            </w:pPr>
            <w:r>
              <w:rPr>
                <w:sz w:val="24"/>
              </w:rPr>
              <w:t xml:space="preserve">I. Нормируемая медицинская помощь</w:t>
            </w:r>
          </w:p>
        </w:tc>
        <w:tc>
          <w:tcPr>
            <w:tcW w:w="2098" w:type="dxa"/>
          </w:tcPr>
          <w:p>
            <w:pPr>
              <w:pStyle w:val="0"/>
              <w:jc w:val="center"/>
            </w:pPr>
            <w:r>
              <w:rPr>
                <w:sz w:val="24"/>
              </w:rPr>
              <w:t xml:space="preserve">2725,6</w:t>
            </w:r>
          </w:p>
        </w:tc>
        <w:tc>
          <w:tcPr>
            <w:tcW w:w="1871" w:type="dxa"/>
          </w:tcPr>
          <w:p>
            <w:pPr>
              <w:pStyle w:val="0"/>
            </w:pPr>
            <w:r>
              <w:rPr>
                <w:sz w:val="24"/>
              </w:rPr>
            </w:r>
          </w:p>
        </w:tc>
        <w:tc>
          <w:tcPr>
            <w:tcW w:w="1928" w:type="dxa"/>
          </w:tcPr>
          <w:p>
            <w:pPr>
              <w:pStyle w:val="0"/>
              <w:jc w:val="center"/>
            </w:pPr>
            <w:r>
              <w:rPr>
                <w:sz w:val="24"/>
              </w:rPr>
              <w:t xml:space="preserve">1425500,0</w:t>
            </w:r>
          </w:p>
        </w:tc>
        <w:tc>
          <w:tcPr>
            <w:tcW w:w="1191" w:type="dxa"/>
          </w:tcPr>
          <w:p>
            <w:pPr>
              <w:pStyle w:val="0"/>
              <w:jc w:val="center"/>
            </w:pPr>
            <w:r>
              <w:rPr>
                <w:sz w:val="24"/>
              </w:rPr>
              <w:t xml:space="preserve">32,00</w:t>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2</w:t>
            </w:r>
          </w:p>
        </w:tc>
        <w:tc>
          <w:tcPr>
            <w:tcW w:w="2835"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2098" w:type="dxa"/>
          </w:tcPr>
          <w:p>
            <w:pPr>
              <w:pStyle w:val="0"/>
              <w:jc w:val="center"/>
            </w:pPr>
            <w:r>
              <w:rPr>
                <w:sz w:val="24"/>
              </w:rPr>
              <w:t xml:space="preserve">39,2</w:t>
            </w:r>
          </w:p>
        </w:tc>
        <w:tc>
          <w:tcPr>
            <w:tcW w:w="1871" w:type="dxa"/>
          </w:tcPr>
          <w:p>
            <w:pPr>
              <w:pStyle w:val="0"/>
            </w:pPr>
            <w:r>
              <w:rPr>
                <w:sz w:val="24"/>
              </w:rPr>
            </w:r>
          </w:p>
        </w:tc>
        <w:tc>
          <w:tcPr>
            <w:tcW w:w="1928" w:type="dxa"/>
          </w:tcPr>
          <w:p>
            <w:pPr>
              <w:pStyle w:val="0"/>
              <w:jc w:val="center"/>
            </w:pPr>
            <w:r>
              <w:rPr>
                <w:sz w:val="24"/>
              </w:rPr>
              <w:t xml:space="preserve">20505,0</w:t>
            </w:r>
          </w:p>
        </w:tc>
        <w:tc>
          <w:tcPr>
            <w:tcW w:w="1191" w:type="dxa"/>
          </w:tcPr>
          <w:p>
            <w:pPr>
              <w:pStyle w:val="0"/>
              <w:jc w:val="center"/>
            </w:pPr>
            <w:r>
              <w:rPr>
                <w:sz w:val="24"/>
              </w:rPr>
              <w:t xml:space="preserve">0,46</w:t>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2.1</w:t>
            </w:r>
          </w:p>
        </w:tc>
        <w:tc>
          <w:tcPr>
            <w:tcW w:w="2835" w:type="dxa"/>
          </w:tcPr>
          <w:p>
            <w:pPr>
              <w:pStyle w:val="0"/>
            </w:pPr>
            <w:r>
              <w:rPr>
                <w:sz w:val="24"/>
              </w:rPr>
              <w:t xml:space="preserve">не идентифицированным и не застрахованным в системе ОМС лицам</w:t>
            </w:r>
          </w:p>
        </w:tc>
        <w:tc>
          <w:tcPr>
            <w:tcW w:w="2098" w:type="dxa"/>
          </w:tcPr>
          <w:p>
            <w:pPr>
              <w:pStyle w:val="0"/>
            </w:pPr>
            <w:r>
              <w:rPr>
                <w:sz w:val="24"/>
              </w:rPr>
            </w:r>
          </w:p>
        </w:tc>
        <w:tc>
          <w:tcPr>
            <w:tcW w:w="1871" w:type="dxa"/>
          </w:tcPr>
          <w:p>
            <w:pPr>
              <w:pStyle w:val="0"/>
              <w:jc w:val="center"/>
            </w:pPr>
            <w:r>
              <w:rPr>
                <w:sz w:val="24"/>
              </w:rPr>
              <w:t xml:space="preserve">х</w:t>
            </w:r>
          </w:p>
        </w:tc>
        <w:tc>
          <w:tcPr>
            <w:tcW w:w="1928" w:type="dxa"/>
          </w:tcPr>
          <w:p>
            <w:pPr>
              <w:pStyle w:val="0"/>
            </w:pPr>
            <w:r>
              <w:rPr>
                <w:sz w:val="24"/>
              </w:rPr>
            </w:r>
          </w:p>
        </w:tc>
        <w:tc>
          <w:tcPr>
            <w:tcW w:w="1191" w:type="dxa"/>
          </w:tcPr>
          <w:p>
            <w:pPr>
              <w:pStyle w:val="0"/>
            </w:pPr>
            <w:r>
              <w:rPr>
                <w:sz w:val="24"/>
              </w:rPr>
            </w:r>
          </w:p>
        </w:tc>
        <w:tc>
          <w:tcPr>
            <w:tcW w:w="1928" w:type="dxa"/>
          </w:tcPr>
          <w:p>
            <w:pPr>
              <w:pStyle w:val="0"/>
              <w:jc w:val="center"/>
            </w:pPr>
            <w:r>
              <w:rPr>
                <w:sz w:val="24"/>
              </w:rPr>
              <w:t xml:space="preserve">х</w:t>
            </w:r>
          </w:p>
        </w:tc>
        <w:tc>
          <w:tcPr>
            <w:tcW w:w="964" w:type="dxa"/>
          </w:tcPr>
          <w:p>
            <w:pPr>
              <w:pStyle w:val="0"/>
              <w:jc w:val="center"/>
            </w:pPr>
            <w:r>
              <w:rPr>
                <w:sz w:val="24"/>
              </w:rPr>
              <w:t xml:space="preserve">х</w:t>
            </w:r>
          </w:p>
        </w:tc>
      </w:tr>
      <w:tr>
        <w:tc>
          <w:tcPr>
            <w:tcW w:w="781" w:type="dxa"/>
          </w:tcPr>
          <w:p>
            <w:pPr>
              <w:pStyle w:val="0"/>
              <w:jc w:val="center"/>
            </w:pPr>
            <w:r>
              <w:rPr>
                <w:sz w:val="24"/>
              </w:rPr>
              <w:t xml:space="preserve">3</w:t>
            </w:r>
          </w:p>
        </w:tc>
        <w:tc>
          <w:tcPr>
            <w:tcW w:w="2835" w:type="dxa"/>
          </w:tcPr>
          <w:p>
            <w:pPr>
              <w:pStyle w:val="0"/>
            </w:pPr>
            <w:r>
              <w:rPr>
                <w:sz w:val="24"/>
              </w:rPr>
              <w:t xml:space="preserve">скорая медицинская помощь при санитарно-авиационной эвакуации</w:t>
            </w:r>
          </w:p>
        </w:tc>
        <w:tc>
          <w:tcPr>
            <w:tcW w:w="2098" w:type="dxa"/>
          </w:tcPr>
          <w:p>
            <w:pPr>
              <w:pStyle w:val="0"/>
              <w:jc w:val="center"/>
            </w:pPr>
            <w:r>
              <w:rPr>
                <w:sz w:val="24"/>
              </w:rPr>
              <w:t xml:space="preserve">4,0</w:t>
            </w:r>
          </w:p>
        </w:tc>
        <w:tc>
          <w:tcPr>
            <w:tcW w:w="1871" w:type="dxa"/>
          </w:tcPr>
          <w:p>
            <w:pPr>
              <w:pStyle w:val="0"/>
            </w:pPr>
            <w:r>
              <w:rPr>
                <w:sz w:val="24"/>
              </w:rPr>
            </w:r>
          </w:p>
        </w:tc>
        <w:tc>
          <w:tcPr>
            <w:tcW w:w="1928" w:type="dxa"/>
          </w:tcPr>
          <w:p>
            <w:pPr>
              <w:pStyle w:val="0"/>
              <w:jc w:val="center"/>
            </w:pPr>
            <w:r>
              <w:rPr>
                <w:sz w:val="24"/>
              </w:rPr>
              <w:t xml:space="preserve">2101,0</w:t>
            </w:r>
          </w:p>
        </w:tc>
        <w:tc>
          <w:tcPr>
            <w:tcW w:w="1191" w:type="dxa"/>
          </w:tcPr>
          <w:p>
            <w:pPr>
              <w:pStyle w:val="0"/>
              <w:jc w:val="center"/>
            </w:pPr>
            <w:r>
              <w:rPr>
                <w:sz w:val="24"/>
              </w:rPr>
              <w:t xml:space="preserve">0,05</w:t>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4</w:t>
            </w:r>
          </w:p>
        </w:tc>
        <w:tc>
          <w:tcPr>
            <w:tcW w:w="2835" w:type="dxa"/>
          </w:tcPr>
          <w:p>
            <w:pPr>
              <w:pStyle w:val="0"/>
            </w:pPr>
            <w:r>
              <w:rPr>
                <w:sz w:val="24"/>
              </w:rPr>
              <w:t xml:space="preserve">2. Первичная медико-санитарная помощь, в амбулаторных условиях</w:t>
            </w:r>
          </w:p>
        </w:tc>
        <w:tc>
          <w:tcPr>
            <w:tcW w:w="2098"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191" w:type="dxa"/>
          </w:tcPr>
          <w:p>
            <w:pPr>
              <w:pStyle w:val="0"/>
            </w:pPr>
            <w:r>
              <w:rPr>
                <w:sz w:val="24"/>
              </w:rPr>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5</w:t>
            </w:r>
          </w:p>
        </w:tc>
        <w:tc>
          <w:tcPr>
            <w:tcW w:w="2835" w:type="dxa"/>
          </w:tcPr>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w:t>
            </w:r>
          </w:p>
        </w:tc>
        <w:tc>
          <w:tcPr>
            <w:tcW w:w="2098" w:type="dxa"/>
          </w:tcPr>
          <w:p>
            <w:pPr>
              <w:pStyle w:val="0"/>
              <w:jc w:val="center"/>
            </w:pPr>
            <w:r>
              <w:rPr>
                <w:sz w:val="24"/>
              </w:rPr>
              <w:t xml:space="preserve">619,2</w:t>
            </w:r>
          </w:p>
        </w:tc>
        <w:tc>
          <w:tcPr>
            <w:tcW w:w="1871" w:type="dxa"/>
          </w:tcPr>
          <w:p>
            <w:pPr>
              <w:pStyle w:val="0"/>
            </w:pPr>
            <w:r>
              <w:rPr>
                <w:sz w:val="24"/>
              </w:rPr>
            </w:r>
          </w:p>
        </w:tc>
        <w:tc>
          <w:tcPr>
            <w:tcW w:w="1928" w:type="dxa"/>
          </w:tcPr>
          <w:p>
            <w:pPr>
              <w:pStyle w:val="0"/>
              <w:jc w:val="center"/>
            </w:pPr>
            <w:r>
              <w:rPr>
                <w:sz w:val="24"/>
              </w:rPr>
              <w:t xml:space="preserve">323829,0</w:t>
            </w:r>
          </w:p>
        </w:tc>
        <w:tc>
          <w:tcPr>
            <w:tcW w:w="1191" w:type="dxa"/>
          </w:tcPr>
          <w:p>
            <w:pPr>
              <w:pStyle w:val="0"/>
              <w:jc w:val="center"/>
            </w:pPr>
            <w:r>
              <w:rPr>
                <w:sz w:val="24"/>
              </w:rPr>
              <w:t xml:space="preserve">7,27</w:t>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5.1</w:t>
            </w:r>
          </w:p>
        </w:tc>
        <w:tc>
          <w:tcPr>
            <w:tcW w:w="2835" w:type="dxa"/>
          </w:tcPr>
          <w:p>
            <w:pPr>
              <w:pStyle w:val="0"/>
            </w:pPr>
            <w:r>
              <w:rPr>
                <w:sz w:val="24"/>
              </w:rPr>
              <w:t xml:space="preserve">не идентифицированным и не застрахованным в системе ОМС лицам</w:t>
            </w:r>
          </w:p>
        </w:tc>
        <w:tc>
          <w:tcPr>
            <w:tcW w:w="2098"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191" w:type="dxa"/>
          </w:tcPr>
          <w:p>
            <w:pPr>
              <w:pStyle w:val="0"/>
            </w:pPr>
            <w:r>
              <w:rPr>
                <w:sz w:val="24"/>
              </w:rPr>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6</w:t>
            </w:r>
          </w:p>
        </w:tc>
        <w:tc>
          <w:tcPr>
            <w:tcW w:w="2835" w:type="dxa"/>
          </w:tcPr>
          <w:p>
            <w:pPr>
              <w:pStyle w:val="0"/>
            </w:pPr>
            <w:r>
              <w:rPr>
                <w:sz w:val="24"/>
              </w:rPr>
              <w:t xml:space="preserve">2.2. в связи с заболеваниями - обращений, в том числе</w:t>
            </w:r>
          </w:p>
        </w:tc>
        <w:tc>
          <w:tcPr>
            <w:tcW w:w="2098" w:type="dxa"/>
          </w:tcPr>
          <w:p>
            <w:pPr>
              <w:pStyle w:val="0"/>
              <w:jc w:val="center"/>
            </w:pPr>
            <w:r>
              <w:rPr>
                <w:sz w:val="24"/>
              </w:rPr>
              <w:t xml:space="preserve">166,0</w:t>
            </w:r>
          </w:p>
        </w:tc>
        <w:tc>
          <w:tcPr>
            <w:tcW w:w="1871" w:type="dxa"/>
          </w:tcPr>
          <w:p>
            <w:pPr>
              <w:pStyle w:val="0"/>
              <w:jc w:val="center"/>
            </w:pPr>
            <w:r>
              <w:rPr>
                <w:sz w:val="24"/>
              </w:rPr>
              <w:t xml:space="preserve">х</w:t>
            </w:r>
          </w:p>
        </w:tc>
        <w:tc>
          <w:tcPr>
            <w:tcW w:w="1928" w:type="dxa"/>
          </w:tcPr>
          <w:p>
            <w:pPr>
              <w:pStyle w:val="0"/>
              <w:jc w:val="center"/>
            </w:pPr>
            <w:r>
              <w:rPr>
                <w:sz w:val="24"/>
              </w:rPr>
              <w:t xml:space="preserve">86837,0</w:t>
            </w:r>
          </w:p>
        </w:tc>
        <w:tc>
          <w:tcPr>
            <w:tcW w:w="1191" w:type="dxa"/>
          </w:tcPr>
          <w:p>
            <w:pPr>
              <w:pStyle w:val="0"/>
              <w:jc w:val="center"/>
            </w:pPr>
            <w:r>
              <w:rPr>
                <w:sz w:val="24"/>
              </w:rPr>
              <w:t xml:space="preserve">1,95</w:t>
            </w:r>
          </w:p>
        </w:tc>
        <w:tc>
          <w:tcPr>
            <w:tcW w:w="1928" w:type="dxa"/>
          </w:tcPr>
          <w:p>
            <w:pPr>
              <w:pStyle w:val="0"/>
              <w:jc w:val="center"/>
            </w:pPr>
            <w:r>
              <w:rPr>
                <w:sz w:val="24"/>
              </w:rPr>
              <w:t xml:space="preserve">х</w:t>
            </w:r>
          </w:p>
        </w:tc>
        <w:tc>
          <w:tcPr>
            <w:tcW w:w="964" w:type="dxa"/>
          </w:tcPr>
          <w:p>
            <w:pPr>
              <w:pStyle w:val="0"/>
              <w:jc w:val="center"/>
            </w:pPr>
            <w:r>
              <w:rPr>
                <w:sz w:val="24"/>
              </w:rPr>
              <w:t xml:space="preserve">х</w:t>
            </w:r>
          </w:p>
        </w:tc>
      </w:tr>
      <w:tr>
        <w:tc>
          <w:tcPr>
            <w:tcW w:w="781" w:type="dxa"/>
          </w:tcPr>
          <w:p>
            <w:pPr>
              <w:pStyle w:val="0"/>
              <w:jc w:val="center"/>
            </w:pPr>
            <w:r>
              <w:rPr>
                <w:sz w:val="24"/>
              </w:rPr>
              <w:t xml:space="preserve">6.1</w:t>
            </w:r>
          </w:p>
        </w:tc>
        <w:tc>
          <w:tcPr>
            <w:tcW w:w="2835" w:type="dxa"/>
          </w:tcPr>
          <w:p>
            <w:pPr>
              <w:pStyle w:val="0"/>
            </w:pPr>
            <w:r>
              <w:rPr>
                <w:sz w:val="24"/>
              </w:rPr>
              <w:t xml:space="preserve">не идентифицированным и не застрахованным в системе ОМС лицам</w:t>
            </w:r>
          </w:p>
        </w:tc>
        <w:tc>
          <w:tcPr>
            <w:tcW w:w="2098"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191" w:type="dxa"/>
          </w:tcPr>
          <w:p>
            <w:pPr>
              <w:pStyle w:val="0"/>
            </w:pPr>
            <w:r>
              <w:rPr>
                <w:sz w:val="24"/>
              </w:rPr>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7</w:t>
            </w:r>
          </w:p>
        </w:tc>
        <w:tc>
          <w:tcPr>
            <w:tcW w:w="2835" w:type="dxa"/>
          </w:tcPr>
          <w:p>
            <w:pPr>
              <w:pStyle w:val="0"/>
            </w:pPr>
            <w:r>
              <w:rPr>
                <w:sz w:val="24"/>
              </w:rPr>
              <w:t xml:space="preserve">3. Первичная медико-санитарная помощь, специализированная медицинская помощь в условиях дневного стационара, за исключением медицинской реабилитации и паллиативной медицинской помощи, в том числе</w:t>
            </w:r>
          </w:p>
        </w:tc>
        <w:tc>
          <w:tcPr>
            <w:tcW w:w="2098" w:type="dxa"/>
          </w:tcPr>
          <w:p>
            <w:pPr>
              <w:pStyle w:val="0"/>
              <w:jc w:val="center"/>
            </w:pPr>
            <w:r>
              <w:rPr>
                <w:sz w:val="24"/>
              </w:rPr>
              <w:t xml:space="preserve">27,8</w:t>
            </w:r>
          </w:p>
        </w:tc>
        <w:tc>
          <w:tcPr>
            <w:tcW w:w="1871" w:type="dxa"/>
          </w:tcPr>
          <w:p>
            <w:pPr>
              <w:pStyle w:val="0"/>
              <w:jc w:val="center"/>
            </w:pPr>
            <w:r>
              <w:rPr>
                <w:sz w:val="24"/>
              </w:rPr>
              <w:t xml:space="preserve">х</w:t>
            </w:r>
          </w:p>
        </w:tc>
        <w:tc>
          <w:tcPr>
            <w:tcW w:w="1928" w:type="dxa"/>
          </w:tcPr>
          <w:p>
            <w:pPr>
              <w:pStyle w:val="0"/>
              <w:jc w:val="center"/>
            </w:pPr>
            <w:r>
              <w:rPr>
                <w:sz w:val="24"/>
              </w:rPr>
              <w:t xml:space="preserve">14547,0</w:t>
            </w:r>
          </w:p>
        </w:tc>
        <w:tc>
          <w:tcPr>
            <w:tcW w:w="1191" w:type="dxa"/>
          </w:tcPr>
          <w:p>
            <w:pPr>
              <w:pStyle w:val="0"/>
              <w:jc w:val="center"/>
            </w:pPr>
            <w:r>
              <w:rPr>
                <w:sz w:val="24"/>
              </w:rPr>
              <w:t xml:space="preserve">0,33</w:t>
            </w:r>
          </w:p>
        </w:tc>
        <w:tc>
          <w:tcPr>
            <w:tcW w:w="1928" w:type="dxa"/>
          </w:tcPr>
          <w:p>
            <w:pPr>
              <w:pStyle w:val="0"/>
              <w:jc w:val="center"/>
            </w:pPr>
            <w:r>
              <w:rPr>
                <w:sz w:val="24"/>
              </w:rPr>
              <w:t xml:space="preserve">х</w:t>
            </w:r>
          </w:p>
        </w:tc>
        <w:tc>
          <w:tcPr>
            <w:tcW w:w="964" w:type="dxa"/>
          </w:tcPr>
          <w:p>
            <w:pPr>
              <w:pStyle w:val="0"/>
              <w:jc w:val="center"/>
            </w:pPr>
            <w:r>
              <w:rPr>
                <w:sz w:val="24"/>
              </w:rPr>
              <w:t xml:space="preserve">х</w:t>
            </w:r>
          </w:p>
        </w:tc>
      </w:tr>
      <w:tr>
        <w:tc>
          <w:tcPr>
            <w:tcW w:w="781" w:type="dxa"/>
          </w:tcPr>
          <w:p>
            <w:pPr>
              <w:pStyle w:val="0"/>
              <w:jc w:val="center"/>
            </w:pPr>
            <w:r>
              <w:rPr>
                <w:sz w:val="24"/>
              </w:rPr>
              <w:t xml:space="preserve">7.1</w:t>
            </w:r>
          </w:p>
        </w:tc>
        <w:tc>
          <w:tcPr>
            <w:tcW w:w="2835" w:type="dxa"/>
          </w:tcPr>
          <w:p>
            <w:pPr>
              <w:pStyle w:val="0"/>
            </w:pPr>
            <w:r>
              <w:rPr>
                <w:sz w:val="24"/>
              </w:rPr>
              <w:t xml:space="preserve">не идентифицированным и не застрахованным в системе ОМС лицам</w:t>
            </w:r>
          </w:p>
        </w:tc>
        <w:tc>
          <w:tcPr>
            <w:tcW w:w="2098"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191" w:type="dxa"/>
          </w:tcPr>
          <w:p>
            <w:pPr>
              <w:pStyle w:val="0"/>
            </w:pPr>
            <w:r>
              <w:rPr>
                <w:sz w:val="24"/>
              </w:rPr>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8</w:t>
            </w:r>
          </w:p>
        </w:tc>
        <w:tc>
          <w:tcPr>
            <w:tcW w:w="283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2098" w:type="dxa"/>
          </w:tcPr>
          <w:p>
            <w:pPr>
              <w:pStyle w:val="0"/>
              <w:jc w:val="center"/>
            </w:pPr>
            <w:r>
              <w:rPr>
                <w:sz w:val="24"/>
              </w:rPr>
              <w:t xml:space="preserve">1533,3</w:t>
            </w:r>
          </w:p>
        </w:tc>
        <w:tc>
          <w:tcPr>
            <w:tcW w:w="1871" w:type="dxa"/>
          </w:tcPr>
          <w:p>
            <w:pPr>
              <w:pStyle w:val="0"/>
              <w:jc w:val="center"/>
            </w:pPr>
            <w:r>
              <w:rPr>
                <w:sz w:val="24"/>
              </w:rPr>
              <w:t xml:space="preserve">х</w:t>
            </w:r>
          </w:p>
        </w:tc>
        <w:tc>
          <w:tcPr>
            <w:tcW w:w="1928" w:type="dxa"/>
          </w:tcPr>
          <w:p>
            <w:pPr>
              <w:pStyle w:val="0"/>
              <w:jc w:val="center"/>
            </w:pPr>
            <w:r>
              <w:rPr>
                <w:sz w:val="24"/>
              </w:rPr>
              <w:t xml:space="preserve">801940,0</w:t>
            </w:r>
          </w:p>
        </w:tc>
        <w:tc>
          <w:tcPr>
            <w:tcW w:w="1191" w:type="dxa"/>
          </w:tcPr>
          <w:p>
            <w:pPr>
              <w:pStyle w:val="0"/>
              <w:jc w:val="center"/>
            </w:pPr>
            <w:r>
              <w:rPr>
                <w:sz w:val="24"/>
              </w:rPr>
              <w:t xml:space="preserve">18,00</w:t>
            </w:r>
          </w:p>
        </w:tc>
        <w:tc>
          <w:tcPr>
            <w:tcW w:w="1928" w:type="dxa"/>
          </w:tcPr>
          <w:p>
            <w:pPr>
              <w:pStyle w:val="0"/>
              <w:jc w:val="center"/>
            </w:pPr>
            <w:r>
              <w:rPr>
                <w:sz w:val="24"/>
              </w:rPr>
              <w:t xml:space="preserve">х</w:t>
            </w:r>
          </w:p>
        </w:tc>
        <w:tc>
          <w:tcPr>
            <w:tcW w:w="964" w:type="dxa"/>
          </w:tcPr>
          <w:p>
            <w:pPr>
              <w:pStyle w:val="0"/>
              <w:jc w:val="center"/>
            </w:pPr>
            <w:r>
              <w:rPr>
                <w:sz w:val="24"/>
              </w:rPr>
              <w:t xml:space="preserve">х</w:t>
            </w:r>
          </w:p>
        </w:tc>
      </w:tr>
      <w:tr>
        <w:tc>
          <w:tcPr>
            <w:tcW w:w="781" w:type="dxa"/>
          </w:tcPr>
          <w:p>
            <w:pPr>
              <w:pStyle w:val="0"/>
              <w:jc w:val="center"/>
            </w:pPr>
            <w:r>
              <w:rPr>
                <w:sz w:val="24"/>
              </w:rPr>
              <w:t xml:space="preserve">8.1</w:t>
            </w:r>
          </w:p>
        </w:tc>
        <w:tc>
          <w:tcPr>
            <w:tcW w:w="2835" w:type="dxa"/>
          </w:tcPr>
          <w:p>
            <w:pPr>
              <w:pStyle w:val="0"/>
            </w:pPr>
            <w:r>
              <w:rPr>
                <w:sz w:val="24"/>
              </w:rPr>
              <w:t xml:space="preserve">не идентифицированным и не застрахованным в системе ОМС лицам</w:t>
            </w:r>
          </w:p>
        </w:tc>
        <w:tc>
          <w:tcPr>
            <w:tcW w:w="2098"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191" w:type="dxa"/>
          </w:tcPr>
          <w:p>
            <w:pPr>
              <w:pStyle w:val="0"/>
            </w:pPr>
            <w:r>
              <w:rPr>
                <w:sz w:val="24"/>
              </w:rPr>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9</w:t>
            </w:r>
          </w:p>
        </w:tc>
        <w:tc>
          <w:tcPr>
            <w:tcW w:w="2835" w:type="dxa"/>
          </w:tcPr>
          <w:p>
            <w:pPr>
              <w:pStyle w:val="0"/>
            </w:pPr>
            <w:r>
              <w:rPr>
                <w:sz w:val="24"/>
              </w:rPr>
              <w:t xml:space="preserve">5. Медицинская реабилитация</w:t>
            </w:r>
          </w:p>
        </w:tc>
        <w:tc>
          <w:tcPr>
            <w:tcW w:w="2098"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191" w:type="dxa"/>
          </w:tcPr>
          <w:p>
            <w:pPr>
              <w:pStyle w:val="0"/>
            </w:pPr>
            <w:r>
              <w:rPr>
                <w:sz w:val="24"/>
              </w:rPr>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10</w:t>
            </w:r>
          </w:p>
        </w:tc>
        <w:tc>
          <w:tcPr>
            <w:tcW w:w="2835" w:type="dxa"/>
          </w:tcPr>
          <w:p>
            <w:pPr>
              <w:pStyle w:val="0"/>
            </w:pPr>
            <w:r>
              <w:rPr>
                <w:sz w:val="24"/>
              </w:rPr>
              <w:t xml:space="preserve">5.1. в амбулаторных условиях</w:t>
            </w:r>
          </w:p>
        </w:tc>
        <w:tc>
          <w:tcPr>
            <w:tcW w:w="2098" w:type="dxa"/>
          </w:tcPr>
          <w:p>
            <w:pPr>
              <w:pStyle w:val="0"/>
              <w:jc w:val="center"/>
            </w:pPr>
            <w:r>
              <w:rPr>
                <w:sz w:val="24"/>
              </w:rPr>
              <w:t xml:space="preserve">3,4</w:t>
            </w:r>
          </w:p>
        </w:tc>
        <w:tc>
          <w:tcPr>
            <w:tcW w:w="1871" w:type="dxa"/>
          </w:tcPr>
          <w:p>
            <w:pPr>
              <w:pStyle w:val="0"/>
            </w:pPr>
            <w:r>
              <w:rPr>
                <w:sz w:val="24"/>
              </w:rPr>
            </w:r>
          </w:p>
        </w:tc>
        <w:tc>
          <w:tcPr>
            <w:tcW w:w="1928" w:type="dxa"/>
          </w:tcPr>
          <w:p>
            <w:pPr>
              <w:pStyle w:val="0"/>
              <w:jc w:val="center"/>
            </w:pPr>
            <w:r>
              <w:rPr>
                <w:sz w:val="24"/>
              </w:rPr>
              <w:t xml:space="preserve">1783,0</w:t>
            </w:r>
          </w:p>
        </w:tc>
        <w:tc>
          <w:tcPr>
            <w:tcW w:w="1191" w:type="dxa"/>
          </w:tcPr>
          <w:p>
            <w:pPr>
              <w:pStyle w:val="0"/>
              <w:jc w:val="center"/>
            </w:pPr>
            <w:r>
              <w:rPr>
                <w:sz w:val="24"/>
              </w:rPr>
              <w:t xml:space="preserve">0,04</w:t>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11</w:t>
            </w:r>
          </w:p>
        </w:tc>
        <w:tc>
          <w:tcPr>
            <w:tcW w:w="2835" w:type="dxa"/>
          </w:tcPr>
          <w:p>
            <w:pPr>
              <w:pStyle w:val="0"/>
            </w:pPr>
            <w:r>
              <w:rPr>
                <w:sz w:val="24"/>
              </w:rPr>
              <w:t xml:space="preserve">5.2. в условиях дневных стационаров</w:t>
            </w:r>
          </w:p>
        </w:tc>
        <w:tc>
          <w:tcPr>
            <w:tcW w:w="2098" w:type="dxa"/>
          </w:tcPr>
          <w:p>
            <w:pPr>
              <w:pStyle w:val="0"/>
              <w:jc w:val="center"/>
            </w:pPr>
            <w:r>
              <w:rPr>
                <w:sz w:val="24"/>
              </w:rPr>
              <w:t xml:space="preserve">3,0</w:t>
            </w:r>
          </w:p>
        </w:tc>
        <w:tc>
          <w:tcPr>
            <w:tcW w:w="1871" w:type="dxa"/>
          </w:tcPr>
          <w:p>
            <w:pPr>
              <w:pStyle w:val="0"/>
            </w:pPr>
            <w:r>
              <w:rPr>
                <w:sz w:val="24"/>
              </w:rPr>
            </w:r>
          </w:p>
        </w:tc>
        <w:tc>
          <w:tcPr>
            <w:tcW w:w="1928" w:type="dxa"/>
          </w:tcPr>
          <w:p>
            <w:pPr>
              <w:pStyle w:val="0"/>
              <w:jc w:val="center"/>
            </w:pPr>
            <w:r>
              <w:rPr>
                <w:sz w:val="24"/>
              </w:rPr>
              <w:t xml:space="preserve">1549,0</w:t>
            </w:r>
          </w:p>
        </w:tc>
        <w:tc>
          <w:tcPr>
            <w:tcW w:w="1191" w:type="dxa"/>
          </w:tcPr>
          <w:p>
            <w:pPr>
              <w:pStyle w:val="0"/>
              <w:jc w:val="center"/>
            </w:pPr>
            <w:r>
              <w:rPr>
                <w:sz w:val="24"/>
              </w:rPr>
              <w:t xml:space="preserve">0,03</w:t>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12</w:t>
            </w:r>
          </w:p>
        </w:tc>
        <w:tc>
          <w:tcPr>
            <w:tcW w:w="2835" w:type="dxa"/>
          </w:tcPr>
          <w:p>
            <w:pPr>
              <w:pStyle w:val="0"/>
            </w:pPr>
            <w:r>
              <w:rPr>
                <w:sz w:val="24"/>
              </w:rPr>
              <w:t xml:space="preserve">5.3. в условиях круглосуточного стационара</w:t>
            </w:r>
          </w:p>
        </w:tc>
        <w:tc>
          <w:tcPr>
            <w:tcW w:w="2098" w:type="dxa"/>
          </w:tcPr>
          <w:p>
            <w:pPr>
              <w:pStyle w:val="0"/>
              <w:jc w:val="center"/>
            </w:pPr>
            <w:r>
              <w:rPr>
                <w:sz w:val="24"/>
              </w:rPr>
              <w:t xml:space="preserve">10,9</w:t>
            </w:r>
          </w:p>
        </w:tc>
        <w:tc>
          <w:tcPr>
            <w:tcW w:w="1871" w:type="dxa"/>
          </w:tcPr>
          <w:p>
            <w:pPr>
              <w:pStyle w:val="0"/>
            </w:pPr>
            <w:r>
              <w:rPr>
                <w:sz w:val="24"/>
              </w:rPr>
            </w:r>
          </w:p>
        </w:tc>
        <w:tc>
          <w:tcPr>
            <w:tcW w:w="1928" w:type="dxa"/>
          </w:tcPr>
          <w:p>
            <w:pPr>
              <w:pStyle w:val="0"/>
              <w:jc w:val="center"/>
            </w:pPr>
            <w:r>
              <w:rPr>
                <w:sz w:val="24"/>
              </w:rPr>
              <w:t xml:space="preserve">5715,0</w:t>
            </w:r>
          </w:p>
        </w:tc>
        <w:tc>
          <w:tcPr>
            <w:tcW w:w="1191" w:type="dxa"/>
          </w:tcPr>
          <w:p>
            <w:pPr>
              <w:pStyle w:val="0"/>
              <w:jc w:val="center"/>
            </w:pPr>
            <w:r>
              <w:rPr>
                <w:sz w:val="24"/>
              </w:rPr>
              <w:t xml:space="preserve">0,13</w:t>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13</w:t>
            </w:r>
          </w:p>
        </w:tc>
        <w:tc>
          <w:tcPr>
            <w:tcW w:w="2835" w:type="dxa"/>
          </w:tcPr>
          <w:p>
            <w:pPr>
              <w:pStyle w:val="0"/>
            </w:pPr>
            <w:r>
              <w:rPr>
                <w:sz w:val="24"/>
              </w:rPr>
              <w:t xml:space="preserve">6. Паллиативная медицинская помощь (доврачебная и врачебная), включая оказываемую ветеранам боевых действий</w:t>
            </w:r>
          </w:p>
        </w:tc>
        <w:tc>
          <w:tcPr>
            <w:tcW w:w="2098"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191" w:type="dxa"/>
          </w:tcPr>
          <w:p>
            <w:pPr>
              <w:pStyle w:val="0"/>
            </w:pPr>
            <w:r>
              <w:rPr>
                <w:sz w:val="24"/>
              </w:rPr>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14</w:t>
            </w:r>
          </w:p>
        </w:tc>
        <w:tc>
          <w:tcPr>
            <w:tcW w:w="2835" w:type="dxa"/>
          </w:tcPr>
          <w:p>
            <w:pPr>
              <w:pStyle w:val="0"/>
            </w:pPr>
            <w:r>
              <w:rPr>
                <w:sz w:val="24"/>
              </w:rPr>
              <w:t xml:space="preserve">6.1. паллиативная медицинская помощь в амбулаторных условиях, в том числе &lt;*&gt;</w:t>
            </w:r>
          </w:p>
        </w:tc>
        <w:tc>
          <w:tcPr>
            <w:tcW w:w="2098" w:type="dxa"/>
          </w:tcPr>
          <w:p>
            <w:pPr>
              <w:pStyle w:val="0"/>
              <w:jc w:val="center"/>
            </w:pPr>
            <w:r>
              <w:rPr>
                <w:sz w:val="24"/>
              </w:rPr>
              <w:t xml:space="preserve">30,4</w:t>
            </w:r>
          </w:p>
        </w:tc>
        <w:tc>
          <w:tcPr>
            <w:tcW w:w="1871" w:type="dxa"/>
          </w:tcPr>
          <w:p>
            <w:pPr>
              <w:pStyle w:val="0"/>
            </w:pPr>
            <w:r>
              <w:rPr>
                <w:sz w:val="24"/>
              </w:rPr>
            </w:r>
          </w:p>
        </w:tc>
        <w:tc>
          <w:tcPr>
            <w:tcW w:w="1928" w:type="dxa"/>
          </w:tcPr>
          <w:p>
            <w:pPr>
              <w:pStyle w:val="0"/>
              <w:jc w:val="center"/>
            </w:pPr>
            <w:r>
              <w:rPr>
                <w:sz w:val="24"/>
              </w:rPr>
              <w:t xml:space="preserve">15925,0</w:t>
            </w:r>
          </w:p>
        </w:tc>
        <w:tc>
          <w:tcPr>
            <w:tcW w:w="1191" w:type="dxa"/>
          </w:tcPr>
          <w:p>
            <w:pPr>
              <w:pStyle w:val="0"/>
              <w:jc w:val="center"/>
            </w:pPr>
            <w:r>
              <w:rPr>
                <w:sz w:val="24"/>
              </w:rPr>
              <w:t xml:space="preserve">0,36</w:t>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14.1</w:t>
            </w:r>
          </w:p>
        </w:tc>
        <w:tc>
          <w:tcPr>
            <w:tcW w:w="2835" w:type="dxa"/>
          </w:tcPr>
          <w:p>
            <w:pPr>
              <w:pStyle w:val="0"/>
            </w:pPr>
            <w:r>
              <w:rPr>
                <w:sz w:val="24"/>
              </w:rPr>
              <w:t xml:space="preserve">6.1.1 посещения, включая посещения на дому (без учета посещений на дому выездными патронажными бригадами)</w:t>
            </w:r>
          </w:p>
        </w:tc>
        <w:tc>
          <w:tcPr>
            <w:tcW w:w="2098" w:type="dxa"/>
          </w:tcPr>
          <w:p>
            <w:pPr>
              <w:pStyle w:val="0"/>
              <w:jc w:val="center"/>
            </w:pPr>
            <w:r>
              <w:rPr>
                <w:sz w:val="24"/>
              </w:rPr>
              <w:t xml:space="preserve">1,5</w:t>
            </w:r>
          </w:p>
        </w:tc>
        <w:tc>
          <w:tcPr>
            <w:tcW w:w="1871" w:type="dxa"/>
          </w:tcPr>
          <w:p>
            <w:pPr>
              <w:pStyle w:val="0"/>
            </w:pPr>
            <w:r>
              <w:rPr>
                <w:sz w:val="24"/>
              </w:rPr>
            </w:r>
          </w:p>
        </w:tc>
        <w:tc>
          <w:tcPr>
            <w:tcW w:w="1928" w:type="dxa"/>
          </w:tcPr>
          <w:p>
            <w:pPr>
              <w:pStyle w:val="0"/>
              <w:jc w:val="center"/>
            </w:pPr>
            <w:r>
              <w:rPr>
                <w:sz w:val="24"/>
              </w:rPr>
              <w:t xml:space="preserve">785,0</w:t>
            </w:r>
          </w:p>
        </w:tc>
        <w:tc>
          <w:tcPr>
            <w:tcW w:w="1191" w:type="dxa"/>
          </w:tcPr>
          <w:p>
            <w:pPr>
              <w:pStyle w:val="0"/>
              <w:jc w:val="center"/>
            </w:pPr>
            <w:r>
              <w:rPr>
                <w:sz w:val="24"/>
              </w:rPr>
              <w:t xml:space="preserve">0,02</w:t>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14.2</w:t>
            </w:r>
          </w:p>
        </w:tc>
        <w:tc>
          <w:tcPr>
            <w:tcW w:w="2835" w:type="dxa"/>
          </w:tcPr>
          <w:p>
            <w:pPr>
              <w:pStyle w:val="0"/>
            </w:pPr>
            <w:r>
              <w:rPr>
                <w:sz w:val="24"/>
              </w:rPr>
              <w:t xml:space="preserve">6.1.2. посещения на дому выездными патронажными бригадами</w:t>
            </w:r>
          </w:p>
        </w:tc>
        <w:tc>
          <w:tcPr>
            <w:tcW w:w="2098" w:type="dxa"/>
          </w:tcPr>
          <w:p>
            <w:pPr>
              <w:pStyle w:val="0"/>
              <w:jc w:val="center"/>
            </w:pPr>
            <w:r>
              <w:rPr>
                <w:sz w:val="24"/>
              </w:rPr>
              <w:t xml:space="preserve">28,9</w:t>
            </w:r>
          </w:p>
        </w:tc>
        <w:tc>
          <w:tcPr>
            <w:tcW w:w="1871" w:type="dxa"/>
          </w:tcPr>
          <w:p>
            <w:pPr>
              <w:pStyle w:val="0"/>
            </w:pPr>
            <w:r>
              <w:rPr>
                <w:sz w:val="24"/>
              </w:rPr>
            </w:r>
          </w:p>
        </w:tc>
        <w:tc>
          <w:tcPr>
            <w:tcW w:w="1928" w:type="dxa"/>
          </w:tcPr>
          <w:p>
            <w:pPr>
              <w:pStyle w:val="0"/>
              <w:jc w:val="center"/>
            </w:pPr>
            <w:r>
              <w:rPr>
                <w:sz w:val="24"/>
              </w:rPr>
              <w:t xml:space="preserve">15140,0</w:t>
            </w:r>
          </w:p>
        </w:tc>
        <w:tc>
          <w:tcPr>
            <w:tcW w:w="1191" w:type="dxa"/>
          </w:tcPr>
          <w:p>
            <w:pPr>
              <w:pStyle w:val="0"/>
              <w:jc w:val="center"/>
            </w:pPr>
            <w:r>
              <w:rPr>
                <w:sz w:val="24"/>
              </w:rPr>
              <w:t xml:space="preserve">0,34</w:t>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14.2.1</w:t>
            </w:r>
          </w:p>
        </w:tc>
        <w:tc>
          <w:tcPr>
            <w:tcW w:w="2835" w:type="dxa"/>
          </w:tcPr>
          <w:p>
            <w:pPr>
              <w:pStyle w:val="0"/>
            </w:pPr>
            <w:r>
              <w:rPr>
                <w:sz w:val="24"/>
              </w:rPr>
              <w:t xml:space="preserve">в том числе для детского населения</w:t>
            </w:r>
          </w:p>
        </w:tc>
        <w:tc>
          <w:tcPr>
            <w:tcW w:w="2098" w:type="dxa"/>
          </w:tcPr>
          <w:p>
            <w:pPr>
              <w:pStyle w:val="0"/>
              <w:jc w:val="center"/>
            </w:pPr>
            <w:r>
              <w:rPr>
                <w:sz w:val="24"/>
              </w:rPr>
              <w:t xml:space="preserve">3,2</w:t>
            </w:r>
          </w:p>
        </w:tc>
        <w:tc>
          <w:tcPr>
            <w:tcW w:w="1871" w:type="dxa"/>
          </w:tcPr>
          <w:p>
            <w:pPr>
              <w:pStyle w:val="0"/>
            </w:pPr>
            <w:r>
              <w:rPr>
                <w:sz w:val="24"/>
              </w:rPr>
            </w:r>
          </w:p>
        </w:tc>
        <w:tc>
          <w:tcPr>
            <w:tcW w:w="1928" w:type="dxa"/>
          </w:tcPr>
          <w:p>
            <w:pPr>
              <w:pStyle w:val="0"/>
              <w:jc w:val="center"/>
            </w:pPr>
            <w:r>
              <w:rPr>
                <w:sz w:val="24"/>
              </w:rPr>
              <w:t xml:space="preserve">1694,0</w:t>
            </w:r>
          </w:p>
        </w:tc>
        <w:tc>
          <w:tcPr>
            <w:tcW w:w="1191" w:type="dxa"/>
          </w:tcPr>
          <w:p>
            <w:pPr>
              <w:pStyle w:val="0"/>
              <w:jc w:val="center"/>
            </w:pPr>
            <w:r>
              <w:rPr>
                <w:sz w:val="24"/>
              </w:rPr>
              <w:t xml:space="preserve">0,04</w:t>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15</w:t>
            </w:r>
          </w:p>
        </w:tc>
        <w:tc>
          <w:tcPr>
            <w:tcW w:w="2835" w:type="dxa"/>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p>
        </w:tc>
        <w:tc>
          <w:tcPr>
            <w:tcW w:w="2098" w:type="dxa"/>
          </w:tcPr>
          <w:p>
            <w:pPr>
              <w:pStyle w:val="0"/>
              <w:jc w:val="center"/>
            </w:pPr>
            <w:r>
              <w:rPr>
                <w:sz w:val="24"/>
              </w:rPr>
              <w:t xml:space="preserve">292,3</w:t>
            </w:r>
          </w:p>
        </w:tc>
        <w:tc>
          <w:tcPr>
            <w:tcW w:w="1871" w:type="dxa"/>
          </w:tcPr>
          <w:p>
            <w:pPr>
              <w:pStyle w:val="0"/>
            </w:pPr>
            <w:r>
              <w:rPr>
                <w:sz w:val="24"/>
              </w:rPr>
            </w:r>
          </w:p>
        </w:tc>
        <w:tc>
          <w:tcPr>
            <w:tcW w:w="1928" w:type="dxa"/>
          </w:tcPr>
          <w:p>
            <w:pPr>
              <w:pStyle w:val="0"/>
              <w:jc w:val="center"/>
            </w:pPr>
            <w:r>
              <w:rPr>
                <w:sz w:val="24"/>
              </w:rPr>
              <w:t xml:space="preserve">152872,0</w:t>
            </w:r>
          </w:p>
        </w:tc>
        <w:tc>
          <w:tcPr>
            <w:tcW w:w="1191" w:type="dxa"/>
          </w:tcPr>
          <w:p>
            <w:pPr>
              <w:pStyle w:val="0"/>
              <w:jc w:val="center"/>
            </w:pPr>
            <w:r>
              <w:rPr>
                <w:sz w:val="24"/>
              </w:rPr>
              <w:t xml:space="preserve">3,43</w:t>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15.1</w:t>
            </w:r>
          </w:p>
        </w:tc>
        <w:tc>
          <w:tcPr>
            <w:tcW w:w="2835" w:type="dxa"/>
          </w:tcPr>
          <w:p>
            <w:pPr>
              <w:pStyle w:val="0"/>
            </w:pPr>
            <w:r>
              <w:rPr>
                <w:sz w:val="24"/>
              </w:rPr>
              <w:t xml:space="preserve">в том числе для детского населения</w:t>
            </w:r>
          </w:p>
        </w:tc>
        <w:tc>
          <w:tcPr>
            <w:tcW w:w="2098" w:type="dxa"/>
          </w:tcPr>
          <w:p>
            <w:pPr>
              <w:pStyle w:val="0"/>
              <w:jc w:val="center"/>
            </w:pPr>
            <w:r>
              <w:rPr>
                <w:sz w:val="24"/>
              </w:rPr>
              <w:t xml:space="preserve">31,5</w:t>
            </w:r>
          </w:p>
        </w:tc>
        <w:tc>
          <w:tcPr>
            <w:tcW w:w="1871" w:type="dxa"/>
          </w:tcPr>
          <w:p>
            <w:pPr>
              <w:pStyle w:val="0"/>
            </w:pPr>
            <w:r>
              <w:rPr>
                <w:sz w:val="24"/>
              </w:rPr>
            </w:r>
          </w:p>
        </w:tc>
        <w:tc>
          <w:tcPr>
            <w:tcW w:w="1928" w:type="dxa"/>
          </w:tcPr>
          <w:p>
            <w:pPr>
              <w:pStyle w:val="0"/>
              <w:jc w:val="center"/>
            </w:pPr>
            <w:r>
              <w:rPr>
                <w:sz w:val="24"/>
              </w:rPr>
              <w:t xml:space="preserve">16460,0</w:t>
            </w:r>
          </w:p>
        </w:tc>
        <w:tc>
          <w:tcPr>
            <w:tcW w:w="1191" w:type="dxa"/>
          </w:tcPr>
          <w:p>
            <w:pPr>
              <w:pStyle w:val="0"/>
              <w:jc w:val="center"/>
            </w:pPr>
            <w:r>
              <w:rPr>
                <w:sz w:val="24"/>
              </w:rPr>
              <w:t xml:space="preserve">0,37</w:t>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Б</w:t>
            </w:r>
          </w:p>
        </w:tc>
        <w:tc>
          <w:tcPr>
            <w:tcW w:w="2835" w:type="dxa"/>
          </w:tcPr>
          <w:p>
            <w:pPr>
              <w:pStyle w:val="0"/>
            </w:pPr>
            <w:r>
              <w:rPr>
                <w:sz w:val="24"/>
              </w:rPr>
              <w:t xml:space="preserve">II. Ненормируемая медицинская помощь и прочие виды медицинских и иных услуг, в том числе</w:t>
            </w:r>
          </w:p>
        </w:tc>
        <w:tc>
          <w:tcPr>
            <w:tcW w:w="2098" w:type="dxa"/>
          </w:tcPr>
          <w:p>
            <w:pPr>
              <w:pStyle w:val="0"/>
              <w:jc w:val="center"/>
            </w:pPr>
            <w:r>
              <w:rPr>
                <w:sz w:val="24"/>
              </w:rPr>
              <w:t xml:space="preserve">2208,9</w:t>
            </w:r>
          </w:p>
        </w:tc>
        <w:tc>
          <w:tcPr>
            <w:tcW w:w="1871" w:type="dxa"/>
          </w:tcPr>
          <w:p>
            <w:pPr>
              <w:pStyle w:val="0"/>
            </w:pPr>
            <w:r>
              <w:rPr>
                <w:sz w:val="24"/>
              </w:rPr>
            </w:r>
          </w:p>
        </w:tc>
        <w:tc>
          <w:tcPr>
            <w:tcW w:w="1928" w:type="dxa"/>
          </w:tcPr>
          <w:p>
            <w:pPr>
              <w:pStyle w:val="0"/>
              <w:jc w:val="center"/>
            </w:pPr>
            <w:r>
              <w:rPr>
                <w:sz w:val="24"/>
              </w:rPr>
              <w:t xml:space="preserve">1155261,0</w:t>
            </w:r>
          </w:p>
        </w:tc>
        <w:tc>
          <w:tcPr>
            <w:tcW w:w="1191" w:type="dxa"/>
          </w:tcPr>
          <w:p>
            <w:pPr>
              <w:pStyle w:val="0"/>
              <w:jc w:val="center"/>
            </w:pPr>
            <w:r>
              <w:rPr>
                <w:sz w:val="24"/>
              </w:rPr>
              <w:t xml:space="preserve">25,93</w:t>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16</w:t>
            </w:r>
          </w:p>
        </w:tc>
        <w:tc>
          <w:tcPr>
            <w:tcW w:w="2835" w:type="dxa"/>
          </w:tcPr>
          <w:p>
            <w:pPr>
              <w:pStyle w:val="0"/>
            </w:pPr>
            <w:r>
              <w:rPr>
                <w:sz w:val="24"/>
              </w:rPr>
              <w:t xml:space="preserve">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Республики Хакасия,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за исключением медицинской помощи, оказываемой за счет средств ОМС</w:t>
            </w:r>
          </w:p>
        </w:tc>
        <w:tc>
          <w:tcPr>
            <w:tcW w:w="2098" w:type="dxa"/>
          </w:tcPr>
          <w:p>
            <w:pPr>
              <w:pStyle w:val="0"/>
              <w:jc w:val="center"/>
            </w:pPr>
            <w:r>
              <w:rPr>
                <w:sz w:val="24"/>
              </w:rPr>
              <w:t xml:space="preserve">2050,3</w:t>
            </w:r>
          </w:p>
        </w:tc>
        <w:tc>
          <w:tcPr>
            <w:tcW w:w="1871" w:type="dxa"/>
          </w:tcPr>
          <w:p>
            <w:pPr>
              <w:pStyle w:val="0"/>
            </w:pPr>
            <w:r>
              <w:rPr>
                <w:sz w:val="24"/>
              </w:rPr>
            </w:r>
          </w:p>
        </w:tc>
        <w:tc>
          <w:tcPr>
            <w:tcW w:w="1928" w:type="dxa"/>
          </w:tcPr>
          <w:p>
            <w:pPr>
              <w:pStyle w:val="0"/>
              <w:jc w:val="center"/>
            </w:pPr>
            <w:r>
              <w:rPr>
                <w:sz w:val="24"/>
              </w:rPr>
              <w:t xml:space="preserve">1077428,0</w:t>
            </w:r>
          </w:p>
        </w:tc>
        <w:tc>
          <w:tcPr>
            <w:tcW w:w="1191" w:type="dxa"/>
          </w:tcPr>
          <w:p>
            <w:pPr>
              <w:pStyle w:val="0"/>
              <w:jc w:val="center"/>
            </w:pPr>
            <w:r>
              <w:rPr>
                <w:sz w:val="24"/>
              </w:rPr>
              <w:t xml:space="preserve">24,18</w:t>
            </w:r>
          </w:p>
        </w:tc>
        <w:tc>
          <w:tcPr>
            <w:tcW w:w="1928" w:type="dxa"/>
          </w:tcPr>
          <w:p>
            <w:pPr>
              <w:pStyle w:val="0"/>
            </w:pPr>
            <w:r>
              <w:rPr>
                <w:sz w:val="24"/>
              </w:rPr>
            </w:r>
          </w:p>
        </w:tc>
        <w:tc>
          <w:tcPr>
            <w:tcW w:w="964" w:type="dxa"/>
          </w:tcPr>
          <w:p>
            <w:pPr>
              <w:pStyle w:val="0"/>
            </w:pPr>
            <w:r>
              <w:rPr>
                <w:sz w:val="24"/>
              </w:rPr>
            </w:r>
          </w:p>
        </w:tc>
      </w:tr>
      <w:tr>
        <w:tc>
          <w:tcPr>
            <w:tcW w:w="781" w:type="dxa"/>
          </w:tcPr>
          <w:p>
            <w:pPr>
              <w:pStyle w:val="0"/>
              <w:jc w:val="center"/>
            </w:pPr>
            <w:r>
              <w:rPr>
                <w:sz w:val="24"/>
              </w:rPr>
              <w:t xml:space="preserve">17</w:t>
            </w:r>
          </w:p>
        </w:tc>
        <w:tc>
          <w:tcPr>
            <w:tcW w:w="2835" w:type="dxa"/>
          </w:tcPr>
          <w:p>
            <w:pPr>
              <w:pStyle w:val="0"/>
            </w:pPr>
            <w:r>
              <w:rPr>
                <w:sz w:val="24"/>
              </w:rPr>
              <w:t xml:space="preserve">8. Высокотехнологичная медицинская помощь, оказываемая в подведомственных медицинских организациях, в том числе</w:t>
            </w:r>
          </w:p>
        </w:tc>
        <w:tc>
          <w:tcPr>
            <w:tcW w:w="2098" w:type="dxa"/>
          </w:tcPr>
          <w:p>
            <w:pPr>
              <w:pStyle w:val="0"/>
              <w:jc w:val="center"/>
            </w:pPr>
            <w:r>
              <w:rPr>
                <w:sz w:val="24"/>
              </w:rPr>
              <w:t xml:space="preserve">148,1</w:t>
            </w:r>
          </w:p>
        </w:tc>
        <w:tc>
          <w:tcPr>
            <w:tcW w:w="1871" w:type="dxa"/>
          </w:tcPr>
          <w:p>
            <w:pPr>
              <w:pStyle w:val="0"/>
            </w:pPr>
            <w:r>
              <w:rPr>
                <w:sz w:val="24"/>
              </w:rPr>
            </w:r>
          </w:p>
        </w:tc>
        <w:tc>
          <w:tcPr>
            <w:tcW w:w="1928" w:type="dxa"/>
          </w:tcPr>
          <w:p>
            <w:pPr>
              <w:pStyle w:val="0"/>
              <w:jc w:val="center"/>
            </w:pPr>
            <w:r>
              <w:rPr>
                <w:sz w:val="24"/>
              </w:rPr>
              <w:t xml:space="preserve">77833,0</w:t>
            </w:r>
          </w:p>
        </w:tc>
        <w:tc>
          <w:tcPr>
            <w:tcW w:w="1191" w:type="dxa"/>
          </w:tcPr>
          <w:p>
            <w:pPr>
              <w:pStyle w:val="0"/>
              <w:jc w:val="center"/>
            </w:pPr>
            <w:r>
              <w:rPr>
                <w:sz w:val="24"/>
              </w:rPr>
              <w:t xml:space="preserve">1,75</w:t>
            </w:r>
          </w:p>
        </w:tc>
        <w:tc>
          <w:tcPr>
            <w:tcW w:w="1928" w:type="dxa"/>
          </w:tcPr>
          <w:p>
            <w:pPr>
              <w:pStyle w:val="0"/>
            </w:pPr>
            <w:r>
              <w:rPr>
                <w:sz w:val="24"/>
              </w:rPr>
            </w:r>
          </w:p>
        </w:tc>
        <w:tc>
          <w:tcPr>
            <w:tcW w:w="964" w:type="dxa"/>
          </w:tcPr>
          <w:p>
            <w:pPr>
              <w:pStyle w:val="0"/>
            </w:pPr>
            <w:r>
              <w:rPr>
                <w:sz w:val="24"/>
              </w:rPr>
            </w:r>
          </w:p>
        </w:tc>
      </w:tr>
      <w:tr>
        <w:tblPrEx>
          <w:tblBorders>
            <w:insideH w:val="none"/>
          </w:tblBorders>
        </w:tblPrEx>
        <w:tc>
          <w:tcPr>
            <w:tcW w:w="13596" w:type="dxa"/>
            <w:gridSpan w:val="8"/>
            <w:tcBorders>
              <w:bottom w:val="none"/>
            </w:tcBorders>
          </w:tcPr>
          <w:tbl>
            <w:tblPr>
              <w:tblW w:w="5000" w:type="pct"/>
              <w:tblInd w:w="0" w:type="dxa"/>
              <w:tblBorders>
                <w:top w:val="none"/>
                <w:left w:val="none"/>
                <w:bottom w:val="none"/>
                <w:right w:val="none"/>
                <w:insideH w:val="none"/>
                <w:insideV w:val="none"/>
              </w:tblBorders>
            </w:tblPr>
            <w:tblGrid>
              <w:gridCol w:w="60"/>
              <w:gridCol w:w="113"/>
              <w:gridCol w:w="13672"/>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В официальном тексте документа, видимо, допущена опечатка: программа</w:t>
                  </w:r>
                </w:p>
                <w:p>
                  <w:pPr>
                    <w:pStyle w:val="0"/>
                    <w:jc w:val="both"/>
                  </w:pPr>
                  <w:r>
                    <w:rPr>
                      <w:color w:val="392c69"/>
                      <w:sz w:val="24"/>
                    </w:rPr>
                    <w:t xml:space="preserve">государственных гарантий бесплатного оказания гражданам медицинской помощи на</w:t>
                  </w:r>
                </w:p>
                <w:p>
                  <w:pPr>
                    <w:pStyle w:val="0"/>
                    <w:jc w:val="both"/>
                  </w:pPr>
                  <w:r>
                    <w:rPr>
                      <w:color w:val="392c69"/>
                      <w:sz w:val="24"/>
                    </w:rPr>
                    <w:t xml:space="preserve">2026 год и на плановый период 2027 и 2028 годов утверждена Постановлением</w:t>
                  </w:r>
                </w:p>
                <w:p>
                  <w:pPr>
                    <w:pStyle w:val="0"/>
                    <w:jc w:val="both"/>
                  </w:pPr>
                  <w:r>
                    <w:rPr>
                      <w:color w:val="392c69"/>
                      <w:sz w:val="24"/>
                    </w:rPr>
                    <w:t xml:space="preserve">Правительства Российской Федерации от 29.12.2025, а не от 27.12.2024 и имеет номер</w:t>
                  </w:r>
                </w:p>
                <w:p>
                  <w:pPr>
                    <w:pStyle w:val="0"/>
                    <w:jc w:val="both"/>
                  </w:pPr>
                  <w:r>
                    <w:rPr>
                      <w:color w:val="392c69"/>
                      <w:sz w:val="24"/>
                    </w:rPr>
                    <w:t xml:space="preserve">2188, а не 1940.</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blPrEx>
          <w:tblBorders>
            <w:insideH w:val="none"/>
          </w:tblBorders>
        </w:tblPrEx>
        <w:tc>
          <w:tcPr>
            <w:tcW w:w="781" w:type="dxa"/>
            <w:tcBorders>
              <w:top w:val="none"/>
            </w:tcBorders>
          </w:tcPr>
          <w:p>
            <w:pPr>
              <w:pStyle w:val="0"/>
              <w:jc w:val="center"/>
            </w:pPr>
            <w:r>
              <w:rPr>
                <w:sz w:val="24"/>
              </w:rPr>
              <w:t xml:space="preserve">17.1</w:t>
            </w:r>
          </w:p>
        </w:tc>
        <w:tc>
          <w:tcPr>
            <w:tcW w:w="2835" w:type="dxa"/>
            <w:tcBorders>
              <w:top w:val="none"/>
            </w:tcBorders>
          </w:tcPr>
          <w:p>
            <w:pPr>
              <w:pStyle w:val="0"/>
            </w:pPr>
            <w:r>
              <w:rPr>
                <w:sz w:val="24"/>
              </w:rPr>
              <w:t xml:space="preserve">8.1. не включенная в базовую программу ОМС и предусмотренная </w:t>
            </w:r>
            <w:hyperlink r:id="rId10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27.12.2024 N 1940</w:t>
            </w:r>
          </w:p>
        </w:tc>
        <w:tc>
          <w:tcPr>
            <w:tcW w:w="2098" w:type="dxa"/>
            <w:tcBorders>
              <w:top w:val="none"/>
            </w:tcBorders>
          </w:tcPr>
          <w:p>
            <w:pPr>
              <w:pStyle w:val="0"/>
              <w:jc w:val="center"/>
            </w:pPr>
            <w:r>
              <w:rPr>
                <w:sz w:val="24"/>
              </w:rPr>
              <w:t xml:space="preserve">148,1</w:t>
            </w:r>
          </w:p>
        </w:tc>
        <w:tc>
          <w:tcPr>
            <w:tcW w:w="1871" w:type="dxa"/>
            <w:tcBorders>
              <w:top w:val="none"/>
            </w:tcBorders>
          </w:tcPr>
          <w:p>
            <w:pPr>
              <w:pStyle w:val="0"/>
              <w:jc w:val="center"/>
            </w:pPr>
            <w:r>
              <w:rPr>
                <w:sz w:val="24"/>
              </w:rPr>
              <w:t xml:space="preserve">х</w:t>
            </w:r>
          </w:p>
        </w:tc>
        <w:tc>
          <w:tcPr>
            <w:tcW w:w="1928" w:type="dxa"/>
            <w:tcBorders>
              <w:top w:val="none"/>
            </w:tcBorders>
          </w:tcPr>
          <w:p>
            <w:pPr>
              <w:pStyle w:val="0"/>
              <w:jc w:val="center"/>
            </w:pPr>
            <w:r>
              <w:rPr>
                <w:sz w:val="24"/>
              </w:rPr>
              <w:t xml:space="preserve">77833,0</w:t>
            </w:r>
          </w:p>
        </w:tc>
        <w:tc>
          <w:tcPr>
            <w:tcW w:w="1191" w:type="dxa"/>
            <w:tcBorders>
              <w:top w:val="none"/>
            </w:tcBorders>
          </w:tcPr>
          <w:p>
            <w:pPr>
              <w:pStyle w:val="0"/>
              <w:jc w:val="center"/>
            </w:pPr>
            <w:r>
              <w:rPr>
                <w:sz w:val="24"/>
              </w:rPr>
              <w:t xml:space="preserve">1,75</w:t>
            </w:r>
          </w:p>
        </w:tc>
        <w:tc>
          <w:tcPr>
            <w:tcW w:w="1928" w:type="dxa"/>
            <w:tcBorders>
              <w:top w:val="none"/>
            </w:tcBorders>
          </w:tcPr>
          <w:p>
            <w:pPr>
              <w:pStyle w:val="0"/>
              <w:jc w:val="center"/>
            </w:pPr>
            <w:r>
              <w:rPr>
                <w:sz w:val="24"/>
              </w:rPr>
              <w:t xml:space="preserve">х</w:t>
            </w:r>
          </w:p>
        </w:tc>
        <w:tc>
          <w:tcPr>
            <w:tcW w:w="964" w:type="dxa"/>
            <w:tcBorders>
              <w:top w:val="none"/>
            </w:tcBorders>
          </w:tcPr>
          <w:p>
            <w:pPr>
              <w:pStyle w:val="0"/>
              <w:jc w:val="center"/>
            </w:pPr>
            <w:r>
              <w:rPr>
                <w:sz w:val="24"/>
              </w:rPr>
              <w:t xml:space="preserve">х</w:t>
            </w:r>
          </w:p>
        </w:tc>
      </w:tr>
      <w:tr>
        <w:tc>
          <w:tcPr>
            <w:tcW w:w="781" w:type="dxa"/>
          </w:tcPr>
          <w:p>
            <w:pPr>
              <w:pStyle w:val="0"/>
              <w:jc w:val="center"/>
            </w:pPr>
            <w:r>
              <w:rPr>
                <w:sz w:val="24"/>
              </w:rPr>
              <w:t xml:space="preserve">17.2</w:t>
            </w:r>
          </w:p>
        </w:tc>
        <w:tc>
          <w:tcPr>
            <w:tcW w:w="2835" w:type="dxa"/>
          </w:tcPr>
          <w:p>
            <w:pPr>
              <w:pStyle w:val="0"/>
            </w:pPr>
            <w:r>
              <w:rPr>
                <w:sz w:val="24"/>
              </w:rPr>
              <w:t xml:space="preserve">8.2. дополнительные объемы высокотехнологичной медицинской помощи, включенной в базовую программу ОМС в соответствии с </w:t>
            </w:r>
            <w:hyperlink r:id="rId11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разделом 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w:t>
            </w:r>
          </w:p>
        </w:tc>
        <w:tc>
          <w:tcPr>
            <w:tcW w:w="2098" w:type="dxa"/>
          </w:tcPr>
          <w:p>
            <w:pPr>
              <w:pStyle w:val="0"/>
            </w:pPr>
            <w:r>
              <w:rPr>
                <w:sz w:val="24"/>
              </w:rPr>
            </w:r>
          </w:p>
        </w:tc>
        <w:tc>
          <w:tcPr>
            <w:tcW w:w="1871" w:type="dxa"/>
          </w:tcPr>
          <w:p>
            <w:pPr>
              <w:pStyle w:val="0"/>
              <w:jc w:val="center"/>
            </w:pPr>
            <w:r>
              <w:rPr>
                <w:sz w:val="24"/>
              </w:rPr>
              <w:t xml:space="preserve">х</w:t>
            </w:r>
          </w:p>
        </w:tc>
        <w:tc>
          <w:tcPr>
            <w:tcW w:w="1928" w:type="dxa"/>
          </w:tcPr>
          <w:p>
            <w:pPr>
              <w:pStyle w:val="0"/>
            </w:pPr>
            <w:r>
              <w:rPr>
                <w:sz w:val="24"/>
              </w:rPr>
            </w:r>
          </w:p>
        </w:tc>
        <w:tc>
          <w:tcPr>
            <w:tcW w:w="1191" w:type="dxa"/>
          </w:tcPr>
          <w:p>
            <w:pPr>
              <w:pStyle w:val="0"/>
            </w:pPr>
            <w:r>
              <w:rPr>
                <w:sz w:val="24"/>
              </w:rPr>
            </w:r>
          </w:p>
        </w:tc>
        <w:tc>
          <w:tcPr>
            <w:tcW w:w="1928" w:type="dxa"/>
          </w:tcPr>
          <w:p>
            <w:pPr>
              <w:pStyle w:val="0"/>
              <w:jc w:val="center"/>
            </w:pPr>
            <w:r>
              <w:rPr>
                <w:sz w:val="24"/>
              </w:rPr>
              <w:t xml:space="preserve">х</w:t>
            </w:r>
          </w:p>
        </w:tc>
        <w:tc>
          <w:tcPr>
            <w:tcW w:w="964" w:type="dxa"/>
          </w:tcPr>
          <w:p>
            <w:pPr>
              <w:pStyle w:val="0"/>
              <w:jc w:val="center"/>
            </w:pPr>
            <w:r>
              <w:rPr>
                <w:sz w:val="24"/>
              </w:rPr>
              <w:t xml:space="preserve">х</w:t>
            </w:r>
          </w:p>
        </w:tc>
      </w:tr>
      <w:tr>
        <w:tc>
          <w:tcPr>
            <w:tcW w:w="781" w:type="dxa"/>
          </w:tcPr>
          <w:p>
            <w:pPr>
              <w:pStyle w:val="0"/>
              <w:jc w:val="center"/>
            </w:pPr>
            <w:r>
              <w:rPr>
                <w:sz w:val="24"/>
              </w:rPr>
              <w:t xml:space="preserve">18</w:t>
            </w:r>
          </w:p>
        </w:tc>
        <w:tc>
          <w:tcPr>
            <w:tcW w:w="2835" w:type="dxa"/>
          </w:tcPr>
          <w:p>
            <w:pPr>
              <w:pStyle w:val="0"/>
            </w:pPr>
            <w:r>
              <w:rPr>
                <w:sz w:val="24"/>
              </w:rPr>
              <w:t xml:space="preserve">9. Расходы на содержание и обеспечение деятельности подведомственных медицинских организаций, из них на</w:t>
            </w:r>
          </w:p>
        </w:tc>
        <w:tc>
          <w:tcPr>
            <w:tcW w:w="2098" w:type="dxa"/>
          </w:tcPr>
          <w:p>
            <w:pPr>
              <w:pStyle w:val="0"/>
            </w:pPr>
            <w:r>
              <w:rPr>
                <w:sz w:val="24"/>
              </w:rPr>
            </w:r>
          </w:p>
        </w:tc>
        <w:tc>
          <w:tcPr>
            <w:tcW w:w="1871" w:type="dxa"/>
          </w:tcPr>
          <w:p>
            <w:pPr>
              <w:pStyle w:val="0"/>
              <w:jc w:val="center"/>
            </w:pPr>
            <w:r>
              <w:rPr>
                <w:sz w:val="24"/>
              </w:rPr>
              <w:t xml:space="preserve">х</w:t>
            </w:r>
          </w:p>
        </w:tc>
        <w:tc>
          <w:tcPr>
            <w:tcW w:w="1928" w:type="dxa"/>
          </w:tcPr>
          <w:p>
            <w:pPr>
              <w:pStyle w:val="0"/>
            </w:pPr>
            <w:r>
              <w:rPr>
                <w:sz w:val="24"/>
              </w:rPr>
            </w:r>
          </w:p>
        </w:tc>
        <w:tc>
          <w:tcPr>
            <w:tcW w:w="1191" w:type="dxa"/>
          </w:tcPr>
          <w:p>
            <w:pPr>
              <w:pStyle w:val="0"/>
            </w:pPr>
            <w:r>
              <w:rPr>
                <w:sz w:val="24"/>
              </w:rPr>
            </w:r>
          </w:p>
        </w:tc>
        <w:tc>
          <w:tcPr>
            <w:tcW w:w="1928" w:type="dxa"/>
          </w:tcPr>
          <w:p>
            <w:pPr>
              <w:pStyle w:val="0"/>
              <w:jc w:val="center"/>
            </w:pPr>
            <w:r>
              <w:rPr>
                <w:sz w:val="24"/>
              </w:rPr>
              <w:t xml:space="preserve">х</w:t>
            </w:r>
          </w:p>
        </w:tc>
        <w:tc>
          <w:tcPr>
            <w:tcW w:w="964" w:type="dxa"/>
          </w:tcPr>
          <w:p>
            <w:pPr>
              <w:pStyle w:val="0"/>
              <w:jc w:val="center"/>
            </w:pPr>
            <w:r>
              <w:rPr>
                <w:sz w:val="24"/>
              </w:rPr>
              <w:t xml:space="preserve">х</w:t>
            </w:r>
          </w:p>
        </w:tc>
      </w:tr>
      <w:tr>
        <w:tc>
          <w:tcPr>
            <w:tcW w:w="781" w:type="dxa"/>
          </w:tcPr>
          <w:p>
            <w:pPr>
              <w:pStyle w:val="0"/>
              <w:jc w:val="center"/>
            </w:pPr>
            <w:r>
              <w:rPr>
                <w:sz w:val="24"/>
              </w:rPr>
              <w:t xml:space="preserve">18.1</w:t>
            </w:r>
          </w:p>
        </w:tc>
        <w:tc>
          <w:tcPr>
            <w:tcW w:w="2835"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2098" w:type="dxa"/>
          </w:tcPr>
          <w:p>
            <w:pPr>
              <w:pStyle w:val="0"/>
            </w:pPr>
            <w:r>
              <w:rPr>
                <w:sz w:val="24"/>
              </w:rPr>
            </w:r>
          </w:p>
        </w:tc>
        <w:tc>
          <w:tcPr>
            <w:tcW w:w="1871" w:type="dxa"/>
          </w:tcPr>
          <w:p>
            <w:pPr>
              <w:pStyle w:val="0"/>
              <w:jc w:val="center"/>
            </w:pPr>
            <w:r>
              <w:rPr>
                <w:sz w:val="24"/>
              </w:rPr>
              <w:t xml:space="preserve">х</w:t>
            </w:r>
          </w:p>
        </w:tc>
        <w:tc>
          <w:tcPr>
            <w:tcW w:w="1928" w:type="dxa"/>
          </w:tcPr>
          <w:p>
            <w:pPr>
              <w:pStyle w:val="0"/>
            </w:pPr>
            <w:r>
              <w:rPr>
                <w:sz w:val="24"/>
              </w:rPr>
            </w:r>
          </w:p>
        </w:tc>
        <w:tc>
          <w:tcPr>
            <w:tcW w:w="1191" w:type="dxa"/>
          </w:tcPr>
          <w:p>
            <w:pPr>
              <w:pStyle w:val="0"/>
            </w:pPr>
            <w:r>
              <w:rPr>
                <w:sz w:val="24"/>
              </w:rPr>
            </w:r>
          </w:p>
        </w:tc>
        <w:tc>
          <w:tcPr>
            <w:tcW w:w="1928" w:type="dxa"/>
          </w:tcPr>
          <w:p>
            <w:pPr>
              <w:pStyle w:val="0"/>
              <w:jc w:val="center"/>
            </w:pPr>
            <w:r>
              <w:rPr>
                <w:sz w:val="24"/>
              </w:rPr>
              <w:t xml:space="preserve">х</w:t>
            </w:r>
          </w:p>
        </w:tc>
        <w:tc>
          <w:tcPr>
            <w:tcW w:w="964" w:type="dxa"/>
          </w:tcPr>
          <w:p>
            <w:pPr>
              <w:pStyle w:val="0"/>
              <w:jc w:val="center"/>
            </w:pPr>
            <w:r>
              <w:rPr>
                <w:sz w:val="24"/>
              </w:rPr>
              <w:t xml:space="preserve">х</w:t>
            </w:r>
          </w:p>
        </w:tc>
      </w:tr>
      <w:tr>
        <w:tc>
          <w:tcPr>
            <w:tcW w:w="781" w:type="dxa"/>
          </w:tcPr>
          <w:p>
            <w:pPr>
              <w:pStyle w:val="0"/>
              <w:jc w:val="center"/>
            </w:pPr>
            <w:r>
              <w:rPr>
                <w:sz w:val="24"/>
              </w:rPr>
              <w:t xml:space="preserve">18.2</w:t>
            </w:r>
          </w:p>
        </w:tc>
        <w:tc>
          <w:tcPr>
            <w:tcW w:w="2835"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2098" w:type="dxa"/>
          </w:tcPr>
          <w:p>
            <w:pPr>
              <w:pStyle w:val="0"/>
            </w:pPr>
            <w:r>
              <w:rPr>
                <w:sz w:val="24"/>
              </w:rPr>
            </w:r>
          </w:p>
        </w:tc>
        <w:tc>
          <w:tcPr>
            <w:tcW w:w="1871" w:type="dxa"/>
          </w:tcPr>
          <w:p>
            <w:pPr>
              <w:pStyle w:val="0"/>
              <w:jc w:val="center"/>
            </w:pPr>
            <w:r>
              <w:rPr>
                <w:sz w:val="24"/>
              </w:rPr>
              <w:t xml:space="preserve">х</w:t>
            </w:r>
          </w:p>
        </w:tc>
        <w:tc>
          <w:tcPr>
            <w:tcW w:w="1928" w:type="dxa"/>
          </w:tcPr>
          <w:p>
            <w:pPr>
              <w:pStyle w:val="0"/>
            </w:pPr>
            <w:r>
              <w:rPr>
                <w:sz w:val="24"/>
              </w:rPr>
            </w:r>
          </w:p>
        </w:tc>
        <w:tc>
          <w:tcPr>
            <w:tcW w:w="1191" w:type="dxa"/>
          </w:tcPr>
          <w:p>
            <w:pPr>
              <w:pStyle w:val="0"/>
            </w:pPr>
            <w:r>
              <w:rPr>
                <w:sz w:val="24"/>
              </w:rPr>
            </w:r>
          </w:p>
        </w:tc>
        <w:tc>
          <w:tcPr>
            <w:tcW w:w="1928" w:type="dxa"/>
          </w:tcPr>
          <w:p>
            <w:pPr>
              <w:pStyle w:val="0"/>
              <w:jc w:val="center"/>
            </w:pPr>
            <w:r>
              <w:rPr>
                <w:sz w:val="24"/>
              </w:rPr>
              <w:t xml:space="preserve">х</w:t>
            </w:r>
          </w:p>
        </w:tc>
        <w:tc>
          <w:tcPr>
            <w:tcW w:w="964" w:type="dxa"/>
          </w:tcPr>
          <w:p>
            <w:pPr>
              <w:pStyle w:val="0"/>
              <w:jc w:val="center"/>
            </w:pPr>
            <w:r>
              <w:rPr>
                <w:sz w:val="24"/>
              </w:rPr>
              <w:t xml:space="preserve">х</w:t>
            </w:r>
          </w:p>
        </w:tc>
      </w:tr>
      <w:tr>
        <w:tc>
          <w:tcPr>
            <w:tcW w:w="781" w:type="dxa"/>
          </w:tcPr>
          <w:p>
            <w:pPr>
              <w:pStyle w:val="0"/>
              <w:jc w:val="center"/>
            </w:pPr>
            <w:r>
              <w:rPr>
                <w:sz w:val="24"/>
              </w:rPr>
              <w:t xml:space="preserve">В</w:t>
            </w:r>
          </w:p>
        </w:tc>
        <w:tc>
          <w:tcPr>
            <w:tcW w:w="2835"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2098" w:type="dxa"/>
          </w:tcPr>
          <w:p>
            <w:pPr>
              <w:pStyle w:val="0"/>
              <w:jc w:val="center"/>
            </w:pPr>
            <w:r>
              <w:rPr>
                <w:sz w:val="24"/>
              </w:rPr>
              <w:t xml:space="preserve">3566,7</w:t>
            </w:r>
          </w:p>
        </w:tc>
        <w:tc>
          <w:tcPr>
            <w:tcW w:w="1871" w:type="dxa"/>
          </w:tcPr>
          <w:p>
            <w:pPr>
              <w:pStyle w:val="0"/>
              <w:jc w:val="center"/>
            </w:pPr>
            <w:r>
              <w:rPr>
                <w:sz w:val="24"/>
              </w:rPr>
              <w:t xml:space="preserve">х</w:t>
            </w:r>
          </w:p>
        </w:tc>
        <w:tc>
          <w:tcPr>
            <w:tcW w:w="1928" w:type="dxa"/>
          </w:tcPr>
          <w:p>
            <w:pPr>
              <w:pStyle w:val="0"/>
              <w:jc w:val="center"/>
            </w:pPr>
            <w:r>
              <w:rPr>
                <w:sz w:val="24"/>
              </w:rPr>
              <w:t xml:space="preserve">1874312,0</w:t>
            </w:r>
          </w:p>
        </w:tc>
        <w:tc>
          <w:tcPr>
            <w:tcW w:w="1191" w:type="dxa"/>
          </w:tcPr>
          <w:p>
            <w:pPr>
              <w:pStyle w:val="0"/>
              <w:jc w:val="center"/>
            </w:pPr>
            <w:r>
              <w:rPr>
                <w:sz w:val="24"/>
              </w:rPr>
              <w:t xml:space="preserve">42,07</w:t>
            </w:r>
          </w:p>
        </w:tc>
        <w:tc>
          <w:tcPr>
            <w:tcW w:w="1928" w:type="dxa"/>
          </w:tcPr>
          <w:p>
            <w:pPr>
              <w:pStyle w:val="0"/>
              <w:jc w:val="center"/>
            </w:pPr>
            <w:r>
              <w:rPr>
                <w:sz w:val="24"/>
              </w:rPr>
              <w:t xml:space="preserve">х</w:t>
            </w:r>
          </w:p>
        </w:tc>
        <w:tc>
          <w:tcPr>
            <w:tcW w:w="964" w:type="dxa"/>
          </w:tcPr>
          <w:p>
            <w:pPr>
              <w:pStyle w:val="0"/>
              <w:jc w:val="center"/>
            </w:pPr>
            <w:r>
              <w:rPr>
                <w:sz w:val="24"/>
              </w:rPr>
              <w:t xml:space="preserve">х</w:t>
            </w:r>
          </w:p>
        </w:tc>
      </w:tr>
      <w:tr>
        <w:tc>
          <w:tcPr>
            <w:tcW w:w="781" w:type="dxa"/>
          </w:tcPr>
          <w:p>
            <w:pPr>
              <w:pStyle w:val="0"/>
              <w:jc w:val="center"/>
            </w:pPr>
            <w:r>
              <w:rPr>
                <w:sz w:val="24"/>
              </w:rPr>
              <w:t xml:space="preserve">19</w:t>
            </w:r>
          </w:p>
        </w:tc>
        <w:tc>
          <w:tcPr>
            <w:tcW w:w="2835"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2098" w:type="dxa"/>
          </w:tcPr>
          <w:p>
            <w:pPr>
              <w:pStyle w:val="0"/>
              <w:jc w:val="center"/>
            </w:pPr>
            <w:r>
              <w:rPr>
                <w:sz w:val="24"/>
              </w:rPr>
              <w:t xml:space="preserve">3452,5</w:t>
            </w:r>
          </w:p>
        </w:tc>
        <w:tc>
          <w:tcPr>
            <w:tcW w:w="1871" w:type="dxa"/>
          </w:tcPr>
          <w:p>
            <w:pPr>
              <w:pStyle w:val="0"/>
              <w:jc w:val="center"/>
            </w:pPr>
            <w:r>
              <w:rPr>
                <w:sz w:val="24"/>
              </w:rPr>
              <w:t xml:space="preserve">х</w:t>
            </w:r>
          </w:p>
        </w:tc>
        <w:tc>
          <w:tcPr>
            <w:tcW w:w="1928" w:type="dxa"/>
          </w:tcPr>
          <w:p>
            <w:pPr>
              <w:pStyle w:val="0"/>
              <w:jc w:val="center"/>
            </w:pPr>
            <w:r>
              <w:rPr>
                <w:sz w:val="24"/>
              </w:rPr>
              <w:t xml:space="preserve">1814300,0</w:t>
            </w:r>
          </w:p>
        </w:tc>
        <w:tc>
          <w:tcPr>
            <w:tcW w:w="1191" w:type="dxa"/>
          </w:tcPr>
          <w:p>
            <w:pPr>
              <w:pStyle w:val="0"/>
              <w:jc w:val="center"/>
            </w:pPr>
            <w:r>
              <w:rPr>
                <w:sz w:val="24"/>
              </w:rPr>
              <w:t xml:space="preserve">40,72</w:t>
            </w:r>
          </w:p>
        </w:tc>
        <w:tc>
          <w:tcPr>
            <w:tcW w:w="1928" w:type="dxa"/>
          </w:tcPr>
          <w:p>
            <w:pPr>
              <w:pStyle w:val="0"/>
              <w:jc w:val="center"/>
            </w:pPr>
            <w:r>
              <w:rPr>
                <w:sz w:val="24"/>
              </w:rPr>
              <w:t xml:space="preserve">х</w:t>
            </w:r>
          </w:p>
        </w:tc>
        <w:tc>
          <w:tcPr>
            <w:tcW w:w="964" w:type="dxa"/>
          </w:tcPr>
          <w:p>
            <w:pPr>
              <w:pStyle w:val="0"/>
              <w:jc w:val="center"/>
            </w:pPr>
            <w:r>
              <w:rPr>
                <w:sz w:val="24"/>
              </w:rPr>
              <w:t xml:space="preserve">х</w:t>
            </w:r>
          </w:p>
        </w:tc>
      </w:tr>
      <w:tr>
        <w:tc>
          <w:tcPr>
            <w:tcW w:w="781" w:type="dxa"/>
          </w:tcPr>
          <w:p>
            <w:pPr>
              <w:pStyle w:val="0"/>
              <w:jc w:val="center"/>
            </w:pPr>
            <w:r>
              <w:rPr>
                <w:sz w:val="24"/>
              </w:rPr>
              <w:t xml:space="preserve">20</w:t>
            </w:r>
          </w:p>
        </w:tc>
        <w:tc>
          <w:tcPr>
            <w:tcW w:w="2835" w:type="dxa"/>
          </w:tcPr>
          <w:p>
            <w:pPr>
              <w:pStyle w:val="0"/>
            </w:pPr>
            <w:r>
              <w:rPr>
                <w:sz w:val="24"/>
              </w:rPr>
              <w:t xml:space="preserve">11. Бесплатное (со скидкой) зубное протезирование</w:t>
            </w:r>
          </w:p>
        </w:tc>
        <w:tc>
          <w:tcPr>
            <w:tcW w:w="2098" w:type="dxa"/>
          </w:tcPr>
          <w:p>
            <w:pPr>
              <w:pStyle w:val="0"/>
              <w:jc w:val="center"/>
            </w:pPr>
            <w:r>
              <w:rPr>
                <w:sz w:val="24"/>
              </w:rPr>
              <w:t xml:space="preserve">114,2</w:t>
            </w:r>
          </w:p>
        </w:tc>
        <w:tc>
          <w:tcPr>
            <w:tcW w:w="1871" w:type="dxa"/>
          </w:tcPr>
          <w:p>
            <w:pPr>
              <w:pStyle w:val="0"/>
              <w:jc w:val="center"/>
            </w:pPr>
            <w:r>
              <w:rPr>
                <w:sz w:val="24"/>
              </w:rPr>
              <w:t xml:space="preserve">х</w:t>
            </w:r>
          </w:p>
        </w:tc>
        <w:tc>
          <w:tcPr>
            <w:tcW w:w="1928" w:type="dxa"/>
          </w:tcPr>
          <w:p>
            <w:pPr>
              <w:pStyle w:val="0"/>
              <w:jc w:val="center"/>
            </w:pPr>
            <w:r>
              <w:rPr>
                <w:sz w:val="24"/>
              </w:rPr>
              <w:t xml:space="preserve">60012,0</w:t>
            </w:r>
          </w:p>
        </w:tc>
        <w:tc>
          <w:tcPr>
            <w:tcW w:w="1191" w:type="dxa"/>
          </w:tcPr>
          <w:p>
            <w:pPr>
              <w:pStyle w:val="0"/>
              <w:jc w:val="center"/>
            </w:pPr>
            <w:r>
              <w:rPr>
                <w:sz w:val="24"/>
              </w:rPr>
              <w:t xml:space="preserve">1,35</w:t>
            </w:r>
          </w:p>
        </w:tc>
        <w:tc>
          <w:tcPr>
            <w:tcW w:w="1928" w:type="dxa"/>
          </w:tcPr>
          <w:p>
            <w:pPr>
              <w:pStyle w:val="0"/>
              <w:jc w:val="center"/>
            </w:pPr>
            <w:r>
              <w:rPr>
                <w:sz w:val="24"/>
              </w:rPr>
              <w:t xml:space="preserve">х</w:t>
            </w:r>
          </w:p>
        </w:tc>
        <w:tc>
          <w:tcPr>
            <w:tcW w:w="964" w:type="dxa"/>
          </w:tcPr>
          <w:p>
            <w:pPr>
              <w:pStyle w:val="0"/>
              <w:jc w:val="center"/>
            </w:pPr>
            <w:r>
              <w:rPr>
                <w:sz w:val="24"/>
              </w:rPr>
              <w:t xml:space="preserve">х</w:t>
            </w:r>
          </w:p>
        </w:tc>
      </w:tr>
      <w:tr>
        <w:tc>
          <w:tcPr>
            <w:tcW w:w="781" w:type="dxa"/>
          </w:tcPr>
          <w:p>
            <w:pPr>
              <w:pStyle w:val="0"/>
              <w:jc w:val="center"/>
            </w:pPr>
            <w:r>
              <w:rPr>
                <w:sz w:val="24"/>
              </w:rPr>
              <w:t xml:space="preserve">21</w:t>
            </w:r>
          </w:p>
        </w:tc>
        <w:tc>
          <w:tcPr>
            <w:tcW w:w="2835"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2098" w:type="dxa"/>
          </w:tcPr>
          <w:p>
            <w:pPr>
              <w:pStyle w:val="0"/>
            </w:pPr>
            <w:r>
              <w:rPr>
                <w:sz w:val="24"/>
              </w:rPr>
            </w:r>
          </w:p>
        </w:tc>
        <w:tc>
          <w:tcPr>
            <w:tcW w:w="1871" w:type="dxa"/>
          </w:tcPr>
          <w:p>
            <w:pPr>
              <w:pStyle w:val="0"/>
              <w:jc w:val="center"/>
            </w:pPr>
            <w:r>
              <w:rPr>
                <w:sz w:val="24"/>
              </w:rPr>
              <w:t xml:space="preserve">х</w:t>
            </w:r>
          </w:p>
        </w:tc>
        <w:tc>
          <w:tcPr>
            <w:tcW w:w="1928" w:type="dxa"/>
          </w:tcPr>
          <w:p>
            <w:pPr>
              <w:pStyle w:val="0"/>
            </w:pPr>
            <w:r>
              <w:rPr>
                <w:sz w:val="24"/>
              </w:rPr>
            </w:r>
          </w:p>
        </w:tc>
        <w:tc>
          <w:tcPr>
            <w:tcW w:w="1191" w:type="dxa"/>
          </w:tcPr>
          <w:p>
            <w:pPr>
              <w:pStyle w:val="0"/>
            </w:pPr>
            <w:r>
              <w:rPr>
                <w:sz w:val="24"/>
              </w:rPr>
            </w:r>
          </w:p>
        </w:tc>
        <w:tc>
          <w:tcPr>
            <w:tcW w:w="1928" w:type="dxa"/>
          </w:tcPr>
          <w:p>
            <w:pPr>
              <w:pStyle w:val="0"/>
              <w:jc w:val="center"/>
            </w:pPr>
            <w:r>
              <w:rPr>
                <w:sz w:val="24"/>
              </w:rPr>
              <w:t xml:space="preserve">х</w:t>
            </w:r>
          </w:p>
        </w:tc>
        <w:tc>
          <w:tcPr>
            <w:tcW w:w="964" w:type="dxa"/>
          </w:tcPr>
          <w:p>
            <w:pPr>
              <w:pStyle w:val="0"/>
              <w:jc w:val="center"/>
            </w:pPr>
            <w:r>
              <w:rPr>
                <w:sz w:val="24"/>
              </w:rPr>
              <w:t xml:space="preserve">х</w:t>
            </w:r>
          </w:p>
        </w:tc>
      </w:tr>
    </w:tbl>
    <w:p>
      <w:pPr>
        <w:pStyle w:val="0"/>
        <w:jc w:val="both"/>
      </w:pPr>
      <w:r>
        <w:rPr>
          <w:sz w:val="24"/>
        </w:rPr>
      </w:r>
    </w:p>
    <w:p>
      <w:pPr>
        <w:pStyle w:val="0"/>
        <w:ind w:firstLine="540"/>
        <w:jc w:val="both"/>
      </w:pPr>
      <w:r>
        <w:rPr>
          <w:sz w:val="24"/>
        </w:rPr>
        <w:t xml:space="preserve">--------------------------------</w:t>
      </w:r>
    </w:p>
    <w:p>
      <w:pPr>
        <w:pStyle w:val="0"/>
        <w:spacing w:before="240"/>
        <w:ind w:firstLine="540"/>
        <w:jc w:val="both"/>
      </w:pPr>
      <w:r>
        <w:rPr>
          <w:sz w:val="24"/>
        </w:rPr>
        <w:t xml:space="preserve">&lt;*&gt; Включены в норматив объема первичной медико-санитарной помощи в амбулаторных условиях.</w:t>
      </w:r>
    </w:p>
    <w:p>
      <w:pPr>
        <w:pStyle w:val="0"/>
        <w:jc w:val="both"/>
      </w:pPr>
      <w:r>
        <w:rPr>
          <w:sz w:val="24"/>
        </w:rPr>
      </w:r>
    </w:p>
    <w:p>
      <w:pPr>
        <w:pStyle w:val="0"/>
        <w:jc w:val="right"/>
      </w:pPr>
      <w:r>
        <w:rPr>
          <w:sz w:val="24"/>
        </w:rPr>
        <w:t xml:space="preserve">Таблица 9</w:t>
      </w:r>
    </w:p>
    <w:p>
      <w:pPr>
        <w:pStyle w:val="0"/>
        <w:jc w:val="both"/>
      </w:pPr>
      <w:r>
        <w:rPr>
          <w:sz w:val="24"/>
        </w:rPr>
      </w:r>
    </w:p>
    <w:p>
      <w:pPr>
        <w:pStyle w:val="0"/>
        <w:jc w:val="center"/>
      </w:pPr>
      <w:r>
        <w:rPr>
          <w:sz w:val="24"/>
        </w:rPr>
        <w:t xml:space="preserve">Стоимость</w:t>
      </w:r>
    </w:p>
    <w:p>
      <w:pPr>
        <w:pStyle w:val="0"/>
        <w:jc w:val="center"/>
      </w:pPr>
      <w:r>
        <w:rPr>
          <w:sz w:val="24"/>
        </w:rPr>
        <w:t xml:space="preserve">территориальной программы обязательного медицинского</w:t>
      </w:r>
    </w:p>
    <w:p>
      <w:pPr>
        <w:pStyle w:val="0"/>
        <w:jc w:val="center"/>
      </w:pPr>
      <w:r>
        <w:rPr>
          <w:sz w:val="24"/>
        </w:rPr>
        <w:t xml:space="preserve">страхования по видам и условиям оказания медицинской</w:t>
      </w:r>
    </w:p>
    <w:p>
      <w:pPr>
        <w:pStyle w:val="0"/>
        <w:jc w:val="center"/>
      </w:pPr>
      <w:r>
        <w:rPr>
          <w:sz w:val="24"/>
        </w:rPr>
        <w:t xml:space="preserve">помощи на 2026 год</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996"/>
        <w:gridCol w:w="2721"/>
        <w:gridCol w:w="1701"/>
        <w:gridCol w:w="1417"/>
        <w:gridCol w:w="1209"/>
        <w:gridCol w:w="992"/>
        <w:gridCol w:w="1368"/>
        <w:gridCol w:w="1042"/>
        <w:gridCol w:w="1402"/>
        <w:gridCol w:w="724"/>
      </w:tblGrid>
      <w:tr>
        <w:tc>
          <w:tcPr>
            <w:tcW w:w="996" w:type="dxa"/>
            <w:vMerge w:val="restart"/>
          </w:tcPr>
          <w:p>
            <w:pPr>
              <w:pStyle w:val="0"/>
              <w:jc w:val="center"/>
            </w:pPr>
            <w:r>
              <w:rPr>
                <w:sz w:val="24"/>
              </w:rPr>
              <w:t xml:space="preserve">N строки</w:t>
            </w:r>
          </w:p>
        </w:tc>
        <w:tc>
          <w:tcPr>
            <w:tcW w:w="2721" w:type="dxa"/>
            <w:vMerge w:val="restart"/>
          </w:tcPr>
          <w:p>
            <w:pPr>
              <w:pStyle w:val="0"/>
              <w:jc w:val="center"/>
            </w:pPr>
            <w:r>
              <w:rPr>
                <w:sz w:val="24"/>
              </w:rPr>
              <w:t xml:space="preserve">Виды и условия оказания медицинской помощи</w:t>
            </w:r>
          </w:p>
        </w:tc>
        <w:tc>
          <w:tcPr>
            <w:tcW w:w="1701" w:type="dxa"/>
            <w:vMerge w:val="restart"/>
          </w:tcPr>
          <w:p>
            <w:pPr>
              <w:pStyle w:val="0"/>
              <w:jc w:val="center"/>
            </w:pPr>
            <w:r>
              <w:rPr>
                <w:sz w:val="24"/>
              </w:rPr>
              <w:t xml:space="preserve">Единица измерения</w:t>
            </w:r>
          </w:p>
        </w:tc>
        <w:tc>
          <w:tcPr>
            <w:tcW w:w="1417"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209"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tcW w:w="2360" w:type="dxa"/>
            <w:gridSpan w:val="2"/>
          </w:tcPr>
          <w:p>
            <w:pPr>
              <w:pStyle w:val="0"/>
              <w:jc w:val="center"/>
            </w:pPr>
            <w:r>
              <w:rPr>
                <w:sz w:val="24"/>
              </w:rPr>
              <w:t xml:space="preserve">Подушевые нормативы финансирования территориальной программы ОМС</w:t>
            </w:r>
          </w:p>
        </w:tc>
        <w:tc>
          <w:tcPr>
            <w:tcW w:w="3168" w:type="dxa"/>
            <w:gridSpan w:val="3"/>
          </w:tcPr>
          <w:p>
            <w:pPr>
              <w:pStyle w:val="0"/>
              <w:jc w:val="center"/>
            </w:pPr>
            <w:r>
              <w:rPr>
                <w:sz w:val="24"/>
              </w:rPr>
              <w:t xml:space="preserve">Стоимость территориальной программы ОМС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tcW w:w="2360" w:type="dxa"/>
            <w:gridSpan w:val="2"/>
          </w:tcPr>
          <w:p>
            <w:pPr>
              <w:pStyle w:val="0"/>
              <w:jc w:val="center"/>
            </w:pPr>
            <w:r>
              <w:rPr>
                <w:sz w:val="24"/>
              </w:rPr>
              <w:t xml:space="preserve">руб.</w:t>
            </w:r>
          </w:p>
        </w:tc>
        <w:tc>
          <w:tcPr>
            <w:tcW w:w="2444" w:type="dxa"/>
            <w:gridSpan w:val="2"/>
          </w:tcPr>
          <w:p>
            <w:pPr>
              <w:pStyle w:val="0"/>
              <w:jc w:val="center"/>
            </w:pPr>
            <w:r>
              <w:rPr>
                <w:sz w:val="24"/>
              </w:rPr>
              <w:t xml:space="preserve">тыс. руб.</w:t>
            </w:r>
          </w:p>
        </w:tc>
        <w:tc>
          <w:tcPr>
            <w:tcW w:w="724" w:type="dxa"/>
            <w:vMerge w:val="restart"/>
          </w:tcPr>
          <w:p>
            <w:pPr>
              <w:pStyle w:val="0"/>
              <w:jc w:val="center"/>
            </w:pPr>
            <w:r>
              <w:rPr>
                <w:sz w:val="24"/>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992" w:type="dxa"/>
          </w:tcPr>
          <w:p>
            <w:pPr>
              <w:pStyle w:val="0"/>
              <w:jc w:val="center"/>
            </w:pPr>
            <w:r>
              <w:rPr>
                <w:sz w:val="24"/>
              </w:rPr>
              <w:t xml:space="preserve">за счет средств республиканского бюджета Республики Хакасия</w:t>
            </w:r>
          </w:p>
        </w:tc>
        <w:tc>
          <w:tcPr>
            <w:tcW w:w="1368" w:type="dxa"/>
          </w:tcPr>
          <w:p>
            <w:pPr>
              <w:pStyle w:val="0"/>
              <w:jc w:val="center"/>
            </w:pPr>
            <w:r>
              <w:rPr>
                <w:sz w:val="24"/>
              </w:rPr>
              <w:t xml:space="preserve">за счет средств ОМС</w:t>
            </w:r>
          </w:p>
        </w:tc>
        <w:tc>
          <w:tcPr>
            <w:tcW w:w="1042" w:type="dxa"/>
          </w:tcPr>
          <w:p>
            <w:pPr>
              <w:pStyle w:val="0"/>
              <w:jc w:val="center"/>
            </w:pPr>
            <w:r>
              <w:rPr>
                <w:sz w:val="24"/>
              </w:rPr>
              <w:t xml:space="preserve">за счет средств республиканского бюджета Республики Хакасия</w:t>
            </w:r>
          </w:p>
        </w:tc>
        <w:tc>
          <w:tcPr>
            <w:tcW w:w="1402" w:type="dxa"/>
          </w:tcPr>
          <w:p>
            <w:pPr>
              <w:pStyle w:val="0"/>
              <w:jc w:val="center"/>
            </w:pPr>
            <w:r>
              <w:rPr>
                <w:sz w:val="24"/>
              </w:rPr>
              <w:t xml:space="preserve">за счет средств ОМС</w:t>
            </w:r>
          </w:p>
        </w:tc>
        <w:tc>
          <w:tcPr>
            <w:vMerge w:val="continue"/>
          </w:tcPr>
          <w:p/>
        </w:tc>
      </w:tr>
      <w:tr>
        <w:tc>
          <w:tcPr>
            <w:tcW w:w="996" w:type="dxa"/>
          </w:tcPr>
          <w:p>
            <w:pPr>
              <w:pStyle w:val="0"/>
              <w:jc w:val="center"/>
            </w:pPr>
            <w:r>
              <w:rPr>
                <w:sz w:val="24"/>
              </w:rPr>
              <w:t xml:space="preserve">1</w:t>
            </w:r>
          </w:p>
        </w:tc>
        <w:tc>
          <w:tcPr>
            <w:tcW w:w="2721" w:type="dxa"/>
          </w:tcPr>
          <w:p>
            <w:pPr>
              <w:pStyle w:val="0"/>
              <w:jc w:val="center"/>
            </w:pPr>
            <w:r>
              <w:rPr>
                <w:sz w:val="24"/>
              </w:rPr>
              <w:t xml:space="preserve">2</w:t>
            </w:r>
          </w:p>
        </w:tc>
        <w:tc>
          <w:tcPr>
            <w:tcW w:w="1701" w:type="dxa"/>
          </w:tcPr>
          <w:p>
            <w:pPr>
              <w:pStyle w:val="0"/>
              <w:jc w:val="center"/>
            </w:pPr>
            <w:r>
              <w:rPr>
                <w:sz w:val="24"/>
              </w:rPr>
              <w:t xml:space="preserve">3</w:t>
            </w:r>
          </w:p>
        </w:tc>
        <w:tc>
          <w:tcPr>
            <w:tcW w:w="1417" w:type="dxa"/>
          </w:tcPr>
          <w:p>
            <w:pPr>
              <w:pStyle w:val="0"/>
              <w:jc w:val="center"/>
            </w:pPr>
            <w:r>
              <w:rPr>
                <w:sz w:val="24"/>
              </w:rPr>
              <w:t xml:space="preserve">4</w:t>
            </w:r>
          </w:p>
        </w:tc>
        <w:tc>
          <w:tcPr>
            <w:tcW w:w="1209" w:type="dxa"/>
          </w:tcPr>
          <w:p>
            <w:pPr>
              <w:pStyle w:val="0"/>
              <w:jc w:val="center"/>
            </w:pPr>
            <w:r>
              <w:rPr>
                <w:sz w:val="24"/>
              </w:rPr>
              <w:t xml:space="preserve">5</w:t>
            </w:r>
          </w:p>
        </w:tc>
        <w:tc>
          <w:tcPr>
            <w:tcW w:w="992" w:type="dxa"/>
          </w:tcPr>
          <w:p>
            <w:pPr>
              <w:pStyle w:val="0"/>
              <w:jc w:val="center"/>
            </w:pPr>
            <w:r>
              <w:rPr>
                <w:sz w:val="24"/>
              </w:rPr>
              <w:t xml:space="preserve">6</w:t>
            </w:r>
          </w:p>
        </w:tc>
        <w:tc>
          <w:tcPr>
            <w:tcW w:w="1368" w:type="dxa"/>
          </w:tcPr>
          <w:p>
            <w:pPr>
              <w:pStyle w:val="0"/>
              <w:jc w:val="center"/>
            </w:pPr>
            <w:r>
              <w:rPr>
                <w:sz w:val="24"/>
              </w:rPr>
              <w:t xml:space="preserve">7</w:t>
            </w:r>
          </w:p>
        </w:tc>
        <w:tc>
          <w:tcPr>
            <w:tcW w:w="1042" w:type="dxa"/>
          </w:tcPr>
          <w:p>
            <w:pPr>
              <w:pStyle w:val="0"/>
              <w:jc w:val="center"/>
            </w:pPr>
            <w:r>
              <w:rPr>
                <w:sz w:val="24"/>
              </w:rPr>
              <w:t xml:space="preserve">8</w:t>
            </w:r>
          </w:p>
        </w:tc>
        <w:tc>
          <w:tcPr>
            <w:tcW w:w="1402" w:type="dxa"/>
          </w:tcPr>
          <w:p>
            <w:pPr>
              <w:pStyle w:val="0"/>
              <w:jc w:val="center"/>
            </w:pPr>
            <w:r>
              <w:rPr>
                <w:sz w:val="24"/>
              </w:rPr>
              <w:t xml:space="preserve">9</w:t>
            </w:r>
          </w:p>
        </w:tc>
        <w:tc>
          <w:tcPr>
            <w:tcW w:w="724" w:type="dxa"/>
          </w:tcPr>
          <w:p>
            <w:pPr>
              <w:pStyle w:val="0"/>
              <w:jc w:val="center"/>
            </w:pPr>
            <w:r>
              <w:rPr>
                <w:sz w:val="24"/>
              </w:rPr>
              <w:t xml:space="preserve">10</w:t>
            </w:r>
          </w:p>
        </w:tc>
      </w:tr>
      <w:tr>
        <w:tc>
          <w:tcPr>
            <w:tcW w:w="996" w:type="dxa"/>
          </w:tcPr>
          <w:p>
            <w:pPr>
              <w:pStyle w:val="0"/>
              <w:jc w:val="center"/>
            </w:pPr>
            <w:r>
              <w:rPr>
                <w:sz w:val="24"/>
              </w:rPr>
              <w:t xml:space="preserve">1</w:t>
            </w:r>
          </w:p>
        </w:tc>
        <w:tc>
          <w:tcPr>
            <w:tcW w:w="2721" w:type="dxa"/>
          </w:tcPr>
          <w:p>
            <w:pPr>
              <w:pStyle w:val="0"/>
            </w:pPr>
            <w:r>
              <w:rPr>
                <w:sz w:val="24"/>
              </w:rPr>
              <w:t xml:space="preserve">Медицинская помощь в рамках территориальной программы ОМС</w:t>
            </w:r>
          </w:p>
        </w:tc>
        <w:tc>
          <w:tcPr>
            <w:tcW w:w="1701" w:type="dxa"/>
          </w:tcPr>
          <w:p>
            <w:pPr>
              <w:pStyle w:val="0"/>
            </w:pPr>
            <w:r>
              <w:rPr>
                <w:sz w:val="24"/>
              </w:rPr>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jc w:val="center"/>
            </w:pPr>
            <w:r>
              <w:rPr>
                <w:sz w:val="24"/>
              </w:rPr>
              <w:t xml:space="preserve">32665,5</w:t>
            </w:r>
          </w:p>
        </w:tc>
        <w:tc>
          <w:tcPr>
            <w:tcW w:w="1042" w:type="dxa"/>
          </w:tcPr>
          <w:p>
            <w:pPr>
              <w:pStyle w:val="0"/>
              <w:jc w:val="center"/>
            </w:pPr>
            <w:r>
              <w:rPr>
                <w:sz w:val="24"/>
              </w:rPr>
              <w:t xml:space="preserve">х</w:t>
            </w:r>
          </w:p>
        </w:tc>
        <w:tc>
          <w:tcPr>
            <w:tcW w:w="1402" w:type="dxa"/>
          </w:tcPr>
          <w:p>
            <w:pPr>
              <w:pStyle w:val="0"/>
              <w:jc w:val="center"/>
            </w:pPr>
            <w:r>
              <w:rPr>
                <w:sz w:val="24"/>
              </w:rPr>
              <w:t xml:space="preserve">17248198,3</w:t>
            </w:r>
          </w:p>
        </w:tc>
        <w:tc>
          <w:tcPr>
            <w:tcW w:w="724" w:type="dxa"/>
          </w:tcPr>
          <w:p>
            <w:pPr>
              <w:pStyle w:val="0"/>
              <w:jc w:val="center"/>
            </w:pPr>
            <w:r>
              <w:rPr>
                <w:sz w:val="24"/>
              </w:rPr>
              <w:t xml:space="preserve">100</w:t>
            </w:r>
          </w:p>
        </w:tc>
      </w:tr>
      <w:tr>
        <w:tc>
          <w:tcPr>
            <w:tcW w:w="996" w:type="dxa"/>
          </w:tcPr>
          <w:p>
            <w:pPr>
              <w:pStyle w:val="0"/>
              <w:jc w:val="center"/>
            </w:pPr>
            <w:r>
              <w:rPr>
                <w:sz w:val="24"/>
              </w:rPr>
              <w:t xml:space="preserve">2</w:t>
            </w:r>
          </w:p>
        </w:tc>
        <w:tc>
          <w:tcPr>
            <w:tcW w:w="2721" w:type="dxa"/>
          </w:tcPr>
          <w:p>
            <w:pPr>
              <w:pStyle w:val="0"/>
            </w:pPr>
            <w:r>
              <w:rPr>
                <w:sz w:val="24"/>
              </w:rPr>
              <w:t xml:space="preserve">1. Скорая, в том числе скорая специализированная, медицинская помощь (сумма строк 13 + 21 + 29)</w:t>
            </w:r>
          </w:p>
        </w:tc>
        <w:tc>
          <w:tcPr>
            <w:tcW w:w="1701" w:type="dxa"/>
          </w:tcPr>
          <w:p>
            <w:pPr>
              <w:pStyle w:val="0"/>
              <w:jc w:val="center"/>
            </w:pPr>
            <w:r>
              <w:rPr>
                <w:sz w:val="24"/>
              </w:rPr>
              <w:t xml:space="preserve">вызов</w:t>
            </w:r>
          </w:p>
        </w:tc>
        <w:tc>
          <w:tcPr>
            <w:tcW w:w="1417" w:type="dxa"/>
          </w:tcPr>
          <w:p>
            <w:pPr>
              <w:pStyle w:val="0"/>
              <w:jc w:val="center"/>
            </w:pPr>
            <w:r>
              <w:rPr>
                <w:sz w:val="24"/>
              </w:rPr>
              <w:t xml:space="preserve">0,261000</w:t>
            </w:r>
          </w:p>
        </w:tc>
        <w:tc>
          <w:tcPr>
            <w:tcW w:w="1209" w:type="dxa"/>
          </w:tcPr>
          <w:p>
            <w:pPr>
              <w:pStyle w:val="0"/>
              <w:jc w:val="center"/>
            </w:pPr>
            <w:r>
              <w:rPr>
                <w:sz w:val="24"/>
              </w:rPr>
              <w:t xml:space="preserve">7315,0</w:t>
            </w:r>
          </w:p>
        </w:tc>
        <w:tc>
          <w:tcPr>
            <w:tcW w:w="992" w:type="dxa"/>
          </w:tcPr>
          <w:p>
            <w:pPr>
              <w:pStyle w:val="0"/>
              <w:jc w:val="center"/>
            </w:pPr>
            <w:r>
              <w:rPr>
                <w:sz w:val="24"/>
              </w:rPr>
              <w:t xml:space="preserve">х</w:t>
            </w:r>
          </w:p>
        </w:tc>
        <w:tc>
          <w:tcPr>
            <w:tcW w:w="1368" w:type="dxa"/>
          </w:tcPr>
          <w:p>
            <w:pPr>
              <w:pStyle w:val="0"/>
              <w:jc w:val="center"/>
            </w:pPr>
            <w:r>
              <w:rPr>
                <w:sz w:val="24"/>
              </w:rPr>
              <w:t xml:space="preserve">1909,2</w:t>
            </w:r>
          </w:p>
        </w:tc>
        <w:tc>
          <w:tcPr>
            <w:tcW w:w="1042" w:type="dxa"/>
          </w:tcPr>
          <w:p>
            <w:pPr>
              <w:pStyle w:val="0"/>
              <w:jc w:val="center"/>
            </w:pPr>
            <w:r>
              <w:rPr>
                <w:sz w:val="24"/>
              </w:rPr>
              <w:t xml:space="preserve">х</w:t>
            </w:r>
          </w:p>
        </w:tc>
        <w:tc>
          <w:tcPr>
            <w:tcW w:w="1402" w:type="dxa"/>
          </w:tcPr>
          <w:p>
            <w:pPr>
              <w:pStyle w:val="0"/>
              <w:jc w:val="center"/>
            </w:pPr>
            <w:r>
              <w:rPr>
                <w:sz w:val="24"/>
              </w:rPr>
              <w:t xml:space="preserve">1008116,7</w:t>
            </w:r>
          </w:p>
        </w:tc>
        <w:tc>
          <w:tcPr>
            <w:tcW w:w="724" w:type="dxa"/>
          </w:tcPr>
          <w:p>
            <w:pPr>
              <w:pStyle w:val="0"/>
              <w:jc w:val="center"/>
            </w:pPr>
            <w:r>
              <w:rPr>
                <w:sz w:val="24"/>
              </w:rPr>
              <w:t xml:space="preserve">х</w:t>
            </w:r>
          </w:p>
        </w:tc>
      </w:tr>
      <w:tr>
        <w:tc>
          <w:tcPr>
            <w:tcW w:w="996" w:type="dxa"/>
          </w:tcPr>
          <w:p>
            <w:pPr>
              <w:pStyle w:val="0"/>
              <w:jc w:val="center"/>
            </w:pPr>
            <w:r>
              <w:rPr>
                <w:sz w:val="24"/>
              </w:rPr>
              <w:t xml:space="preserve">3</w:t>
            </w:r>
          </w:p>
        </w:tc>
        <w:tc>
          <w:tcPr>
            <w:tcW w:w="2721" w:type="dxa"/>
          </w:tcPr>
          <w:p>
            <w:pPr>
              <w:pStyle w:val="0"/>
            </w:pPr>
            <w:r>
              <w:rPr>
                <w:sz w:val="24"/>
              </w:rPr>
              <w:t xml:space="preserve">2. Первичная медико-санитарная помощь, за исключением медицинской реабилитации</w:t>
            </w:r>
          </w:p>
        </w:tc>
        <w:tc>
          <w:tcPr>
            <w:tcW w:w="1701" w:type="dxa"/>
          </w:tcPr>
          <w:p>
            <w:pPr>
              <w:pStyle w:val="0"/>
              <w:jc w:val="center"/>
            </w:pPr>
            <w:r>
              <w:rPr>
                <w:sz w:val="24"/>
              </w:rPr>
              <w:t xml:space="preserve">х</w:t>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jc w:val="center"/>
            </w:pPr>
            <w:r>
              <w:rPr>
                <w:sz w:val="24"/>
              </w:rPr>
              <w:t xml:space="preserve">х</w:t>
            </w:r>
          </w:p>
        </w:tc>
        <w:tc>
          <w:tcPr>
            <w:tcW w:w="1042" w:type="dxa"/>
          </w:tcPr>
          <w:p>
            <w:pPr>
              <w:pStyle w:val="0"/>
              <w:jc w:val="center"/>
            </w:pPr>
            <w:r>
              <w:rPr>
                <w:sz w:val="24"/>
              </w:rPr>
              <w:t xml:space="preserve">х</w:t>
            </w:r>
          </w:p>
        </w:tc>
        <w:tc>
          <w:tcPr>
            <w:tcW w:w="1402" w:type="dxa"/>
          </w:tcPr>
          <w:p>
            <w:pPr>
              <w:pStyle w:val="0"/>
              <w:jc w:val="center"/>
            </w:pPr>
            <w:r>
              <w:rPr>
                <w:sz w:val="24"/>
              </w:rPr>
              <w:t xml:space="preserve">х</w:t>
            </w:r>
          </w:p>
        </w:tc>
        <w:tc>
          <w:tcPr>
            <w:tcW w:w="724" w:type="dxa"/>
          </w:tcPr>
          <w:p>
            <w:pPr>
              <w:pStyle w:val="0"/>
              <w:jc w:val="center"/>
            </w:pPr>
            <w:r>
              <w:rPr>
                <w:sz w:val="24"/>
              </w:rPr>
              <w:t xml:space="preserve">х</w:t>
            </w:r>
          </w:p>
        </w:tc>
      </w:tr>
      <w:tr>
        <w:tc>
          <w:tcPr>
            <w:tcW w:w="996" w:type="dxa"/>
          </w:tcPr>
          <w:p>
            <w:pPr>
              <w:pStyle w:val="0"/>
              <w:jc w:val="center"/>
            </w:pPr>
            <w:r>
              <w:rPr>
                <w:sz w:val="24"/>
              </w:rPr>
              <w:t xml:space="preserve">4</w:t>
            </w:r>
          </w:p>
        </w:tc>
        <w:tc>
          <w:tcPr>
            <w:tcW w:w="2721" w:type="dxa"/>
          </w:tcPr>
          <w:p>
            <w:pPr>
              <w:pStyle w:val="0"/>
            </w:pPr>
            <w:r>
              <w:rPr>
                <w:sz w:val="24"/>
              </w:rPr>
              <w:t xml:space="preserve">2.1. В амбулаторных условиях</w:t>
            </w:r>
          </w:p>
        </w:tc>
        <w:tc>
          <w:tcPr>
            <w:tcW w:w="1701" w:type="dxa"/>
          </w:tcPr>
          <w:p>
            <w:pPr>
              <w:pStyle w:val="0"/>
              <w:jc w:val="center"/>
            </w:pPr>
            <w:r>
              <w:rPr>
                <w:sz w:val="24"/>
              </w:rPr>
              <w:t xml:space="preserve">х</w:t>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jc w:val="center"/>
            </w:pPr>
            <w:r>
              <w:rPr>
                <w:sz w:val="24"/>
              </w:rPr>
              <w:t xml:space="preserve">х</w:t>
            </w:r>
          </w:p>
        </w:tc>
        <w:tc>
          <w:tcPr>
            <w:tcW w:w="1042" w:type="dxa"/>
          </w:tcPr>
          <w:p>
            <w:pPr>
              <w:pStyle w:val="0"/>
              <w:jc w:val="center"/>
            </w:pPr>
            <w:r>
              <w:rPr>
                <w:sz w:val="24"/>
              </w:rPr>
              <w:t xml:space="preserve">х</w:t>
            </w:r>
          </w:p>
        </w:tc>
        <w:tc>
          <w:tcPr>
            <w:tcW w:w="1402" w:type="dxa"/>
          </w:tcPr>
          <w:p>
            <w:pPr>
              <w:pStyle w:val="0"/>
              <w:jc w:val="center"/>
            </w:pPr>
            <w:r>
              <w:rPr>
                <w:sz w:val="24"/>
              </w:rPr>
              <w:t xml:space="preserve">х</w:t>
            </w:r>
          </w:p>
        </w:tc>
        <w:tc>
          <w:tcPr>
            <w:tcW w:w="724" w:type="dxa"/>
          </w:tcPr>
          <w:p>
            <w:pPr>
              <w:pStyle w:val="0"/>
              <w:jc w:val="center"/>
            </w:pPr>
            <w:r>
              <w:rPr>
                <w:sz w:val="24"/>
              </w:rPr>
              <w:t xml:space="preserve">х</w:t>
            </w:r>
          </w:p>
        </w:tc>
      </w:tr>
      <w:tr>
        <w:tc>
          <w:tcPr>
            <w:tcW w:w="996" w:type="dxa"/>
          </w:tcPr>
          <w:p>
            <w:pPr>
              <w:pStyle w:val="0"/>
              <w:jc w:val="center"/>
            </w:pPr>
            <w:r>
              <w:rPr>
                <w:sz w:val="24"/>
              </w:rPr>
              <w:t xml:space="preserve">4.1</w:t>
            </w:r>
          </w:p>
        </w:tc>
        <w:tc>
          <w:tcPr>
            <w:tcW w:w="2721" w:type="dxa"/>
          </w:tcPr>
          <w:p>
            <w:pPr>
              <w:pStyle w:val="0"/>
            </w:pPr>
            <w:r>
              <w:rPr>
                <w:sz w:val="24"/>
              </w:rPr>
              <w:t xml:space="preserve">2.1.1 для проведения профилактических медицинских осмотров (сумма строк 15.1 + 23.1 + 31.1)</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0,260168</w:t>
            </w:r>
          </w:p>
        </w:tc>
        <w:tc>
          <w:tcPr>
            <w:tcW w:w="1209" w:type="dxa"/>
          </w:tcPr>
          <w:p>
            <w:pPr>
              <w:pStyle w:val="0"/>
              <w:jc w:val="center"/>
            </w:pPr>
            <w:r>
              <w:rPr>
                <w:sz w:val="24"/>
              </w:rPr>
              <w:t xml:space="preserve">3707,8</w:t>
            </w:r>
          </w:p>
        </w:tc>
        <w:tc>
          <w:tcPr>
            <w:tcW w:w="992" w:type="dxa"/>
          </w:tcPr>
          <w:p>
            <w:pPr>
              <w:pStyle w:val="0"/>
              <w:jc w:val="center"/>
            </w:pPr>
            <w:r>
              <w:rPr>
                <w:sz w:val="24"/>
              </w:rPr>
              <w:t xml:space="preserve">х</w:t>
            </w:r>
          </w:p>
        </w:tc>
        <w:tc>
          <w:tcPr>
            <w:tcW w:w="1368" w:type="dxa"/>
          </w:tcPr>
          <w:p>
            <w:pPr>
              <w:pStyle w:val="0"/>
              <w:jc w:val="center"/>
            </w:pPr>
            <w:r>
              <w:rPr>
                <w:sz w:val="24"/>
              </w:rPr>
              <w:t xml:space="preserve">964,7</w:t>
            </w:r>
          </w:p>
        </w:tc>
        <w:tc>
          <w:tcPr>
            <w:tcW w:w="1042" w:type="dxa"/>
          </w:tcPr>
          <w:p>
            <w:pPr>
              <w:pStyle w:val="0"/>
              <w:jc w:val="center"/>
            </w:pPr>
            <w:r>
              <w:rPr>
                <w:sz w:val="24"/>
              </w:rPr>
              <w:t xml:space="preserve">х</w:t>
            </w:r>
          </w:p>
        </w:tc>
        <w:tc>
          <w:tcPr>
            <w:tcW w:w="1402" w:type="dxa"/>
          </w:tcPr>
          <w:p>
            <w:pPr>
              <w:pStyle w:val="0"/>
              <w:jc w:val="center"/>
            </w:pPr>
            <w:r>
              <w:rPr>
                <w:sz w:val="24"/>
              </w:rPr>
              <w:t xml:space="preserve">509359,0</w:t>
            </w:r>
          </w:p>
        </w:tc>
        <w:tc>
          <w:tcPr>
            <w:tcW w:w="724" w:type="dxa"/>
          </w:tcPr>
          <w:p>
            <w:pPr>
              <w:pStyle w:val="0"/>
              <w:jc w:val="center"/>
            </w:pPr>
            <w:r>
              <w:rPr>
                <w:sz w:val="24"/>
              </w:rPr>
              <w:t xml:space="preserve">х</w:t>
            </w:r>
          </w:p>
        </w:tc>
      </w:tr>
      <w:tr>
        <w:tc>
          <w:tcPr>
            <w:tcW w:w="996" w:type="dxa"/>
          </w:tcPr>
          <w:p>
            <w:pPr>
              <w:pStyle w:val="0"/>
              <w:jc w:val="center"/>
            </w:pPr>
            <w:r>
              <w:rPr>
                <w:sz w:val="24"/>
              </w:rPr>
              <w:t xml:space="preserve">4.2</w:t>
            </w:r>
          </w:p>
        </w:tc>
        <w:tc>
          <w:tcPr>
            <w:tcW w:w="2721" w:type="dxa"/>
          </w:tcPr>
          <w:p>
            <w:pPr>
              <w:pStyle w:val="0"/>
            </w:pPr>
            <w:r>
              <w:rPr>
                <w:sz w:val="24"/>
              </w:rPr>
              <w:t xml:space="preserve">2.1.2 для проведения диспансеризации &lt;*&gt; - всего (сумма строк 15.2 + 23.2 + 31.2), в том числе</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0,439948</w:t>
            </w:r>
          </w:p>
        </w:tc>
        <w:tc>
          <w:tcPr>
            <w:tcW w:w="1209" w:type="dxa"/>
          </w:tcPr>
          <w:p>
            <w:pPr>
              <w:pStyle w:val="0"/>
              <w:jc w:val="center"/>
            </w:pPr>
            <w:r>
              <w:rPr>
                <w:sz w:val="24"/>
              </w:rPr>
              <w:t xml:space="preserve">4434,7</w:t>
            </w:r>
          </w:p>
        </w:tc>
        <w:tc>
          <w:tcPr>
            <w:tcW w:w="992" w:type="dxa"/>
          </w:tcPr>
          <w:p>
            <w:pPr>
              <w:pStyle w:val="0"/>
              <w:jc w:val="center"/>
            </w:pPr>
            <w:r>
              <w:rPr>
                <w:sz w:val="24"/>
              </w:rPr>
              <w:t xml:space="preserve">х</w:t>
            </w:r>
          </w:p>
        </w:tc>
        <w:tc>
          <w:tcPr>
            <w:tcW w:w="1368" w:type="dxa"/>
          </w:tcPr>
          <w:p>
            <w:pPr>
              <w:pStyle w:val="0"/>
              <w:jc w:val="center"/>
            </w:pPr>
            <w:r>
              <w:rPr>
                <w:sz w:val="24"/>
              </w:rPr>
              <w:t xml:space="preserve">1951,0</w:t>
            </w:r>
          </w:p>
        </w:tc>
        <w:tc>
          <w:tcPr>
            <w:tcW w:w="1042" w:type="dxa"/>
          </w:tcPr>
          <w:p>
            <w:pPr>
              <w:pStyle w:val="0"/>
              <w:jc w:val="center"/>
            </w:pPr>
            <w:r>
              <w:rPr>
                <w:sz w:val="24"/>
              </w:rPr>
              <w:t xml:space="preserve">х</w:t>
            </w:r>
          </w:p>
        </w:tc>
        <w:tc>
          <w:tcPr>
            <w:tcW w:w="1402" w:type="dxa"/>
          </w:tcPr>
          <w:p>
            <w:pPr>
              <w:pStyle w:val="0"/>
              <w:jc w:val="center"/>
            </w:pPr>
            <w:r>
              <w:rPr>
                <w:sz w:val="24"/>
              </w:rPr>
              <w:t xml:space="preserve">1030198,5</w:t>
            </w:r>
          </w:p>
        </w:tc>
        <w:tc>
          <w:tcPr>
            <w:tcW w:w="724" w:type="dxa"/>
          </w:tcPr>
          <w:p>
            <w:pPr>
              <w:pStyle w:val="0"/>
              <w:jc w:val="center"/>
            </w:pPr>
            <w:r>
              <w:rPr>
                <w:sz w:val="24"/>
              </w:rPr>
              <w:t xml:space="preserve">х</w:t>
            </w:r>
          </w:p>
        </w:tc>
      </w:tr>
      <w:tr>
        <w:tc>
          <w:tcPr>
            <w:tcW w:w="996" w:type="dxa"/>
          </w:tcPr>
          <w:p>
            <w:pPr>
              <w:pStyle w:val="0"/>
              <w:jc w:val="center"/>
            </w:pPr>
            <w:r>
              <w:rPr>
                <w:sz w:val="24"/>
              </w:rPr>
              <w:t xml:space="preserve">4.2.1</w:t>
            </w:r>
          </w:p>
        </w:tc>
        <w:tc>
          <w:tcPr>
            <w:tcW w:w="2721" w:type="dxa"/>
          </w:tcPr>
          <w:p>
            <w:pPr>
              <w:pStyle w:val="0"/>
            </w:pPr>
            <w:r>
              <w:rPr>
                <w:sz w:val="24"/>
              </w:rPr>
              <w:t xml:space="preserve">для проведения углубленной диспансеризации (сумма строк 15.2.1 + 23.2.1 + 31.2.1)</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0,050758</w:t>
            </w:r>
          </w:p>
        </w:tc>
        <w:tc>
          <w:tcPr>
            <w:tcW w:w="1209" w:type="dxa"/>
          </w:tcPr>
          <w:p>
            <w:pPr>
              <w:pStyle w:val="0"/>
              <w:jc w:val="center"/>
            </w:pPr>
            <w:r>
              <w:rPr>
                <w:sz w:val="24"/>
              </w:rPr>
              <w:t xml:space="preserve">3336,4</w:t>
            </w:r>
          </w:p>
        </w:tc>
        <w:tc>
          <w:tcPr>
            <w:tcW w:w="992" w:type="dxa"/>
          </w:tcPr>
          <w:p>
            <w:pPr>
              <w:pStyle w:val="0"/>
              <w:jc w:val="center"/>
            </w:pPr>
            <w:r>
              <w:rPr>
                <w:sz w:val="24"/>
              </w:rPr>
              <w:t xml:space="preserve">х</w:t>
            </w:r>
          </w:p>
        </w:tc>
        <w:tc>
          <w:tcPr>
            <w:tcW w:w="1368" w:type="dxa"/>
          </w:tcPr>
          <w:p>
            <w:pPr>
              <w:pStyle w:val="0"/>
              <w:jc w:val="center"/>
            </w:pPr>
            <w:r>
              <w:rPr>
                <w:sz w:val="24"/>
              </w:rPr>
              <w:t xml:space="preserve">169,3</w:t>
            </w:r>
          </w:p>
        </w:tc>
        <w:tc>
          <w:tcPr>
            <w:tcW w:w="1042" w:type="dxa"/>
          </w:tcPr>
          <w:p>
            <w:pPr>
              <w:pStyle w:val="0"/>
              <w:jc w:val="center"/>
            </w:pPr>
            <w:r>
              <w:rPr>
                <w:sz w:val="24"/>
              </w:rPr>
              <w:t xml:space="preserve">х</w:t>
            </w:r>
          </w:p>
        </w:tc>
        <w:tc>
          <w:tcPr>
            <w:tcW w:w="1402" w:type="dxa"/>
          </w:tcPr>
          <w:p>
            <w:pPr>
              <w:pStyle w:val="0"/>
              <w:jc w:val="center"/>
            </w:pPr>
            <w:r>
              <w:rPr>
                <w:sz w:val="24"/>
              </w:rPr>
              <w:t xml:space="preserve">89418,9</w:t>
            </w:r>
          </w:p>
        </w:tc>
        <w:tc>
          <w:tcPr>
            <w:tcW w:w="724" w:type="dxa"/>
          </w:tcPr>
          <w:p>
            <w:pPr>
              <w:pStyle w:val="0"/>
              <w:jc w:val="center"/>
            </w:pPr>
            <w:r>
              <w:rPr>
                <w:sz w:val="24"/>
              </w:rPr>
              <w:t xml:space="preserve">х</w:t>
            </w:r>
          </w:p>
        </w:tc>
      </w:tr>
      <w:tr>
        <w:tc>
          <w:tcPr>
            <w:tcW w:w="996" w:type="dxa"/>
          </w:tcPr>
          <w:p>
            <w:pPr>
              <w:pStyle w:val="0"/>
              <w:jc w:val="center"/>
            </w:pPr>
            <w:r>
              <w:rPr>
                <w:sz w:val="24"/>
              </w:rPr>
              <w:t xml:space="preserve">4.3</w:t>
            </w:r>
          </w:p>
        </w:tc>
        <w:tc>
          <w:tcPr>
            <w:tcW w:w="2721" w:type="dxa"/>
          </w:tcPr>
          <w:p>
            <w:pPr>
              <w:pStyle w:val="0"/>
            </w:pPr>
            <w:r>
              <w:rPr>
                <w:sz w:val="24"/>
              </w:rPr>
              <w:t xml:space="preserve">2.1.3 для проведения диспансеризация для оценки репродуктивного здоровья женщин и мужчин (сумма строк 15.3 + 23.3 + 31.3)</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0,145709</w:t>
            </w:r>
          </w:p>
        </w:tc>
        <w:tc>
          <w:tcPr>
            <w:tcW w:w="1209" w:type="dxa"/>
          </w:tcPr>
          <w:p>
            <w:pPr>
              <w:pStyle w:val="0"/>
              <w:jc w:val="center"/>
            </w:pPr>
            <w:r>
              <w:rPr>
                <w:sz w:val="24"/>
              </w:rPr>
              <w:t xml:space="preserve">2747,0</w:t>
            </w:r>
          </w:p>
        </w:tc>
        <w:tc>
          <w:tcPr>
            <w:tcW w:w="992" w:type="dxa"/>
          </w:tcPr>
          <w:p>
            <w:pPr>
              <w:pStyle w:val="0"/>
              <w:jc w:val="center"/>
            </w:pPr>
            <w:r>
              <w:rPr>
                <w:sz w:val="24"/>
              </w:rPr>
              <w:t xml:space="preserve">х</w:t>
            </w:r>
          </w:p>
        </w:tc>
        <w:tc>
          <w:tcPr>
            <w:tcW w:w="1368" w:type="dxa"/>
          </w:tcPr>
          <w:p>
            <w:pPr>
              <w:pStyle w:val="0"/>
              <w:jc w:val="center"/>
            </w:pPr>
            <w:r>
              <w:rPr>
                <w:sz w:val="24"/>
              </w:rPr>
              <w:t xml:space="preserve">400,3</w:t>
            </w:r>
          </w:p>
        </w:tc>
        <w:tc>
          <w:tcPr>
            <w:tcW w:w="1042" w:type="dxa"/>
          </w:tcPr>
          <w:p>
            <w:pPr>
              <w:pStyle w:val="0"/>
              <w:jc w:val="center"/>
            </w:pPr>
            <w:r>
              <w:rPr>
                <w:sz w:val="24"/>
              </w:rPr>
              <w:t xml:space="preserve">х</w:t>
            </w:r>
          </w:p>
        </w:tc>
        <w:tc>
          <w:tcPr>
            <w:tcW w:w="1402" w:type="dxa"/>
          </w:tcPr>
          <w:p>
            <w:pPr>
              <w:pStyle w:val="0"/>
              <w:jc w:val="center"/>
            </w:pPr>
            <w:r>
              <w:rPr>
                <w:sz w:val="24"/>
              </w:rPr>
              <w:t xml:space="preserve">211348,7</w:t>
            </w:r>
          </w:p>
        </w:tc>
        <w:tc>
          <w:tcPr>
            <w:tcW w:w="724" w:type="dxa"/>
          </w:tcPr>
          <w:p>
            <w:pPr>
              <w:pStyle w:val="0"/>
              <w:jc w:val="center"/>
            </w:pPr>
            <w:r>
              <w:rPr>
                <w:sz w:val="24"/>
              </w:rPr>
              <w:t xml:space="preserve">х</w:t>
            </w:r>
          </w:p>
        </w:tc>
      </w:tr>
      <w:tr>
        <w:tc>
          <w:tcPr>
            <w:tcW w:w="996" w:type="dxa"/>
          </w:tcPr>
          <w:p>
            <w:pPr>
              <w:pStyle w:val="0"/>
              <w:jc w:val="center"/>
            </w:pPr>
            <w:r>
              <w:rPr>
                <w:sz w:val="24"/>
              </w:rPr>
              <w:t xml:space="preserve">4.3.1</w:t>
            </w:r>
          </w:p>
        </w:tc>
        <w:tc>
          <w:tcPr>
            <w:tcW w:w="2721" w:type="dxa"/>
          </w:tcPr>
          <w:p>
            <w:pPr>
              <w:pStyle w:val="0"/>
            </w:pPr>
            <w:r>
              <w:rPr>
                <w:sz w:val="24"/>
              </w:rPr>
              <w:t xml:space="preserve">женщины (сумма строк 15.3.1 + 23.3.1 + 31.3.1)</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0,074587</w:t>
            </w:r>
          </w:p>
        </w:tc>
        <w:tc>
          <w:tcPr>
            <w:tcW w:w="1209" w:type="dxa"/>
          </w:tcPr>
          <w:p>
            <w:pPr>
              <w:pStyle w:val="0"/>
              <w:jc w:val="center"/>
            </w:pPr>
            <w:r>
              <w:rPr>
                <w:sz w:val="24"/>
              </w:rPr>
              <w:t xml:space="preserve">4337,8</w:t>
            </w:r>
          </w:p>
        </w:tc>
        <w:tc>
          <w:tcPr>
            <w:tcW w:w="992" w:type="dxa"/>
          </w:tcPr>
          <w:p>
            <w:pPr>
              <w:pStyle w:val="0"/>
              <w:jc w:val="center"/>
            </w:pPr>
            <w:r>
              <w:rPr>
                <w:sz w:val="24"/>
              </w:rPr>
              <w:t xml:space="preserve">х</w:t>
            </w:r>
          </w:p>
        </w:tc>
        <w:tc>
          <w:tcPr>
            <w:tcW w:w="1368" w:type="dxa"/>
          </w:tcPr>
          <w:p>
            <w:pPr>
              <w:pStyle w:val="0"/>
              <w:jc w:val="center"/>
            </w:pPr>
            <w:r>
              <w:rPr>
                <w:sz w:val="24"/>
              </w:rPr>
              <w:t xml:space="preserve">323,6</w:t>
            </w:r>
          </w:p>
        </w:tc>
        <w:tc>
          <w:tcPr>
            <w:tcW w:w="1042" w:type="dxa"/>
          </w:tcPr>
          <w:p>
            <w:pPr>
              <w:pStyle w:val="0"/>
              <w:jc w:val="center"/>
            </w:pPr>
            <w:r>
              <w:rPr>
                <w:sz w:val="24"/>
              </w:rPr>
              <w:t xml:space="preserve">х</w:t>
            </w:r>
          </w:p>
        </w:tc>
        <w:tc>
          <w:tcPr>
            <w:tcW w:w="1402" w:type="dxa"/>
          </w:tcPr>
          <w:p>
            <w:pPr>
              <w:pStyle w:val="0"/>
              <w:jc w:val="center"/>
            </w:pPr>
            <w:r>
              <w:rPr>
                <w:sz w:val="24"/>
              </w:rPr>
              <w:t xml:space="preserve">170839,9</w:t>
            </w:r>
          </w:p>
        </w:tc>
        <w:tc>
          <w:tcPr>
            <w:tcW w:w="724" w:type="dxa"/>
          </w:tcPr>
          <w:p>
            <w:pPr>
              <w:pStyle w:val="0"/>
              <w:jc w:val="center"/>
            </w:pPr>
            <w:r>
              <w:rPr>
                <w:sz w:val="24"/>
              </w:rPr>
              <w:t xml:space="preserve">х</w:t>
            </w:r>
          </w:p>
        </w:tc>
      </w:tr>
      <w:tr>
        <w:tc>
          <w:tcPr>
            <w:tcW w:w="996" w:type="dxa"/>
          </w:tcPr>
          <w:p>
            <w:pPr>
              <w:pStyle w:val="0"/>
              <w:jc w:val="center"/>
            </w:pPr>
            <w:r>
              <w:rPr>
                <w:sz w:val="24"/>
              </w:rPr>
              <w:t xml:space="preserve">4.3.2</w:t>
            </w:r>
          </w:p>
        </w:tc>
        <w:tc>
          <w:tcPr>
            <w:tcW w:w="2721" w:type="dxa"/>
          </w:tcPr>
          <w:p>
            <w:pPr>
              <w:pStyle w:val="0"/>
            </w:pPr>
            <w:r>
              <w:rPr>
                <w:sz w:val="24"/>
              </w:rPr>
              <w:t xml:space="preserve">мужчины (сумма строк 15.3.2 + 23.3.2 + 31.3.2)</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0,071122</w:t>
            </w:r>
          </w:p>
        </w:tc>
        <w:tc>
          <w:tcPr>
            <w:tcW w:w="1209" w:type="dxa"/>
          </w:tcPr>
          <w:p>
            <w:pPr>
              <w:pStyle w:val="0"/>
              <w:jc w:val="center"/>
            </w:pPr>
            <w:r>
              <w:rPr>
                <w:sz w:val="24"/>
              </w:rPr>
              <w:t xml:space="preserve">1078,7</w:t>
            </w:r>
          </w:p>
        </w:tc>
        <w:tc>
          <w:tcPr>
            <w:tcW w:w="992" w:type="dxa"/>
          </w:tcPr>
          <w:p>
            <w:pPr>
              <w:pStyle w:val="0"/>
              <w:jc w:val="center"/>
            </w:pPr>
            <w:r>
              <w:rPr>
                <w:sz w:val="24"/>
              </w:rPr>
              <w:t xml:space="preserve">х</w:t>
            </w:r>
          </w:p>
        </w:tc>
        <w:tc>
          <w:tcPr>
            <w:tcW w:w="1368" w:type="dxa"/>
          </w:tcPr>
          <w:p>
            <w:pPr>
              <w:pStyle w:val="0"/>
              <w:jc w:val="center"/>
            </w:pPr>
            <w:r>
              <w:rPr>
                <w:sz w:val="24"/>
              </w:rPr>
              <w:t xml:space="preserve">76,7</w:t>
            </w:r>
          </w:p>
        </w:tc>
        <w:tc>
          <w:tcPr>
            <w:tcW w:w="1042" w:type="dxa"/>
          </w:tcPr>
          <w:p>
            <w:pPr>
              <w:pStyle w:val="0"/>
              <w:jc w:val="center"/>
            </w:pPr>
            <w:r>
              <w:rPr>
                <w:sz w:val="24"/>
              </w:rPr>
              <w:t xml:space="preserve">х</w:t>
            </w:r>
          </w:p>
        </w:tc>
        <w:tc>
          <w:tcPr>
            <w:tcW w:w="1402" w:type="dxa"/>
          </w:tcPr>
          <w:p>
            <w:pPr>
              <w:pStyle w:val="0"/>
              <w:jc w:val="center"/>
            </w:pPr>
            <w:r>
              <w:rPr>
                <w:sz w:val="24"/>
              </w:rPr>
              <w:t xml:space="preserve">40508,8</w:t>
            </w:r>
          </w:p>
        </w:tc>
        <w:tc>
          <w:tcPr>
            <w:tcW w:w="724" w:type="dxa"/>
          </w:tcPr>
          <w:p>
            <w:pPr>
              <w:pStyle w:val="0"/>
              <w:jc w:val="center"/>
            </w:pPr>
            <w:r>
              <w:rPr>
                <w:sz w:val="24"/>
              </w:rPr>
              <w:t xml:space="preserve">х</w:t>
            </w:r>
          </w:p>
        </w:tc>
      </w:tr>
      <w:tr>
        <w:tc>
          <w:tcPr>
            <w:tcW w:w="996" w:type="dxa"/>
          </w:tcPr>
          <w:p>
            <w:pPr>
              <w:pStyle w:val="0"/>
              <w:jc w:val="center"/>
            </w:pPr>
            <w:r>
              <w:rPr>
                <w:sz w:val="24"/>
              </w:rPr>
              <w:t xml:space="preserve">4.4</w:t>
            </w:r>
          </w:p>
        </w:tc>
        <w:tc>
          <w:tcPr>
            <w:tcW w:w="2721" w:type="dxa"/>
          </w:tcPr>
          <w:p>
            <w:pPr>
              <w:pStyle w:val="0"/>
            </w:pPr>
            <w:r>
              <w:rPr>
                <w:sz w:val="24"/>
              </w:rPr>
              <w:t xml:space="preserve">2.1.4 посещения с иными целями (сумма строк 15.4 + 23.4 + 31.4)</w:t>
            </w:r>
          </w:p>
        </w:tc>
        <w:tc>
          <w:tcPr>
            <w:tcW w:w="1701" w:type="dxa"/>
          </w:tcPr>
          <w:p>
            <w:pPr>
              <w:pStyle w:val="0"/>
              <w:jc w:val="center"/>
            </w:pPr>
            <w:r>
              <w:rPr>
                <w:sz w:val="24"/>
              </w:rPr>
              <w:t xml:space="preserve">посещение</w:t>
            </w:r>
          </w:p>
        </w:tc>
        <w:tc>
          <w:tcPr>
            <w:tcW w:w="1417" w:type="dxa"/>
          </w:tcPr>
          <w:p>
            <w:pPr>
              <w:pStyle w:val="0"/>
              <w:jc w:val="center"/>
            </w:pPr>
            <w:r>
              <w:rPr>
                <w:sz w:val="24"/>
              </w:rPr>
              <w:t xml:space="preserve">2,618238</w:t>
            </w:r>
          </w:p>
        </w:tc>
        <w:tc>
          <w:tcPr>
            <w:tcW w:w="1209" w:type="dxa"/>
          </w:tcPr>
          <w:p>
            <w:pPr>
              <w:pStyle w:val="0"/>
              <w:jc w:val="center"/>
            </w:pPr>
            <w:r>
              <w:rPr>
                <w:sz w:val="24"/>
              </w:rPr>
              <w:t xml:space="preserve">631,3</w:t>
            </w:r>
          </w:p>
        </w:tc>
        <w:tc>
          <w:tcPr>
            <w:tcW w:w="992" w:type="dxa"/>
          </w:tcPr>
          <w:p>
            <w:pPr>
              <w:pStyle w:val="0"/>
              <w:jc w:val="center"/>
            </w:pPr>
            <w:r>
              <w:rPr>
                <w:sz w:val="24"/>
              </w:rPr>
              <w:t xml:space="preserve">х</w:t>
            </w:r>
          </w:p>
        </w:tc>
        <w:tc>
          <w:tcPr>
            <w:tcW w:w="1368" w:type="dxa"/>
          </w:tcPr>
          <w:p>
            <w:pPr>
              <w:pStyle w:val="0"/>
              <w:jc w:val="center"/>
            </w:pPr>
            <w:r>
              <w:rPr>
                <w:sz w:val="24"/>
              </w:rPr>
              <w:t xml:space="preserve">1652,9</w:t>
            </w:r>
          </w:p>
        </w:tc>
        <w:tc>
          <w:tcPr>
            <w:tcW w:w="1042" w:type="dxa"/>
          </w:tcPr>
          <w:p>
            <w:pPr>
              <w:pStyle w:val="0"/>
              <w:jc w:val="center"/>
            </w:pPr>
            <w:r>
              <w:rPr>
                <w:sz w:val="24"/>
              </w:rPr>
              <w:t xml:space="preserve">х</w:t>
            </w:r>
          </w:p>
        </w:tc>
        <w:tc>
          <w:tcPr>
            <w:tcW w:w="1402" w:type="dxa"/>
          </w:tcPr>
          <w:p>
            <w:pPr>
              <w:pStyle w:val="0"/>
              <w:jc w:val="center"/>
            </w:pPr>
            <w:r>
              <w:rPr>
                <w:sz w:val="24"/>
              </w:rPr>
              <w:t xml:space="preserve">872769,1</w:t>
            </w:r>
          </w:p>
        </w:tc>
        <w:tc>
          <w:tcPr>
            <w:tcW w:w="724" w:type="dxa"/>
          </w:tcPr>
          <w:p>
            <w:pPr>
              <w:pStyle w:val="0"/>
              <w:jc w:val="center"/>
            </w:pPr>
            <w:r>
              <w:rPr>
                <w:sz w:val="24"/>
              </w:rPr>
              <w:t xml:space="preserve">х</w:t>
            </w:r>
          </w:p>
        </w:tc>
      </w:tr>
      <w:tr>
        <w:tc>
          <w:tcPr>
            <w:tcW w:w="996" w:type="dxa"/>
          </w:tcPr>
          <w:p>
            <w:pPr>
              <w:pStyle w:val="0"/>
              <w:jc w:val="center"/>
            </w:pPr>
            <w:r>
              <w:rPr>
                <w:sz w:val="24"/>
              </w:rPr>
              <w:t xml:space="preserve">4.5</w:t>
            </w:r>
          </w:p>
        </w:tc>
        <w:tc>
          <w:tcPr>
            <w:tcW w:w="2721" w:type="dxa"/>
          </w:tcPr>
          <w:p>
            <w:pPr>
              <w:pStyle w:val="0"/>
            </w:pPr>
            <w:r>
              <w:rPr>
                <w:sz w:val="24"/>
              </w:rPr>
              <w:t xml:space="preserve">2.1.5 посещения по неотложной форме (сумма строк 15.5 + 23.5 + 31.5)</w:t>
            </w:r>
          </w:p>
        </w:tc>
        <w:tc>
          <w:tcPr>
            <w:tcW w:w="1701" w:type="dxa"/>
          </w:tcPr>
          <w:p>
            <w:pPr>
              <w:pStyle w:val="0"/>
              <w:jc w:val="center"/>
            </w:pPr>
            <w:r>
              <w:rPr>
                <w:sz w:val="24"/>
              </w:rPr>
              <w:t xml:space="preserve">посещение</w:t>
            </w:r>
          </w:p>
        </w:tc>
        <w:tc>
          <w:tcPr>
            <w:tcW w:w="1417" w:type="dxa"/>
          </w:tcPr>
          <w:p>
            <w:pPr>
              <w:pStyle w:val="0"/>
              <w:jc w:val="center"/>
            </w:pPr>
            <w:r>
              <w:rPr>
                <w:sz w:val="24"/>
              </w:rPr>
              <w:t xml:space="preserve">0,540000</w:t>
            </w:r>
          </w:p>
        </w:tc>
        <w:tc>
          <w:tcPr>
            <w:tcW w:w="1209" w:type="dxa"/>
          </w:tcPr>
          <w:p>
            <w:pPr>
              <w:pStyle w:val="0"/>
              <w:jc w:val="center"/>
            </w:pPr>
            <w:r>
              <w:rPr>
                <w:sz w:val="24"/>
              </w:rPr>
              <w:t xml:space="preserve">1506,9</w:t>
            </w:r>
          </w:p>
        </w:tc>
        <w:tc>
          <w:tcPr>
            <w:tcW w:w="992" w:type="dxa"/>
          </w:tcPr>
          <w:p>
            <w:pPr>
              <w:pStyle w:val="0"/>
              <w:jc w:val="center"/>
            </w:pPr>
            <w:r>
              <w:rPr>
                <w:sz w:val="24"/>
              </w:rPr>
              <w:t xml:space="preserve">х</w:t>
            </w:r>
          </w:p>
        </w:tc>
        <w:tc>
          <w:tcPr>
            <w:tcW w:w="1368" w:type="dxa"/>
          </w:tcPr>
          <w:p>
            <w:pPr>
              <w:pStyle w:val="0"/>
              <w:jc w:val="center"/>
            </w:pPr>
            <w:r>
              <w:rPr>
                <w:sz w:val="24"/>
              </w:rPr>
              <w:t xml:space="preserve">813,7</w:t>
            </w:r>
          </w:p>
        </w:tc>
        <w:tc>
          <w:tcPr>
            <w:tcW w:w="1042" w:type="dxa"/>
          </w:tcPr>
          <w:p>
            <w:pPr>
              <w:pStyle w:val="0"/>
              <w:jc w:val="center"/>
            </w:pPr>
            <w:r>
              <w:rPr>
                <w:sz w:val="24"/>
              </w:rPr>
              <w:t xml:space="preserve">х</w:t>
            </w:r>
          </w:p>
        </w:tc>
        <w:tc>
          <w:tcPr>
            <w:tcW w:w="1402" w:type="dxa"/>
          </w:tcPr>
          <w:p>
            <w:pPr>
              <w:pStyle w:val="0"/>
              <w:jc w:val="center"/>
            </w:pPr>
            <w:r>
              <w:rPr>
                <w:sz w:val="24"/>
              </w:rPr>
              <w:t xml:space="preserve">429668,4</w:t>
            </w:r>
          </w:p>
        </w:tc>
        <w:tc>
          <w:tcPr>
            <w:tcW w:w="724" w:type="dxa"/>
          </w:tcPr>
          <w:p>
            <w:pPr>
              <w:pStyle w:val="0"/>
              <w:jc w:val="center"/>
            </w:pPr>
            <w:r>
              <w:rPr>
                <w:sz w:val="24"/>
              </w:rPr>
              <w:t xml:space="preserve">х</w:t>
            </w:r>
          </w:p>
        </w:tc>
      </w:tr>
      <w:tr>
        <w:tc>
          <w:tcPr>
            <w:tcW w:w="996" w:type="dxa"/>
          </w:tcPr>
          <w:p>
            <w:pPr>
              <w:pStyle w:val="0"/>
              <w:jc w:val="center"/>
            </w:pPr>
            <w:r>
              <w:rPr>
                <w:sz w:val="24"/>
              </w:rPr>
              <w:t xml:space="preserve">4.6</w:t>
            </w:r>
          </w:p>
        </w:tc>
        <w:tc>
          <w:tcPr>
            <w:tcW w:w="2721" w:type="dxa"/>
          </w:tcPr>
          <w:p>
            <w:pPr>
              <w:pStyle w:val="0"/>
            </w:pPr>
            <w:r>
              <w:rPr>
                <w:sz w:val="24"/>
              </w:rPr>
              <w:t xml:space="preserve">2.1.6 в связи с заболеваниями (обращений), (сумма строк 15.6 + 23.6 + 31.6)</w:t>
            </w:r>
          </w:p>
        </w:tc>
        <w:tc>
          <w:tcPr>
            <w:tcW w:w="1701" w:type="dxa"/>
          </w:tcPr>
          <w:p>
            <w:pPr>
              <w:pStyle w:val="0"/>
              <w:jc w:val="center"/>
            </w:pPr>
            <w:r>
              <w:rPr>
                <w:sz w:val="24"/>
              </w:rPr>
              <w:t xml:space="preserve">обращение</w:t>
            </w:r>
          </w:p>
        </w:tc>
        <w:tc>
          <w:tcPr>
            <w:tcW w:w="1417" w:type="dxa"/>
          </w:tcPr>
          <w:p>
            <w:pPr>
              <w:pStyle w:val="0"/>
              <w:jc w:val="center"/>
            </w:pPr>
            <w:r>
              <w:rPr>
                <w:sz w:val="24"/>
              </w:rPr>
              <w:t xml:space="preserve">1,335969</w:t>
            </w:r>
          </w:p>
        </w:tc>
        <w:tc>
          <w:tcPr>
            <w:tcW w:w="1209" w:type="dxa"/>
          </w:tcPr>
          <w:p>
            <w:pPr>
              <w:pStyle w:val="0"/>
              <w:jc w:val="center"/>
            </w:pPr>
            <w:r>
              <w:rPr>
                <w:sz w:val="24"/>
              </w:rPr>
              <w:t xml:space="preserve">3112,6</w:t>
            </w:r>
          </w:p>
        </w:tc>
        <w:tc>
          <w:tcPr>
            <w:tcW w:w="992" w:type="dxa"/>
          </w:tcPr>
          <w:p>
            <w:pPr>
              <w:pStyle w:val="0"/>
              <w:jc w:val="center"/>
            </w:pPr>
            <w:r>
              <w:rPr>
                <w:sz w:val="24"/>
              </w:rPr>
              <w:t xml:space="preserve">х</w:t>
            </w:r>
          </w:p>
        </w:tc>
        <w:tc>
          <w:tcPr>
            <w:tcW w:w="1368" w:type="dxa"/>
          </w:tcPr>
          <w:p>
            <w:pPr>
              <w:pStyle w:val="0"/>
              <w:jc w:val="center"/>
            </w:pPr>
            <w:r>
              <w:rPr>
                <w:sz w:val="24"/>
              </w:rPr>
              <w:t xml:space="preserve">4158,3</w:t>
            </w:r>
          </w:p>
        </w:tc>
        <w:tc>
          <w:tcPr>
            <w:tcW w:w="1042" w:type="dxa"/>
          </w:tcPr>
          <w:p>
            <w:pPr>
              <w:pStyle w:val="0"/>
              <w:jc w:val="center"/>
            </w:pPr>
            <w:r>
              <w:rPr>
                <w:sz w:val="24"/>
              </w:rPr>
              <w:t xml:space="preserve">х</w:t>
            </w:r>
          </w:p>
        </w:tc>
        <w:tc>
          <w:tcPr>
            <w:tcW w:w="1402" w:type="dxa"/>
          </w:tcPr>
          <w:p>
            <w:pPr>
              <w:pStyle w:val="0"/>
              <w:jc w:val="center"/>
            </w:pPr>
            <w:r>
              <w:rPr>
                <w:sz w:val="24"/>
              </w:rPr>
              <w:t xml:space="preserve">2195704,9</w:t>
            </w:r>
          </w:p>
        </w:tc>
        <w:tc>
          <w:tcPr>
            <w:tcW w:w="724" w:type="dxa"/>
          </w:tcPr>
          <w:p>
            <w:pPr>
              <w:pStyle w:val="0"/>
              <w:jc w:val="center"/>
            </w:pPr>
            <w:r>
              <w:rPr>
                <w:sz w:val="24"/>
              </w:rPr>
              <w:t xml:space="preserve">х</w:t>
            </w:r>
          </w:p>
        </w:tc>
      </w:tr>
      <w:tr>
        <w:tc>
          <w:tcPr>
            <w:tcW w:w="996" w:type="dxa"/>
          </w:tcPr>
          <w:p>
            <w:pPr>
              <w:pStyle w:val="0"/>
              <w:jc w:val="center"/>
            </w:pPr>
            <w:r>
              <w:rPr>
                <w:sz w:val="24"/>
              </w:rPr>
              <w:t xml:space="preserve">4.6.1</w:t>
            </w:r>
          </w:p>
        </w:tc>
        <w:tc>
          <w:tcPr>
            <w:tcW w:w="2721"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 (сумма строк 15.6.1 + 23.6.1 + 31.6.1)</w:t>
            </w:r>
          </w:p>
        </w:tc>
        <w:tc>
          <w:tcPr>
            <w:tcW w:w="1701" w:type="dxa"/>
          </w:tcPr>
          <w:p>
            <w:pPr>
              <w:pStyle w:val="0"/>
              <w:jc w:val="center"/>
            </w:pPr>
            <w:r>
              <w:rPr>
                <w:sz w:val="24"/>
              </w:rPr>
              <w:t xml:space="preserve">консультация</w:t>
            </w:r>
          </w:p>
        </w:tc>
        <w:tc>
          <w:tcPr>
            <w:tcW w:w="1417" w:type="dxa"/>
          </w:tcPr>
          <w:p>
            <w:pPr>
              <w:pStyle w:val="0"/>
              <w:jc w:val="center"/>
            </w:pPr>
            <w:r>
              <w:rPr>
                <w:sz w:val="24"/>
              </w:rPr>
              <w:t xml:space="preserve">0,056815</w:t>
            </w:r>
          </w:p>
        </w:tc>
        <w:tc>
          <w:tcPr>
            <w:tcW w:w="1209" w:type="dxa"/>
          </w:tcPr>
          <w:p>
            <w:pPr>
              <w:pStyle w:val="0"/>
              <w:jc w:val="center"/>
            </w:pPr>
            <w:r>
              <w:rPr>
                <w:sz w:val="24"/>
              </w:rPr>
              <w:t xml:space="preserve">539,5</w:t>
            </w:r>
          </w:p>
        </w:tc>
        <w:tc>
          <w:tcPr>
            <w:tcW w:w="992" w:type="dxa"/>
          </w:tcPr>
          <w:p>
            <w:pPr>
              <w:pStyle w:val="0"/>
              <w:jc w:val="center"/>
            </w:pPr>
            <w:r>
              <w:rPr>
                <w:sz w:val="24"/>
              </w:rPr>
              <w:t xml:space="preserve">х</w:t>
            </w:r>
          </w:p>
        </w:tc>
        <w:tc>
          <w:tcPr>
            <w:tcW w:w="1368" w:type="dxa"/>
          </w:tcPr>
          <w:p>
            <w:pPr>
              <w:pStyle w:val="0"/>
              <w:jc w:val="center"/>
            </w:pPr>
            <w:r>
              <w:rPr>
                <w:sz w:val="24"/>
              </w:rPr>
              <w:t xml:space="preserve">30,7</w:t>
            </w:r>
          </w:p>
        </w:tc>
        <w:tc>
          <w:tcPr>
            <w:tcW w:w="1042" w:type="dxa"/>
          </w:tcPr>
          <w:p>
            <w:pPr>
              <w:pStyle w:val="0"/>
              <w:jc w:val="center"/>
            </w:pPr>
            <w:r>
              <w:rPr>
                <w:sz w:val="24"/>
              </w:rPr>
              <w:t xml:space="preserve">х</w:t>
            </w:r>
          </w:p>
        </w:tc>
        <w:tc>
          <w:tcPr>
            <w:tcW w:w="1402" w:type="dxa"/>
          </w:tcPr>
          <w:p>
            <w:pPr>
              <w:pStyle w:val="0"/>
              <w:jc w:val="center"/>
            </w:pPr>
            <w:r>
              <w:rPr>
                <w:sz w:val="24"/>
              </w:rPr>
              <w:t xml:space="preserve">16185,0</w:t>
            </w:r>
          </w:p>
        </w:tc>
        <w:tc>
          <w:tcPr>
            <w:tcW w:w="724" w:type="dxa"/>
          </w:tcPr>
          <w:p>
            <w:pPr>
              <w:pStyle w:val="0"/>
              <w:jc w:val="center"/>
            </w:pPr>
            <w:r>
              <w:rPr>
                <w:sz w:val="24"/>
              </w:rPr>
              <w:t xml:space="preserve">х</w:t>
            </w:r>
          </w:p>
        </w:tc>
      </w:tr>
      <w:tr>
        <w:tc>
          <w:tcPr>
            <w:tcW w:w="996" w:type="dxa"/>
          </w:tcPr>
          <w:p>
            <w:pPr>
              <w:pStyle w:val="0"/>
              <w:jc w:val="center"/>
            </w:pPr>
            <w:r>
              <w:rPr>
                <w:sz w:val="24"/>
              </w:rPr>
              <w:t xml:space="preserve">4.6.2</w:t>
            </w:r>
          </w:p>
        </w:tc>
        <w:tc>
          <w:tcPr>
            <w:tcW w:w="2721"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15.6.2 + 23.6.2 + 31.6.2)</w:t>
            </w:r>
          </w:p>
        </w:tc>
        <w:tc>
          <w:tcPr>
            <w:tcW w:w="1701" w:type="dxa"/>
          </w:tcPr>
          <w:p>
            <w:pPr>
              <w:pStyle w:val="0"/>
              <w:jc w:val="center"/>
            </w:pPr>
            <w:r>
              <w:rPr>
                <w:sz w:val="24"/>
              </w:rPr>
              <w:t xml:space="preserve">консультация</w:t>
            </w:r>
          </w:p>
        </w:tc>
        <w:tc>
          <w:tcPr>
            <w:tcW w:w="1417" w:type="dxa"/>
          </w:tcPr>
          <w:p>
            <w:pPr>
              <w:pStyle w:val="0"/>
              <w:jc w:val="center"/>
            </w:pPr>
            <w:r>
              <w:rPr>
                <w:sz w:val="24"/>
              </w:rPr>
              <w:t xml:space="preserve">0,030555</w:t>
            </w:r>
          </w:p>
        </w:tc>
        <w:tc>
          <w:tcPr>
            <w:tcW w:w="1209" w:type="dxa"/>
          </w:tcPr>
          <w:p>
            <w:pPr>
              <w:pStyle w:val="0"/>
              <w:jc w:val="center"/>
            </w:pPr>
            <w:r>
              <w:rPr>
                <w:sz w:val="24"/>
              </w:rPr>
              <w:t xml:space="preserve">477,5</w:t>
            </w:r>
          </w:p>
        </w:tc>
        <w:tc>
          <w:tcPr>
            <w:tcW w:w="992" w:type="dxa"/>
          </w:tcPr>
          <w:p>
            <w:pPr>
              <w:pStyle w:val="0"/>
              <w:jc w:val="center"/>
            </w:pPr>
            <w:r>
              <w:rPr>
                <w:sz w:val="24"/>
              </w:rPr>
              <w:t xml:space="preserve">х</w:t>
            </w:r>
          </w:p>
        </w:tc>
        <w:tc>
          <w:tcPr>
            <w:tcW w:w="1368" w:type="dxa"/>
          </w:tcPr>
          <w:p>
            <w:pPr>
              <w:pStyle w:val="0"/>
              <w:jc w:val="center"/>
            </w:pPr>
            <w:r>
              <w:rPr>
                <w:sz w:val="24"/>
              </w:rPr>
              <w:t xml:space="preserve">14,6</w:t>
            </w:r>
          </w:p>
        </w:tc>
        <w:tc>
          <w:tcPr>
            <w:tcW w:w="1042" w:type="dxa"/>
          </w:tcPr>
          <w:p>
            <w:pPr>
              <w:pStyle w:val="0"/>
              <w:jc w:val="center"/>
            </w:pPr>
            <w:r>
              <w:rPr>
                <w:sz w:val="24"/>
              </w:rPr>
              <w:t xml:space="preserve">х</w:t>
            </w:r>
          </w:p>
        </w:tc>
        <w:tc>
          <w:tcPr>
            <w:tcW w:w="1402" w:type="dxa"/>
          </w:tcPr>
          <w:p>
            <w:pPr>
              <w:pStyle w:val="0"/>
              <w:jc w:val="center"/>
            </w:pPr>
            <w:r>
              <w:rPr>
                <w:sz w:val="24"/>
              </w:rPr>
              <w:t xml:space="preserve">7704,0</w:t>
            </w:r>
          </w:p>
        </w:tc>
        <w:tc>
          <w:tcPr>
            <w:tcW w:w="724" w:type="dxa"/>
          </w:tcPr>
          <w:p>
            <w:pPr>
              <w:pStyle w:val="0"/>
              <w:jc w:val="center"/>
            </w:pPr>
            <w:r>
              <w:rPr>
                <w:sz w:val="24"/>
              </w:rPr>
              <w:t xml:space="preserve">х</w:t>
            </w:r>
          </w:p>
        </w:tc>
      </w:tr>
      <w:tr>
        <w:tc>
          <w:tcPr>
            <w:tcW w:w="996" w:type="dxa"/>
          </w:tcPr>
          <w:p>
            <w:pPr>
              <w:pStyle w:val="0"/>
              <w:jc w:val="center"/>
            </w:pPr>
            <w:r>
              <w:rPr>
                <w:sz w:val="24"/>
              </w:rPr>
              <w:t xml:space="preserve">4.7</w:t>
            </w:r>
          </w:p>
        </w:tc>
        <w:tc>
          <w:tcPr>
            <w:tcW w:w="2721" w:type="dxa"/>
          </w:tcPr>
          <w:p>
            <w:pPr>
              <w:pStyle w:val="0"/>
            </w:pPr>
            <w:r>
              <w:rPr>
                <w:sz w:val="24"/>
              </w:rPr>
              <w:t xml:space="preserve">2.1.7 проведение отдельных диагностических (лабораторных) исследований (сумма строк 15.7 + 23.7 + 31.7)</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0,244890</w:t>
            </w:r>
          </w:p>
        </w:tc>
        <w:tc>
          <w:tcPr>
            <w:tcW w:w="1209" w:type="dxa"/>
          </w:tcPr>
          <w:p>
            <w:pPr>
              <w:pStyle w:val="0"/>
              <w:jc w:val="center"/>
            </w:pPr>
            <w:r>
              <w:rPr>
                <w:sz w:val="24"/>
              </w:rPr>
              <w:t xml:space="preserve">3462,9</w:t>
            </w:r>
          </w:p>
        </w:tc>
        <w:tc>
          <w:tcPr>
            <w:tcW w:w="992" w:type="dxa"/>
          </w:tcPr>
          <w:p>
            <w:pPr>
              <w:pStyle w:val="0"/>
              <w:jc w:val="center"/>
            </w:pPr>
            <w:r>
              <w:rPr>
                <w:sz w:val="24"/>
              </w:rPr>
              <w:t xml:space="preserve">х</w:t>
            </w:r>
          </w:p>
        </w:tc>
        <w:tc>
          <w:tcPr>
            <w:tcW w:w="1368" w:type="dxa"/>
          </w:tcPr>
          <w:p>
            <w:pPr>
              <w:pStyle w:val="0"/>
              <w:jc w:val="center"/>
            </w:pPr>
            <w:r>
              <w:rPr>
                <w:sz w:val="24"/>
              </w:rPr>
              <w:t xml:space="preserve">848,0</w:t>
            </w:r>
          </w:p>
        </w:tc>
        <w:tc>
          <w:tcPr>
            <w:tcW w:w="1042" w:type="dxa"/>
          </w:tcPr>
          <w:p>
            <w:pPr>
              <w:pStyle w:val="0"/>
              <w:jc w:val="center"/>
            </w:pPr>
            <w:r>
              <w:rPr>
                <w:sz w:val="24"/>
              </w:rPr>
              <w:t xml:space="preserve">х</w:t>
            </w:r>
          </w:p>
        </w:tc>
        <w:tc>
          <w:tcPr>
            <w:tcW w:w="1402" w:type="dxa"/>
          </w:tcPr>
          <w:p>
            <w:pPr>
              <w:pStyle w:val="0"/>
              <w:jc w:val="center"/>
            </w:pPr>
            <w:r>
              <w:rPr>
                <w:sz w:val="24"/>
              </w:rPr>
              <w:t xml:space="preserve">447780,0</w:t>
            </w:r>
          </w:p>
        </w:tc>
        <w:tc>
          <w:tcPr>
            <w:tcW w:w="724" w:type="dxa"/>
          </w:tcPr>
          <w:p>
            <w:pPr>
              <w:pStyle w:val="0"/>
              <w:jc w:val="center"/>
            </w:pPr>
            <w:r>
              <w:rPr>
                <w:sz w:val="24"/>
              </w:rPr>
              <w:t xml:space="preserve">х</w:t>
            </w:r>
          </w:p>
        </w:tc>
      </w:tr>
      <w:tr>
        <w:tc>
          <w:tcPr>
            <w:tcW w:w="996" w:type="dxa"/>
          </w:tcPr>
          <w:p>
            <w:pPr>
              <w:pStyle w:val="0"/>
              <w:jc w:val="center"/>
            </w:pPr>
            <w:r>
              <w:rPr>
                <w:sz w:val="24"/>
              </w:rPr>
              <w:t xml:space="preserve">4.7.1</w:t>
            </w:r>
          </w:p>
        </w:tc>
        <w:tc>
          <w:tcPr>
            <w:tcW w:w="2721" w:type="dxa"/>
          </w:tcPr>
          <w:p>
            <w:pPr>
              <w:pStyle w:val="0"/>
            </w:pPr>
            <w:r>
              <w:rPr>
                <w:sz w:val="24"/>
              </w:rPr>
              <w:t xml:space="preserve">2.1.7.1 компьютерная томография (сумма строк 15.7.1 + 23.7.1 + 31.7.1)</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0,062118</w:t>
            </w:r>
          </w:p>
        </w:tc>
        <w:tc>
          <w:tcPr>
            <w:tcW w:w="1209" w:type="dxa"/>
          </w:tcPr>
          <w:p>
            <w:pPr>
              <w:pStyle w:val="0"/>
              <w:jc w:val="center"/>
            </w:pPr>
            <w:r>
              <w:rPr>
                <w:sz w:val="24"/>
              </w:rPr>
              <w:t xml:space="preserve">4883,2</w:t>
            </w:r>
          </w:p>
        </w:tc>
        <w:tc>
          <w:tcPr>
            <w:tcW w:w="992" w:type="dxa"/>
          </w:tcPr>
          <w:p>
            <w:pPr>
              <w:pStyle w:val="0"/>
              <w:jc w:val="center"/>
            </w:pPr>
            <w:r>
              <w:rPr>
                <w:sz w:val="24"/>
              </w:rPr>
              <w:t xml:space="preserve">х</w:t>
            </w:r>
          </w:p>
        </w:tc>
        <w:tc>
          <w:tcPr>
            <w:tcW w:w="1368" w:type="dxa"/>
          </w:tcPr>
          <w:p>
            <w:pPr>
              <w:pStyle w:val="0"/>
              <w:jc w:val="center"/>
            </w:pPr>
            <w:r>
              <w:rPr>
                <w:sz w:val="24"/>
              </w:rPr>
              <w:t xml:space="preserve">303,3</w:t>
            </w:r>
          </w:p>
        </w:tc>
        <w:tc>
          <w:tcPr>
            <w:tcW w:w="1042" w:type="dxa"/>
          </w:tcPr>
          <w:p>
            <w:pPr>
              <w:pStyle w:val="0"/>
              <w:jc w:val="center"/>
            </w:pPr>
            <w:r>
              <w:rPr>
                <w:sz w:val="24"/>
              </w:rPr>
              <w:t xml:space="preserve">х</w:t>
            </w:r>
          </w:p>
        </w:tc>
        <w:tc>
          <w:tcPr>
            <w:tcW w:w="1402" w:type="dxa"/>
          </w:tcPr>
          <w:p>
            <w:pPr>
              <w:pStyle w:val="0"/>
              <w:jc w:val="center"/>
            </w:pPr>
            <w:r>
              <w:rPr>
                <w:sz w:val="24"/>
              </w:rPr>
              <w:t xml:space="preserve">160169,0</w:t>
            </w:r>
          </w:p>
        </w:tc>
        <w:tc>
          <w:tcPr>
            <w:tcW w:w="724" w:type="dxa"/>
          </w:tcPr>
          <w:p>
            <w:pPr>
              <w:pStyle w:val="0"/>
              <w:jc w:val="center"/>
            </w:pPr>
            <w:r>
              <w:rPr>
                <w:sz w:val="24"/>
              </w:rPr>
              <w:t xml:space="preserve">х</w:t>
            </w:r>
          </w:p>
        </w:tc>
      </w:tr>
      <w:tr>
        <w:tc>
          <w:tcPr>
            <w:tcW w:w="996" w:type="dxa"/>
          </w:tcPr>
          <w:p>
            <w:pPr>
              <w:pStyle w:val="0"/>
              <w:jc w:val="center"/>
            </w:pPr>
            <w:r>
              <w:rPr>
                <w:sz w:val="24"/>
              </w:rPr>
              <w:t xml:space="preserve">4.7.2</w:t>
            </w:r>
          </w:p>
        </w:tc>
        <w:tc>
          <w:tcPr>
            <w:tcW w:w="2721" w:type="dxa"/>
          </w:tcPr>
          <w:p>
            <w:pPr>
              <w:pStyle w:val="0"/>
            </w:pPr>
            <w:r>
              <w:rPr>
                <w:sz w:val="24"/>
              </w:rPr>
              <w:t xml:space="preserve">2.1.7.2 магнитно-резонансная томография (сумма строк 15.7.2 + 23.7.2 + 31.7.2)</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0,022033</w:t>
            </w:r>
          </w:p>
        </w:tc>
        <w:tc>
          <w:tcPr>
            <w:tcW w:w="1209" w:type="dxa"/>
          </w:tcPr>
          <w:p>
            <w:pPr>
              <w:pStyle w:val="0"/>
              <w:jc w:val="center"/>
            </w:pPr>
            <w:r>
              <w:rPr>
                <w:sz w:val="24"/>
              </w:rPr>
              <w:t xml:space="preserve">6667,6</w:t>
            </w:r>
          </w:p>
        </w:tc>
        <w:tc>
          <w:tcPr>
            <w:tcW w:w="992" w:type="dxa"/>
          </w:tcPr>
          <w:p>
            <w:pPr>
              <w:pStyle w:val="0"/>
              <w:jc w:val="center"/>
            </w:pPr>
            <w:r>
              <w:rPr>
                <w:sz w:val="24"/>
              </w:rPr>
              <w:t xml:space="preserve">х</w:t>
            </w:r>
          </w:p>
        </w:tc>
        <w:tc>
          <w:tcPr>
            <w:tcW w:w="1368" w:type="dxa"/>
          </w:tcPr>
          <w:p>
            <w:pPr>
              <w:pStyle w:val="0"/>
              <w:jc w:val="center"/>
            </w:pPr>
            <w:r>
              <w:rPr>
                <w:sz w:val="24"/>
              </w:rPr>
              <w:t xml:space="preserve">146,9</w:t>
            </w:r>
          </w:p>
        </w:tc>
        <w:tc>
          <w:tcPr>
            <w:tcW w:w="1042" w:type="dxa"/>
          </w:tcPr>
          <w:p>
            <w:pPr>
              <w:pStyle w:val="0"/>
              <w:jc w:val="center"/>
            </w:pPr>
            <w:r>
              <w:rPr>
                <w:sz w:val="24"/>
              </w:rPr>
              <w:t xml:space="preserve">х</w:t>
            </w:r>
          </w:p>
        </w:tc>
        <w:tc>
          <w:tcPr>
            <w:tcW w:w="1402" w:type="dxa"/>
          </w:tcPr>
          <w:p>
            <w:pPr>
              <w:pStyle w:val="0"/>
              <w:jc w:val="center"/>
            </w:pPr>
            <w:r>
              <w:rPr>
                <w:sz w:val="24"/>
              </w:rPr>
              <w:t xml:space="preserve">77570,9</w:t>
            </w:r>
          </w:p>
        </w:tc>
        <w:tc>
          <w:tcPr>
            <w:tcW w:w="724" w:type="dxa"/>
          </w:tcPr>
          <w:p>
            <w:pPr>
              <w:pStyle w:val="0"/>
              <w:jc w:val="center"/>
            </w:pPr>
            <w:r>
              <w:rPr>
                <w:sz w:val="24"/>
              </w:rPr>
              <w:t xml:space="preserve">х</w:t>
            </w:r>
          </w:p>
        </w:tc>
      </w:tr>
      <w:tr>
        <w:tc>
          <w:tcPr>
            <w:tcW w:w="996" w:type="dxa"/>
          </w:tcPr>
          <w:p>
            <w:pPr>
              <w:pStyle w:val="0"/>
              <w:jc w:val="center"/>
            </w:pPr>
            <w:r>
              <w:rPr>
                <w:sz w:val="24"/>
              </w:rPr>
              <w:t xml:space="preserve">4.7.3</w:t>
            </w:r>
          </w:p>
        </w:tc>
        <w:tc>
          <w:tcPr>
            <w:tcW w:w="2721" w:type="dxa"/>
          </w:tcPr>
          <w:p>
            <w:pPr>
              <w:pStyle w:val="0"/>
            </w:pPr>
            <w:r>
              <w:rPr>
                <w:sz w:val="24"/>
              </w:rPr>
              <w:t xml:space="preserve">2.1.7.3 ультразвуковое исследование сердечно-сосудистой системы (сумма строк 15.7.3 + 23.7.3 + 31.7.3)</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0,075754</w:t>
            </w:r>
          </w:p>
        </w:tc>
        <w:tc>
          <w:tcPr>
            <w:tcW w:w="1209" w:type="dxa"/>
          </w:tcPr>
          <w:p>
            <w:pPr>
              <w:pStyle w:val="0"/>
              <w:jc w:val="center"/>
            </w:pPr>
            <w:r>
              <w:rPr>
                <w:sz w:val="24"/>
              </w:rPr>
              <w:t xml:space="preserve">1053,4</w:t>
            </w:r>
          </w:p>
        </w:tc>
        <w:tc>
          <w:tcPr>
            <w:tcW w:w="992" w:type="dxa"/>
          </w:tcPr>
          <w:p>
            <w:pPr>
              <w:pStyle w:val="0"/>
              <w:jc w:val="center"/>
            </w:pPr>
            <w:r>
              <w:rPr>
                <w:sz w:val="24"/>
              </w:rPr>
              <w:t xml:space="preserve">х</w:t>
            </w:r>
          </w:p>
        </w:tc>
        <w:tc>
          <w:tcPr>
            <w:tcW w:w="1368" w:type="dxa"/>
          </w:tcPr>
          <w:p>
            <w:pPr>
              <w:pStyle w:val="0"/>
              <w:jc w:val="center"/>
            </w:pPr>
            <w:r>
              <w:rPr>
                <w:sz w:val="24"/>
              </w:rPr>
              <w:t xml:space="preserve">79,8</w:t>
            </w:r>
          </w:p>
        </w:tc>
        <w:tc>
          <w:tcPr>
            <w:tcW w:w="1042" w:type="dxa"/>
          </w:tcPr>
          <w:p>
            <w:pPr>
              <w:pStyle w:val="0"/>
              <w:jc w:val="center"/>
            </w:pPr>
            <w:r>
              <w:rPr>
                <w:sz w:val="24"/>
              </w:rPr>
              <w:t xml:space="preserve">х</w:t>
            </w:r>
          </w:p>
        </w:tc>
        <w:tc>
          <w:tcPr>
            <w:tcW w:w="1402" w:type="dxa"/>
          </w:tcPr>
          <w:p>
            <w:pPr>
              <w:pStyle w:val="0"/>
              <w:jc w:val="center"/>
            </w:pPr>
            <w:r>
              <w:rPr>
                <w:sz w:val="24"/>
              </w:rPr>
              <w:t xml:space="preserve">42136,0</w:t>
            </w:r>
          </w:p>
        </w:tc>
        <w:tc>
          <w:tcPr>
            <w:tcW w:w="724" w:type="dxa"/>
          </w:tcPr>
          <w:p>
            <w:pPr>
              <w:pStyle w:val="0"/>
              <w:jc w:val="center"/>
            </w:pPr>
            <w:r>
              <w:rPr>
                <w:sz w:val="24"/>
              </w:rPr>
              <w:t xml:space="preserve">х</w:t>
            </w:r>
          </w:p>
        </w:tc>
      </w:tr>
      <w:tr>
        <w:tc>
          <w:tcPr>
            <w:tcW w:w="996" w:type="dxa"/>
          </w:tcPr>
          <w:p>
            <w:pPr>
              <w:pStyle w:val="0"/>
              <w:jc w:val="center"/>
            </w:pPr>
            <w:r>
              <w:rPr>
                <w:sz w:val="24"/>
              </w:rPr>
              <w:t xml:space="preserve">4.7.4</w:t>
            </w:r>
          </w:p>
        </w:tc>
        <w:tc>
          <w:tcPr>
            <w:tcW w:w="2721" w:type="dxa"/>
          </w:tcPr>
          <w:p>
            <w:pPr>
              <w:pStyle w:val="0"/>
            </w:pPr>
            <w:r>
              <w:rPr>
                <w:sz w:val="24"/>
              </w:rPr>
              <w:t xml:space="preserve">2.1.7.4 эндоскопическое диагностическое исследование (сумма строк 15.7.4 + 23.7.4 + 31.7.4)</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0,053028</w:t>
            </w:r>
          </w:p>
        </w:tc>
        <w:tc>
          <w:tcPr>
            <w:tcW w:w="1209" w:type="dxa"/>
          </w:tcPr>
          <w:p>
            <w:pPr>
              <w:pStyle w:val="0"/>
              <w:jc w:val="center"/>
            </w:pPr>
            <w:r>
              <w:rPr>
                <w:sz w:val="24"/>
              </w:rPr>
              <w:t xml:space="preserve">1931,5</w:t>
            </w:r>
          </w:p>
        </w:tc>
        <w:tc>
          <w:tcPr>
            <w:tcW w:w="992" w:type="dxa"/>
          </w:tcPr>
          <w:p>
            <w:pPr>
              <w:pStyle w:val="0"/>
              <w:jc w:val="center"/>
            </w:pPr>
            <w:r>
              <w:rPr>
                <w:sz w:val="24"/>
              </w:rPr>
              <w:t xml:space="preserve">х</w:t>
            </w:r>
          </w:p>
        </w:tc>
        <w:tc>
          <w:tcPr>
            <w:tcW w:w="1368" w:type="dxa"/>
          </w:tcPr>
          <w:p>
            <w:pPr>
              <w:pStyle w:val="0"/>
              <w:jc w:val="center"/>
            </w:pPr>
            <w:r>
              <w:rPr>
                <w:sz w:val="24"/>
              </w:rPr>
              <w:t xml:space="preserve">102,4</w:t>
            </w:r>
          </w:p>
        </w:tc>
        <w:tc>
          <w:tcPr>
            <w:tcW w:w="1042" w:type="dxa"/>
          </w:tcPr>
          <w:p>
            <w:pPr>
              <w:pStyle w:val="0"/>
              <w:jc w:val="center"/>
            </w:pPr>
            <w:r>
              <w:rPr>
                <w:sz w:val="24"/>
              </w:rPr>
              <w:t xml:space="preserve">х</w:t>
            </w:r>
          </w:p>
        </w:tc>
        <w:tc>
          <w:tcPr>
            <w:tcW w:w="1402" w:type="dxa"/>
          </w:tcPr>
          <w:p>
            <w:pPr>
              <w:pStyle w:val="0"/>
              <w:jc w:val="center"/>
            </w:pPr>
            <w:r>
              <w:rPr>
                <w:sz w:val="24"/>
              </w:rPr>
              <w:t xml:space="preserve">54082,0</w:t>
            </w:r>
          </w:p>
        </w:tc>
        <w:tc>
          <w:tcPr>
            <w:tcW w:w="724" w:type="dxa"/>
          </w:tcPr>
          <w:p>
            <w:pPr>
              <w:pStyle w:val="0"/>
              <w:jc w:val="center"/>
            </w:pPr>
            <w:r>
              <w:rPr>
                <w:sz w:val="24"/>
              </w:rPr>
              <w:t xml:space="preserve">х</w:t>
            </w:r>
          </w:p>
        </w:tc>
      </w:tr>
      <w:tr>
        <w:tc>
          <w:tcPr>
            <w:tcW w:w="996" w:type="dxa"/>
          </w:tcPr>
          <w:p>
            <w:pPr>
              <w:pStyle w:val="0"/>
              <w:jc w:val="center"/>
            </w:pPr>
            <w:r>
              <w:rPr>
                <w:sz w:val="24"/>
              </w:rPr>
              <w:t xml:space="preserve">4.7.5</w:t>
            </w:r>
          </w:p>
        </w:tc>
        <w:tc>
          <w:tcPr>
            <w:tcW w:w="2721" w:type="dxa"/>
          </w:tcPr>
          <w:p>
            <w:pPr>
              <w:pStyle w:val="0"/>
            </w:pPr>
            <w:r>
              <w:rPr>
                <w:sz w:val="24"/>
              </w:rPr>
              <w:t xml:space="preserve">2.1.7.5 молекулярно-генетическое исследование с целью диагностики онкологических заболеваний (сумма строк 15.7.5 + 23.7.5 + 31.7.5)</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0,000852</w:t>
            </w:r>
          </w:p>
        </w:tc>
        <w:tc>
          <w:tcPr>
            <w:tcW w:w="1209" w:type="dxa"/>
          </w:tcPr>
          <w:p>
            <w:pPr>
              <w:pStyle w:val="0"/>
              <w:jc w:val="center"/>
            </w:pPr>
            <w:r>
              <w:rPr>
                <w:sz w:val="24"/>
              </w:rPr>
              <w:t xml:space="preserve">15184,3</w:t>
            </w:r>
          </w:p>
        </w:tc>
        <w:tc>
          <w:tcPr>
            <w:tcW w:w="992" w:type="dxa"/>
          </w:tcPr>
          <w:p>
            <w:pPr>
              <w:pStyle w:val="0"/>
              <w:jc w:val="center"/>
            </w:pPr>
            <w:r>
              <w:rPr>
                <w:sz w:val="24"/>
              </w:rPr>
              <w:t xml:space="preserve">х</w:t>
            </w:r>
          </w:p>
        </w:tc>
        <w:tc>
          <w:tcPr>
            <w:tcW w:w="1368" w:type="dxa"/>
          </w:tcPr>
          <w:p>
            <w:pPr>
              <w:pStyle w:val="0"/>
              <w:jc w:val="center"/>
            </w:pPr>
            <w:r>
              <w:rPr>
                <w:sz w:val="24"/>
              </w:rPr>
              <w:t xml:space="preserve">12,9</w:t>
            </w:r>
          </w:p>
        </w:tc>
        <w:tc>
          <w:tcPr>
            <w:tcW w:w="1042" w:type="dxa"/>
          </w:tcPr>
          <w:p>
            <w:pPr>
              <w:pStyle w:val="0"/>
              <w:jc w:val="center"/>
            </w:pPr>
            <w:r>
              <w:rPr>
                <w:sz w:val="24"/>
              </w:rPr>
              <w:t xml:space="preserve">х</w:t>
            </w:r>
          </w:p>
        </w:tc>
        <w:tc>
          <w:tcPr>
            <w:tcW w:w="1402" w:type="dxa"/>
          </w:tcPr>
          <w:p>
            <w:pPr>
              <w:pStyle w:val="0"/>
              <w:jc w:val="center"/>
            </w:pPr>
            <w:r>
              <w:rPr>
                <w:sz w:val="24"/>
              </w:rPr>
              <w:t xml:space="preserve">6832,9</w:t>
            </w:r>
          </w:p>
        </w:tc>
        <w:tc>
          <w:tcPr>
            <w:tcW w:w="724" w:type="dxa"/>
          </w:tcPr>
          <w:p>
            <w:pPr>
              <w:pStyle w:val="0"/>
              <w:jc w:val="center"/>
            </w:pPr>
            <w:r>
              <w:rPr>
                <w:sz w:val="24"/>
              </w:rPr>
              <w:t xml:space="preserve">х</w:t>
            </w:r>
          </w:p>
        </w:tc>
      </w:tr>
      <w:tr>
        <w:tc>
          <w:tcPr>
            <w:tcW w:w="996" w:type="dxa"/>
          </w:tcPr>
          <w:p>
            <w:pPr>
              <w:pStyle w:val="0"/>
              <w:jc w:val="center"/>
            </w:pPr>
            <w:r>
              <w:rPr>
                <w:sz w:val="24"/>
              </w:rPr>
              <w:t xml:space="preserve">4.7.6</w:t>
            </w:r>
          </w:p>
        </w:tc>
        <w:tc>
          <w:tcPr>
            <w:tcW w:w="2721"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15.7.6 + 23.7.6 + 31.7.6)</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0,024620</w:t>
            </w:r>
          </w:p>
        </w:tc>
        <w:tc>
          <w:tcPr>
            <w:tcW w:w="1209" w:type="dxa"/>
          </w:tcPr>
          <w:p>
            <w:pPr>
              <w:pStyle w:val="0"/>
              <w:jc w:val="center"/>
            </w:pPr>
            <w:r>
              <w:rPr>
                <w:sz w:val="24"/>
              </w:rPr>
              <w:t xml:space="preserve">3744,7</w:t>
            </w:r>
          </w:p>
        </w:tc>
        <w:tc>
          <w:tcPr>
            <w:tcW w:w="992" w:type="dxa"/>
          </w:tcPr>
          <w:p>
            <w:pPr>
              <w:pStyle w:val="0"/>
              <w:jc w:val="center"/>
            </w:pPr>
            <w:r>
              <w:rPr>
                <w:sz w:val="24"/>
              </w:rPr>
              <w:t xml:space="preserve">х</w:t>
            </w:r>
          </w:p>
        </w:tc>
        <w:tc>
          <w:tcPr>
            <w:tcW w:w="1368" w:type="dxa"/>
          </w:tcPr>
          <w:p>
            <w:pPr>
              <w:pStyle w:val="0"/>
              <w:jc w:val="center"/>
            </w:pPr>
            <w:r>
              <w:rPr>
                <w:sz w:val="24"/>
              </w:rPr>
              <w:t xml:space="preserve">92,2</w:t>
            </w:r>
          </w:p>
        </w:tc>
        <w:tc>
          <w:tcPr>
            <w:tcW w:w="1042" w:type="dxa"/>
          </w:tcPr>
          <w:p>
            <w:pPr>
              <w:pStyle w:val="0"/>
              <w:jc w:val="center"/>
            </w:pPr>
            <w:r>
              <w:rPr>
                <w:sz w:val="24"/>
              </w:rPr>
              <w:t xml:space="preserve">х</w:t>
            </w:r>
          </w:p>
        </w:tc>
        <w:tc>
          <w:tcPr>
            <w:tcW w:w="1402" w:type="dxa"/>
          </w:tcPr>
          <w:p>
            <w:pPr>
              <w:pStyle w:val="0"/>
              <w:jc w:val="center"/>
            </w:pPr>
            <w:r>
              <w:rPr>
                <w:sz w:val="24"/>
              </w:rPr>
              <w:t xml:space="preserve">48681,1</w:t>
            </w:r>
          </w:p>
        </w:tc>
        <w:tc>
          <w:tcPr>
            <w:tcW w:w="724" w:type="dxa"/>
          </w:tcPr>
          <w:p>
            <w:pPr>
              <w:pStyle w:val="0"/>
              <w:jc w:val="center"/>
            </w:pPr>
            <w:r>
              <w:rPr>
                <w:sz w:val="24"/>
              </w:rPr>
              <w:t xml:space="preserve">х</w:t>
            </w:r>
          </w:p>
        </w:tc>
      </w:tr>
      <w:tr>
        <w:tc>
          <w:tcPr>
            <w:tcW w:w="996" w:type="dxa"/>
          </w:tcPr>
          <w:p>
            <w:pPr>
              <w:pStyle w:val="0"/>
              <w:jc w:val="center"/>
            </w:pPr>
            <w:r>
              <w:rPr>
                <w:sz w:val="24"/>
              </w:rPr>
              <w:t xml:space="preserve">4.7.7</w:t>
            </w:r>
          </w:p>
        </w:tc>
        <w:tc>
          <w:tcPr>
            <w:tcW w:w="2721" w:type="dxa"/>
          </w:tcPr>
          <w:p>
            <w:pPr>
              <w:pStyle w:val="0"/>
            </w:pPr>
            <w:r>
              <w:rPr>
                <w:sz w:val="24"/>
              </w:rPr>
              <w:t xml:space="preserve">2.1.7.7 ПЭТ-КТ (сумма строк 15.7.7 + 23.7.7 + 31.7.7)</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0,002081</w:t>
            </w:r>
          </w:p>
        </w:tc>
        <w:tc>
          <w:tcPr>
            <w:tcW w:w="1209" w:type="dxa"/>
          </w:tcPr>
          <w:p>
            <w:pPr>
              <w:pStyle w:val="0"/>
              <w:jc w:val="center"/>
            </w:pPr>
            <w:r>
              <w:rPr>
                <w:sz w:val="24"/>
              </w:rPr>
              <w:t xml:space="preserve">38603,4</w:t>
            </w:r>
          </w:p>
        </w:tc>
        <w:tc>
          <w:tcPr>
            <w:tcW w:w="992" w:type="dxa"/>
          </w:tcPr>
          <w:p>
            <w:pPr>
              <w:pStyle w:val="0"/>
              <w:jc w:val="center"/>
            </w:pPr>
            <w:r>
              <w:rPr>
                <w:sz w:val="24"/>
              </w:rPr>
              <w:t xml:space="preserve">х</w:t>
            </w:r>
          </w:p>
        </w:tc>
        <w:tc>
          <w:tcPr>
            <w:tcW w:w="1368" w:type="dxa"/>
          </w:tcPr>
          <w:p>
            <w:pPr>
              <w:pStyle w:val="0"/>
              <w:jc w:val="center"/>
            </w:pPr>
            <w:r>
              <w:rPr>
                <w:sz w:val="24"/>
              </w:rPr>
              <w:t xml:space="preserve">80,4</w:t>
            </w:r>
          </w:p>
        </w:tc>
        <w:tc>
          <w:tcPr>
            <w:tcW w:w="1042" w:type="dxa"/>
          </w:tcPr>
          <w:p>
            <w:pPr>
              <w:pStyle w:val="0"/>
              <w:jc w:val="center"/>
            </w:pPr>
            <w:r>
              <w:rPr>
                <w:sz w:val="24"/>
              </w:rPr>
              <w:t xml:space="preserve">х</w:t>
            </w:r>
          </w:p>
        </w:tc>
        <w:tc>
          <w:tcPr>
            <w:tcW w:w="1402" w:type="dxa"/>
          </w:tcPr>
          <w:p>
            <w:pPr>
              <w:pStyle w:val="0"/>
              <w:jc w:val="center"/>
            </w:pPr>
            <w:r>
              <w:rPr>
                <w:sz w:val="24"/>
              </w:rPr>
              <w:t xml:space="preserve">42425,1</w:t>
            </w:r>
          </w:p>
        </w:tc>
        <w:tc>
          <w:tcPr>
            <w:tcW w:w="724" w:type="dxa"/>
          </w:tcPr>
          <w:p>
            <w:pPr>
              <w:pStyle w:val="0"/>
              <w:jc w:val="center"/>
            </w:pPr>
            <w:r>
              <w:rPr>
                <w:sz w:val="24"/>
              </w:rPr>
              <w:t xml:space="preserve">х</w:t>
            </w:r>
          </w:p>
        </w:tc>
      </w:tr>
      <w:tr>
        <w:tc>
          <w:tcPr>
            <w:tcW w:w="996" w:type="dxa"/>
          </w:tcPr>
          <w:p>
            <w:pPr>
              <w:pStyle w:val="0"/>
              <w:jc w:val="center"/>
            </w:pPr>
            <w:r>
              <w:rPr>
                <w:sz w:val="24"/>
              </w:rPr>
              <w:t xml:space="preserve">4.7.8</w:t>
            </w:r>
          </w:p>
        </w:tc>
        <w:tc>
          <w:tcPr>
            <w:tcW w:w="2721" w:type="dxa"/>
          </w:tcPr>
          <w:p>
            <w:pPr>
              <w:pStyle w:val="0"/>
            </w:pPr>
            <w:r>
              <w:rPr>
                <w:sz w:val="24"/>
              </w:rPr>
              <w:t xml:space="preserve">2.1.7.8 ОФЭКТ/КТ/сцинтиграфия (сумма строк 15.7.8 + 23.7.8 + 31.7.8)</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0,001894</w:t>
            </w:r>
          </w:p>
        </w:tc>
        <w:tc>
          <w:tcPr>
            <w:tcW w:w="1209" w:type="dxa"/>
          </w:tcPr>
          <w:p>
            <w:pPr>
              <w:pStyle w:val="0"/>
              <w:jc w:val="center"/>
            </w:pPr>
            <w:r>
              <w:rPr>
                <w:sz w:val="24"/>
              </w:rPr>
              <w:t xml:space="preserve">6900,6</w:t>
            </w:r>
          </w:p>
        </w:tc>
        <w:tc>
          <w:tcPr>
            <w:tcW w:w="992" w:type="dxa"/>
          </w:tcPr>
          <w:p>
            <w:pPr>
              <w:pStyle w:val="0"/>
              <w:jc w:val="center"/>
            </w:pPr>
            <w:r>
              <w:rPr>
                <w:sz w:val="24"/>
              </w:rPr>
              <w:t xml:space="preserve">х</w:t>
            </w:r>
          </w:p>
        </w:tc>
        <w:tc>
          <w:tcPr>
            <w:tcW w:w="1368" w:type="dxa"/>
          </w:tcPr>
          <w:p>
            <w:pPr>
              <w:pStyle w:val="0"/>
              <w:jc w:val="center"/>
            </w:pPr>
            <w:r>
              <w:rPr>
                <w:sz w:val="24"/>
              </w:rPr>
              <w:t xml:space="preserve">13,1</w:t>
            </w:r>
          </w:p>
        </w:tc>
        <w:tc>
          <w:tcPr>
            <w:tcW w:w="1042" w:type="dxa"/>
          </w:tcPr>
          <w:p>
            <w:pPr>
              <w:pStyle w:val="0"/>
              <w:jc w:val="center"/>
            </w:pPr>
            <w:r>
              <w:rPr>
                <w:sz w:val="24"/>
              </w:rPr>
              <w:t xml:space="preserve">х</w:t>
            </w:r>
          </w:p>
        </w:tc>
        <w:tc>
          <w:tcPr>
            <w:tcW w:w="1402" w:type="dxa"/>
          </w:tcPr>
          <w:p>
            <w:pPr>
              <w:pStyle w:val="0"/>
              <w:jc w:val="center"/>
            </w:pPr>
            <w:r>
              <w:rPr>
                <w:sz w:val="24"/>
              </w:rPr>
              <w:t xml:space="preserve">6900,6</w:t>
            </w:r>
          </w:p>
        </w:tc>
        <w:tc>
          <w:tcPr>
            <w:tcW w:w="724" w:type="dxa"/>
          </w:tcPr>
          <w:p>
            <w:pPr>
              <w:pStyle w:val="0"/>
              <w:jc w:val="center"/>
            </w:pPr>
            <w:r>
              <w:rPr>
                <w:sz w:val="24"/>
              </w:rPr>
              <w:t xml:space="preserve">х</w:t>
            </w:r>
          </w:p>
        </w:tc>
      </w:tr>
      <w:tr>
        <w:tc>
          <w:tcPr>
            <w:tcW w:w="996" w:type="dxa"/>
          </w:tcPr>
          <w:p>
            <w:pPr>
              <w:pStyle w:val="0"/>
              <w:jc w:val="center"/>
            </w:pPr>
            <w:r>
              <w:rPr>
                <w:sz w:val="24"/>
              </w:rPr>
              <w:t xml:space="preserve">4.7.9</w:t>
            </w:r>
          </w:p>
        </w:tc>
        <w:tc>
          <w:tcPr>
            <w:tcW w:w="2721" w:type="dxa"/>
          </w:tcPr>
          <w:p>
            <w:pPr>
              <w:pStyle w:val="0"/>
            </w:pPr>
            <w:r>
              <w:rPr>
                <w:sz w:val="24"/>
              </w:rPr>
              <w:t xml:space="preserve">2.1.7.9 неинвазивное пренатальное тестирование (определение внеклеточной ДНК плода по крови матери) (сумма строк 15.7.9 + 23.7.9 + 31.7.9)</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0,000647</w:t>
            </w:r>
          </w:p>
        </w:tc>
        <w:tc>
          <w:tcPr>
            <w:tcW w:w="1209" w:type="dxa"/>
          </w:tcPr>
          <w:p>
            <w:pPr>
              <w:pStyle w:val="0"/>
              <w:jc w:val="center"/>
            </w:pPr>
            <w:r>
              <w:rPr>
                <w:sz w:val="24"/>
              </w:rPr>
              <w:t xml:space="preserve">20604,9</w:t>
            </w:r>
          </w:p>
        </w:tc>
        <w:tc>
          <w:tcPr>
            <w:tcW w:w="992" w:type="dxa"/>
          </w:tcPr>
          <w:p>
            <w:pPr>
              <w:pStyle w:val="0"/>
              <w:jc w:val="center"/>
            </w:pPr>
            <w:r>
              <w:rPr>
                <w:sz w:val="24"/>
              </w:rPr>
              <w:t xml:space="preserve">х</w:t>
            </w:r>
          </w:p>
        </w:tc>
        <w:tc>
          <w:tcPr>
            <w:tcW w:w="1368" w:type="dxa"/>
          </w:tcPr>
          <w:p>
            <w:pPr>
              <w:pStyle w:val="0"/>
              <w:jc w:val="center"/>
            </w:pPr>
            <w:r>
              <w:rPr>
                <w:sz w:val="24"/>
              </w:rPr>
              <w:t xml:space="preserve">13,4</w:t>
            </w:r>
          </w:p>
        </w:tc>
        <w:tc>
          <w:tcPr>
            <w:tcW w:w="1042" w:type="dxa"/>
          </w:tcPr>
          <w:p>
            <w:pPr>
              <w:pStyle w:val="0"/>
              <w:jc w:val="center"/>
            </w:pPr>
            <w:r>
              <w:rPr>
                <w:sz w:val="24"/>
              </w:rPr>
              <w:t xml:space="preserve">х</w:t>
            </w:r>
          </w:p>
        </w:tc>
        <w:tc>
          <w:tcPr>
            <w:tcW w:w="1402" w:type="dxa"/>
          </w:tcPr>
          <w:p>
            <w:pPr>
              <w:pStyle w:val="0"/>
              <w:jc w:val="center"/>
            </w:pPr>
            <w:r>
              <w:rPr>
                <w:sz w:val="24"/>
              </w:rPr>
              <w:t xml:space="preserve">7046,9</w:t>
            </w:r>
          </w:p>
        </w:tc>
        <w:tc>
          <w:tcPr>
            <w:tcW w:w="724" w:type="dxa"/>
          </w:tcPr>
          <w:p>
            <w:pPr>
              <w:pStyle w:val="0"/>
              <w:jc w:val="center"/>
            </w:pPr>
            <w:r>
              <w:rPr>
                <w:sz w:val="24"/>
              </w:rPr>
              <w:t xml:space="preserve">х</w:t>
            </w:r>
          </w:p>
        </w:tc>
      </w:tr>
      <w:tr>
        <w:tc>
          <w:tcPr>
            <w:tcW w:w="996" w:type="dxa"/>
          </w:tcPr>
          <w:p>
            <w:pPr>
              <w:pStyle w:val="0"/>
              <w:jc w:val="center"/>
            </w:pPr>
            <w:r>
              <w:rPr>
                <w:sz w:val="24"/>
              </w:rPr>
              <w:t xml:space="preserve">4.7.10</w:t>
            </w:r>
          </w:p>
        </w:tc>
        <w:tc>
          <w:tcPr>
            <w:tcW w:w="2721" w:type="dxa"/>
          </w:tcPr>
          <w:p>
            <w:pPr>
              <w:pStyle w:val="0"/>
            </w:pPr>
            <w:r>
              <w:rPr>
                <w:sz w:val="24"/>
              </w:rPr>
              <w:t xml:space="preserve">2.1.7.10 определение РНК вируса гепатита C (Hepatitis C virus) в крови методом ПЦР (сумма строк 15.7.10 + 23.7.10 + 31.7.10)</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0,001241</w:t>
            </w:r>
          </w:p>
        </w:tc>
        <w:tc>
          <w:tcPr>
            <w:tcW w:w="1209" w:type="dxa"/>
          </w:tcPr>
          <w:p>
            <w:pPr>
              <w:pStyle w:val="0"/>
              <w:jc w:val="center"/>
            </w:pPr>
            <w:r>
              <w:rPr>
                <w:sz w:val="24"/>
              </w:rPr>
              <w:t xml:space="preserve">1565,3</w:t>
            </w:r>
          </w:p>
        </w:tc>
        <w:tc>
          <w:tcPr>
            <w:tcW w:w="992" w:type="dxa"/>
          </w:tcPr>
          <w:p>
            <w:pPr>
              <w:pStyle w:val="0"/>
              <w:jc w:val="center"/>
            </w:pPr>
            <w:r>
              <w:rPr>
                <w:sz w:val="24"/>
              </w:rPr>
              <w:t xml:space="preserve">х</w:t>
            </w:r>
          </w:p>
        </w:tc>
        <w:tc>
          <w:tcPr>
            <w:tcW w:w="1368" w:type="dxa"/>
          </w:tcPr>
          <w:p>
            <w:pPr>
              <w:pStyle w:val="0"/>
              <w:jc w:val="center"/>
            </w:pPr>
            <w:r>
              <w:rPr>
                <w:sz w:val="24"/>
              </w:rPr>
              <w:t xml:space="preserve">1,9</w:t>
            </w:r>
          </w:p>
        </w:tc>
        <w:tc>
          <w:tcPr>
            <w:tcW w:w="1042" w:type="dxa"/>
          </w:tcPr>
          <w:p>
            <w:pPr>
              <w:pStyle w:val="0"/>
              <w:jc w:val="center"/>
            </w:pPr>
            <w:r>
              <w:rPr>
                <w:sz w:val="24"/>
              </w:rPr>
              <w:t xml:space="preserve">х</w:t>
            </w:r>
          </w:p>
        </w:tc>
        <w:tc>
          <w:tcPr>
            <w:tcW w:w="1402" w:type="dxa"/>
          </w:tcPr>
          <w:p>
            <w:pPr>
              <w:pStyle w:val="0"/>
              <w:jc w:val="center"/>
            </w:pPr>
            <w:r>
              <w:rPr>
                <w:sz w:val="24"/>
              </w:rPr>
              <w:t xml:space="preserve">1025,3</w:t>
            </w:r>
          </w:p>
        </w:tc>
        <w:tc>
          <w:tcPr>
            <w:tcW w:w="724" w:type="dxa"/>
          </w:tcPr>
          <w:p>
            <w:pPr>
              <w:pStyle w:val="0"/>
              <w:jc w:val="center"/>
            </w:pPr>
            <w:r>
              <w:rPr>
                <w:sz w:val="24"/>
              </w:rPr>
              <w:t xml:space="preserve">х</w:t>
            </w:r>
          </w:p>
        </w:tc>
      </w:tr>
      <w:tr>
        <w:tc>
          <w:tcPr>
            <w:tcW w:w="996" w:type="dxa"/>
          </w:tcPr>
          <w:p>
            <w:pPr>
              <w:pStyle w:val="0"/>
              <w:jc w:val="center"/>
            </w:pPr>
            <w:r>
              <w:rPr>
                <w:sz w:val="24"/>
              </w:rPr>
              <w:t xml:space="preserve">4.7.11</w:t>
            </w:r>
          </w:p>
        </w:tc>
        <w:tc>
          <w:tcPr>
            <w:tcW w:w="2721"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 (сумма строк 15.7.11 + 23.7.11 + 31.7.11)</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0,000622</w:t>
            </w:r>
          </w:p>
        </w:tc>
        <w:tc>
          <w:tcPr>
            <w:tcW w:w="1209" w:type="dxa"/>
          </w:tcPr>
          <w:p>
            <w:pPr>
              <w:pStyle w:val="0"/>
              <w:jc w:val="center"/>
            </w:pPr>
            <w:r>
              <w:rPr>
                <w:sz w:val="24"/>
              </w:rPr>
              <w:t xml:space="preserve">2775,0</w:t>
            </w:r>
          </w:p>
        </w:tc>
        <w:tc>
          <w:tcPr>
            <w:tcW w:w="992" w:type="dxa"/>
          </w:tcPr>
          <w:p>
            <w:pPr>
              <w:pStyle w:val="0"/>
              <w:jc w:val="center"/>
            </w:pPr>
            <w:r>
              <w:rPr>
                <w:sz w:val="24"/>
              </w:rPr>
              <w:t xml:space="preserve">х</w:t>
            </w:r>
          </w:p>
        </w:tc>
        <w:tc>
          <w:tcPr>
            <w:tcW w:w="1368" w:type="dxa"/>
          </w:tcPr>
          <w:p>
            <w:pPr>
              <w:pStyle w:val="0"/>
              <w:jc w:val="center"/>
            </w:pPr>
            <w:r>
              <w:rPr>
                <w:sz w:val="24"/>
              </w:rPr>
              <w:t xml:space="preserve">1,7</w:t>
            </w:r>
          </w:p>
        </w:tc>
        <w:tc>
          <w:tcPr>
            <w:tcW w:w="1042" w:type="dxa"/>
          </w:tcPr>
          <w:p>
            <w:pPr>
              <w:pStyle w:val="0"/>
              <w:jc w:val="center"/>
            </w:pPr>
            <w:r>
              <w:rPr>
                <w:sz w:val="24"/>
              </w:rPr>
              <w:t xml:space="preserve">х</w:t>
            </w:r>
          </w:p>
        </w:tc>
        <w:tc>
          <w:tcPr>
            <w:tcW w:w="1402" w:type="dxa"/>
          </w:tcPr>
          <w:p>
            <w:pPr>
              <w:pStyle w:val="0"/>
              <w:jc w:val="center"/>
            </w:pPr>
            <w:r>
              <w:rPr>
                <w:sz w:val="24"/>
              </w:rPr>
              <w:t xml:space="preserve">910,2</w:t>
            </w:r>
          </w:p>
        </w:tc>
        <w:tc>
          <w:tcPr>
            <w:tcW w:w="724" w:type="dxa"/>
          </w:tcPr>
          <w:p>
            <w:pPr>
              <w:pStyle w:val="0"/>
              <w:jc w:val="center"/>
            </w:pPr>
            <w:r>
              <w:rPr>
                <w:sz w:val="24"/>
              </w:rPr>
              <w:t xml:space="preserve">х</w:t>
            </w:r>
          </w:p>
        </w:tc>
      </w:tr>
      <w:tr>
        <w:tc>
          <w:tcPr>
            <w:tcW w:w="996" w:type="dxa"/>
          </w:tcPr>
          <w:p>
            <w:pPr>
              <w:pStyle w:val="0"/>
              <w:jc w:val="center"/>
            </w:pPr>
            <w:r>
              <w:rPr>
                <w:sz w:val="24"/>
              </w:rPr>
              <w:t xml:space="preserve">4.8</w:t>
            </w:r>
          </w:p>
        </w:tc>
        <w:tc>
          <w:tcPr>
            <w:tcW w:w="2721"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 (сумма строк 15.8 + 23.8 + 31.8)</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0,168221</w:t>
            </w:r>
          </w:p>
        </w:tc>
        <w:tc>
          <w:tcPr>
            <w:tcW w:w="1209" w:type="dxa"/>
          </w:tcPr>
          <w:p>
            <w:pPr>
              <w:pStyle w:val="0"/>
              <w:jc w:val="center"/>
            </w:pPr>
            <w:r>
              <w:rPr>
                <w:sz w:val="24"/>
              </w:rPr>
              <w:t xml:space="preserve">1364,3</w:t>
            </w:r>
          </w:p>
        </w:tc>
        <w:tc>
          <w:tcPr>
            <w:tcW w:w="992" w:type="dxa"/>
          </w:tcPr>
          <w:p>
            <w:pPr>
              <w:pStyle w:val="0"/>
              <w:jc w:val="center"/>
            </w:pPr>
            <w:r>
              <w:rPr>
                <w:sz w:val="24"/>
              </w:rPr>
              <w:t xml:space="preserve">х</w:t>
            </w:r>
          </w:p>
        </w:tc>
        <w:tc>
          <w:tcPr>
            <w:tcW w:w="1368" w:type="dxa"/>
          </w:tcPr>
          <w:p>
            <w:pPr>
              <w:pStyle w:val="0"/>
              <w:jc w:val="center"/>
            </w:pPr>
            <w:r>
              <w:rPr>
                <w:sz w:val="24"/>
              </w:rPr>
              <w:t xml:space="preserve">229,5</w:t>
            </w:r>
          </w:p>
        </w:tc>
        <w:tc>
          <w:tcPr>
            <w:tcW w:w="1042" w:type="dxa"/>
          </w:tcPr>
          <w:p>
            <w:pPr>
              <w:pStyle w:val="0"/>
              <w:jc w:val="center"/>
            </w:pPr>
            <w:r>
              <w:rPr>
                <w:sz w:val="24"/>
              </w:rPr>
              <w:t xml:space="preserve">х</w:t>
            </w:r>
          </w:p>
        </w:tc>
        <w:tc>
          <w:tcPr>
            <w:tcW w:w="1402" w:type="dxa"/>
          </w:tcPr>
          <w:p>
            <w:pPr>
              <w:pStyle w:val="0"/>
              <w:jc w:val="center"/>
            </w:pPr>
            <w:r>
              <w:rPr>
                <w:sz w:val="24"/>
              </w:rPr>
              <w:t xml:space="preserve">121183,9</w:t>
            </w:r>
          </w:p>
        </w:tc>
        <w:tc>
          <w:tcPr>
            <w:tcW w:w="724" w:type="dxa"/>
          </w:tcPr>
          <w:p>
            <w:pPr>
              <w:pStyle w:val="0"/>
              <w:jc w:val="center"/>
            </w:pPr>
            <w:r>
              <w:rPr>
                <w:sz w:val="24"/>
              </w:rPr>
              <w:t xml:space="preserve">х</w:t>
            </w:r>
          </w:p>
        </w:tc>
      </w:tr>
      <w:tr>
        <w:tc>
          <w:tcPr>
            <w:tcW w:w="996" w:type="dxa"/>
          </w:tcPr>
          <w:p>
            <w:pPr>
              <w:pStyle w:val="0"/>
              <w:jc w:val="center"/>
            </w:pPr>
            <w:r>
              <w:rPr>
                <w:sz w:val="24"/>
              </w:rPr>
              <w:t xml:space="preserve">4.8.1</w:t>
            </w:r>
          </w:p>
        </w:tc>
        <w:tc>
          <w:tcPr>
            <w:tcW w:w="2721" w:type="dxa"/>
          </w:tcPr>
          <w:p>
            <w:pPr>
              <w:pStyle w:val="0"/>
            </w:pPr>
            <w:r>
              <w:rPr>
                <w:sz w:val="24"/>
              </w:rPr>
              <w:t xml:space="preserve">2.1.8.1 школа сахарного диабета (сумма строк 15.8.1 + 23.8.1 + 31.8.1)</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0,008759</w:t>
            </w:r>
          </w:p>
        </w:tc>
        <w:tc>
          <w:tcPr>
            <w:tcW w:w="1209" w:type="dxa"/>
          </w:tcPr>
          <w:p>
            <w:pPr>
              <w:pStyle w:val="0"/>
              <w:jc w:val="center"/>
            </w:pPr>
            <w:r>
              <w:rPr>
                <w:sz w:val="24"/>
              </w:rPr>
              <w:t xml:space="preserve">2009,0</w:t>
            </w:r>
          </w:p>
        </w:tc>
        <w:tc>
          <w:tcPr>
            <w:tcW w:w="992" w:type="dxa"/>
          </w:tcPr>
          <w:p>
            <w:pPr>
              <w:pStyle w:val="0"/>
              <w:jc w:val="center"/>
            </w:pPr>
            <w:r>
              <w:rPr>
                <w:sz w:val="24"/>
              </w:rPr>
              <w:t xml:space="preserve">х</w:t>
            </w:r>
          </w:p>
        </w:tc>
        <w:tc>
          <w:tcPr>
            <w:tcW w:w="1368" w:type="dxa"/>
          </w:tcPr>
          <w:p>
            <w:pPr>
              <w:pStyle w:val="0"/>
              <w:jc w:val="center"/>
            </w:pPr>
            <w:r>
              <w:rPr>
                <w:sz w:val="24"/>
              </w:rPr>
              <w:t xml:space="preserve">17,6</w:t>
            </w:r>
          </w:p>
        </w:tc>
        <w:tc>
          <w:tcPr>
            <w:tcW w:w="1042" w:type="dxa"/>
          </w:tcPr>
          <w:p>
            <w:pPr>
              <w:pStyle w:val="0"/>
              <w:jc w:val="center"/>
            </w:pPr>
            <w:r>
              <w:rPr>
                <w:sz w:val="24"/>
              </w:rPr>
              <w:t xml:space="preserve">х</w:t>
            </w:r>
          </w:p>
        </w:tc>
        <w:tc>
          <w:tcPr>
            <w:tcW w:w="1402" w:type="dxa"/>
          </w:tcPr>
          <w:p>
            <w:pPr>
              <w:pStyle w:val="0"/>
              <w:jc w:val="center"/>
            </w:pPr>
            <w:r>
              <w:rPr>
                <w:sz w:val="24"/>
              </w:rPr>
              <w:t xml:space="preserve">9291,6</w:t>
            </w:r>
          </w:p>
        </w:tc>
        <w:tc>
          <w:tcPr>
            <w:tcW w:w="724" w:type="dxa"/>
          </w:tcPr>
          <w:p>
            <w:pPr>
              <w:pStyle w:val="0"/>
              <w:jc w:val="center"/>
            </w:pPr>
            <w:r>
              <w:rPr>
                <w:sz w:val="24"/>
              </w:rPr>
              <w:t xml:space="preserve">х</w:t>
            </w:r>
          </w:p>
        </w:tc>
      </w:tr>
      <w:tr>
        <w:tc>
          <w:tcPr>
            <w:tcW w:w="996" w:type="dxa"/>
          </w:tcPr>
          <w:p>
            <w:pPr>
              <w:pStyle w:val="0"/>
              <w:jc w:val="center"/>
            </w:pPr>
            <w:r>
              <w:rPr>
                <w:sz w:val="24"/>
              </w:rPr>
              <w:t xml:space="preserve">4.9</w:t>
            </w:r>
          </w:p>
        </w:tc>
        <w:tc>
          <w:tcPr>
            <w:tcW w:w="2721" w:type="dxa"/>
          </w:tcPr>
          <w:p>
            <w:pPr>
              <w:pStyle w:val="0"/>
            </w:pPr>
            <w:r>
              <w:rPr>
                <w:sz w:val="24"/>
              </w:rPr>
              <w:t xml:space="preserve">2.1.9 диспансерное наблюдение &lt;**&gt; (сумма строк 15.9+ 23.9 + 31.9), в том числе по поводу</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0,275509</w:t>
            </w:r>
          </w:p>
        </w:tc>
        <w:tc>
          <w:tcPr>
            <w:tcW w:w="1209" w:type="dxa"/>
          </w:tcPr>
          <w:p>
            <w:pPr>
              <w:pStyle w:val="0"/>
              <w:jc w:val="center"/>
            </w:pPr>
            <w:r>
              <w:rPr>
                <w:sz w:val="24"/>
              </w:rPr>
              <w:t xml:space="preserve">4421,2</w:t>
            </w:r>
          </w:p>
        </w:tc>
        <w:tc>
          <w:tcPr>
            <w:tcW w:w="992" w:type="dxa"/>
          </w:tcPr>
          <w:p>
            <w:pPr>
              <w:pStyle w:val="0"/>
              <w:jc w:val="center"/>
            </w:pPr>
            <w:r>
              <w:rPr>
                <w:sz w:val="24"/>
              </w:rPr>
              <w:t xml:space="preserve">х</w:t>
            </w:r>
          </w:p>
        </w:tc>
        <w:tc>
          <w:tcPr>
            <w:tcW w:w="1368" w:type="dxa"/>
          </w:tcPr>
          <w:p>
            <w:pPr>
              <w:pStyle w:val="0"/>
              <w:jc w:val="center"/>
            </w:pPr>
            <w:r>
              <w:rPr>
                <w:sz w:val="24"/>
              </w:rPr>
              <w:t xml:space="preserve">1218,1</w:t>
            </w:r>
          </w:p>
        </w:tc>
        <w:tc>
          <w:tcPr>
            <w:tcW w:w="1042" w:type="dxa"/>
          </w:tcPr>
          <w:p>
            <w:pPr>
              <w:pStyle w:val="0"/>
              <w:jc w:val="center"/>
            </w:pPr>
            <w:r>
              <w:rPr>
                <w:sz w:val="24"/>
              </w:rPr>
              <w:t xml:space="preserve">х</w:t>
            </w:r>
          </w:p>
        </w:tc>
        <w:tc>
          <w:tcPr>
            <w:tcW w:w="1402" w:type="dxa"/>
          </w:tcPr>
          <w:p>
            <w:pPr>
              <w:pStyle w:val="0"/>
              <w:jc w:val="center"/>
            </w:pPr>
            <w:r>
              <w:rPr>
                <w:sz w:val="24"/>
              </w:rPr>
              <w:t xml:space="preserve">643178,5</w:t>
            </w:r>
          </w:p>
        </w:tc>
        <w:tc>
          <w:tcPr>
            <w:tcW w:w="724" w:type="dxa"/>
          </w:tcPr>
          <w:p>
            <w:pPr>
              <w:pStyle w:val="0"/>
              <w:jc w:val="center"/>
            </w:pPr>
            <w:r>
              <w:rPr>
                <w:sz w:val="24"/>
              </w:rPr>
              <w:t xml:space="preserve">х</w:t>
            </w:r>
          </w:p>
        </w:tc>
      </w:tr>
      <w:tr>
        <w:tc>
          <w:tcPr>
            <w:tcW w:w="996" w:type="dxa"/>
          </w:tcPr>
          <w:p>
            <w:pPr>
              <w:pStyle w:val="0"/>
              <w:jc w:val="center"/>
            </w:pPr>
            <w:r>
              <w:rPr>
                <w:sz w:val="24"/>
              </w:rPr>
              <w:t xml:space="preserve">4.9.1</w:t>
            </w:r>
          </w:p>
        </w:tc>
        <w:tc>
          <w:tcPr>
            <w:tcW w:w="2721" w:type="dxa"/>
          </w:tcPr>
          <w:p>
            <w:pPr>
              <w:pStyle w:val="0"/>
            </w:pPr>
            <w:r>
              <w:rPr>
                <w:sz w:val="24"/>
              </w:rPr>
              <w:t xml:space="preserve">2.1.9.1 онкологических заболеваний (сумма строк 15.9.1+ 23.9.1 + 31.9.1)</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0,045050</w:t>
            </w:r>
          </w:p>
        </w:tc>
        <w:tc>
          <w:tcPr>
            <w:tcW w:w="1209" w:type="dxa"/>
          </w:tcPr>
          <w:p>
            <w:pPr>
              <w:pStyle w:val="0"/>
              <w:jc w:val="center"/>
            </w:pPr>
            <w:r>
              <w:rPr>
                <w:sz w:val="24"/>
              </w:rPr>
              <w:t xml:space="preserve">6151,0</w:t>
            </w:r>
          </w:p>
        </w:tc>
        <w:tc>
          <w:tcPr>
            <w:tcW w:w="992" w:type="dxa"/>
          </w:tcPr>
          <w:p>
            <w:pPr>
              <w:pStyle w:val="0"/>
              <w:jc w:val="center"/>
            </w:pPr>
            <w:r>
              <w:rPr>
                <w:sz w:val="24"/>
              </w:rPr>
              <w:t xml:space="preserve">х</w:t>
            </w:r>
          </w:p>
        </w:tc>
        <w:tc>
          <w:tcPr>
            <w:tcW w:w="1368" w:type="dxa"/>
          </w:tcPr>
          <w:p>
            <w:pPr>
              <w:pStyle w:val="0"/>
              <w:jc w:val="center"/>
            </w:pPr>
            <w:r>
              <w:rPr>
                <w:sz w:val="24"/>
              </w:rPr>
              <w:t xml:space="preserve">277,1</w:t>
            </w:r>
          </w:p>
        </w:tc>
        <w:tc>
          <w:tcPr>
            <w:tcW w:w="1042" w:type="dxa"/>
          </w:tcPr>
          <w:p>
            <w:pPr>
              <w:pStyle w:val="0"/>
              <w:jc w:val="center"/>
            </w:pPr>
            <w:r>
              <w:rPr>
                <w:sz w:val="24"/>
              </w:rPr>
              <w:t xml:space="preserve">х</w:t>
            </w:r>
          </w:p>
        </w:tc>
        <w:tc>
          <w:tcPr>
            <w:tcW w:w="1402" w:type="dxa"/>
          </w:tcPr>
          <w:p>
            <w:pPr>
              <w:pStyle w:val="0"/>
              <w:jc w:val="center"/>
            </w:pPr>
            <w:r>
              <w:rPr>
                <w:sz w:val="24"/>
              </w:rPr>
              <w:t xml:space="preserve">146320,0</w:t>
            </w:r>
          </w:p>
        </w:tc>
        <w:tc>
          <w:tcPr>
            <w:tcW w:w="724" w:type="dxa"/>
          </w:tcPr>
          <w:p>
            <w:pPr>
              <w:pStyle w:val="0"/>
              <w:jc w:val="center"/>
            </w:pPr>
            <w:r>
              <w:rPr>
                <w:sz w:val="24"/>
              </w:rPr>
              <w:t xml:space="preserve">х</w:t>
            </w:r>
          </w:p>
        </w:tc>
      </w:tr>
      <w:tr>
        <w:tc>
          <w:tcPr>
            <w:tcW w:w="996" w:type="dxa"/>
          </w:tcPr>
          <w:p>
            <w:pPr>
              <w:pStyle w:val="0"/>
              <w:jc w:val="center"/>
            </w:pPr>
            <w:r>
              <w:rPr>
                <w:sz w:val="24"/>
              </w:rPr>
              <w:t xml:space="preserve">4.9.2</w:t>
            </w:r>
          </w:p>
        </w:tc>
        <w:tc>
          <w:tcPr>
            <w:tcW w:w="2721" w:type="dxa"/>
          </w:tcPr>
          <w:p>
            <w:pPr>
              <w:pStyle w:val="0"/>
            </w:pPr>
            <w:r>
              <w:rPr>
                <w:sz w:val="24"/>
              </w:rPr>
              <w:t xml:space="preserve">2.1.9.2 сахарного диабета (сумма строк 15.9.2+ 23.9.2 + 31.9.2)</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0,059800</w:t>
            </w:r>
          </w:p>
        </w:tc>
        <w:tc>
          <w:tcPr>
            <w:tcW w:w="1209" w:type="dxa"/>
          </w:tcPr>
          <w:p>
            <w:pPr>
              <w:pStyle w:val="0"/>
              <w:jc w:val="center"/>
            </w:pPr>
            <w:r>
              <w:rPr>
                <w:sz w:val="24"/>
              </w:rPr>
              <w:t xml:space="preserve">2674,0</w:t>
            </w:r>
          </w:p>
        </w:tc>
        <w:tc>
          <w:tcPr>
            <w:tcW w:w="992" w:type="dxa"/>
          </w:tcPr>
          <w:p>
            <w:pPr>
              <w:pStyle w:val="0"/>
              <w:jc w:val="center"/>
            </w:pPr>
            <w:r>
              <w:rPr>
                <w:sz w:val="24"/>
              </w:rPr>
              <w:t xml:space="preserve">х</w:t>
            </w:r>
          </w:p>
        </w:tc>
        <w:tc>
          <w:tcPr>
            <w:tcW w:w="1368" w:type="dxa"/>
          </w:tcPr>
          <w:p>
            <w:pPr>
              <w:pStyle w:val="0"/>
              <w:jc w:val="center"/>
            </w:pPr>
            <w:r>
              <w:rPr>
                <w:sz w:val="24"/>
              </w:rPr>
              <w:t xml:space="preserve">159,9</w:t>
            </w:r>
          </w:p>
        </w:tc>
        <w:tc>
          <w:tcPr>
            <w:tcW w:w="1042" w:type="dxa"/>
          </w:tcPr>
          <w:p>
            <w:pPr>
              <w:pStyle w:val="0"/>
              <w:jc w:val="center"/>
            </w:pPr>
            <w:r>
              <w:rPr>
                <w:sz w:val="24"/>
              </w:rPr>
              <w:t xml:space="preserve">х</w:t>
            </w:r>
          </w:p>
        </w:tc>
        <w:tc>
          <w:tcPr>
            <w:tcW w:w="1402" w:type="dxa"/>
          </w:tcPr>
          <w:p>
            <w:pPr>
              <w:pStyle w:val="0"/>
              <w:jc w:val="center"/>
            </w:pPr>
            <w:r>
              <w:rPr>
                <w:sz w:val="24"/>
              </w:rPr>
              <w:t xml:space="preserve">84434,2</w:t>
            </w:r>
          </w:p>
        </w:tc>
        <w:tc>
          <w:tcPr>
            <w:tcW w:w="724" w:type="dxa"/>
          </w:tcPr>
          <w:p>
            <w:pPr>
              <w:pStyle w:val="0"/>
              <w:jc w:val="center"/>
            </w:pPr>
            <w:r>
              <w:rPr>
                <w:sz w:val="24"/>
              </w:rPr>
              <w:t xml:space="preserve">х</w:t>
            </w:r>
          </w:p>
        </w:tc>
      </w:tr>
      <w:tr>
        <w:tc>
          <w:tcPr>
            <w:tcW w:w="996" w:type="dxa"/>
          </w:tcPr>
          <w:p>
            <w:pPr>
              <w:pStyle w:val="0"/>
              <w:jc w:val="center"/>
            </w:pPr>
            <w:r>
              <w:rPr>
                <w:sz w:val="24"/>
              </w:rPr>
              <w:t xml:space="preserve">4.9.3</w:t>
            </w:r>
          </w:p>
        </w:tc>
        <w:tc>
          <w:tcPr>
            <w:tcW w:w="2721" w:type="dxa"/>
          </w:tcPr>
          <w:p>
            <w:pPr>
              <w:pStyle w:val="0"/>
            </w:pPr>
            <w:r>
              <w:rPr>
                <w:sz w:val="24"/>
              </w:rPr>
              <w:t xml:space="preserve">2.1.9.3 болезней системы кровообращения (сумма строк 15.9.3+ 23.9.3 + 31.9.3)</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0,138983</w:t>
            </w:r>
          </w:p>
        </w:tc>
        <w:tc>
          <w:tcPr>
            <w:tcW w:w="1209" w:type="dxa"/>
          </w:tcPr>
          <w:p>
            <w:pPr>
              <w:pStyle w:val="0"/>
              <w:jc w:val="center"/>
            </w:pPr>
            <w:r>
              <w:rPr>
                <w:sz w:val="24"/>
              </w:rPr>
              <w:t xml:space="preserve">5226,6</w:t>
            </w:r>
          </w:p>
        </w:tc>
        <w:tc>
          <w:tcPr>
            <w:tcW w:w="992" w:type="dxa"/>
          </w:tcPr>
          <w:p>
            <w:pPr>
              <w:pStyle w:val="0"/>
              <w:jc w:val="center"/>
            </w:pPr>
            <w:r>
              <w:rPr>
                <w:sz w:val="24"/>
              </w:rPr>
              <w:t xml:space="preserve">х</w:t>
            </w:r>
          </w:p>
        </w:tc>
        <w:tc>
          <w:tcPr>
            <w:tcW w:w="1368" w:type="dxa"/>
          </w:tcPr>
          <w:p>
            <w:pPr>
              <w:pStyle w:val="0"/>
              <w:jc w:val="center"/>
            </w:pPr>
            <w:r>
              <w:rPr>
                <w:sz w:val="24"/>
              </w:rPr>
              <w:t xml:space="preserve">726,4</w:t>
            </w:r>
          </w:p>
        </w:tc>
        <w:tc>
          <w:tcPr>
            <w:tcW w:w="1042" w:type="dxa"/>
          </w:tcPr>
          <w:p>
            <w:pPr>
              <w:pStyle w:val="0"/>
              <w:jc w:val="center"/>
            </w:pPr>
            <w:r>
              <w:rPr>
                <w:sz w:val="24"/>
              </w:rPr>
              <w:t xml:space="preserve">х</w:t>
            </w:r>
          </w:p>
        </w:tc>
        <w:tc>
          <w:tcPr>
            <w:tcW w:w="1402" w:type="dxa"/>
          </w:tcPr>
          <w:p>
            <w:pPr>
              <w:pStyle w:val="0"/>
              <w:jc w:val="center"/>
            </w:pPr>
            <w:r>
              <w:rPr>
                <w:sz w:val="24"/>
              </w:rPr>
              <w:t xml:space="preserve">383559,3</w:t>
            </w:r>
          </w:p>
        </w:tc>
        <w:tc>
          <w:tcPr>
            <w:tcW w:w="724" w:type="dxa"/>
          </w:tcPr>
          <w:p>
            <w:pPr>
              <w:pStyle w:val="0"/>
              <w:jc w:val="center"/>
            </w:pPr>
            <w:r>
              <w:rPr>
                <w:sz w:val="24"/>
              </w:rPr>
              <w:t xml:space="preserve">х</w:t>
            </w:r>
          </w:p>
        </w:tc>
      </w:tr>
      <w:tr>
        <w:tc>
          <w:tcPr>
            <w:tcW w:w="996" w:type="dxa"/>
          </w:tcPr>
          <w:p>
            <w:pPr>
              <w:pStyle w:val="0"/>
              <w:jc w:val="center"/>
            </w:pPr>
            <w:r>
              <w:rPr>
                <w:sz w:val="24"/>
              </w:rPr>
              <w:t xml:space="preserve">4.10</w:t>
            </w:r>
          </w:p>
        </w:tc>
        <w:tc>
          <w:tcPr>
            <w:tcW w:w="2721" w:type="dxa"/>
          </w:tcPr>
          <w:p>
            <w:pPr>
              <w:pStyle w:val="0"/>
            </w:pPr>
            <w:r>
              <w:rPr>
                <w:sz w:val="24"/>
              </w:rPr>
              <w:t xml:space="preserve">2.1.10 дистанционное наблюдение за состоянием здоровья пациентов, в том числе (сумма строк 15.10+ 23.10 + 31.10)</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0,018057</w:t>
            </w:r>
          </w:p>
        </w:tc>
        <w:tc>
          <w:tcPr>
            <w:tcW w:w="1209" w:type="dxa"/>
          </w:tcPr>
          <w:p>
            <w:pPr>
              <w:pStyle w:val="0"/>
              <w:jc w:val="center"/>
            </w:pPr>
            <w:r>
              <w:rPr>
                <w:sz w:val="24"/>
              </w:rPr>
              <w:t xml:space="preserve">1573,9</w:t>
            </w:r>
          </w:p>
        </w:tc>
        <w:tc>
          <w:tcPr>
            <w:tcW w:w="992" w:type="dxa"/>
          </w:tcPr>
          <w:p>
            <w:pPr>
              <w:pStyle w:val="0"/>
              <w:jc w:val="center"/>
            </w:pPr>
            <w:r>
              <w:rPr>
                <w:sz w:val="24"/>
              </w:rPr>
              <w:t xml:space="preserve">х</w:t>
            </w:r>
          </w:p>
        </w:tc>
        <w:tc>
          <w:tcPr>
            <w:tcW w:w="1368" w:type="dxa"/>
          </w:tcPr>
          <w:p>
            <w:pPr>
              <w:pStyle w:val="0"/>
              <w:jc w:val="center"/>
            </w:pPr>
            <w:r>
              <w:rPr>
                <w:sz w:val="24"/>
              </w:rPr>
              <w:t xml:space="preserve">28,4</w:t>
            </w:r>
          </w:p>
        </w:tc>
        <w:tc>
          <w:tcPr>
            <w:tcW w:w="1042" w:type="dxa"/>
          </w:tcPr>
          <w:p>
            <w:pPr>
              <w:pStyle w:val="0"/>
              <w:jc w:val="center"/>
            </w:pPr>
            <w:r>
              <w:rPr>
                <w:sz w:val="24"/>
              </w:rPr>
              <w:t xml:space="preserve">х</w:t>
            </w:r>
          </w:p>
        </w:tc>
        <w:tc>
          <w:tcPr>
            <w:tcW w:w="1402" w:type="dxa"/>
          </w:tcPr>
          <w:p>
            <w:pPr>
              <w:pStyle w:val="0"/>
              <w:jc w:val="center"/>
            </w:pPr>
            <w:r>
              <w:rPr>
                <w:sz w:val="24"/>
              </w:rPr>
              <w:t xml:space="preserve">15007,1</w:t>
            </w:r>
          </w:p>
        </w:tc>
        <w:tc>
          <w:tcPr>
            <w:tcW w:w="724" w:type="dxa"/>
          </w:tcPr>
          <w:p>
            <w:pPr>
              <w:pStyle w:val="0"/>
              <w:jc w:val="center"/>
            </w:pPr>
            <w:r>
              <w:rPr>
                <w:sz w:val="24"/>
              </w:rPr>
              <w:t xml:space="preserve">х</w:t>
            </w:r>
          </w:p>
        </w:tc>
      </w:tr>
      <w:tr>
        <w:tc>
          <w:tcPr>
            <w:tcW w:w="996" w:type="dxa"/>
          </w:tcPr>
          <w:p>
            <w:pPr>
              <w:pStyle w:val="0"/>
              <w:jc w:val="center"/>
            </w:pPr>
            <w:r>
              <w:rPr>
                <w:sz w:val="24"/>
              </w:rPr>
              <w:t xml:space="preserve">4.10.1</w:t>
            </w:r>
          </w:p>
        </w:tc>
        <w:tc>
          <w:tcPr>
            <w:tcW w:w="2721" w:type="dxa"/>
          </w:tcPr>
          <w:p>
            <w:pPr>
              <w:pStyle w:val="0"/>
            </w:pPr>
            <w:r>
              <w:rPr>
                <w:sz w:val="24"/>
              </w:rPr>
              <w:t xml:space="preserve">2.1.10.1 пациентов с сахарным диабетом (сумма строк 15.10.1+ 23.10.1 + 31.10.1)</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0,000970</w:t>
            </w:r>
          </w:p>
        </w:tc>
        <w:tc>
          <w:tcPr>
            <w:tcW w:w="1209" w:type="dxa"/>
          </w:tcPr>
          <w:p>
            <w:pPr>
              <w:pStyle w:val="0"/>
              <w:jc w:val="center"/>
            </w:pPr>
            <w:r>
              <w:rPr>
                <w:sz w:val="24"/>
              </w:rPr>
              <w:t xml:space="preserve">5185,4</w:t>
            </w:r>
          </w:p>
        </w:tc>
        <w:tc>
          <w:tcPr>
            <w:tcW w:w="992" w:type="dxa"/>
          </w:tcPr>
          <w:p>
            <w:pPr>
              <w:pStyle w:val="0"/>
              <w:jc w:val="center"/>
            </w:pPr>
            <w:r>
              <w:rPr>
                <w:sz w:val="24"/>
              </w:rPr>
              <w:t xml:space="preserve">х</w:t>
            </w:r>
          </w:p>
        </w:tc>
        <w:tc>
          <w:tcPr>
            <w:tcW w:w="1368" w:type="dxa"/>
          </w:tcPr>
          <w:p>
            <w:pPr>
              <w:pStyle w:val="0"/>
              <w:jc w:val="center"/>
            </w:pPr>
            <w:r>
              <w:rPr>
                <w:sz w:val="24"/>
              </w:rPr>
              <w:t xml:space="preserve">5,0</w:t>
            </w:r>
          </w:p>
        </w:tc>
        <w:tc>
          <w:tcPr>
            <w:tcW w:w="1042" w:type="dxa"/>
          </w:tcPr>
          <w:p>
            <w:pPr>
              <w:pStyle w:val="0"/>
              <w:jc w:val="center"/>
            </w:pPr>
            <w:r>
              <w:rPr>
                <w:sz w:val="24"/>
              </w:rPr>
              <w:t xml:space="preserve">х</w:t>
            </w:r>
          </w:p>
        </w:tc>
        <w:tc>
          <w:tcPr>
            <w:tcW w:w="1402" w:type="dxa"/>
          </w:tcPr>
          <w:p>
            <w:pPr>
              <w:pStyle w:val="0"/>
              <w:jc w:val="center"/>
            </w:pPr>
            <w:r>
              <w:rPr>
                <w:sz w:val="24"/>
              </w:rPr>
              <w:t xml:space="preserve">2660,1</w:t>
            </w:r>
          </w:p>
        </w:tc>
        <w:tc>
          <w:tcPr>
            <w:tcW w:w="724" w:type="dxa"/>
          </w:tcPr>
          <w:p>
            <w:pPr>
              <w:pStyle w:val="0"/>
              <w:jc w:val="center"/>
            </w:pPr>
            <w:r>
              <w:rPr>
                <w:sz w:val="24"/>
              </w:rPr>
              <w:t xml:space="preserve">х</w:t>
            </w:r>
          </w:p>
        </w:tc>
      </w:tr>
      <w:tr>
        <w:tc>
          <w:tcPr>
            <w:tcW w:w="996" w:type="dxa"/>
          </w:tcPr>
          <w:p>
            <w:pPr>
              <w:pStyle w:val="0"/>
              <w:jc w:val="center"/>
            </w:pPr>
            <w:r>
              <w:rPr>
                <w:sz w:val="24"/>
              </w:rPr>
              <w:t xml:space="preserve">4.10.2</w:t>
            </w:r>
          </w:p>
        </w:tc>
        <w:tc>
          <w:tcPr>
            <w:tcW w:w="2721" w:type="dxa"/>
          </w:tcPr>
          <w:p>
            <w:pPr>
              <w:pStyle w:val="0"/>
            </w:pPr>
            <w:r>
              <w:rPr>
                <w:sz w:val="24"/>
              </w:rPr>
              <w:t xml:space="preserve">2.1.10.2 пациентов с артериальной гипертензией (сумма строк 15.10.2+ 23.10.2 + 31.10.2)</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0,017087</w:t>
            </w:r>
          </w:p>
        </w:tc>
        <w:tc>
          <w:tcPr>
            <w:tcW w:w="1209" w:type="dxa"/>
          </w:tcPr>
          <w:p>
            <w:pPr>
              <w:pStyle w:val="0"/>
              <w:jc w:val="center"/>
            </w:pPr>
            <w:r>
              <w:rPr>
                <w:sz w:val="24"/>
              </w:rPr>
              <w:t xml:space="preserve">1368,5</w:t>
            </w:r>
          </w:p>
        </w:tc>
        <w:tc>
          <w:tcPr>
            <w:tcW w:w="992" w:type="dxa"/>
          </w:tcPr>
          <w:p>
            <w:pPr>
              <w:pStyle w:val="0"/>
              <w:jc w:val="center"/>
            </w:pPr>
            <w:r>
              <w:rPr>
                <w:sz w:val="24"/>
              </w:rPr>
              <w:t xml:space="preserve">х</w:t>
            </w:r>
          </w:p>
        </w:tc>
        <w:tc>
          <w:tcPr>
            <w:tcW w:w="1368" w:type="dxa"/>
          </w:tcPr>
          <w:p>
            <w:pPr>
              <w:pStyle w:val="0"/>
              <w:jc w:val="center"/>
            </w:pPr>
            <w:r>
              <w:rPr>
                <w:sz w:val="24"/>
              </w:rPr>
              <w:t xml:space="preserve">23,4</w:t>
            </w:r>
          </w:p>
        </w:tc>
        <w:tc>
          <w:tcPr>
            <w:tcW w:w="1042" w:type="dxa"/>
          </w:tcPr>
          <w:p>
            <w:pPr>
              <w:pStyle w:val="0"/>
            </w:pPr>
            <w:r>
              <w:rPr>
                <w:sz w:val="24"/>
              </w:rPr>
            </w:r>
          </w:p>
        </w:tc>
        <w:tc>
          <w:tcPr>
            <w:tcW w:w="1402" w:type="dxa"/>
          </w:tcPr>
          <w:p>
            <w:pPr>
              <w:pStyle w:val="0"/>
              <w:jc w:val="center"/>
            </w:pPr>
            <w:r>
              <w:rPr>
                <w:sz w:val="24"/>
              </w:rPr>
              <w:t xml:space="preserve">12347,0</w:t>
            </w:r>
          </w:p>
        </w:tc>
        <w:tc>
          <w:tcPr>
            <w:tcW w:w="724" w:type="dxa"/>
          </w:tcPr>
          <w:p>
            <w:pPr>
              <w:pStyle w:val="0"/>
            </w:pPr>
            <w:r>
              <w:rPr>
                <w:sz w:val="24"/>
              </w:rPr>
            </w:r>
          </w:p>
        </w:tc>
      </w:tr>
      <w:tr>
        <w:tc>
          <w:tcPr>
            <w:tcW w:w="996" w:type="dxa"/>
          </w:tcPr>
          <w:p>
            <w:pPr>
              <w:pStyle w:val="0"/>
              <w:jc w:val="center"/>
            </w:pPr>
            <w:r>
              <w:rPr>
                <w:sz w:val="24"/>
              </w:rPr>
              <w:t xml:space="preserve">4.11</w:t>
            </w:r>
          </w:p>
        </w:tc>
        <w:tc>
          <w:tcPr>
            <w:tcW w:w="2721" w:type="dxa"/>
          </w:tcPr>
          <w:p>
            <w:pPr>
              <w:pStyle w:val="0"/>
            </w:pPr>
            <w:r>
              <w:rPr>
                <w:sz w:val="24"/>
              </w:rPr>
              <w:t xml:space="preserve">2.1.11 посещения с профилактическими целями центров здоровья, включая диспансерное наблюдение (сумма строк 15.11+ 23.11 + 31.11)</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0,032831</w:t>
            </w:r>
          </w:p>
        </w:tc>
        <w:tc>
          <w:tcPr>
            <w:tcW w:w="1209" w:type="dxa"/>
          </w:tcPr>
          <w:p>
            <w:pPr>
              <w:pStyle w:val="0"/>
              <w:jc w:val="center"/>
            </w:pPr>
            <w:r>
              <w:rPr>
                <w:sz w:val="24"/>
              </w:rPr>
              <w:t xml:space="preserve">2382,1</w:t>
            </w:r>
          </w:p>
        </w:tc>
        <w:tc>
          <w:tcPr>
            <w:tcW w:w="992" w:type="dxa"/>
          </w:tcPr>
          <w:p>
            <w:pPr>
              <w:pStyle w:val="0"/>
              <w:jc w:val="center"/>
            </w:pPr>
            <w:r>
              <w:rPr>
                <w:sz w:val="24"/>
              </w:rPr>
              <w:t xml:space="preserve">х</w:t>
            </w:r>
          </w:p>
        </w:tc>
        <w:tc>
          <w:tcPr>
            <w:tcW w:w="1368" w:type="dxa"/>
          </w:tcPr>
          <w:p>
            <w:pPr>
              <w:pStyle w:val="0"/>
              <w:jc w:val="center"/>
            </w:pPr>
            <w:r>
              <w:rPr>
                <w:sz w:val="24"/>
              </w:rPr>
              <w:t xml:space="preserve">78,2</w:t>
            </w:r>
          </w:p>
        </w:tc>
        <w:tc>
          <w:tcPr>
            <w:tcW w:w="1042" w:type="dxa"/>
          </w:tcPr>
          <w:p>
            <w:pPr>
              <w:pStyle w:val="0"/>
              <w:jc w:val="center"/>
            </w:pPr>
            <w:r>
              <w:rPr>
                <w:sz w:val="24"/>
              </w:rPr>
              <w:t xml:space="preserve">х</w:t>
            </w:r>
          </w:p>
        </w:tc>
        <w:tc>
          <w:tcPr>
            <w:tcW w:w="1402" w:type="dxa"/>
          </w:tcPr>
          <w:p>
            <w:pPr>
              <w:pStyle w:val="0"/>
              <w:jc w:val="center"/>
            </w:pPr>
            <w:r>
              <w:rPr>
                <w:sz w:val="24"/>
              </w:rPr>
              <w:t xml:space="preserve">41296,1</w:t>
            </w:r>
          </w:p>
        </w:tc>
        <w:tc>
          <w:tcPr>
            <w:tcW w:w="724" w:type="dxa"/>
          </w:tcPr>
          <w:p>
            <w:pPr>
              <w:pStyle w:val="0"/>
              <w:jc w:val="center"/>
            </w:pPr>
            <w:r>
              <w:rPr>
                <w:sz w:val="24"/>
              </w:rPr>
              <w:t xml:space="preserve">х</w:t>
            </w:r>
          </w:p>
        </w:tc>
      </w:tr>
      <w:tr>
        <w:tc>
          <w:tcPr>
            <w:tcW w:w="996" w:type="dxa"/>
          </w:tcPr>
          <w:p>
            <w:pPr>
              <w:pStyle w:val="0"/>
              <w:jc w:val="center"/>
            </w:pPr>
            <w:r>
              <w:rPr>
                <w:sz w:val="24"/>
              </w:rPr>
              <w:t xml:space="preserve">4.12</w:t>
            </w:r>
          </w:p>
        </w:tc>
        <w:tc>
          <w:tcPr>
            <w:tcW w:w="2721" w:type="dxa"/>
          </w:tcPr>
          <w:p>
            <w:pPr>
              <w:pStyle w:val="0"/>
            </w:pPr>
            <w:r>
              <w:rPr>
                <w:sz w:val="24"/>
              </w:rPr>
              <w:t xml:space="preserve">2.1.12 вакцинация для профилактики пневмококковых инфекций (сумма строк 15.12+ 23.12 + 31.12)</w:t>
            </w:r>
          </w:p>
        </w:tc>
        <w:tc>
          <w:tcPr>
            <w:tcW w:w="1701" w:type="dxa"/>
          </w:tcPr>
          <w:p>
            <w:pPr>
              <w:pStyle w:val="0"/>
              <w:jc w:val="center"/>
            </w:pPr>
            <w:r>
              <w:rPr>
                <w:sz w:val="24"/>
              </w:rPr>
              <w:t xml:space="preserve">посещение</w:t>
            </w:r>
          </w:p>
        </w:tc>
        <w:tc>
          <w:tcPr>
            <w:tcW w:w="1417" w:type="dxa"/>
          </w:tcPr>
          <w:p>
            <w:pPr>
              <w:pStyle w:val="0"/>
              <w:jc w:val="center"/>
            </w:pPr>
            <w:r>
              <w:rPr>
                <w:sz w:val="24"/>
              </w:rPr>
              <w:t xml:space="preserve">0,021666</w:t>
            </w:r>
          </w:p>
        </w:tc>
        <w:tc>
          <w:tcPr>
            <w:tcW w:w="1209" w:type="dxa"/>
          </w:tcPr>
          <w:p>
            <w:pPr>
              <w:pStyle w:val="0"/>
              <w:jc w:val="center"/>
            </w:pPr>
            <w:r>
              <w:rPr>
                <w:sz w:val="24"/>
              </w:rPr>
              <w:t xml:space="preserve">3331,7</w:t>
            </w:r>
          </w:p>
        </w:tc>
        <w:tc>
          <w:tcPr>
            <w:tcW w:w="992" w:type="dxa"/>
          </w:tcPr>
          <w:p>
            <w:pPr>
              <w:pStyle w:val="0"/>
              <w:jc w:val="center"/>
            </w:pPr>
            <w:r>
              <w:rPr>
                <w:sz w:val="24"/>
              </w:rPr>
              <w:t xml:space="preserve">х</w:t>
            </w:r>
          </w:p>
        </w:tc>
        <w:tc>
          <w:tcPr>
            <w:tcW w:w="1368" w:type="dxa"/>
          </w:tcPr>
          <w:p>
            <w:pPr>
              <w:pStyle w:val="0"/>
              <w:jc w:val="center"/>
            </w:pPr>
            <w:r>
              <w:rPr>
                <w:sz w:val="24"/>
              </w:rPr>
              <w:t xml:space="preserve">72,2</w:t>
            </w:r>
          </w:p>
        </w:tc>
        <w:tc>
          <w:tcPr>
            <w:tcW w:w="1042" w:type="dxa"/>
          </w:tcPr>
          <w:p>
            <w:pPr>
              <w:pStyle w:val="0"/>
              <w:jc w:val="center"/>
            </w:pPr>
            <w:r>
              <w:rPr>
                <w:sz w:val="24"/>
              </w:rPr>
              <w:t xml:space="preserve">х</w:t>
            </w:r>
          </w:p>
        </w:tc>
        <w:tc>
          <w:tcPr>
            <w:tcW w:w="1402" w:type="dxa"/>
          </w:tcPr>
          <w:p>
            <w:pPr>
              <w:pStyle w:val="0"/>
              <w:jc w:val="center"/>
            </w:pPr>
            <w:r>
              <w:rPr>
                <w:sz w:val="24"/>
              </w:rPr>
              <w:t xml:space="preserve">38114,7</w:t>
            </w:r>
          </w:p>
        </w:tc>
        <w:tc>
          <w:tcPr>
            <w:tcW w:w="724" w:type="dxa"/>
          </w:tcPr>
          <w:p>
            <w:pPr>
              <w:pStyle w:val="0"/>
              <w:jc w:val="center"/>
            </w:pPr>
            <w:r>
              <w:rPr>
                <w:sz w:val="24"/>
              </w:rPr>
              <w:t xml:space="preserve">х</w:t>
            </w:r>
          </w:p>
        </w:tc>
      </w:tr>
      <w:tr>
        <w:tc>
          <w:tcPr>
            <w:tcW w:w="996" w:type="dxa"/>
          </w:tcPr>
          <w:p>
            <w:pPr>
              <w:pStyle w:val="0"/>
              <w:jc w:val="center"/>
            </w:pPr>
            <w:r>
              <w:rPr>
                <w:sz w:val="24"/>
              </w:rPr>
              <w:t xml:space="preserve">5</w:t>
            </w:r>
          </w:p>
        </w:tc>
        <w:tc>
          <w:tcPr>
            <w:tcW w:w="2721"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16 + 24 + 32)</w:t>
            </w:r>
          </w:p>
        </w:tc>
        <w:tc>
          <w:tcPr>
            <w:tcW w:w="1701" w:type="dxa"/>
          </w:tcPr>
          <w:p>
            <w:pPr>
              <w:pStyle w:val="0"/>
              <w:jc w:val="center"/>
            </w:pPr>
            <w:r>
              <w:rPr>
                <w:sz w:val="24"/>
              </w:rPr>
              <w:t xml:space="preserve">случай лечения</w:t>
            </w:r>
          </w:p>
        </w:tc>
        <w:tc>
          <w:tcPr>
            <w:tcW w:w="1417" w:type="dxa"/>
          </w:tcPr>
          <w:p>
            <w:pPr>
              <w:pStyle w:val="0"/>
              <w:jc w:val="center"/>
            </w:pPr>
            <w:r>
              <w:rPr>
                <w:sz w:val="24"/>
              </w:rPr>
              <w:t xml:space="preserve">0,069345</w:t>
            </w:r>
          </w:p>
        </w:tc>
        <w:tc>
          <w:tcPr>
            <w:tcW w:w="1209" w:type="dxa"/>
          </w:tcPr>
          <w:p>
            <w:pPr>
              <w:pStyle w:val="0"/>
              <w:jc w:val="center"/>
            </w:pPr>
            <w:r>
              <w:rPr>
                <w:sz w:val="24"/>
              </w:rPr>
              <w:t xml:space="preserve">46784,9</w:t>
            </w:r>
          </w:p>
        </w:tc>
        <w:tc>
          <w:tcPr>
            <w:tcW w:w="992" w:type="dxa"/>
          </w:tcPr>
          <w:p>
            <w:pPr>
              <w:pStyle w:val="0"/>
              <w:jc w:val="center"/>
            </w:pPr>
            <w:r>
              <w:rPr>
                <w:sz w:val="24"/>
              </w:rPr>
              <w:t xml:space="preserve">х</w:t>
            </w:r>
          </w:p>
        </w:tc>
        <w:tc>
          <w:tcPr>
            <w:tcW w:w="1368" w:type="dxa"/>
          </w:tcPr>
          <w:p>
            <w:pPr>
              <w:pStyle w:val="0"/>
              <w:jc w:val="center"/>
            </w:pPr>
            <w:r>
              <w:rPr>
                <w:sz w:val="24"/>
              </w:rPr>
              <w:t xml:space="preserve">3244,3</w:t>
            </w:r>
          </w:p>
        </w:tc>
        <w:tc>
          <w:tcPr>
            <w:tcW w:w="1042" w:type="dxa"/>
          </w:tcPr>
          <w:p>
            <w:pPr>
              <w:pStyle w:val="0"/>
              <w:jc w:val="center"/>
            </w:pPr>
            <w:r>
              <w:rPr>
                <w:sz w:val="24"/>
              </w:rPr>
              <w:t xml:space="preserve">х</w:t>
            </w:r>
          </w:p>
        </w:tc>
        <w:tc>
          <w:tcPr>
            <w:tcW w:w="1402" w:type="dxa"/>
          </w:tcPr>
          <w:p>
            <w:pPr>
              <w:pStyle w:val="0"/>
              <w:jc w:val="center"/>
            </w:pPr>
            <w:r>
              <w:rPr>
                <w:sz w:val="24"/>
              </w:rPr>
              <w:t xml:space="preserve">1713075,9</w:t>
            </w:r>
          </w:p>
        </w:tc>
        <w:tc>
          <w:tcPr>
            <w:tcW w:w="724" w:type="dxa"/>
          </w:tcPr>
          <w:p>
            <w:pPr>
              <w:pStyle w:val="0"/>
              <w:jc w:val="center"/>
            </w:pPr>
            <w:r>
              <w:rPr>
                <w:sz w:val="24"/>
              </w:rPr>
              <w:t xml:space="preserve">х</w:t>
            </w:r>
          </w:p>
        </w:tc>
      </w:tr>
      <w:tr>
        <w:tc>
          <w:tcPr>
            <w:tcW w:w="996" w:type="dxa"/>
          </w:tcPr>
          <w:p>
            <w:pPr>
              <w:pStyle w:val="0"/>
              <w:jc w:val="center"/>
            </w:pPr>
            <w:r>
              <w:rPr>
                <w:sz w:val="24"/>
              </w:rPr>
              <w:t xml:space="preserve">5.1</w:t>
            </w:r>
          </w:p>
        </w:tc>
        <w:tc>
          <w:tcPr>
            <w:tcW w:w="2721" w:type="dxa"/>
          </w:tcPr>
          <w:p>
            <w:pPr>
              <w:pStyle w:val="0"/>
            </w:pPr>
            <w:r>
              <w:rPr>
                <w:sz w:val="24"/>
              </w:rPr>
              <w:t xml:space="preserve">3.1 для оказания медицинской помощи по профилю "онкология" (сумма строк 16.1 + 24.1 + 32.1)</w:t>
            </w:r>
          </w:p>
        </w:tc>
        <w:tc>
          <w:tcPr>
            <w:tcW w:w="1701" w:type="dxa"/>
          </w:tcPr>
          <w:p>
            <w:pPr>
              <w:pStyle w:val="0"/>
              <w:jc w:val="center"/>
            </w:pPr>
            <w:r>
              <w:rPr>
                <w:sz w:val="24"/>
              </w:rPr>
              <w:t xml:space="preserve">случай лечения</w:t>
            </w:r>
          </w:p>
        </w:tc>
        <w:tc>
          <w:tcPr>
            <w:tcW w:w="1417" w:type="dxa"/>
          </w:tcPr>
          <w:p>
            <w:pPr>
              <w:pStyle w:val="0"/>
              <w:jc w:val="center"/>
            </w:pPr>
            <w:r>
              <w:rPr>
                <w:sz w:val="24"/>
              </w:rPr>
              <w:t xml:space="preserve">0,014388</w:t>
            </w:r>
          </w:p>
        </w:tc>
        <w:tc>
          <w:tcPr>
            <w:tcW w:w="1209" w:type="dxa"/>
          </w:tcPr>
          <w:p>
            <w:pPr>
              <w:pStyle w:val="0"/>
              <w:jc w:val="center"/>
            </w:pPr>
            <w:r>
              <w:rPr>
                <w:sz w:val="24"/>
              </w:rPr>
              <w:t xml:space="preserve">114939,4</w:t>
            </w:r>
          </w:p>
        </w:tc>
        <w:tc>
          <w:tcPr>
            <w:tcW w:w="992" w:type="dxa"/>
          </w:tcPr>
          <w:p>
            <w:pPr>
              <w:pStyle w:val="0"/>
              <w:jc w:val="center"/>
            </w:pPr>
            <w:r>
              <w:rPr>
                <w:sz w:val="24"/>
              </w:rPr>
              <w:t xml:space="preserve">х</w:t>
            </w:r>
          </w:p>
        </w:tc>
        <w:tc>
          <w:tcPr>
            <w:tcW w:w="1368" w:type="dxa"/>
          </w:tcPr>
          <w:p>
            <w:pPr>
              <w:pStyle w:val="0"/>
              <w:jc w:val="center"/>
            </w:pPr>
            <w:r>
              <w:rPr>
                <w:sz w:val="24"/>
              </w:rPr>
              <w:t xml:space="preserve">1653,7</w:t>
            </w:r>
          </w:p>
        </w:tc>
        <w:tc>
          <w:tcPr>
            <w:tcW w:w="1042" w:type="dxa"/>
          </w:tcPr>
          <w:p>
            <w:pPr>
              <w:pStyle w:val="0"/>
              <w:jc w:val="center"/>
            </w:pPr>
            <w:r>
              <w:rPr>
                <w:sz w:val="24"/>
              </w:rPr>
              <w:t xml:space="preserve">х</w:t>
            </w:r>
          </w:p>
        </w:tc>
        <w:tc>
          <w:tcPr>
            <w:tcW w:w="1402" w:type="dxa"/>
          </w:tcPr>
          <w:p>
            <w:pPr>
              <w:pStyle w:val="0"/>
              <w:jc w:val="center"/>
            </w:pPr>
            <w:r>
              <w:rPr>
                <w:sz w:val="24"/>
              </w:rPr>
              <w:t xml:space="preserve">873194,6</w:t>
            </w:r>
          </w:p>
        </w:tc>
        <w:tc>
          <w:tcPr>
            <w:tcW w:w="724" w:type="dxa"/>
          </w:tcPr>
          <w:p>
            <w:pPr>
              <w:pStyle w:val="0"/>
              <w:jc w:val="center"/>
            </w:pPr>
            <w:r>
              <w:rPr>
                <w:sz w:val="24"/>
              </w:rPr>
              <w:t xml:space="preserve">х</w:t>
            </w:r>
          </w:p>
        </w:tc>
      </w:tr>
      <w:tr>
        <w:tc>
          <w:tcPr>
            <w:tcW w:w="996" w:type="dxa"/>
          </w:tcPr>
          <w:p>
            <w:pPr>
              <w:pStyle w:val="0"/>
              <w:jc w:val="center"/>
            </w:pPr>
            <w:r>
              <w:rPr>
                <w:sz w:val="24"/>
              </w:rPr>
              <w:t xml:space="preserve">5.2</w:t>
            </w:r>
          </w:p>
        </w:tc>
        <w:tc>
          <w:tcPr>
            <w:tcW w:w="2721" w:type="dxa"/>
          </w:tcPr>
          <w:p>
            <w:pPr>
              <w:pStyle w:val="0"/>
            </w:pPr>
            <w:r>
              <w:rPr>
                <w:sz w:val="24"/>
              </w:rPr>
              <w:t xml:space="preserve">3.2 для медицинской помощи при экстракорпоральном оплодотворении (сумма строк 16.2+ 24.2 + 32.2)</w:t>
            </w:r>
          </w:p>
        </w:tc>
        <w:tc>
          <w:tcPr>
            <w:tcW w:w="1701" w:type="dxa"/>
          </w:tcPr>
          <w:p>
            <w:pPr>
              <w:pStyle w:val="0"/>
              <w:jc w:val="center"/>
            </w:pPr>
            <w:r>
              <w:rPr>
                <w:sz w:val="24"/>
              </w:rPr>
              <w:t xml:space="preserve">случай лечения</w:t>
            </w:r>
          </w:p>
        </w:tc>
        <w:tc>
          <w:tcPr>
            <w:tcW w:w="1417" w:type="dxa"/>
          </w:tcPr>
          <w:p>
            <w:pPr>
              <w:pStyle w:val="0"/>
              <w:jc w:val="center"/>
            </w:pPr>
            <w:r>
              <w:rPr>
                <w:sz w:val="24"/>
              </w:rPr>
              <w:t xml:space="preserve">0,000741</w:t>
            </w:r>
          </w:p>
        </w:tc>
        <w:tc>
          <w:tcPr>
            <w:tcW w:w="1209" w:type="dxa"/>
          </w:tcPr>
          <w:p>
            <w:pPr>
              <w:pStyle w:val="0"/>
              <w:jc w:val="center"/>
            </w:pPr>
            <w:r>
              <w:rPr>
                <w:sz w:val="24"/>
              </w:rPr>
              <w:t xml:space="preserve">169003,1</w:t>
            </w:r>
          </w:p>
        </w:tc>
        <w:tc>
          <w:tcPr>
            <w:tcW w:w="992" w:type="dxa"/>
          </w:tcPr>
          <w:p>
            <w:pPr>
              <w:pStyle w:val="0"/>
              <w:jc w:val="center"/>
            </w:pPr>
            <w:r>
              <w:rPr>
                <w:sz w:val="24"/>
              </w:rPr>
              <w:t xml:space="preserve">х</w:t>
            </w:r>
          </w:p>
        </w:tc>
        <w:tc>
          <w:tcPr>
            <w:tcW w:w="1368" w:type="dxa"/>
          </w:tcPr>
          <w:p>
            <w:pPr>
              <w:pStyle w:val="0"/>
              <w:jc w:val="center"/>
            </w:pPr>
            <w:r>
              <w:rPr>
                <w:sz w:val="24"/>
              </w:rPr>
              <w:t xml:space="preserve">125,1</w:t>
            </w:r>
          </w:p>
        </w:tc>
        <w:tc>
          <w:tcPr>
            <w:tcW w:w="1042" w:type="dxa"/>
          </w:tcPr>
          <w:p>
            <w:pPr>
              <w:pStyle w:val="0"/>
              <w:jc w:val="center"/>
            </w:pPr>
            <w:r>
              <w:rPr>
                <w:sz w:val="24"/>
              </w:rPr>
              <w:t xml:space="preserve">х</w:t>
            </w:r>
          </w:p>
        </w:tc>
        <w:tc>
          <w:tcPr>
            <w:tcW w:w="1402" w:type="dxa"/>
          </w:tcPr>
          <w:p>
            <w:pPr>
              <w:pStyle w:val="0"/>
              <w:jc w:val="center"/>
            </w:pPr>
            <w:r>
              <w:rPr>
                <w:sz w:val="24"/>
              </w:rPr>
              <w:t xml:space="preserve">66080,2</w:t>
            </w:r>
          </w:p>
        </w:tc>
        <w:tc>
          <w:tcPr>
            <w:tcW w:w="724" w:type="dxa"/>
          </w:tcPr>
          <w:p>
            <w:pPr>
              <w:pStyle w:val="0"/>
              <w:jc w:val="center"/>
            </w:pPr>
            <w:r>
              <w:rPr>
                <w:sz w:val="24"/>
              </w:rPr>
              <w:t xml:space="preserve">х</w:t>
            </w:r>
          </w:p>
        </w:tc>
      </w:tr>
      <w:tr>
        <w:tc>
          <w:tcPr>
            <w:tcW w:w="996" w:type="dxa"/>
          </w:tcPr>
          <w:p>
            <w:pPr>
              <w:pStyle w:val="0"/>
              <w:jc w:val="center"/>
            </w:pPr>
            <w:r>
              <w:rPr>
                <w:sz w:val="24"/>
              </w:rPr>
              <w:t xml:space="preserve">5.3</w:t>
            </w:r>
          </w:p>
        </w:tc>
        <w:tc>
          <w:tcPr>
            <w:tcW w:w="2721" w:type="dxa"/>
          </w:tcPr>
          <w:p>
            <w:pPr>
              <w:pStyle w:val="0"/>
            </w:pPr>
            <w:r>
              <w:rPr>
                <w:sz w:val="24"/>
              </w:rPr>
              <w:t xml:space="preserve">3.3 оказание медицинской помощи больным с вирусом гепатита С (сумма строк 16.3 + 24.3 + 32.3)</w:t>
            </w:r>
          </w:p>
        </w:tc>
        <w:tc>
          <w:tcPr>
            <w:tcW w:w="1701" w:type="dxa"/>
          </w:tcPr>
          <w:p>
            <w:pPr>
              <w:pStyle w:val="0"/>
              <w:jc w:val="center"/>
            </w:pPr>
            <w:r>
              <w:rPr>
                <w:sz w:val="24"/>
              </w:rPr>
              <w:t xml:space="preserve">случай лечения</w:t>
            </w:r>
          </w:p>
        </w:tc>
        <w:tc>
          <w:tcPr>
            <w:tcW w:w="1417" w:type="dxa"/>
          </w:tcPr>
          <w:p>
            <w:pPr>
              <w:pStyle w:val="0"/>
              <w:jc w:val="center"/>
            </w:pPr>
            <w:r>
              <w:rPr>
                <w:sz w:val="24"/>
              </w:rPr>
              <w:t xml:space="preserve">0,001288</w:t>
            </w:r>
          </w:p>
        </w:tc>
        <w:tc>
          <w:tcPr>
            <w:tcW w:w="1209" w:type="dxa"/>
          </w:tcPr>
          <w:p>
            <w:pPr>
              <w:pStyle w:val="0"/>
              <w:jc w:val="center"/>
            </w:pPr>
            <w:r>
              <w:rPr>
                <w:sz w:val="24"/>
              </w:rPr>
              <w:t xml:space="preserve">90077,7</w:t>
            </w:r>
          </w:p>
        </w:tc>
        <w:tc>
          <w:tcPr>
            <w:tcW w:w="992" w:type="dxa"/>
          </w:tcPr>
          <w:p>
            <w:pPr>
              <w:pStyle w:val="0"/>
              <w:jc w:val="center"/>
            </w:pPr>
            <w:r>
              <w:rPr>
                <w:sz w:val="24"/>
              </w:rPr>
              <w:t xml:space="preserve">х</w:t>
            </w:r>
          </w:p>
        </w:tc>
        <w:tc>
          <w:tcPr>
            <w:tcW w:w="1368" w:type="dxa"/>
          </w:tcPr>
          <w:p>
            <w:pPr>
              <w:pStyle w:val="0"/>
              <w:jc w:val="center"/>
            </w:pPr>
            <w:r>
              <w:rPr>
                <w:sz w:val="24"/>
              </w:rPr>
              <w:t xml:space="preserve">116,0</w:t>
            </w:r>
          </w:p>
        </w:tc>
        <w:tc>
          <w:tcPr>
            <w:tcW w:w="1042" w:type="dxa"/>
          </w:tcPr>
          <w:p>
            <w:pPr>
              <w:pStyle w:val="0"/>
              <w:jc w:val="center"/>
            </w:pPr>
            <w:r>
              <w:rPr>
                <w:sz w:val="24"/>
              </w:rPr>
              <w:t xml:space="preserve">х</w:t>
            </w:r>
          </w:p>
        </w:tc>
        <w:tc>
          <w:tcPr>
            <w:tcW w:w="1402" w:type="dxa"/>
          </w:tcPr>
          <w:p>
            <w:pPr>
              <w:pStyle w:val="0"/>
              <w:jc w:val="center"/>
            </w:pPr>
            <w:r>
              <w:rPr>
                <w:sz w:val="24"/>
              </w:rPr>
              <w:t xml:space="preserve">61252,8</w:t>
            </w:r>
          </w:p>
        </w:tc>
        <w:tc>
          <w:tcPr>
            <w:tcW w:w="724" w:type="dxa"/>
          </w:tcPr>
          <w:p>
            <w:pPr>
              <w:pStyle w:val="0"/>
              <w:jc w:val="center"/>
            </w:pPr>
            <w:r>
              <w:rPr>
                <w:sz w:val="24"/>
              </w:rPr>
              <w:t xml:space="preserve">х</w:t>
            </w:r>
          </w:p>
        </w:tc>
      </w:tr>
      <w:tr>
        <w:tc>
          <w:tcPr>
            <w:tcW w:w="996" w:type="dxa"/>
          </w:tcPr>
          <w:p>
            <w:pPr>
              <w:pStyle w:val="0"/>
              <w:jc w:val="center"/>
            </w:pPr>
            <w:r>
              <w:rPr>
                <w:sz w:val="24"/>
              </w:rPr>
              <w:t xml:space="preserve">5.4</w:t>
            </w:r>
          </w:p>
        </w:tc>
        <w:tc>
          <w:tcPr>
            <w:tcW w:w="2721" w:type="dxa"/>
          </w:tcPr>
          <w:p>
            <w:pPr>
              <w:pStyle w:val="0"/>
            </w:pPr>
            <w:r>
              <w:rPr>
                <w:sz w:val="24"/>
              </w:rPr>
              <w:t xml:space="preserve">3.4 высокотехнологичная медицинская помощь (сумма строк 16.4 + 24.4 + 32.4)</w:t>
            </w:r>
          </w:p>
        </w:tc>
        <w:tc>
          <w:tcPr>
            <w:tcW w:w="1701" w:type="dxa"/>
          </w:tcPr>
          <w:p>
            <w:pPr>
              <w:pStyle w:val="0"/>
              <w:jc w:val="center"/>
            </w:pPr>
            <w:r>
              <w:rPr>
                <w:sz w:val="24"/>
              </w:rPr>
              <w:t xml:space="preserve">случай лечения</w:t>
            </w:r>
          </w:p>
        </w:tc>
        <w:tc>
          <w:tcPr>
            <w:tcW w:w="1417" w:type="dxa"/>
          </w:tcPr>
          <w:p>
            <w:pPr>
              <w:pStyle w:val="0"/>
              <w:jc w:val="center"/>
            </w:pPr>
            <w:r>
              <w:rPr>
                <w:sz w:val="24"/>
              </w:rPr>
              <w:t xml:space="preserve">0,001682</w:t>
            </w:r>
          </w:p>
        </w:tc>
        <w:tc>
          <w:tcPr>
            <w:tcW w:w="1209" w:type="dxa"/>
          </w:tcPr>
          <w:p>
            <w:pPr>
              <w:pStyle w:val="0"/>
              <w:jc w:val="center"/>
            </w:pPr>
            <w:r>
              <w:rPr>
                <w:sz w:val="24"/>
              </w:rPr>
              <w:t xml:space="preserve">221916,5</w:t>
            </w:r>
          </w:p>
        </w:tc>
        <w:tc>
          <w:tcPr>
            <w:tcW w:w="992" w:type="dxa"/>
          </w:tcPr>
          <w:p>
            <w:pPr>
              <w:pStyle w:val="0"/>
              <w:jc w:val="center"/>
            </w:pPr>
            <w:r>
              <w:rPr>
                <w:sz w:val="24"/>
              </w:rPr>
              <w:t xml:space="preserve">х</w:t>
            </w:r>
          </w:p>
        </w:tc>
        <w:tc>
          <w:tcPr>
            <w:tcW w:w="1368" w:type="dxa"/>
          </w:tcPr>
          <w:p>
            <w:pPr>
              <w:pStyle w:val="0"/>
              <w:jc w:val="center"/>
            </w:pPr>
            <w:r>
              <w:rPr>
                <w:sz w:val="24"/>
              </w:rPr>
              <w:t xml:space="preserve">373,2</w:t>
            </w:r>
          </w:p>
        </w:tc>
        <w:tc>
          <w:tcPr>
            <w:tcW w:w="1042" w:type="dxa"/>
          </w:tcPr>
          <w:p>
            <w:pPr>
              <w:pStyle w:val="0"/>
              <w:jc w:val="center"/>
            </w:pPr>
            <w:r>
              <w:rPr>
                <w:sz w:val="24"/>
              </w:rPr>
              <w:t xml:space="preserve">х</w:t>
            </w:r>
          </w:p>
        </w:tc>
        <w:tc>
          <w:tcPr>
            <w:tcW w:w="1402" w:type="dxa"/>
          </w:tcPr>
          <w:p>
            <w:pPr>
              <w:pStyle w:val="0"/>
              <w:jc w:val="center"/>
            </w:pPr>
            <w:r>
              <w:rPr>
                <w:sz w:val="24"/>
              </w:rPr>
              <w:t xml:space="preserve">197061,8</w:t>
            </w:r>
          </w:p>
        </w:tc>
        <w:tc>
          <w:tcPr>
            <w:tcW w:w="724" w:type="dxa"/>
          </w:tcPr>
          <w:p>
            <w:pPr>
              <w:pStyle w:val="0"/>
              <w:jc w:val="center"/>
            </w:pPr>
            <w:r>
              <w:rPr>
                <w:sz w:val="24"/>
              </w:rPr>
              <w:t xml:space="preserve">х</w:t>
            </w:r>
          </w:p>
        </w:tc>
      </w:tr>
      <w:tr>
        <w:tc>
          <w:tcPr>
            <w:tcW w:w="996" w:type="dxa"/>
          </w:tcPr>
          <w:p>
            <w:pPr>
              <w:pStyle w:val="0"/>
              <w:jc w:val="center"/>
            </w:pPr>
            <w:r>
              <w:rPr>
                <w:sz w:val="24"/>
              </w:rPr>
              <w:t xml:space="preserve">6</w:t>
            </w:r>
          </w:p>
        </w:tc>
        <w:tc>
          <w:tcPr>
            <w:tcW w:w="2721"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(сумма строк 17 + 25 + 33), в том числе</w:t>
            </w:r>
          </w:p>
        </w:tc>
        <w:tc>
          <w:tcPr>
            <w:tcW w:w="1701" w:type="dxa"/>
          </w:tcPr>
          <w:p>
            <w:pPr>
              <w:pStyle w:val="0"/>
              <w:jc w:val="center"/>
            </w:pPr>
            <w:r>
              <w:rPr>
                <w:sz w:val="24"/>
              </w:rPr>
              <w:t xml:space="preserve">случай госпитализации</w:t>
            </w:r>
          </w:p>
        </w:tc>
        <w:tc>
          <w:tcPr>
            <w:tcW w:w="1417" w:type="dxa"/>
          </w:tcPr>
          <w:p>
            <w:pPr>
              <w:pStyle w:val="0"/>
              <w:jc w:val="center"/>
            </w:pPr>
            <w:r>
              <w:rPr>
                <w:sz w:val="24"/>
              </w:rPr>
              <w:t xml:space="preserve">0,176524</w:t>
            </w:r>
          </w:p>
        </w:tc>
        <w:tc>
          <w:tcPr>
            <w:tcW w:w="1209" w:type="dxa"/>
          </w:tcPr>
          <w:p>
            <w:pPr>
              <w:pStyle w:val="0"/>
              <w:jc w:val="center"/>
            </w:pPr>
            <w:r>
              <w:rPr>
                <w:sz w:val="24"/>
              </w:rPr>
              <w:t xml:space="preserve">79956,2</w:t>
            </w:r>
          </w:p>
        </w:tc>
        <w:tc>
          <w:tcPr>
            <w:tcW w:w="992" w:type="dxa"/>
          </w:tcPr>
          <w:p>
            <w:pPr>
              <w:pStyle w:val="0"/>
              <w:jc w:val="center"/>
            </w:pPr>
            <w:r>
              <w:rPr>
                <w:sz w:val="24"/>
              </w:rPr>
              <w:t xml:space="preserve">х</w:t>
            </w:r>
          </w:p>
        </w:tc>
        <w:tc>
          <w:tcPr>
            <w:tcW w:w="1368" w:type="dxa"/>
          </w:tcPr>
          <w:p>
            <w:pPr>
              <w:pStyle w:val="0"/>
              <w:jc w:val="center"/>
            </w:pPr>
            <w:r>
              <w:rPr>
                <w:sz w:val="24"/>
              </w:rPr>
              <w:t xml:space="preserve">14114,2</w:t>
            </w:r>
          </w:p>
        </w:tc>
        <w:tc>
          <w:tcPr>
            <w:tcW w:w="1042" w:type="dxa"/>
          </w:tcPr>
          <w:p>
            <w:pPr>
              <w:pStyle w:val="0"/>
              <w:jc w:val="center"/>
            </w:pPr>
            <w:r>
              <w:rPr>
                <w:sz w:val="24"/>
              </w:rPr>
              <w:t xml:space="preserve">х</w:t>
            </w:r>
          </w:p>
        </w:tc>
        <w:tc>
          <w:tcPr>
            <w:tcW w:w="1402" w:type="dxa"/>
          </w:tcPr>
          <w:p>
            <w:pPr>
              <w:pStyle w:val="0"/>
              <w:jc w:val="center"/>
            </w:pPr>
            <w:r>
              <w:rPr>
                <w:sz w:val="24"/>
              </w:rPr>
              <w:t xml:space="preserve">7452637,4</w:t>
            </w:r>
          </w:p>
        </w:tc>
        <w:tc>
          <w:tcPr>
            <w:tcW w:w="724" w:type="dxa"/>
          </w:tcPr>
          <w:p>
            <w:pPr>
              <w:pStyle w:val="0"/>
              <w:jc w:val="center"/>
            </w:pPr>
            <w:r>
              <w:rPr>
                <w:sz w:val="24"/>
              </w:rPr>
              <w:t xml:space="preserve">х</w:t>
            </w:r>
          </w:p>
        </w:tc>
      </w:tr>
      <w:tr>
        <w:tc>
          <w:tcPr>
            <w:tcW w:w="996" w:type="dxa"/>
          </w:tcPr>
          <w:p>
            <w:pPr>
              <w:pStyle w:val="0"/>
              <w:jc w:val="center"/>
            </w:pPr>
            <w:r>
              <w:rPr>
                <w:sz w:val="24"/>
              </w:rPr>
              <w:t xml:space="preserve">6.1</w:t>
            </w:r>
          </w:p>
        </w:tc>
        <w:tc>
          <w:tcPr>
            <w:tcW w:w="2721" w:type="dxa"/>
          </w:tcPr>
          <w:p>
            <w:pPr>
              <w:pStyle w:val="0"/>
            </w:pPr>
            <w:r>
              <w:rPr>
                <w:sz w:val="24"/>
              </w:rPr>
              <w:t xml:space="preserve">4.1 для оказания медицинской помощи по профилю "онкология" - всего (сумма строк 17.1 + 25.1 + 33.1)</w:t>
            </w:r>
          </w:p>
        </w:tc>
        <w:tc>
          <w:tcPr>
            <w:tcW w:w="1701" w:type="dxa"/>
          </w:tcPr>
          <w:p>
            <w:pPr>
              <w:pStyle w:val="0"/>
              <w:jc w:val="center"/>
            </w:pPr>
            <w:r>
              <w:rPr>
                <w:sz w:val="24"/>
              </w:rPr>
              <w:t xml:space="preserve">случай госпитализации</w:t>
            </w:r>
          </w:p>
        </w:tc>
        <w:tc>
          <w:tcPr>
            <w:tcW w:w="1417" w:type="dxa"/>
          </w:tcPr>
          <w:p>
            <w:pPr>
              <w:pStyle w:val="0"/>
              <w:jc w:val="center"/>
            </w:pPr>
            <w:r>
              <w:rPr>
                <w:sz w:val="24"/>
              </w:rPr>
              <w:t xml:space="preserve">0,010265</w:t>
            </w:r>
          </w:p>
        </w:tc>
        <w:tc>
          <w:tcPr>
            <w:tcW w:w="1209" w:type="dxa"/>
          </w:tcPr>
          <w:p>
            <w:pPr>
              <w:pStyle w:val="0"/>
              <w:jc w:val="center"/>
            </w:pPr>
            <w:r>
              <w:rPr>
                <w:sz w:val="24"/>
              </w:rPr>
              <w:t xml:space="preserve">147751,6</w:t>
            </w:r>
          </w:p>
        </w:tc>
        <w:tc>
          <w:tcPr>
            <w:tcW w:w="992" w:type="dxa"/>
          </w:tcPr>
          <w:p>
            <w:pPr>
              <w:pStyle w:val="0"/>
              <w:jc w:val="center"/>
            </w:pPr>
            <w:r>
              <w:rPr>
                <w:sz w:val="24"/>
              </w:rPr>
              <w:t xml:space="preserve">х</w:t>
            </w:r>
          </w:p>
        </w:tc>
        <w:tc>
          <w:tcPr>
            <w:tcW w:w="1368" w:type="dxa"/>
          </w:tcPr>
          <w:p>
            <w:pPr>
              <w:pStyle w:val="0"/>
              <w:jc w:val="center"/>
            </w:pPr>
            <w:r>
              <w:rPr>
                <w:sz w:val="24"/>
              </w:rPr>
              <w:t xml:space="preserve">1516,6</w:t>
            </w:r>
          </w:p>
        </w:tc>
        <w:tc>
          <w:tcPr>
            <w:tcW w:w="1042" w:type="dxa"/>
          </w:tcPr>
          <w:p>
            <w:pPr>
              <w:pStyle w:val="0"/>
              <w:jc w:val="center"/>
            </w:pPr>
            <w:r>
              <w:rPr>
                <w:sz w:val="24"/>
              </w:rPr>
              <w:t xml:space="preserve">х</w:t>
            </w:r>
          </w:p>
        </w:tc>
        <w:tc>
          <w:tcPr>
            <w:tcW w:w="1402" w:type="dxa"/>
          </w:tcPr>
          <w:p>
            <w:pPr>
              <w:pStyle w:val="0"/>
              <w:jc w:val="center"/>
            </w:pPr>
            <w:r>
              <w:rPr>
                <w:sz w:val="24"/>
              </w:rPr>
              <w:t xml:space="preserve">800813,7</w:t>
            </w:r>
          </w:p>
        </w:tc>
        <w:tc>
          <w:tcPr>
            <w:tcW w:w="724" w:type="dxa"/>
          </w:tcPr>
          <w:p>
            <w:pPr>
              <w:pStyle w:val="0"/>
              <w:jc w:val="center"/>
            </w:pPr>
            <w:r>
              <w:rPr>
                <w:sz w:val="24"/>
              </w:rPr>
              <w:t xml:space="preserve">х</w:t>
            </w:r>
          </w:p>
        </w:tc>
      </w:tr>
      <w:tr>
        <w:tc>
          <w:tcPr>
            <w:tcW w:w="996" w:type="dxa"/>
          </w:tcPr>
          <w:p>
            <w:pPr>
              <w:pStyle w:val="0"/>
              <w:jc w:val="center"/>
            </w:pPr>
            <w:r>
              <w:rPr>
                <w:sz w:val="24"/>
              </w:rPr>
              <w:t xml:space="preserve">6.2</w:t>
            </w:r>
          </w:p>
        </w:tc>
        <w:tc>
          <w:tcPr>
            <w:tcW w:w="2721" w:type="dxa"/>
          </w:tcPr>
          <w:p>
            <w:pPr>
              <w:pStyle w:val="0"/>
            </w:pPr>
            <w:r>
              <w:rPr>
                <w:sz w:val="24"/>
              </w:rPr>
              <w:t xml:space="preserve">4.2 стентирование коронарных артерий (сумма строк 17.2 + 25.2 + 33.2)</w:t>
            </w:r>
          </w:p>
        </w:tc>
        <w:tc>
          <w:tcPr>
            <w:tcW w:w="1701" w:type="dxa"/>
          </w:tcPr>
          <w:p>
            <w:pPr>
              <w:pStyle w:val="0"/>
              <w:jc w:val="center"/>
            </w:pPr>
            <w:r>
              <w:rPr>
                <w:sz w:val="24"/>
              </w:rPr>
              <w:t xml:space="preserve">случай госпитализации</w:t>
            </w:r>
          </w:p>
        </w:tc>
        <w:tc>
          <w:tcPr>
            <w:tcW w:w="1417" w:type="dxa"/>
          </w:tcPr>
          <w:p>
            <w:pPr>
              <w:pStyle w:val="0"/>
              <w:jc w:val="center"/>
            </w:pPr>
            <w:r>
              <w:rPr>
                <w:sz w:val="24"/>
              </w:rPr>
              <w:t xml:space="preserve">0,002327</w:t>
            </w:r>
          </w:p>
        </w:tc>
        <w:tc>
          <w:tcPr>
            <w:tcW w:w="1209" w:type="dxa"/>
          </w:tcPr>
          <w:p>
            <w:pPr>
              <w:pStyle w:val="0"/>
              <w:jc w:val="center"/>
            </w:pPr>
            <w:r>
              <w:rPr>
                <w:sz w:val="24"/>
              </w:rPr>
              <w:t xml:space="preserve">240822,3</w:t>
            </w:r>
          </w:p>
        </w:tc>
        <w:tc>
          <w:tcPr>
            <w:tcW w:w="992" w:type="dxa"/>
          </w:tcPr>
          <w:p>
            <w:pPr>
              <w:pStyle w:val="0"/>
              <w:jc w:val="center"/>
            </w:pPr>
            <w:r>
              <w:rPr>
                <w:sz w:val="24"/>
              </w:rPr>
              <w:t xml:space="preserve">х</w:t>
            </w:r>
          </w:p>
        </w:tc>
        <w:tc>
          <w:tcPr>
            <w:tcW w:w="1368" w:type="dxa"/>
          </w:tcPr>
          <w:p>
            <w:pPr>
              <w:pStyle w:val="0"/>
              <w:jc w:val="center"/>
            </w:pPr>
            <w:r>
              <w:rPr>
                <w:sz w:val="24"/>
              </w:rPr>
              <w:t xml:space="preserve">560,5</w:t>
            </w:r>
          </w:p>
        </w:tc>
        <w:tc>
          <w:tcPr>
            <w:tcW w:w="1042" w:type="dxa"/>
          </w:tcPr>
          <w:p>
            <w:pPr>
              <w:pStyle w:val="0"/>
              <w:jc w:val="center"/>
            </w:pPr>
            <w:r>
              <w:rPr>
                <w:sz w:val="24"/>
              </w:rPr>
              <w:t xml:space="preserve">х</w:t>
            </w:r>
          </w:p>
        </w:tc>
        <w:tc>
          <w:tcPr>
            <w:tcW w:w="1402" w:type="dxa"/>
          </w:tcPr>
          <w:p>
            <w:pPr>
              <w:pStyle w:val="0"/>
              <w:jc w:val="center"/>
            </w:pPr>
            <w:r>
              <w:rPr>
                <w:sz w:val="24"/>
              </w:rPr>
              <w:t xml:space="preserve">295970,6</w:t>
            </w:r>
          </w:p>
        </w:tc>
        <w:tc>
          <w:tcPr>
            <w:tcW w:w="724" w:type="dxa"/>
          </w:tcPr>
          <w:p>
            <w:pPr>
              <w:pStyle w:val="0"/>
              <w:jc w:val="center"/>
            </w:pPr>
            <w:r>
              <w:rPr>
                <w:sz w:val="24"/>
              </w:rPr>
              <w:t xml:space="preserve">х</w:t>
            </w:r>
          </w:p>
        </w:tc>
      </w:tr>
      <w:tr>
        <w:tc>
          <w:tcPr>
            <w:tcW w:w="996" w:type="dxa"/>
          </w:tcPr>
          <w:p>
            <w:pPr>
              <w:pStyle w:val="0"/>
              <w:jc w:val="center"/>
            </w:pPr>
            <w:r>
              <w:rPr>
                <w:sz w:val="24"/>
              </w:rPr>
              <w:t xml:space="preserve">6.3</w:t>
            </w:r>
          </w:p>
        </w:tc>
        <w:tc>
          <w:tcPr>
            <w:tcW w:w="2721" w:type="dxa"/>
          </w:tcPr>
          <w:p>
            <w:pPr>
              <w:pStyle w:val="0"/>
            </w:pPr>
            <w:r>
              <w:rPr>
                <w:sz w:val="24"/>
              </w:rPr>
              <w:t xml:space="preserve">4.3 имплантация частотно-адаптированного кардиостимулятора взрослым сумма строк 17.3+ 25.3 + 33.3)</w:t>
            </w:r>
          </w:p>
        </w:tc>
        <w:tc>
          <w:tcPr>
            <w:tcW w:w="1701" w:type="dxa"/>
          </w:tcPr>
          <w:p>
            <w:pPr>
              <w:pStyle w:val="0"/>
              <w:jc w:val="center"/>
            </w:pPr>
            <w:r>
              <w:rPr>
                <w:sz w:val="24"/>
              </w:rPr>
              <w:t xml:space="preserve">случай госпитализации</w:t>
            </w:r>
          </w:p>
        </w:tc>
        <w:tc>
          <w:tcPr>
            <w:tcW w:w="1417" w:type="dxa"/>
          </w:tcPr>
          <w:p>
            <w:pPr>
              <w:pStyle w:val="0"/>
              <w:jc w:val="center"/>
            </w:pPr>
            <w:r>
              <w:rPr>
                <w:sz w:val="24"/>
              </w:rPr>
              <w:t xml:space="preserve">0,000348</w:t>
            </w:r>
          </w:p>
        </w:tc>
        <w:tc>
          <w:tcPr>
            <w:tcW w:w="1209" w:type="dxa"/>
          </w:tcPr>
          <w:p>
            <w:pPr>
              <w:pStyle w:val="0"/>
              <w:jc w:val="center"/>
            </w:pPr>
            <w:r>
              <w:rPr>
                <w:sz w:val="24"/>
              </w:rPr>
              <w:t xml:space="preserve">372022,9</w:t>
            </w:r>
          </w:p>
        </w:tc>
        <w:tc>
          <w:tcPr>
            <w:tcW w:w="992" w:type="dxa"/>
          </w:tcPr>
          <w:p>
            <w:pPr>
              <w:pStyle w:val="0"/>
              <w:jc w:val="center"/>
            </w:pPr>
            <w:r>
              <w:rPr>
                <w:sz w:val="24"/>
              </w:rPr>
              <w:t xml:space="preserve">х</w:t>
            </w:r>
          </w:p>
        </w:tc>
        <w:tc>
          <w:tcPr>
            <w:tcW w:w="1368" w:type="dxa"/>
          </w:tcPr>
          <w:p>
            <w:pPr>
              <w:pStyle w:val="0"/>
              <w:jc w:val="center"/>
            </w:pPr>
            <w:r>
              <w:rPr>
                <w:sz w:val="24"/>
              </w:rPr>
              <w:t xml:space="preserve">129,6</w:t>
            </w:r>
          </w:p>
        </w:tc>
        <w:tc>
          <w:tcPr>
            <w:tcW w:w="1042" w:type="dxa"/>
          </w:tcPr>
          <w:p>
            <w:pPr>
              <w:pStyle w:val="0"/>
              <w:jc w:val="center"/>
            </w:pPr>
            <w:r>
              <w:rPr>
                <w:sz w:val="24"/>
              </w:rPr>
              <w:t xml:space="preserve">х</w:t>
            </w:r>
          </w:p>
        </w:tc>
        <w:tc>
          <w:tcPr>
            <w:tcW w:w="1402" w:type="dxa"/>
          </w:tcPr>
          <w:p>
            <w:pPr>
              <w:pStyle w:val="0"/>
              <w:jc w:val="center"/>
            </w:pPr>
            <w:r>
              <w:rPr>
                <w:sz w:val="24"/>
              </w:rPr>
              <w:t xml:space="preserve">68452,2</w:t>
            </w:r>
          </w:p>
        </w:tc>
        <w:tc>
          <w:tcPr>
            <w:tcW w:w="724" w:type="dxa"/>
          </w:tcPr>
          <w:p>
            <w:pPr>
              <w:pStyle w:val="0"/>
              <w:jc w:val="center"/>
            </w:pPr>
            <w:r>
              <w:rPr>
                <w:sz w:val="24"/>
              </w:rPr>
              <w:t xml:space="preserve">х</w:t>
            </w:r>
          </w:p>
        </w:tc>
      </w:tr>
      <w:tr>
        <w:tc>
          <w:tcPr>
            <w:tcW w:w="996" w:type="dxa"/>
          </w:tcPr>
          <w:p>
            <w:pPr>
              <w:pStyle w:val="0"/>
              <w:jc w:val="center"/>
            </w:pPr>
            <w:r>
              <w:rPr>
                <w:sz w:val="24"/>
              </w:rPr>
              <w:t xml:space="preserve">6.4</w:t>
            </w:r>
          </w:p>
        </w:tc>
        <w:tc>
          <w:tcPr>
            <w:tcW w:w="2721" w:type="dxa"/>
          </w:tcPr>
          <w:p>
            <w:pPr>
              <w:pStyle w:val="0"/>
            </w:pPr>
            <w:r>
              <w:rPr>
                <w:sz w:val="24"/>
              </w:rPr>
              <w:t xml:space="preserve">4.4 эндоваскулярная деструкция дополнительных проводящих путей и аритмогенных зон сердца (сумма строк 17.4 + 25.4 + 33.4)</w:t>
            </w:r>
          </w:p>
        </w:tc>
        <w:tc>
          <w:tcPr>
            <w:tcW w:w="1701" w:type="dxa"/>
          </w:tcPr>
          <w:p>
            <w:pPr>
              <w:pStyle w:val="0"/>
              <w:jc w:val="center"/>
            </w:pPr>
            <w:r>
              <w:rPr>
                <w:sz w:val="24"/>
              </w:rPr>
              <w:t xml:space="preserve">случай госпитализации</w:t>
            </w:r>
          </w:p>
        </w:tc>
        <w:tc>
          <w:tcPr>
            <w:tcW w:w="1417" w:type="dxa"/>
          </w:tcPr>
          <w:p>
            <w:pPr>
              <w:pStyle w:val="0"/>
              <w:jc w:val="center"/>
            </w:pPr>
            <w:r>
              <w:rPr>
                <w:sz w:val="24"/>
              </w:rPr>
              <w:t xml:space="preserve">0,000152</w:t>
            </w:r>
          </w:p>
        </w:tc>
        <w:tc>
          <w:tcPr>
            <w:tcW w:w="1209" w:type="dxa"/>
          </w:tcPr>
          <w:p>
            <w:pPr>
              <w:pStyle w:val="0"/>
              <w:jc w:val="center"/>
            </w:pPr>
            <w:r>
              <w:rPr>
                <w:sz w:val="24"/>
              </w:rPr>
              <w:t xml:space="preserve">503972,3</w:t>
            </w:r>
          </w:p>
        </w:tc>
        <w:tc>
          <w:tcPr>
            <w:tcW w:w="992" w:type="dxa"/>
          </w:tcPr>
          <w:p>
            <w:pPr>
              <w:pStyle w:val="0"/>
              <w:jc w:val="center"/>
            </w:pPr>
            <w:r>
              <w:rPr>
                <w:sz w:val="24"/>
              </w:rPr>
              <w:t xml:space="preserve">х</w:t>
            </w:r>
          </w:p>
        </w:tc>
        <w:tc>
          <w:tcPr>
            <w:tcW w:w="1368" w:type="dxa"/>
          </w:tcPr>
          <w:p>
            <w:pPr>
              <w:pStyle w:val="0"/>
              <w:jc w:val="center"/>
            </w:pPr>
            <w:r>
              <w:rPr>
                <w:sz w:val="24"/>
              </w:rPr>
              <w:t xml:space="preserve">76,4</w:t>
            </w:r>
          </w:p>
        </w:tc>
        <w:tc>
          <w:tcPr>
            <w:tcW w:w="1042" w:type="dxa"/>
          </w:tcPr>
          <w:p>
            <w:pPr>
              <w:pStyle w:val="0"/>
              <w:jc w:val="center"/>
            </w:pPr>
            <w:r>
              <w:rPr>
                <w:sz w:val="24"/>
              </w:rPr>
              <w:t xml:space="preserve">х</w:t>
            </w:r>
          </w:p>
        </w:tc>
        <w:tc>
          <w:tcPr>
            <w:tcW w:w="1402" w:type="dxa"/>
          </w:tcPr>
          <w:p>
            <w:pPr>
              <w:pStyle w:val="0"/>
              <w:jc w:val="center"/>
            </w:pPr>
            <w:r>
              <w:rPr>
                <w:sz w:val="24"/>
              </w:rPr>
              <w:t xml:space="preserve">40317,8</w:t>
            </w:r>
          </w:p>
        </w:tc>
        <w:tc>
          <w:tcPr>
            <w:tcW w:w="724" w:type="dxa"/>
          </w:tcPr>
          <w:p>
            <w:pPr>
              <w:pStyle w:val="0"/>
              <w:jc w:val="center"/>
            </w:pPr>
            <w:r>
              <w:rPr>
                <w:sz w:val="24"/>
              </w:rPr>
              <w:t xml:space="preserve">х</w:t>
            </w:r>
          </w:p>
        </w:tc>
      </w:tr>
      <w:tr>
        <w:tc>
          <w:tcPr>
            <w:tcW w:w="996" w:type="dxa"/>
          </w:tcPr>
          <w:p>
            <w:pPr>
              <w:pStyle w:val="0"/>
              <w:jc w:val="center"/>
            </w:pPr>
            <w:r>
              <w:rPr>
                <w:sz w:val="24"/>
              </w:rPr>
              <w:t xml:space="preserve">6.5</w:t>
            </w:r>
          </w:p>
        </w:tc>
        <w:tc>
          <w:tcPr>
            <w:tcW w:w="2721" w:type="dxa"/>
          </w:tcPr>
          <w:p>
            <w:pPr>
              <w:pStyle w:val="0"/>
            </w:pPr>
            <w:r>
              <w:rPr>
                <w:sz w:val="24"/>
              </w:rPr>
              <w:t xml:space="preserve">4.5 оперативные вмешательства на брахиоцефальных артериях (стентирование или эндартерэктомия) (сумма строк 17.5 + 25.5 + 33.5)</w:t>
            </w:r>
          </w:p>
        </w:tc>
        <w:tc>
          <w:tcPr>
            <w:tcW w:w="1701" w:type="dxa"/>
          </w:tcPr>
          <w:p>
            <w:pPr>
              <w:pStyle w:val="0"/>
              <w:jc w:val="center"/>
            </w:pPr>
            <w:r>
              <w:rPr>
                <w:sz w:val="24"/>
              </w:rPr>
              <w:t xml:space="preserve">случай госпитализации</w:t>
            </w:r>
          </w:p>
        </w:tc>
        <w:tc>
          <w:tcPr>
            <w:tcW w:w="1417" w:type="dxa"/>
          </w:tcPr>
          <w:p>
            <w:pPr>
              <w:pStyle w:val="0"/>
              <w:jc w:val="center"/>
            </w:pPr>
            <w:r>
              <w:rPr>
                <w:sz w:val="24"/>
              </w:rPr>
              <w:t xml:space="preserve">0,000284</w:t>
            </w:r>
          </w:p>
        </w:tc>
        <w:tc>
          <w:tcPr>
            <w:tcW w:w="1209" w:type="dxa"/>
          </w:tcPr>
          <w:p>
            <w:pPr>
              <w:pStyle w:val="0"/>
              <w:jc w:val="center"/>
            </w:pPr>
            <w:r>
              <w:rPr>
                <w:sz w:val="24"/>
              </w:rPr>
              <w:t xml:space="preserve">302845,4</w:t>
            </w:r>
          </w:p>
        </w:tc>
        <w:tc>
          <w:tcPr>
            <w:tcW w:w="992" w:type="dxa"/>
          </w:tcPr>
          <w:p>
            <w:pPr>
              <w:pStyle w:val="0"/>
              <w:jc w:val="center"/>
            </w:pPr>
            <w:r>
              <w:rPr>
                <w:sz w:val="24"/>
              </w:rPr>
              <w:t xml:space="preserve">х</w:t>
            </w:r>
          </w:p>
        </w:tc>
        <w:tc>
          <w:tcPr>
            <w:tcW w:w="1368" w:type="dxa"/>
          </w:tcPr>
          <w:p>
            <w:pPr>
              <w:pStyle w:val="0"/>
              <w:jc w:val="center"/>
            </w:pPr>
            <w:r>
              <w:rPr>
                <w:sz w:val="24"/>
              </w:rPr>
              <w:t xml:space="preserve">86,0</w:t>
            </w:r>
          </w:p>
        </w:tc>
        <w:tc>
          <w:tcPr>
            <w:tcW w:w="1042" w:type="dxa"/>
          </w:tcPr>
          <w:p>
            <w:pPr>
              <w:pStyle w:val="0"/>
              <w:jc w:val="center"/>
            </w:pPr>
            <w:r>
              <w:rPr>
                <w:sz w:val="24"/>
              </w:rPr>
              <w:t xml:space="preserve">х</w:t>
            </w:r>
          </w:p>
        </w:tc>
        <w:tc>
          <w:tcPr>
            <w:tcW w:w="1402" w:type="dxa"/>
          </w:tcPr>
          <w:p>
            <w:pPr>
              <w:pStyle w:val="0"/>
              <w:jc w:val="center"/>
            </w:pPr>
            <w:r>
              <w:rPr>
                <w:sz w:val="24"/>
              </w:rPr>
              <w:t xml:space="preserve">45426,8</w:t>
            </w:r>
          </w:p>
        </w:tc>
        <w:tc>
          <w:tcPr>
            <w:tcW w:w="724" w:type="dxa"/>
          </w:tcPr>
          <w:p>
            <w:pPr>
              <w:pStyle w:val="0"/>
              <w:jc w:val="center"/>
            </w:pPr>
            <w:r>
              <w:rPr>
                <w:sz w:val="24"/>
              </w:rPr>
              <w:t xml:space="preserve">х</w:t>
            </w:r>
          </w:p>
        </w:tc>
      </w:tr>
      <w:tr>
        <w:tc>
          <w:tcPr>
            <w:tcW w:w="996" w:type="dxa"/>
          </w:tcPr>
          <w:p>
            <w:pPr>
              <w:pStyle w:val="0"/>
              <w:jc w:val="center"/>
            </w:pPr>
            <w:r>
              <w:rPr>
                <w:sz w:val="24"/>
              </w:rPr>
              <w:t xml:space="preserve">6.6</w:t>
            </w:r>
          </w:p>
        </w:tc>
        <w:tc>
          <w:tcPr>
            <w:tcW w:w="2721" w:type="dxa"/>
          </w:tcPr>
          <w:p>
            <w:pPr>
              <w:pStyle w:val="0"/>
            </w:pPr>
            <w:r>
              <w:rPr>
                <w:sz w:val="24"/>
              </w:rPr>
              <w:t xml:space="preserve">4.6 трансплантация почки (сумма строк 17.6 + 25.6 + 33.6)</w:t>
            </w:r>
          </w:p>
        </w:tc>
        <w:tc>
          <w:tcPr>
            <w:tcW w:w="1701" w:type="dxa"/>
          </w:tcPr>
          <w:p>
            <w:pPr>
              <w:pStyle w:val="0"/>
              <w:jc w:val="center"/>
            </w:pPr>
            <w:r>
              <w:rPr>
                <w:sz w:val="24"/>
              </w:rPr>
              <w:t xml:space="preserve">случай госпитализации</w:t>
            </w:r>
          </w:p>
        </w:tc>
        <w:tc>
          <w:tcPr>
            <w:tcW w:w="1417" w:type="dxa"/>
          </w:tcPr>
          <w:p>
            <w:pPr>
              <w:pStyle w:val="0"/>
              <w:jc w:val="center"/>
            </w:pPr>
            <w:r>
              <w:rPr>
                <w:sz w:val="24"/>
              </w:rPr>
              <w:t xml:space="preserve">0,000019</w:t>
            </w:r>
          </w:p>
        </w:tc>
        <w:tc>
          <w:tcPr>
            <w:tcW w:w="1209" w:type="dxa"/>
          </w:tcPr>
          <w:p>
            <w:pPr>
              <w:pStyle w:val="0"/>
              <w:jc w:val="center"/>
            </w:pPr>
            <w:r>
              <w:rPr>
                <w:sz w:val="24"/>
              </w:rPr>
              <w:t xml:space="preserve">1864357,3</w:t>
            </w:r>
          </w:p>
        </w:tc>
        <w:tc>
          <w:tcPr>
            <w:tcW w:w="992" w:type="dxa"/>
          </w:tcPr>
          <w:p>
            <w:pPr>
              <w:pStyle w:val="0"/>
              <w:jc w:val="center"/>
            </w:pPr>
            <w:r>
              <w:rPr>
                <w:sz w:val="24"/>
              </w:rPr>
              <w:t xml:space="preserve">х</w:t>
            </w:r>
          </w:p>
        </w:tc>
        <w:tc>
          <w:tcPr>
            <w:tcW w:w="1368" w:type="dxa"/>
          </w:tcPr>
          <w:p>
            <w:pPr>
              <w:pStyle w:val="0"/>
              <w:jc w:val="center"/>
            </w:pPr>
            <w:r>
              <w:rPr>
                <w:sz w:val="24"/>
              </w:rPr>
              <w:t xml:space="preserve">35,3</w:t>
            </w:r>
          </w:p>
        </w:tc>
        <w:tc>
          <w:tcPr>
            <w:tcW w:w="1042" w:type="dxa"/>
          </w:tcPr>
          <w:p>
            <w:pPr>
              <w:pStyle w:val="0"/>
              <w:jc w:val="center"/>
            </w:pPr>
            <w:r>
              <w:rPr>
                <w:sz w:val="24"/>
              </w:rPr>
              <w:t xml:space="preserve">х</w:t>
            </w:r>
          </w:p>
        </w:tc>
        <w:tc>
          <w:tcPr>
            <w:tcW w:w="1402" w:type="dxa"/>
          </w:tcPr>
          <w:p>
            <w:pPr>
              <w:pStyle w:val="0"/>
              <w:jc w:val="center"/>
            </w:pPr>
            <w:r>
              <w:rPr>
                <w:sz w:val="24"/>
              </w:rPr>
              <w:t xml:space="preserve">18643,6</w:t>
            </w:r>
          </w:p>
        </w:tc>
        <w:tc>
          <w:tcPr>
            <w:tcW w:w="724" w:type="dxa"/>
          </w:tcPr>
          <w:p>
            <w:pPr>
              <w:pStyle w:val="0"/>
              <w:jc w:val="center"/>
            </w:pPr>
            <w:r>
              <w:rPr>
                <w:sz w:val="24"/>
              </w:rPr>
              <w:t xml:space="preserve">х</w:t>
            </w:r>
          </w:p>
        </w:tc>
      </w:tr>
      <w:tr>
        <w:tc>
          <w:tcPr>
            <w:tcW w:w="996" w:type="dxa"/>
          </w:tcPr>
          <w:p>
            <w:pPr>
              <w:pStyle w:val="0"/>
              <w:jc w:val="center"/>
            </w:pPr>
            <w:r>
              <w:rPr>
                <w:sz w:val="24"/>
              </w:rPr>
              <w:t xml:space="preserve">6.7</w:t>
            </w:r>
          </w:p>
        </w:tc>
        <w:tc>
          <w:tcPr>
            <w:tcW w:w="2721" w:type="dxa"/>
          </w:tcPr>
          <w:p>
            <w:pPr>
              <w:pStyle w:val="0"/>
            </w:pPr>
            <w:r>
              <w:rPr>
                <w:sz w:val="24"/>
              </w:rPr>
              <w:t xml:space="preserve">4.7 высокотехнологичная медицинская помощь (сумма строк 17.7 + 25.7 + 33.7)</w:t>
            </w:r>
          </w:p>
        </w:tc>
        <w:tc>
          <w:tcPr>
            <w:tcW w:w="1701" w:type="dxa"/>
          </w:tcPr>
          <w:p>
            <w:pPr>
              <w:pStyle w:val="0"/>
              <w:jc w:val="center"/>
            </w:pPr>
            <w:r>
              <w:rPr>
                <w:sz w:val="24"/>
              </w:rPr>
              <w:t xml:space="preserve">случай госпитализации</w:t>
            </w:r>
          </w:p>
        </w:tc>
        <w:tc>
          <w:tcPr>
            <w:tcW w:w="1417" w:type="dxa"/>
          </w:tcPr>
          <w:p>
            <w:pPr>
              <w:pStyle w:val="0"/>
              <w:jc w:val="center"/>
            </w:pPr>
            <w:r>
              <w:rPr>
                <w:sz w:val="24"/>
              </w:rPr>
              <w:t xml:space="preserve">0,003070</w:t>
            </w:r>
          </w:p>
        </w:tc>
        <w:tc>
          <w:tcPr>
            <w:tcW w:w="1209" w:type="dxa"/>
          </w:tcPr>
          <w:p>
            <w:pPr>
              <w:pStyle w:val="0"/>
              <w:jc w:val="center"/>
            </w:pPr>
            <w:r>
              <w:rPr>
                <w:sz w:val="24"/>
              </w:rPr>
              <w:t xml:space="preserve">306631,6</w:t>
            </w:r>
          </w:p>
        </w:tc>
        <w:tc>
          <w:tcPr>
            <w:tcW w:w="992" w:type="dxa"/>
          </w:tcPr>
          <w:p>
            <w:pPr>
              <w:pStyle w:val="0"/>
              <w:jc w:val="center"/>
            </w:pPr>
            <w:r>
              <w:rPr>
                <w:sz w:val="24"/>
              </w:rPr>
              <w:t xml:space="preserve">х</w:t>
            </w:r>
          </w:p>
        </w:tc>
        <w:tc>
          <w:tcPr>
            <w:tcW w:w="1368" w:type="dxa"/>
          </w:tcPr>
          <w:p>
            <w:pPr>
              <w:pStyle w:val="0"/>
              <w:jc w:val="center"/>
            </w:pPr>
            <w:r>
              <w:rPr>
                <w:sz w:val="24"/>
              </w:rPr>
              <w:t xml:space="preserve">941,3</w:t>
            </w:r>
          </w:p>
        </w:tc>
        <w:tc>
          <w:tcPr>
            <w:tcW w:w="1042" w:type="dxa"/>
          </w:tcPr>
          <w:p>
            <w:pPr>
              <w:pStyle w:val="0"/>
              <w:jc w:val="center"/>
            </w:pPr>
            <w:r>
              <w:rPr>
                <w:sz w:val="24"/>
              </w:rPr>
              <w:t xml:space="preserve">х</w:t>
            </w:r>
          </w:p>
        </w:tc>
        <w:tc>
          <w:tcPr>
            <w:tcW w:w="1402" w:type="dxa"/>
          </w:tcPr>
          <w:p>
            <w:pPr>
              <w:pStyle w:val="0"/>
              <w:jc w:val="center"/>
            </w:pPr>
            <w:r>
              <w:rPr>
                <w:sz w:val="24"/>
              </w:rPr>
              <w:t xml:space="preserve">497049,8</w:t>
            </w:r>
          </w:p>
        </w:tc>
        <w:tc>
          <w:tcPr>
            <w:tcW w:w="724" w:type="dxa"/>
          </w:tcPr>
          <w:p>
            <w:pPr>
              <w:pStyle w:val="0"/>
              <w:jc w:val="center"/>
            </w:pPr>
            <w:r>
              <w:rPr>
                <w:sz w:val="24"/>
              </w:rPr>
              <w:t xml:space="preserve">х</w:t>
            </w:r>
          </w:p>
        </w:tc>
      </w:tr>
      <w:tr>
        <w:tc>
          <w:tcPr>
            <w:tcW w:w="996" w:type="dxa"/>
          </w:tcPr>
          <w:p>
            <w:pPr>
              <w:pStyle w:val="0"/>
              <w:jc w:val="center"/>
            </w:pPr>
            <w:r>
              <w:rPr>
                <w:sz w:val="24"/>
              </w:rPr>
              <w:t xml:space="preserve">7</w:t>
            </w:r>
          </w:p>
        </w:tc>
        <w:tc>
          <w:tcPr>
            <w:tcW w:w="2721" w:type="dxa"/>
          </w:tcPr>
          <w:p>
            <w:pPr>
              <w:pStyle w:val="0"/>
            </w:pPr>
            <w:r>
              <w:rPr>
                <w:sz w:val="24"/>
              </w:rPr>
              <w:t xml:space="preserve">5. Медицинская реабилитация</w:t>
            </w:r>
          </w:p>
        </w:tc>
        <w:tc>
          <w:tcPr>
            <w:tcW w:w="1701" w:type="dxa"/>
          </w:tcPr>
          <w:p>
            <w:pPr>
              <w:pStyle w:val="0"/>
            </w:pPr>
            <w:r>
              <w:rPr>
                <w:sz w:val="24"/>
              </w:rPr>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jc w:val="center"/>
            </w:pPr>
            <w:r>
              <w:rPr>
                <w:sz w:val="24"/>
              </w:rPr>
              <w:t xml:space="preserve">х</w:t>
            </w:r>
          </w:p>
        </w:tc>
        <w:tc>
          <w:tcPr>
            <w:tcW w:w="1042" w:type="dxa"/>
          </w:tcPr>
          <w:p>
            <w:pPr>
              <w:pStyle w:val="0"/>
              <w:jc w:val="center"/>
            </w:pPr>
            <w:r>
              <w:rPr>
                <w:sz w:val="24"/>
              </w:rPr>
              <w:t xml:space="preserve">х</w:t>
            </w:r>
          </w:p>
        </w:tc>
        <w:tc>
          <w:tcPr>
            <w:tcW w:w="1402" w:type="dxa"/>
          </w:tcPr>
          <w:p>
            <w:pPr>
              <w:pStyle w:val="0"/>
              <w:jc w:val="center"/>
            </w:pPr>
            <w:r>
              <w:rPr>
                <w:sz w:val="24"/>
              </w:rPr>
              <w:t xml:space="preserve">х</w:t>
            </w:r>
          </w:p>
        </w:tc>
        <w:tc>
          <w:tcPr>
            <w:tcW w:w="724" w:type="dxa"/>
          </w:tcPr>
          <w:p>
            <w:pPr>
              <w:pStyle w:val="0"/>
              <w:jc w:val="center"/>
            </w:pPr>
            <w:r>
              <w:rPr>
                <w:sz w:val="24"/>
              </w:rPr>
              <w:t xml:space="preserve">х</w:t>
            </w:r>
          </w:p>
        </w:tc>
      </w:tr>
      <w:tr>
        <w:tc>
          <w:tcPr>
            <w:tcW w:w="996" w:type="dxa"/>
          </w:tcPr>
          <w:p>
            <w:pPr>
              <w:pStyle w:val="0"/>
              <w:jc w:val="center"/>
            </w:pPr>
            <w:r>
              <w:rPr>
                <w:sz w:val="24"/>
              </w:rPr>
              <w:t xml:space="preserve">7.1</w:t>
            </w:r>
          </w:p>
        </w:tc>
        <w:tc>
          <w:tcPr>
            <w:tcW w:w="2721" w:type="dxa"/>
          </w:tcPr>
          <w:p>
            <w:pPr>
              <w:pStyle w:val="0"/>
            </w:pPr>
            <w:r>
              <w:rPr>
                <w:sz w:val="24"/>
              </w:rPr>
              <w:t xml:space="preserve">5.1 в амбулаторных условиях (сумма строк 18.1 + 26.1+ 34.1)</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0,003371</w:t>
            </w:r>
          </w:p>
        </w:tc>
        <w:tc>
          <w:tcPr>
            <w:tcW w:w="1209" w:type="dxa"/>
          </w:tcPr>
          <w:p>
            <w:pPr>
              <w:pStyle w:val="0"/>
              <w:jc w:val="center"/>
            </w:pPr>
            <w:r>
              <w:rPr>
                <w:sz w:val="24"/>
              </w:rPr>
              <w:t xml:space="preserve">38966,9</w:t>
            </w:r>
          </w:p>
        </w:tc>
        <w:tc>
          <w:tcPr>
            <w:tcW w:w="992" w:type="dxa"/>
          </w:tcPr>
          <w:p>
            <w:pPr>
              <w:pStyle w:val="0"/>
              <w:jc w:val="center"/>
            </w:pPr>
            <w:r>
              <w:rPr>
                <w:sz w:val="24"/>
              </w:rPr>
              <w:t xml:space="preserve">х</w:t>
            </w:r>
          </w:p>
        </w:tc>
        <w:tc>
          <w:tcPr>
            <w:tcW w:w="1368" w:type="dxa"/>
          </w:tcPr>
          <w:p>
            <w:pPr>
              <w:pStyle w:val="0"/>
              <w:jc w:val="center"/>
            </w:pPr>
            <w:r>
              <w:rPr>
                <w:sz w:val="24"/>
              </w:rPr>
              <w:t xml:space="preserve">131,4</w:t>
            </w:r>
          </w:p>
        </w:tc>
        <w:tc>
          <w:tcPr>
            <w:tcW w:w="1042" w:type="dxa"/>
          </w:tcPr>
          <w:p>
            <w:pPr>
              <w:pStyle w:val="0"/>
              <w:jc w:val="center"/>
            </w:pPr>
            <w:r>
              <w:rPr>
                <w:sz w:val="24"/>
              </w:rPr>
              <w:t xml:space="preserve">х</w:t>
            </w:r>
          </w:p>
        </w:tc>
        <w:tc>
          <w:tcPr>
            <w:tcW w:w="1402" w:type="dxa"/>
          </w:tcPr>
          <w:p>
            <w:pPr>
              <w:pStyle w:val="0"/>
              <w:jc w:val="center"/>
            </w:pPr>
            <w:r>
              <w:rPr>
                <w:sz w:val="24"/>
              </w:rPr>
              <w:t xml:space="preserve">69361,1</w:t>
            </w:r>
          </w:p>
        </w:tc>
        <w:tc>
          <w:tcPr>
            <w:tcW w:w="724" w:type="dxa"/>
          </w:tcPr>
          <w:p>
            <w:pPr>
              <w:pStyle w:val="0"/>
              <w:jc w:val="center"/>
            </w:pPr>
            <w:r>
              <w:rPr>
                <w:sz w:val="24"/>
              </w:rPr>
              <w:t xml:space="preserve">х</w:t>
            </w:r>
          </w:p>
        </w:tc>
      </w:tr>
      <w:tr>
        <w:tc>
          <w:tcPr>
            <w:tcW w:w="996" w:type="dxa"/>
          </w:tcPr>
          <w:p>
            <w:pPr>
              <w:pStyle w:val="0"/>
              <w:jc w:val="center"/>
            </w:pPr>
            <w:r>
              <w:rPr>
                <w:sz w:val="24"/>
              </w:rPr>
              <w:t xml:space="preserve">7.2</w:t>
            </w:r>
          </w:p>
        </w:tc>
        <w:tc>
          <w:tcPr>
            <w:tcW w:w="2721"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строк 18.2 + 26.2 + 34.2)</w:t>
            </w:r>
          </w:p>
        </w:tc>
        <w:tc>
          <w:tcPr>
            <w:tcW w:w="1701" w:type="dxa"/>
          </w:tcPr>
          <w:p>
            <w:pPr>
              <w:pStyle w:val="0"/>
              <w:jc w:val="center"/>
            </w:pPr>
            <w:r>
              <w:rPr>
                <w:sz w:val="24"/>
              </w:rPr>
              <w:t xml:space="preserve">случай лечения</w:t>
            </w:r>
          </w:p>
        </w:tc>
        <w:tc>
          <w:tcPr>
            <w:tcW w:w="1417" w:type="dxa"/>
          </w:tcPr>
          <w:p>
            <w:pPr>
              <w:pStyle w:val="0"/>
              <w:jc w:val="center"/>
            </w:pPr>
            <w:r>
              <w:rPr>
                <w:sz w:val="24"/>
              </w:rPr>
              <w:t xml:space="preserve">0,002813</w:t>
            </w:r>
          </w:p>
        </w:tc>
        <w:tc>
          <w:tcPr>
            <w:tcW w:w="1209" w:type="dxa"/>
          </w:tcPr>
          <w:p>
            <w:pPr>
              <w:pStyle w:val="0"/>
              <w:jc w:val="center"/>
            </w:pPr>
            <w:r>
              <w:rPr>
                <w:sz w:val="24"/>
              </w:rPr>
              <w:t xml:space="preserve">42858,5</w:t>
            </w:r>
          </w:p>
        </w:tc>
        <w:tc>
          <w:tcPr>
            <w:tcW w:w="992" w:type="dxa"/>
          </w:tcPr>
          <w:p>
            <w:pPr>
              <w:pStyle w:val="0"/>
              <w:jc w:val="center"/>
            </w:pPr>
            <w:r>
              <w:rPr>
                <w:sz w:val="24"/>
              </w:rPr>
              <w:t xml:space="preserve">х</w:t>
            </w:r>
          </w:p>
        </w:tc>
        <w:tc>
          <w:tcPr>
            <w:tcW w:w="1368" w:type="dxa"/>
          </w:tcPr>
          <w:p>
            <w:pPr>
              <w:pStyle w:val="0"/>
              <w:jc w:val="center"/>
            </w:pPr>
            <w:r>
              <w:rPr>
                <w:sz w:val="24"/>
              </w:rPr>
              <w:t xml:space="preserve">120,6</w:t>
            </w:r>
          </w:p>
        </w:tc>
        <w:tc>
          <w:tcPr>
            <w:tcW w:w="1042" w:type="dxa"/>
          </w:tcPr>
          <w:p>
            <w:pPr>
              <w:pStyle w:val="0"/>
              <w:jc w:val="center"/>
            </w:pPr>
            <w:r>
              <w:rPr>
                <w:sz w:val="24"/>
              </w:rPr>
              <w:t xml:space="preserve">х</w:t>
            </w:r>
          </w:p>
        </w:tc>
        <w:tc>
          <w:tcPr>
            <w:tcW w:w="1402" w:type="dxa"/>
          </w:tcPr>
          <w:p>
            <w:pPr>
              <w:pStyle w:val="0"/>
              <w:jc w:val="center"/>
            </w:pPr>
            <w:r>
              <w:rPr>
                <w:sz w:val="24"/>
              </w:rPr>
              <w:t xml:space="preserve">63644,9</w:t>
            </w:r>
          </w:p>
        </w:tc>
        <w:tc>
          <w:tcPr>
            <w:tcW w:w="724" w:type="dxa"/>
          </w:tcPr>
          <w:p>
            <w:pPr>
              <w:pStyle w:val="0"/>
              <w:jc w:val="center"/>
            </w:pPr>
            <w:r>
              <w:rPr>
                <w:sz w:val="24"/>
              </w:rPr>
              <w:t xml:space="preserve">х</w:t>
            </w:r>
          </w:p>
        </w:tc>
      </w:tr>
      <w:tr>
        <w:tc>
          <w:tcPr>
            <w:tcW w:w="996" w:type="dxa"/>
          </w:tcPr>
          <w:p>
            <w:pPr>
              <w:pStyle w:val="0"/>
              <w:jc w:val="center"/>
            </w:pPr>
            <w:r>
              <w:rPr>
                <w:sz w:val="24"/>
              </w:rPr>
              <w:t xml:space="preserve">7.3</w:t>
            </w:r>
          </w:p>
        </w:tc>
        <w:tc>
          <w:tcPr>
            <w:tcW w:w="2721" w:type="dxa"/>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(сумма строк 18.3 + 26.3 + 34.3)</w:t>
            </w:r>
          </w:p>
        </w:tc>
        <w:tc>
          <w:tcPr>
            <w:tcW w:w="1701" w:type="dxa"/>
          </w:tcPr>
          <w:p>
            <w:pPr>
              <w:pStyle w:val="0"/>
              <w:jc w:val="center"/>
            </w:pPr>
            <w:r>
              <w:rPr>
                <w:sz w:val="24"/>
              </w:rPr>
              <w:t xml:space="preserve">случай госпитализации</w:t>
            </w:r>
          </w:p>
        </w:tc>
        <w:tc>
          <w:tcPr>
            <w:tcW w:w="1417" w:type="dxa"/>
          </w:tcPr>
          <w:p>
            <w:pPr>
              <w:pStyle w:val="0"/>
              <w:jc w:val="center"/>
            </w:pPr>
            <w:r>
              <w:rPr>
                <w:sz w:val="24"/>
              </w:rPr>
              <w:t xml:space="preserve">0,005869</w:t>
            </w:r>
          </w:p>
        </w:tc>
        <w:tc>
          <w:tcPr>
            <w:tcW w:w="1209" w:type="dxa"/>
          </w:tcPr>
          <w:p>
            <w:pPr>
              <w:pStyle w:val="0"/>
              <w:jc w:val="center"/>
            </w:pPr>
            <w:r>
              <w:rPr>
                <w:sz w:val="24"/>
              </w:rPr>
              <w:t xml:space="preserve">82949,4</w:t>
            </w:r>
          </w:p>
        </w:tc>
        <w:tc>
          <w:tcPr>
            <w:tcW w:w="992" w:type="dxa"/>
          </w:tcPr>
          <w:p>
            <w:pPr>
              <w:pStyle w:val="0"/>
              <w:jc w:val="center"/>
            </w:pPr>
            <w:r>
              <w:rPr>
                <w:sz w:val="24"/>
              </w:rPr>
              <w:t xml:space="preserve">х</w:t>
            </w:r>
          </w:p>
        </w:tc>
        <w:tc>
          <w:tcPr>
            <w:tcW w:w="1368" w:type="dxa"/>
          </w:tcPr>
          <w:p>
            <w:pPr>
              <w:pStyle w:val="0"/>
              <w:jc w:val="center"/>
            </w:pPr>
            <w:r>
              <w:rPr>
                <w:sz w:val="24"/>
              </w:rPr>
              <w:t xml:space="preserve">486,8</w:t>
            </w:r>
          </w:p>
        </w:tc>
        <w:tc>
          <w:tcPr>
            <w:tcW w:w="1042" w:type="dxa"/>
          </w:tcPr>
          <w:p>
            <w:pPr>
              <w:pStyle w:val="0"/>
              <w:jc w:val="center"/>
            </w:pPr>
            <w:r>
              <w:rPr>
                <w:sz w:val="24"/>
              </w:rPr>
              <w:t xml:space="preserve">х</w:t>
            </w:r>
          </w:p>
        </w:tc>
        <w:tc>
          <w:tcPr>
            <w:tcW w:w="1402" w:type="dxa"/>
          </w:tcPr>
          <w:p>
            <w:pPr>
              <w:pStyle w:val="0"/>
              <w:jc w:val="center"/>
            </w:pPr>
            <w:r>
              <w:rPr>
                <w:sz w:val="24"/>
              </w:rPr>
              <w:t xml:space="preserve">257060,2</w:t>
            </w:r>
          </w:p>
        </w:tc>
        <w:tc>
          <w:tcPr>
            <w:tcW w:w="724" w:type="dxa"/>
          </w:tcPr>
          <w:p>
            <w:pPr>
              <w:pStyle w:val="0"/>
              <w:jc w:val="center"/>
            </w:pPr>
            <w:r>
              <w:rPr>
                <w:sz w:val="24"/>
              </w:rPr>
              <w:t xml:space="preserve">х</w:t>
            </w:r>
          </w:p>
        </w:tc>
      </w:tr>
      <w:tr>
        <w:tc>
          <w:tcPr>
            <w:tcW w:w="996" w:type="dxa"/>
          </w:tcPr>
          <w:p>
            <w:pPr>
              <w:pStyle w:val="0"/>
              <w:jc w:val="center"/>
            </w:pPr>
            <w:r>
              <w:rPr>
                <w:sz w:val="24"/>
              </w:rPr>
              <w:t xml:space="preserve">8</w:t>
            </w:r>
          </w:p>
        </w:tc>
        <w:tc>
          <w:tcPr>
            <w:tcW w:w="2721" w:type="dxa"/>
          </w:tcPr>
          <w:p>
            <w:pPr>
              <w:pStyle w:val="0"/>
            </w:pPr>
            <w:r>
              <w:rPr>
                <w:sz w:val="24"/>
              </w:rPr>
              <w:t xml:space="preserve">6. Паллиативная медицинская помощь</w:t>
            </w:r>
          </w:p>
        </w:tc>
        <w:tc>
          <w:tcPr>
            <w:tcW w:w="1701" w:type="dxa"/>
          </w:tcPr>
          <w:p>
            <w:pPr>
              <w:pStyle w:val="0"/>
              <w:jc w:val="center"/>
            </w:pPr>
            <w:r>
              <w:rPr>
                <w:sz w:val="24"/>
              </w:rPr>
              <w:t xml:space="preserve">х</w:t>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jc w:val="center"/>
            </w:pPr>
            <w:r>
              <w:rPr>
                <w:sz w:val="24"/>
              </w:rPr>
              <w:t xml:space="preserve">х</w:t>
            </w:r>
          </w:p>
        </w:tc>
        <w:tc>
          <w:tcPr>
            <w:tcW w:w="1042" w:type="dxa"/>
          </w:tcPr>
          <w:p>
            <w:pPr>
              <w:pStyle w:val="0"/>
              <w:jc w:val="center"/>
            </w:pPr>
            <w:r>
              <w:rPr>
                <w:sz w:val="24"/>
              </w:rPr>
              <w:t xml:space="preserve">х</w:t>
            </w:r>
          </w:p>
        </w:tc>
        <w:tc>
          <w:tcPr>
            <w:tcW w:w="1402" w:type="dxa"/>
          </w:tcPr>
          <w:p>
            <w:pPr>
              <w:pStyle w:val="0"/>
              <w:jc w:val="center"/>
            </w:pPr>
            <w:r>
              <w:rPr>
                <w:sz w:val="24"/>
              </w:rPr>
              <w:t xml:space="preserve">х</w:t>
            </w:r>
          </w:p>
        </w:tc>
        <w:tc>
          <w:tcPr>
            <w:tcW w:w="724" w:type="dxa"/>
          </w:tcPr>
          <w:p>
            <w:pPr>
              <w:pStyle w:val="0"/>
              <w:jc w:val="center"/>
            </w:pPr>
            <w:r>
              <w:rPr>
                <w:sz w:val="24"/>
              </w:rPr>
              <w:t xml:space="preserve">х</w:t>
            </w:r>
          </w:p>
        </w:tc>
      </w:tr>
      <w:tr>
        <w:tc>
          <w:tcPr>
            <w:tcW w:w="996" w:type="dxa"/>
          </w:tcPr>
          <w:p>
            <w:pPr>
              <w:pStyle w:val="0"/>
              <w:jc w:val="center"/>
            </w:pPr>
            <w:r>
              <w:rPr>
                <w:sz w:val="24"/>
              </w:rPr>
              <w:t xml:space="preserve">8.1</w:t>
            </w:r>
          </w:p>
        </w:tc>
        <w:tc>
          <w:tcPr>
            <w:tcW w:w="2721" w:type="dxa"/>
          </w:tcPr>
          <w:p>
            <w:pPr>
              <w:pStyle w:val="0"/>
            </w:pPr>
            <w:r>
              <w:rPr>
                <w:sz w:val="24"/>
              </w:rPr>
              <w:t xml:space="preserve">6.1. первичная медицинская помощь, в том числе доврачебная и врачебная, в том числе (равно строке 35.1)</w:t>
            </w:r>
          </w:p>
        </w:tc>
        <w:tc>
          <w:tcPr>
            <w:tcW w:w="1701" w:type="dxa"/>
          </w:tcPr>
          <w:p>
            <w:pPr>
              <w:pStyle w:val="0"/>
              <w:jc w:val="center"/>
            </w:pPr>
            <w:r>
              <w:rPr>
                <w:sz w:val="24"/>
              </w:rPr>
              <w:t xml:space="preserve">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8.1.1</w:t>
            </w:r>
          </w:p>
        </w:tc>
        <w:tc>
          <w:tcPr>
            <w:tcW w:w="2721" w:type="dxa"/>
          </w:tcPr>
          <w:p>
            <w:pPr>
              <w:pStyle w:val="0"/>
            </w:pPr>
            <w:r>
              <w:rPr>
                <w:sz w:val="24"/>
              </w:rPr>
              <w:t xml:space="preserve">6.1.1. посещения по паллиативной медицинской помощи без учета посещений на дому патронажными бригадами (равно строке 35.1.1)</w:t>
            </w:r>
          </w:p>
        </w:tc>
        <w:tc>
          <w:tcPr>
            <w:tcW w:w="1701" w:type="dxa"/>
          </w:tcPr>
          <w:p>
            <w:pPr>
              <w:pStyle w:val="0"/>
              <w:jc w:val="center"/>
            </w:pPr>
            <w:r>
              <w:rPr>
                <w:sz w:val="24"/>
              </w:rPr>
              <w:t xml:space="preserve">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8.1.2</w:t>
            </w:r>
          </w:p>
        </w:tc>
        <w:tc>
          <w:tcPr>
            <w:tcW w:w="2721" w:type="dxa"/>
          </w:tcPr>
          <w:p>
            <w:pPr>
              <w:pStyle w:val="0"/>
            </w:pPr>
            <w:r>
              <w:rPr>
                <w:sz w:val="24"/>
              </w:rPr>
              <w:t xml:space="preserve">6.1.2. посещения на дому выездными патронажными бригадами (равно строке 35.1.2)</w:t>
            </w:r>
          </w:p>
        </w:tc>
        <w:tc>
          <w:tcPr>
            <w:tcW w:w="1701" w:type="dxa"/>
          </w:tcPr>
          <w:p>
            <w:pPr>
              <w:pStyle w:val="0"/>
              <w:jc w:val="center"/>
            </w:pPr>
            <w:r>
              <w:rPr>
                <w:sz w:val="24"/>
              </w:rPr>
              <w:t xml:space="preserve">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8.2</w:t>
            </w:r>
          </w:p>
        </w:tc>
        <w:tc>
          <w:tcPr>
            <w:tcW w:w="2721"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строке 35.2)</w:t>
            </w:r>
          </w:p>
        </w:tc>
        <w:tc>
          <w:tcPr>
            <w:tcW w:w="1701" w:type="dxa"/>
          </w:tcPr>
          <w:p>
            <w:pPr>
              <w:pStyle w:val="0"/>
              <w:jc w:val="center"/>
            </w:pPr>
            <w:r>
              <w:rPr>
                <w:sz w:val="24"/>
              </w:rPr>
              <w:t xml:space="preserve">койко-день</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8.3</w:t>
            </w:r>
          </w:p>
        </w:tc>
        <w:tc>
          <w:tcPr>
            <w:tcW w:w="2721" w:type="dxa"/>
          </w:tcPr>
          <w:p>
            <w:pPr>
              <w:pStyle w:val="0"/>
            </w:pPr>
            <w:r>
              <w:rPr>
                <w:sz w:val="24"/>
              </w:rPr>
              <w:t xml:space="preserve">6.3. оказываемая в условиях дневного стационара (равно строке 35.3)</w:t>
            </w:r>
          </w:p>
        </w:tc>
        <w:tc>
          <w:tcPr>
            <w:tcW w:w="1701" w:type="dxa"/>
          </w:tcPr>
          <w:p>
            <w:pPr>
              <w:pStyle w:val="0"/>
              <w:jc w:val="center"/>
            </w:pPr>
            <w:r>
              <w:rPr>
                <w:sz w:val="24"/>
              </w:rPr>
              <w:t xml:space="preserve">случай лечения</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9</w:t>
            </w:r>
          </w:p>
        </w:tc>
        <w:tc>
          <w:tcPr>
            <w:tcW w:w="2721" w:type="dxa"/>
          </w:tcPr>
          <w:p>
            <w:pPr>
              <w:pStyle w:val="0"/>
            </w:pPr>
            <w:r>
              <w:rPr>
                <w:sz w:val="24"/>
              </w:rPr>
              <w:t xml:space="preserve">7. Расходы на ведение дела СМО (сумма строк 19 + 36)</w:t>
            </w:r>
          </w:p>
        </w:tc>
        <w:tc>
          <w:tcPr>
            <w:tcW w:w="1701" w:type="dxa"/>
          </w:tcPr>
          <w:p>
            <w:pPr>
              <w:pStyle w:val="0"/>
            </w:pPr>
            <w:r>
              <w:rPr>
                <w:sz w:val="24"/>
              </w:rPr>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jc w:val="center"/>
            </w:pPr>
            <w:r>
              <w:rPr>
                <w:sz w:val="24"/>
              </w:rPr>
              <w:t xml:space="preserve">243,7</w:t>
            </w:r>
          </w:p>
        </w:tc>
        <w:tc>
          <w:tcPr>
            <w:tcW w:w="1042" w:type="dxa"/>
          </w:tcPr>
          <w:p>
            <w:pPr>
              <w:pStyle w:val="0"/>
              <w:jc w:val="center"/>
            </w:pPr>
            <w:r>
              <w:rPr>
                <w:sz w:val="24"/>
              </w:rPr>
              <w:t xml:space="preserve">х</w:t>
            </w:r>
          </w:p>
        </w:tc>
        <w:tc>
          <w:tcPr>
            <w:tcW w:w="1402" w:type="dxa"/>
          </w:tcPr>
          <w:p>
            <w:pPr>
              <w:pStyle w:val="0"/>
              <w:jc w:val="center"/>
            </w:pPr>
            <w:r>
              <w:rPr>
                <w:sz w:val="24"/>
              </w:rPr>
              <w:t xml:space="preserve">128693,2</w:t>
            </w:r>
          </w:p>
        </w:tc>
        <w:tc>
          <w:tcPr>
            <w:tcW w:w="724" w:type="dxa"/>
          </w:tcPr>
          <w:p>
            <w:pPr>
              <w:pStyle w:val="0"/>
              <w:jc w:val="center"/>
            </w:pPr>
            <w:r>
              <w:rPr>
                <w:sz w:val="24"/>
              </w:rPr>
              <w:t xml:space="preserve">х</w:t>
            </w:r>
          </w:p>
        </w:tc>
      </w:tr>
      <w:tr>
        <w:tc>
          <w:tcPr>
            <w:tcW w:w="996" w:type="dxa"/>
          </w:tcPr>
          <w:p>
            <w:pPr>
              <w:pStyle w:val="0"/>
              <w:jc w:val="center"/>
            </w:pPr>
            <w:r>
              <w:rPr>
                <w:sz w:val="24"/>
              </w:rPr>
              <w:t xml:space="preserve">10</w:t>
            </w:r>
          </w:p>
        </w:tc>
        <w:tc>
          <w:tcPr>
            <w:tcW w:w="2721" w:type="dxa"/>
          </w:tcPr>
          <w:p>
            <w:pPr>
              <w:pStyle w:val="0"/>
            </w:pPr>
            <w:r>
              <w:rPr>
                <w:sz w:val="24"/>
              </w:rPr>
              <w:t xml:space="preserve">8. Иные расходы (равно строке 37)</w:t>
            </w:r>
          </w:p>
        </w:tc>
        <w:tc>
          <w:tcPr>
            <w:tcW w:w="1701" w:type="dxa"/>
          </w:tcPr>
          <w:p>
            <w:pPr>
              <w:pStyle w:val="0"/>
            </w:pPr>
            <w:r>
              <w:rPr>
                <w:sz w:val="24"/>
              </w:rPr>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11</w:t>
            </w:r>
          </w:p>
        </w:tc>
        <w:tc>
          <w:tcPr>
            <w:tcW w:w="2721" w:type="dxa"/>
          </w:tcPr>
          <w:p>
            <w:pPr>
              <w:pStyle w:val="0"/>
            </w:pPr>
            <w:r>
              <w:rPr>
                <w:sz w:val="24"/>
              </w:rPr>
              <w:t xml:space="preserve">из строки 1</w:t>
            </w:r>
          </w:p>
        </w:tc>
        <w:tc>
          <w:tcPr>
            <w:tcW w:w="1701" w:type="dxa"/>
          </w:tcPr>
          <w:p>
            <w:pPr>
              <w:pStyle w:val="0"/>
            </w:pPr>
            <w:r>
              <w:rPr>
                <w:sz w:val="24"/>
              </w:rPr>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jc w:val="center"/>
            </w:pPr>
            <w:r>
              <w:rPr>
                <w:sz w:val="24"/>
              </w:rPr>
              <w:t xml:space="preserve">х</w:t>
            </w:r>
          </w:p>
        </w:tc>
        <w:tc>
          <w:tcPr>
            <w:tcW w:w="1042" w:type="dxa"/>
          </w:tcPr>
          <w:p>
            <w:pPr>
              <w:pStyle w:val="0"/>
              <w:jc w:val="center"/>
            </w:pPr>
            <w:r>
              <w:rPr>
                <w:sz w:val="24"/>
              </w:rPr>
              <w:t xml:space="preserve">х</w:t>
            </w:r>
          </w:p>
        </w:tc>
        <w:tc>
          <w:tcPr>
            <w:tcW w:w="1402" w:type="dxa"/>
          </w:tcPr>
          <w:p>
            <w:pPr>
              <w:pStyle w:val="0"/>
              <w:jc w:val="center"/>
            </w:pPr>
            <w:r>
              <w:rPr>
                <w:sz w:val="24"/>
              </w:rPr>
              <w:t xml:space="preserve">х</w:t>
            </w:r>
          </w:p>
        </w:tc>
        <w:tc>
          <w:tcPr>
            <w:tcW w:w="724" w:type="dxa"/>
          </w:tcPr>
          <w:p>
            <w:pPr>
              <w:pStyle w:val="0"/>
              <w:jc w:val="center"/>
            </w:pPr>
            <w:r>
              <w:rPr>
                <w:sz w:val="24"/>
              </w:rPr>
              <w:t xml:space="preserve">х</w:t>
            </w:r>
          </w:p>
        </w:tc>
      </w:tr>
      <w:tr>
        <w:tc>
          <w:tcPr>
            <w:tcW w:w="996" w:type="dxa"/>
          </w:tcPr>
          <w:p>
            <w:pPr>
              <w:pStyle w:val="0"/>
              <w:jc w:val="center"/>
            </w:pPr>
            <w:r>
              <w:rPr>
                <w:sz w:val="24"/>
              </w:rPr>
              <w:t xml:space="preserve">12</w:t>
            </w:r>
          </w:p>
        </w:tc>
        <w:tc>
          <w:tcPr>
            <w:tcW w:w="2721" w:type="dxa"/>
          </w:tcPr>
          <w:p>
            <w:pPr>
              <w:pStyle w:val="0"/>
            </w:pPr>
            <w:r>
              <w:rPr>
                <w:sz w:val="24"/>
              </w:rPr>
              <w:t xml:space="preserve">I. Медицинская помощь, предоставляемая в рамках базовой программы ОМС застрахованным лицам (за счет субвенции ФОМС)</w:t>
            </w:r>
          </w:p>
        </w:tc>
        <w:tc>
          <w:tcPr>
            <w:tcW w:w="1701" w:type="dxa"/>
          </w:tcPr>
          <w:p>
            <w:pPr>
              <w:pStyle w:val="0"/>
            </w:pPr>
            <w:r>
              <w:rPr>
                <w:sz w:val="24"/>
              </w:rPr>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jc w:val="center"/>
            </w:pPr>
            <w:r>
              <w:rPr>
                <w:sz w:val="24"/>
              </w:rPr>
              <w:t xml:space="preserve">32665,5</w:t>
            </w:r>
          </w:p>
        </w:tc>
        <w:tc>
          <w:tcPr>
            <w:tcW w:w="1042" w:type="dxa"/>
          </w:tcPr>
          <w:p>
            <w:pPr>
              <w:pStyle w:val="0"/>
              <w:jc w:val="center"/>
            </w:pPr>
            <w:r>
              <w:rPr>
                <w:sz w:val="24"/>
              </w:rPr>
              <w:t xml:space="preserve">х</w:t>
            </w:r>
          </w:p>
        </w:tc>
        <w:tc>
          <w:tcPr>
            <w:tcW w:w="1402" w:type="dxa"/>
          </w:tcPr>
          <w:p>
            <w:pPr>
              <w:pStyle w:val="0"/>
              <w:jc w:val="center"/>
            </w:pPr>
            <w:r>
              <w:rPr>
                <w:sz w:val="24"/>
              </w:rPr>
              <w:t xml:space="preserve">17248198,3</w:t>
            </w:r>
          </w:p>
        </w:tc>
        <w:tc>
          <w:tcPr>
            <w:tcW w:w="724" w:type="dxa"/>
          </w:tcPr>
          <w:p>
            <w:pPr>
              <w:pStyle w:val="0"/>
              <w:jc w:val="center"/>
            </w:pPr>
            <w:r>
              <w:rPr>
                <w:sz w:val="24"/>
              </w:rPr>
              <w:t xml:space="preserve">100</w:t>
            </w:r>
          </w:p>
        </w:tc>
      </w:tr>
      <w:tr>
        <w:tc>
          <w:tcPr>
            <w:tcW w:w="996" w:type="dxa"/>
          </w:tcPr>
          <w:p>
            <w:pPr>
              <w:pStyle w:val="0"/>
              <w:jc w:val="center"/>
            </w:pPr>
            <w:r>
              <w:rPr>
                <w:sz w:val="24"/>
              </w:rPr>
              <w:t xml:space="preserve">13</w:t>
            </w:r>
          </w:p>
        </w:tc>
        <w:tc>
          <w:tcPr>
            <w:tcW w:w="2721" w:type="dxa"/>
          </w:tcPr>
          <w:p>
            <w:pPr>
              <w:pStyle w:val="0"/>
            </w:pPr>
            <w:r>
              <w:rPr>
                <w:sz w:val="24"/>
              </w:rPr>
              <w:t xml:space="preserve">1. Скорая, в том числе скорая специализированная, медицинская помощь</w:t>
            </w:r>
          </w:p>
        </w:tc>
        <w:tc>
          <w:tcPr>
            <w:tcW w:w="1701" w:type="dxa"/>
          </w:tcPr>
          <w:p>
            <w:pPr>
              <w:pStyle w:val="0"/>
              <w:jc w:val="center"/>
            </w:pPr>
            <w:r>
              <w:rPr>
                <w:sz w:val="24"/>
              </w:rPr>
              <w:t xml:space="preserve">вызов</w:t>
            </w:r>
          </w:p>
        </w:tc>
        <w:tc>
          <w:tcPr>
            <w:tcW w:w="1417" w:type="dxa"/>
          </w:tcPr>
          <w:p>
            <w:pPr>
              <w:pStyle w:val="0"/>
              <w:jc w:val="center"/>
            </w:pPr>
            <w:r>
              <w:rPr>
                <w:sz w:val="24"/>
              </w:rPr>
              <w:t xml:space="preserve">0,261000</w:t>
            </w:r>
          </w:p>
        </w:tc>
        <w:tc>
          <w:tcPr>
            <w:tcW w:w="1209" w:type="dxa"/>
          </w:tcPr>
          <w:p>
            <w:pPr>
              <w:pStyle w:val="0"/>
              <w:jc w:val="center"/>
            </w:pPr>
            <w:r>
              <w:rPr>
                <w:sz w:val="24"/>
              </w:rPr>
              <w:t xml:space="preserve">7315,0</w:t>
            </w:r>
          </w:p>
        </w:tc>
        <w:tc>
          <w:tcPr>
            <w:tcW w:w="992" w:type="dxa"/>
          </w:tcPr>
          <w:p>
            <w:pPr>
              <w:pStyle w:val="0"/>
              <w:jc w:val="center"/>
            </w:pPr>
            <w:r>
              <w:rPr>
                <w:sz w:val="24"/>
              </w:rPr>
              <w:t xml:space="preserve">х</w:t>
            </w:r>
          </w:p>
        </w:tc>
        <w:tc>
          <w:tcPr>
            <w:tcW w:w="1368" w:type="dxa"/>
          </w:tcPr>
          <w:p>
            <w:pPr>
              <w:pStyle w:val="0"/>
              <w:jc w:val="center"/>
            </w:pPr>
            <w:r>
              <w:rPr>
                <w:sz w:val="24"/>
              </w:rPr>
              <w:t xml:space="preserve">1909,2</w:t>
            </w:r>
          </w:p>
        </w:tc>
        <w:tc>
          <w:tcPr>
            <w:tcW w:w="1042" w:type="dxa"/>
          </w:tcPr>
          <w:p>
            <w:pPr>
              <w:pStyle w:val="0"/>
              <w:jc w:val="center"/>
            </w:pPr>
            <w:r>
              <w:rPr>
                <w:sz w:val="24"/>
              </w:rPr>
              <w:t xml:space="preserve">х</w:t>
            </w:r>
          </w:p>
        </w:tc>
        <w:tc>
          <w:tcPr>
            <w:tcW w:w="1402" w:type="dxa"/>
          </w:tcPr>
          <w:p>
            <w:pPr>
              <w:pStyle w:val="0"/>
              <w:jc w:val="center"/>
            </w:pPr>
            <w:r>
              <w:rPr>
                <w:sz w:val="24"/>
              </w:rPr>
              <w:t xml:space="preserve">1008116,7</w:t>
            </w:r>
          </w:p>
        </w:tc>
        <w:tc>
          <w:tcPr>
            <w:tcW w:w="724" w:type="dxa"/>
          </w:tcPr>
          <w:p>
            <w:pPr>
              <w:pStyle w:val="0"/>
              <w:jc w:val="center"/>
            </w:pPr>
            <w:r>
              <w:rPr>
                <w:sz w:val="24"/>
              </w:rPr>
              <w:t xml:space="preserve">х</w:t>
            </w:r>
          </w:p>
        </w:tc>
      </w:tr>
      <w:tr>
        <w:tc>
          <w:tcPr>
            <w:tcW w:w="996" w:type="dxa"/>
          </w:tcPr>
          <w:p>
            <w:pPr>
              <w:pStyle w:val="0"/>
              <w:jc w:val="center"/>
            </w:pPr>
            <w:r>
              <w:rPr>
                <w:sz w:val="24"/>
              </w:rPr>
              <w:t xml:space="preserve">14</w:t>
            </w:r>
          </w:p>
        </w:tc>
        <w:tc>
          <w:tcPr>
            <w:tcW w:w="2721" w:type="dxa"/>
          </w:tcPr>
          <w:p>
            <w:pPr>
              <w:pStyle w:val="0"/>
            </w:pPr>
            <w:r>
              <w:rPr>
                <w:sz w:val="24"/>
              </w:rPr>
              <w:t xml:space="preserve">2. Первичная медико-санитарная помощь, за исключением медицинской реабилитации</w:t>
            </w:r>
          </w:p>
        </w:tc>
        <w:tc>
          <w:tcPr>
            <w:tcW w:w="1701" w:type="dxa"/>
          </w:tcPr>
          <w:p>
            <w:pPr>
              <w:pStyle w:val="0"/>
              <w:jc w:val="center"/>
            </w:pPr>
            <w:r>
              <w:rPr>
                <w:sz w:val="24"/>
              </w:rPr>
              <w:t xml:space="preserve">х</w:t>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jc w:val="center"/>
            </w:pPr>
            <w:r>
              <w:rPr>
                <w:sz w:val="24"/>
              </w:rPr>
              <w:t xml:space="preserve">х</w:t>
            </w:r>
          </w:p>
        </w:tc>
        <w:tc>
          <w:tcPr>
            <w:tcW w:w="1042" w:type="dxa"/>
          </w:tcPr>
          <w:p>
            <w:pPr>
              <w:pStyle w:val="0"/>
              <w:jc w:val="center"/>
            </w:pPr>
            <w:r>
              <w:rPr>
                <w:sz w:val="24"/>
              </w:rPr>
              <w:t xml:space="preserve">х</w:t>
            </w:r>
          </w:p>
        </w:tc>
        <w:tc>
          <w:tcPr>
            <w:tcW w:w="1402" w:type="dxa"/>
          </w:tcPr>
          <w:p>
            <w:pPr>
              <w:pStyle w:val="0"/>
              <w:jc w:val="center"/>
            </w:pPr>
            <w:r>
              <w:rPr>
                <w:sz w:val="24"/>
              </w:rPr>
              <w:t xml:space="preserve">х</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w:t>
            </w:r>
          </w:p>
        </w:tc>
        <w:tc>
          <w:tcPr>
            <w:tcW w:w="2721" w:type="dxa"/>
          </w:tcPr>
          <w:p>
            <w:pPr>
              <w:pStyle w:val="0"/>
            </w:pPr>
            <w:r>
              <w:rPr>
                <w:sz w:val="24"/>
              </w:rPr>
              <w:t xml:space="preserve">2.1. В амбулаторных условиях</w:t>
            </w:r>
          </w:p>
        </w:tc>
        <w:tc>
          <w:tcPr>
            <w:tcW w:w="1701" w:type="dxa"/>
          </w:tcPr>
          <w:p>
            <w:pPr>
              <w:pStyle w:val="0"/>
              <w:jc w:val="center"/>
            </w:pPr>
            <w:r>
              <w:rPr>
                <w:sz w:val="24"/>
              </w:rPr>
              <w:t xml:space="preserve">х</w:t>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jc w:val="center"/>
            </w:pPr>
            <w:r>
              <w:rPr>
                <w:sz w:val="24"/>
              </w:rPr>
              <w:t xml:space="preserve">х</w:t>
            </w:r>
          </w:p>
        </w:tc>
        <w:tc>
          <w:tcPr>
            <w:tcW w:w="1042" w:type="dxa"/>
          </w:tcPr>
          <w:p>
            <w:pPr>
              <w:pStyle w:val="0"/>
              <w:jc w:val="center"/>
            </w:pPr>
            <w:r>
              <w:rPr>
                <w:sz w:val="24"/>
              </w:rPr>
              <w:t xml:space="preserve">х</w:t>
            </w:r>
          </w:p>
        </w:tc>
        <w:tc>
          <w:tcPr>
            <w:tcW w:w="1402" w:type="dxa"/>
          </w:tcPr>
          <w:p>
            <w:pPr>
              <w:pStyle w:val="0"/>
              <w:jc w:val="center"/>
            </w:pPr>
            <w:r>
              <w:rPr>
                <w:sz w:val="24"/>
              </w:rPr>
              <w:t xml:space="preserve">х</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15.1.</w:t>
            </w:r>
          </w:p>
        </w:tc>
        <w:tc>
          <w:tcPr>
            <w:tcW w:w="2721" w:type="dxa"/>
          </w:tcPr>
          <w:p>
            <w:pPr>
              <w:pStyle w:val="0"/>
            </w:pPr>
            <w:r>
              <w:rPr>
                <w:sz w:val="24"/>
              </w:rPr>
              <w:t xml:space="preserve">2.1.1 для проведения профилактических медицинских осмотров</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0,260168</w:t>
            </w:r>
          </w:p>
        </w:tc>
        <w:tc>
          <w:tcPr>
            <w:tcW w:w="1209" w:type="dxa"/>
          </w:tcPr>
          <w:p>
            <w:pPr>
              <w:pStyle w:val="0"/>
              <w:jc w:val="center"/>
            </w:pPr>
            <w:r>
              <w:rPr>
                <w:sz w:val="24"/>
              </w:rPr>
              <w:t xml:space="preserve">3707,8</w:t>
            </w:r>
          </w:p>
        </w:tc>
        <w:tc>
          <w:tcPr>
            <w:tcW w:w="992" w:type="dxa"/>
          </w:tcPr>
          <w:p>
            <w:pPr>
              <w:pStyle w:val="0"/>
              <w:jc w:val="center"/>
            </w:pPr>
            <w:r>
              <w:rPr>
                <w:sz w:val="24"/>
              </w:rPr>
              <w:t xml:space="preserve">х</w:t>
            </w:r>
          </w:p>
        </w:tc>
        <w:tc>
          <w:tcPr>
            <w:tcW w:w="1368" w:type="dxa"/>
          </w:tcPr>
          <w:p>
            <w:pPr>
              <w:pStyle w:val="0"/>
              <w:jc w:val="center"/>
            </w:pPr>
            <w:r>
              <w:rPr>
                <w:sz w:val="24"/>
              </w:rPr>
              <w:t xml:space="preserve">964,7</w:t>
            </w:r>
          </w:p>
        </w:tc>
        <w:tc>
          <w:tcPr>
            <w:tcW w:w="1042" w:type="dxa"/>
          </w:tcPr>
          <w:p>
            <w:pPr>
              <w:pStyle w:val="0"/>
              <w:jc w:val="center"/>
            </w:pPr>
            <w:r>
              <w:rPr>
                <w:sz w:val="24"/>
              </w:rPr>
              <w:t xml:space="preserve">х</w:t>
            </w:r>
          </w:p>
        </w:tc>
        <w:tc>
          <w:tcPr>
            <w:tcW w:w="1402" w:type="dxa"/>
          </w:tcPr>
          <w:p>
            <w:pPr>
              <w:pStyle w:val="0"/>
              <w:jc w:val="center"/>
            </w:pPr>
            <w:r>
              <w:rPr>
                <w:sz w:val="24"/>
              </w:rPr>
              <w:t xml:space="preserve">509359,0</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15.2</w:t>
            </w:r>
          </w:p>
        </w:tc>
        <w:tc>
          <w:tcPr>
            <w:tcW w:w="2721" w:type="dxa"/>
          </w:tcPr>
          <w:p>
            <w:pPr>
              <w:pStyle w:val="0"/>
            </w:pPr>
            <w:r>
              <w:rPr>
                <w:sz w:val="24"/>
              </w:rPr>
              <w:t xml:space="preserve">2.1.2 для проведения диспансеризации &lt;*&gt; - всего, в том числе</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0,439948</w:t>
            </w:r>
          </w:p>
        </w:tc>
        <w:tc>
          <w:tcPr>
            <w:tcW w:w="1209" w:type="dxa"/>
          </w:tcPr>
          <w:p>
            <w:pPr>
              <w:pStyle w:val="0"/>
              <w:jc w:val="center"/>
            </w:pPr>
            <w:r>
              <w:rPr>
                <w:sz w:val="24"/>
              </w:rPr>
              <w:t xml:space="preserve">4434,7</w:t>
            </w:r>
          </w:p>
        </w:tc>
        <w:tc>
          <w:tcPr>
            <w:tcW w:w="992" w:type="dxa"/>
          </w:tcPr>
          <w:p>
            <w:pPr>
              <w:pStyle w:val="0"/>
              <w:jc w:val="center"/>
            </w:pPr>
            <w:r>
              <w:rPr>
                <w:sz w:val="24"/>
              </w:rPr>
              <w:t xml:space="preserve">х</w:t>
            </w:r>
          </w:p>
        </w:tc>
        <w:tc>
          <w:tcPr>
            <w:tcW w:w="1368" w:type="dxa"/>
          </w:tcPr>
          <w:p>
            <w:pPr>
              <w:pStyle w:val="0"/>
              <w:jc w:val="center"/>
            </w:pPr>
            <w:r>
              <w:rPr>
                <w:sz w:val="24"/>
              </w:rPr>
              <w:t xml:space="preserve">1951,0</w:t>
            </w:r>
          </w:p>
        </w:tc>
        <w:tc>
          <w:tcPr>
            <w:tcW w:w="1042" w:type="dxa"/>
          </w:tcPr>
          <w:p>
            <w:pPr>
              <w:pStyle w:val="0"/>
              <w:jc w:val="center"/>
            </w:pPr>
            <w:r>
              <w:rPr>
                <w:sz w:val="24"/>
              </w:rPr>
              <w:t xml:space="preserve">х</w:t>
            </w:r>
          </w:p>
        </w:tc>
        <w:tc>
          <w:tcPr>
            <w:tcW w:w="1402" w:type="dxa"/>
          </w:tcPr>
          <w:p>
            <w:pPr>
              <w:pStyle w:val="0"/>
              <w:jc w:val="center"/>
            </w:pPr>
            <w:r>
              <w:rPr>
                <w:sz w:val="24"/>
              </w:rPr>
              <w:t xml:space="preserve">1030198,5</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15.2.1</w:t>
            </w:r>
          </w:p>
        </w:tc>
        <w:tc>
          <w:tcPr>
            <w:tcW w:w="2721" w:type="dxa"/>
          </w:tcPr>
          <w:p>
            <w:pPr>
              <w:pStyle w:val="0"/>
            </w:pPr>
            <w:r>
              <w:rPr>
                <w:sz w:val="24"/>
              </w:rPr>
              <w:t xml:space="preserve">для проведения углубленной диспансеризации</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0,050758</w:t>
            </w:r>
          </w:p>
        </w:tc>
        <w:tc>
          <w:tcPr>
            <w:tcW w:w="1209" w:type="dxa"/>
          </w:tcPr>
          <w:p>
            <w:pPr>
              <w:pStyle w:val="0"/>
              <w:jc w:val="center"/>
            </w:pPr>
            <w:r>
              <w:rPr>
                <w:sz w:val="24"/>
              </w:rPr>
              <w:t xml:space="preserve">3336,4</w:t>
            </w:r>
          </w:p>
        </w:tc>
        <w:tc>
          <w:tcPr>
            <w:tcW w:w="992" w:type="dxa"/>
          </w:tcPr>
          <w:p>
            <w:pPr>
              <w:pStyle w:val="0"/>
              <w:jc w:val="center"/>
            </w:pPr>
            <w:r>
              <w:rPr>
                <w:sz w:val="24"/>
              </w:rPr>
              <w:t xml:space="preserve">х</w:t>
            </w:r>
          </w:p>
        </w:tc>
        <w:tc>
          <w:tcPr>
            <w:tcW w:w="1368" w:type="dxa"/>
          </w:tcPr>
          <w:p>
            <w:pPr>
              <w:pStyle w:val="0"/>
              <w:jc w:val="center"/>
            </w:pPr>
            <w:r>
              <w:rPr>
                <w:sz w:val="24"/>
              </w:rPr>
              <w:t xml:space="preserve">169,3</w:t>
            </w:r>
          </w:p>
        </w:tc>
        <w:tc>
          <w:tcPr>
            <w:tcW w:w="1042" w:type="dxa"/>
          </w:tcPr>
          <w:p>
            <w:pPr>
              <w:pStyle w:val="0"/>
              <w:jc w:val="center"/>
            </w:pPr>
            <w:r>
              <w:rPr>
                <w:sz w:val="24"/>
              </w:rPr>
              <w:t xml:space="preserve">х</w:t>
            </w:r>
          </w:p>
        </w:tc>
        <w:tc>
          <w:tcPr>
            <w:tcW w:w="1402" w:type="dxa"/>
          </w:tcPr>
          <w:p>
            <w:pPr>
              <w:pStyle w:val="0"/>
              <w:jc w:val="center"/>
            </w:pPr>
            <w:r>
              <w:rPr>
                <w:sz w:val="24"/>
              </w:rPr>
              <w:t xml:space="preserve">89418,9</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15.3</w:t>
            </w:r>
          </w:p>
        </w:tc>
        <w:tc>
          <w:tcPr>
            <w:tcW w:w="2721" w:type="dxa"/>
          </w:tcPr>
          <w:p>
            <w:pPr>
              <w:pStyle w:val="0"/>
            </w:pPr>
            <w:r>
              <w:rPr>
                <w:sz w:val="24"/>
              </w:rPr>
              <w:t xml:space="preserve">2.1.3 для проведения диспансеризация для оценки репродуктивного здоровья женщин и мужчин</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0,145709</w:t>
            </w:r>
          </w:p>
        </w:tc>
        <w:tc>
          <w:tcPr>
            <w:tcW w:w="1209" w:type="dxa"/>
          </w:tcPr>
          <w:p>
            <w:pPr>
              <w:pStyle w:val="0"/>
              <w:jc w:val="center"/>
            </w:pPr>
            <w:r>
              <w:rPr>
                <w:sz w:val="24"/>
              </w:rPr>
              <w:t xml:space="preserve">2747,0</w:t>
            </w:r>
          </w:p>
        </w:tc>
        <w:tc>
          <w:tcPr>
            <w:tcW w:w="992" w:type="dxa"/>
          </w:tcPr>
          <w:p>
            <w:pPr>
              <w:pStyle w:val="0"/>
              <w:jc w:val="center"/>
            </w:pPr>
            <w:r>
              <w:rPr>
                <w:sz w:val="24"/>
              </w:rPr>
              <w:t xml:space="preserve">х</w:t>
            </w:r>
          </w:p>
        </w:tc>
        <w:tc>
          <w:tcPr>
            <w:tcW w:w="1368" w:type="dxa"/>
          </w:tcPr>
          <w:p>
            <w:pPr>
              <w:pStyle w:val="0"/>
              <w:jc w:val="center"/>
            </w:pPr>
            <w:r>
              <w:rPr>
                <w:sz w:val="24"/>
              </w:rPr>
              <w:t xml:space="preserve">400,3</w:t>
            </w:r>
          </w:p>
        </w:tc>
        <w:tc>
          <w:tcPr>
            <w:tcW w:w="1042" w:type="dxa"/>
          </w:tcPr>
          <w:p>
            <w:pPr>
              <w:pStyle w:val="0"/>
              <w:jc w:val="center"/>
            </w:pPr>
            <w:r>
              <w:rPr>
                <w:sz w:val="24"/>
              </w:rPr>
              <w:t xml:space="preserve">х</w:t>
            </w:r>
          </w:p>
        </w:tc>
        <w:tc>
          <w:tcPr>
            <w:tcW w:w="1402" w:type="dxa"/>
          </w:tcPr>
          <w:p>
            <w:pPr>
              <w:pStyle w:val="0"/>
              <w:jc w:val="center"/>
            </w:pPr>
            <w:r>
              <w:rPr>
                <w:sz w:val="24"/>
              </w:rPr>
              <w:t xml:space="preserve">211348,7</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15.3.1</w:t>
            </w:r>
          </w:p>
        </w:tc>
        <w:tc>
          <w:tcPr>
            <w:tcW w:w="2721" w:type="dxa"/>
          </w:tcPr>
          <w:p>
            <w:pPr>
              <w:pStyle w:val="0"/>
            </w:pPr>
            <w:r>
              <w:rPr>
                <w:sz w:val="24"/>
              </w:rPr>
              <w:t xml:space="preserve">женщины</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0,074587</w:t>
            </w:r>
          </w:p>
        </w:tc>
        <w:tc>
          <w:tcPr>
            <w:tcW w:w="1209" w:type="dxa"/>
          </w:tcPr>
          <w:p>
            <w:pPr>
              <w:pStyle w:val="0"/>
              <w:jc w:val="center"/>
            </w:pPr>
            <w:r>
              <w:rPr>
                <w:sz w:val="24"/>
              </w:rPr>
              <w:t xml:space="preserve">4337,8</w:t>
            </w:r>
          </w:p>
        </w:tc>
        <w:tc>
          <w:tcPr>
            <w:tcW w:w="992" w:type="dxa"/>
          </w:tcPr>
          <w:p>
            <w:pPr>
              <w:pStyle w:val="0"/>
              <w:jc w:val="center"/>
            </w:pPr>
            <w:r>
              <w:rPr>
                <w:sz w:val="24"/>
              </w:rPr>
              <w:t xml:space="preserve">х</w:t>
            </w:r>
          </w:p>
        </w:tc>
        <w:tc>
          <w:tcPr>
            <w:tcW w:w="1368" w:type="dxa"/>
          </w:tcPr>
          <w:p>
            <w:pPr>
              <w:pStyle w:val="0"/>
              <w:jc w:val="center"/>
            </w:pPr>
            <w:r>
              <w:rPr>
                <w:sz w:val="24"/>
              </w:rPr>
              <w:t xml:space="preserve">323,6</w:t>
            </w:r>
          </w:p>
        </w:tc>
        <w:tc>
          <w:tcPr>
            <w:tcW w:w="1042" w:type="dxa"/>
          </w:tcPr>
          <w:p>
            <w:pPr>
              <w:pStyle w:val="0"/>
              <w:jc w:val="center"/>
            </w:pPr>
            <w:r>
              <w:rPr>
                <w:sz w:val="24"/>
              </w:rPr>
              <w:t xml:space="preserve">х</w:t>
            </w:r>
          </w:p>
        </w:tc>
        <w:tc>
          <w:tcPr>
            <w:tcW w:w="1402" w:type="dxa"/>
          </w:tcPr>
          <w:p>
            <w:pPr>
              <w:pStyle w:val="0"/>
              <w:jc w:val="center"/>
            </w:pPr>
            <w:r>
              <w:rPr>
                <w:sz w:val="24"/>
              </w:rPr>
              <w:t xml:space="preserve">170839,9</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15.3.2</w:t>
            </w:r>
          </w:p>
        </w:tc>
        <w:tc>
          <w:tcPr>
            <w:tcW w:w="2721" w:type="dxa"/>
          </w:tcPr>
          <w:p>
            <w:pPr>
              <w:pStyle w:val="0"/>
            </w:pPr>
            <w:r>
              <w:rPr>
                <w:sz w:val="24"/>
              </w:rPr>
              <w:t xml:space="preserve">мужчины</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0,071122</w:t>
            </w:r>
          </w:p>
        </w:tc>
        <w:tc>
          <w:tcPr>
            <w:tcW w:w="1209" w:type="dxa"/>
          </w:tcPr>
          <w:p>
            <w:pPr>
              <w:pStyle w:val="0"/>
              <w:jc w:val="center"/>
            </w:pPr>
            <w:r>
              <w:rPr>
                <w:sz w:val="24"/>
              </w:rPr>
              <w:t xml:space="preserve">1078,7</w:t>
            </w:r>
          </w:p>
        </w:tc>
        <w:tc>
          <w:tcPr>
            <w:tcW w:w="992" w:type="dxa"/>
          </w:tcPr>
          <w:p>
            <w:pPr>
              <w:pStyle w:val="0"/>
              <w:jc w:val="center"/>
            </w:pPr>
            <w:r>
              <w:rPr>
                <w:sz w:val="24"/>
              </w:rPr>
              <w:t xml:space="preserve">х</w:t>
            </w:r>
          </w:p>
        </w:tc>
        <w:tc>
          <w:tcPr>
            <w:tcW w:w="1368" w:type="dxa"/>
          </w:tcPr>
          <w:p>
            <w:pPr>
              <w:pStyle w:val="0"/>
              <w:jc w:val="center"/>
            </w:pPr>
            <w:r>
              <w:rPr>
                <w:sz w:val="24"/>
              </w:rPr>
              <w:t xml:space="preserve">76,7</w:t>
            </w:r>
          </w:p>
        </w:tc>
        <w:tc>
          <w:tcPr>
            <w:tcW w:w="1042" w:type="dxa"/>
          </w:tcPr>
          <w:p>
            <w:pPr>
              <w:pStyle w:val="0"/>
              <w:jc w:val="center"/>
            </w:pPr>
            <w:r>
              <w:rPr>
                <w:sz w:val="24"/>
              </w:rPr>
              <w:t xml:space="preserve">х</w:t>
            </w:r>
          </w:p>
        </w:tc>
        <w:tc>
          <w:tcPr>
            <w:tcW w:w="1402" w:type="dxa"/>
          </w:tcPr>
          <w:p>
            <w:pPr>
              <w:pStyle w:val="0"/>
              <w:jc w:val="center"/>
            </w:pPr>
            <w:r>
              <w:rPr>
                <w:sz w:val="24"/>
              </w:rPr>
              <w:t xml:space="preserve">40508,8</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15.4</w:t>
            </w:r>
          </w:p>
        </w:tc>
        <w:tc>
          <w:tcPr>
            <w:tcW w:w="2721" w:type="dxa"/>
          </w:tcPr>
          <w:p>
            <w:pPr>
              <w:pStyle w:val="0"/>
            </w:pPr>
            <w:r>
              <w:rPr>
                <w:sz w:val="24"/>
              </w:rPr>
              <w:t xml:space="preserve">2.1.4 посещения с иными целями</w:t>
            </w:r>
          </w:p>
        </w:tc>
        <w:tc>
          <w:tcPr>
            <w:tcW w:w="1701" w:type="dxa"/>
          </w:tcPr>
          <w:p>
            <w:pPr>
              <w:pStyle w:val="0"/>
              <w:jc w:val="center"/>
            </w:pPr>
            <w:r>
              <w:rPr>
                <w:sz w:val="24"/>
              </w:rPr>
              <w:t xml:space="preserve">посещение</w:t>
            </w:r>
          </w:p>
        </w:tc>
        <w:tc>
          <w:tcPr>
            <w:tcW w:w="1417" w:type="dxa"/>
          </w:tcPr>
          <w:p>
            <w:pPr>
              <w:pStyle w:val="0"/>
              <w:jc w:val="center"/>
            </w:pPr>
            <w:r>
              <w:rPr>
                <w:sz w:val="24"/>
              </w:rPr>
              <w:t xml:space="preserve">2,618238</w:t>
            </w:r>
          </w:p>
        </w:tc>
        <w:tc>
          <w:tcPr>
            <w:tcW w:w="1209" w:type="dxa"/>
          </w:tcPr>
          <w:p>
            <w:pPr>
              <w:pStyle w:val="0"/>
              <w:jc w:val="center"/>
            </w:pPr>
            <w:r>
              <w:rPr>
                <w:sz w:val="24"/>
              </w:rPr>
              <w:t xml:space="preserve">631,3</w:t>
            </w:r>
          </w:p>
        </w:tc>
        <w:tc>
          <w:tcPr>
            <w:tcW w:w="992" w:type="dxa"/>
          </w:tcPr>
          <w:p>
            <w:pPr>
              <w:pStyle w:val="0"/>
              <w:jc w:val="center"/>
            </w:pPr>
            <w:r>
              <w:rPr>
                <w:sz w:val="24"/>
              </w:rPr>
              <w:t xml:space="preserve">х</w:t>
            </w:r>
          </w:p>
        </w:tc>
        <w:tc>
          <w:tcPr>
            <w:tcW w:w="1368" w:type="dxa"/>
          </w:tcPr>
          <w:p>
            <w:pPr>
              <w:pStyle w:val="0"/>
              <w:jc w:val="center"/>
            </w:pPr>
            <w:r>
              <w:rPr>
                <w:sz w:val="24"/>
              </w:rPr>
              <w:t xml:space="preserve">1652,9</w:t>
            </w:r>
          </w:p>
        </w:tc>
        <w:tc>
          <w:tcPr>
            <w:tcW w:w="1042" w:type="dxa"/>
          </w:tcPr>
          <w:p>
            <w:pPr>
              <w:pStyle w:val="0"/>
              <w:jc w:val="center"/>
            </w:pPr>
            <w:r>
              <w:rPr>
                <w:sz w:val="24"/>
              </w:rPr>
              <w:t xml:space="preserve">х</w:t>
            </w:r>
          </w:p>
        </w:tc>
        <w:tc>
          <w:tcPr>
            <w:tcW w:w="1402" w:type="dxa"/>
          </w:tcPr>
          <w:p>
            <w:pPr>
              <w:pStyle w:val="0"/>
              <w:jc w:val="center"/>
            </w:pPr>
            <w:r>
              <w:rPr>
                <w:sz w:val="24"/>
              </w:rPr>
              <w:t xml:space="preserve">872769,1</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15.5</w:t>
            </w:r>
          </w:p>
        </w:tc>
        <w:tc>
          <w:tcPr>
            <w:tcW w:w="2721" w:type="dxa"/>
          </w:tcPr>
          <w:p>
            <w:pPr>
              <w:pStyle w:val="0"/>
            </w:pPr>
            <w:r>
              <w:rPr>
                <w:sz w:val="24"/>
              </w:rPr>
              <w:t xml:space="preserve">2.1.5 посещения по неотложной форме</w:t>
            </w:r>
          </w:p>
        </w:tc>
        <w:tc>
          <w:tcPr>
            <w:tcW w:w="1701" w:type="dxa"/>
          </w:tcPr>
          <w:p>
            <w:pPr>
              <w:pStyle w:val="0"/>
              <w:jc w:val="center"/>
            </w:pPr>
            <w:r>
              <w:rPr>
                <w:sz w:val="24"/>
              </w:rPr>
              <w:t xml:space="preserve">посещение</w:t>
            </w:r>
          </w:p>
        </w:tc>
        <w:tc>
          <w:tcPr>
            <w:tcW w:w="1417" w:type="dxa"/>
          </w:tcPr>
          <w:p>
            <w:pPr>
              <w:pStyle w:val="0"/>
              <w:jc w:val="center"/>
            </w:pPr>
            <w:r>
              <w:rPr>
                <w:sz w:val="24"/>
              </w:rPr>
              <w:t xml:space="preserve">0,540000</w:t>
            </w:r>
          </w:p>
        </w:tc>
        <w:tc>
          <w:tcPr>
            <w:tcW w:w="1209" w:type="dxa"/>
          </w:tcPr>
          <w:p>
            <w:pPr>
              <w:pStyle w:val="0"/>
              <w:jc w:val="center"/>
            </w:pPr>
            <w:r>
              <w:rPr>
                <w:sz w:val="24"/>
              </w:rPr>
              <w:t xml:space="preserve">1506,9</w:t>
            </w:r>
          </w:p>
        </w:tc>
        <w:tc>
          <w:tcPr>
            <w:tcW w:w="992" w:type="dxa"/>
          </w:tcPr>
          <w:p>
            <w:pPr>
              <w:pStyle w:val="0"/>
              <w:jc w:val="center"/>
            </w:pPr>
            <w:r>
              <w:rPr>
                <w:sz w:val="24"/>
              </w:rPr>
              <w:t xml:space="preserve">х</w:t>
            </w:r>
          </w:p>
        </w:tc>
        <w:tc>
          <w:tcPr>
            <w:tcW w:w="1368" w:type="dxa"/>
          </w:tcPr>
          <w:p>
            <w:pPr>
              <w:pStyle w:val="0"/>
              <w:jc w:val="center"/>
            </w:pPr>
            <w:r>
              <w:rPr>
                <w:sz w:val="24"/>
              </w:rPr>
              <w:t xml:space="preserve">813,7</w:t>
            </w:r>
          </w:p>
        </w:tc>
        <w:tc>
          <w:tcPr>
            <w:tcW w:w="1042" w:type="dxa"/>
          </w:tcPr>
          <w:p>
            <w:pPr>
              <w:pStyle w:val="0"/>
              <w:jc w:val="center"/>
            </w:pPr>
            <w:r>
              <w:rPr>
                <w:sz w:val="24"/>
              </w:rPr>
              <w:t xml:space="preserve">х</w:t>
            </w:r>
          </w:p>
        </w:tc>
        <w:tc>
          <w:tcPr>
            <w:tcW w:w="1402" w:type="dxa"/>
          </w:tcPr>
          <w:p>
            <w:pPr>
              <w:pStyle w:val="0"/>
              <w:jc w:val="center"/>
            </w:pPr>
            <w:r>
              <w:rPr>
                <w:sz w:val="24"/>
              </w:rPr>
              <w:t xml:space="preserve">429668,4</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15.6</w:t>
            </w:r>
          </w:p>
        </w:tc>
        <w:tc>
          <w:tcPr>
            <w:tcW w:w="2721" w:type="dxa"/>
          </w:tcPr>
          <w:p>
            <w:pPr>
              <w:pStyle w:val="0"/>
            </w:pPr>
            <w:r>
              <w:rPr>
                <w:sz w:val="24"/>
              </w:rPr>
              <w:t xml:space="preserve">2.1.6 в связи с заболеваниями (обращений)</w:t>
            </w:r>
          </w:p>
        </w:tc>
        <w:tc>
          <w:tcPr>
            <w:tcW w:w="1701" w:type="dxa"/>
          </w:tcPr>
          <w:p>
            <w:pPr>
              <w:pStyle w:val="0"/>
              <w:jc w:val="center"/>
            </w:pPr>
            <w:r>
              <w:rPr>
                <w:sz w:val="24"/>
              </w:rPr>
              <w:t xml:space="preserve">обращение</w:t>
            </w:r>
          </w:p>
        </w:tc>
        <w:tc>
          <w:tcPr>
            <w:tcW w:w="1417" w:type="dxa"/>
          </w:tcPr>
          <w:p>
            <w:pPr>
              <w:pStyle w:val="0"/>
              <w:jc w:val="center"/>
            </w:pPr>
            <w:r>
              <w:rPr>
                <w:sz w:val="24"/>
              </w:rPr>
              <w:t xml:space="preserve">1,335969</w:t>
            </w:r>
          </w:p>
        </w:tc>
        <w:tc>
          <w:tcPr>
            <w:tcW w:w="1209" w:type="dxa"/>
          </w:tcPr>
          <w:p>
            <w:pPr>
              <w:pStyle w:val="0"/>
              <w:jc w:val="center"/>
            </w:pPr>
            <w:r>
              <w:rPr>
                <w:sz w:val="24"/>
              </w:rPr>
              <w:t xml:space="preserve">3112,6</w:t>
            </w:r>
          </w:p>
        </w:tc>
        <w:tc>
          <w:tcPr>
            <w:tcW w:w="992" w:type="dxa"/>
          </w:tcPr>
          <w:p>
            <w:pPr>
              <w:pStyle w:val="0"/>
              <w:jc w:val="center"/>
            </w:pPr>
            <w:r>
              <w:rPr>
                <w:sz w:val="24"/>
              </w:rPr>
              <w:t xml:space="preserve">х</w:t>
            </w:r>
          </w:p>
        </w:tc>
        <w:tc>
          <w:tcPr>
            <w:tcW w:w="1368" w:type="dxa"/>
          </w:tcPr>
          <w:p>
            <w:pPr>
              <w:pStyle w:val="0"/>
              <w:jc w:val="center"/>
            </w:pPr>
            <w:r>
              <w:rPr>
                <w:sz w:val="24"/>
              </w:rPr>
              <w:t xml:space="preserve">4158,3</w:t>
            </w:r>
          </w:p>
        </w:tc>
        <w:tc>
          <w:tcPr>
            <w:tcW w:w="1042" w:type="dxa"/>
          </w:tcPr>
          <w:p>
            <w:pPr>
              <w:pStyle w:val="0"/>
              <w:jc w:val="center"/>
            </w:pPr>
            <w:r>
              <w:rPr>
                <w:sz w:val="24"/>
              </w:rPr>
              <w:t xml:space="preserve">х</w:t>
            </w:r>
          </w:p>
        </w:tc>
        <w:tc>
          <w:tcPr>
            <w:tcW w:w="1402" w:type="dxa"/>
          </w:tcPr>
          <w:p>
            <w:pPr>
              <w:pStyle w:val="0"/>
              <w:jc w:val="center"/>
            </w:pPr>
            <w:r>
              <w:rPr>
                <w:sz w:val="24"/>
              </w:rPr>
              <w:t xml:space="preserve">2195704,9</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15.6.1</w:t>
            </w:r>
          </w:p>
        </w:tc>
        <w:tc>
          <w:tcPr>
            <w:tcW w:w="2721"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701" w:type="dxa"/>
          </w:tcPr>
          <w:p>
            <w:pPr>
              <w:pStyle w:val="0"/>
              <w:jc w:val="center"/>
            </w:pPr>
            <w:r>
              <w:rPr>
                <w:sz w:val="24"/>
              </w:rPr>
              <w:t xml:space="preserve">консультация</w:t>
            </w:r>
          </w:p>
        </w:tc>
        <w:tc>
          <w:tcPr>
            <w:tcW w:w="1417" w:type="dxa"/>
          </w:tcPr>
          <w:p>
            <w:pPr>
              <w:pStyle w:val="0"/>
              <w:jc w:val="center"/>
            </w:pPr>
            <w:r>
              <w:rPr>
                <w:sz w:val="24"/>
              </w:rPr>
              <w:t xml:space="preserve">0,056815</w:t>
            </w:r>
          </w:p>
        </w:tc>
        <w:tc>
          <w:tcPr>
            <w:tcW w:w="1209" w:type="dxa"/>
          </w:tcPr>
          <w:p>
            <w:pPr>
              <w:pStyle w:val="0"/>
              <w:jc w:val="center"/>
            </w:pPr>
            <w:r>
              <w:rPr>
                <w:sz w:val="24"/>
              </w:rPr>
              <w:t xml:space="preserve">539,5</w:t>
            </w:r>
          </w:p>
        </w:tc>
        <w:tc>
          <w:tcPr>
            <w:tcW w:w="992" w:type="dxa"/>
          </w:tcPr>
          <w:p>
            <w:pPr>
              <w:pStyle w:val="0"/>
              <w:jc w:val="center"/>
            </w:pPr>
            <w:r>
              <w:rPr>
                <w:sz w:val="24"/>
              </w:rPr>
              <w:t xml:space="preserve">х</w:t>
            </w:r>
          </w:p>
        </w:tc>
        <w:tc>
          <w:tcPr>
            <w:tcW w:w="1368" w:type="dxa"/>
          </w:tcPr>
          <w:p>
            <w:pPr>
              <w:pStyle w:val="0"/>
              <w:jc w:val="center"/>
            </w:pPr>
            <w:r>
              <w:rPr>
                <w:sz w:val="24"/>
              </w:rPr>
              <w:t xml:space="preserve">30,7</w:t>
            </w:r>
          </w:p>
        </w:tc>
        <w:tc>
          <w:tcPr>
            <w:tcW w:w="1042" w:type="dxa"/>
          </w:tcPr>
          <w:p>
            <w:pPr>
              <w:pStyle w:val="0"/>
              <w:jc w:val="center"/>
            </w:pPr>
            <w:r>
              <w:rPr>
                <w:sz w:val="24"/>
              </w:rPr>
              <w:t xml:space="preserve">х</w:t>
            </w:r>
          </w:p>
        </w:tc>
        <w:tc>
          <w:tcPr>
            <w:tcW w:w="1402" w:type="dxa"/>
          </w:tcPr>
          <w:p>
            <w:pPr>
              <w:pStyle w:val="0"/>
              <w:jc w:val="center"/>
            </w:pPr>
            <w:r>
              <w:rPr>
                <w:sz w:val="24"/>
              </w:rPr>
              <w:t xml:space="preserve">16185,0</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15.6.2</w:t>
            </w:r>
          </w:p>
        </w:tc>
        <w:tc>
          <w:tcPr>
            <w:tcW w:w="2721"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701" w:type="dxa"/>
          </w:tcPr>
          <w:p>
            <w:pPr>
              <w:pStyle w:val="0"/>
              <w:jc w:val="center"/>
            </w:pPr>
            <w:r>
              <w:rPr>
                <w:sz w:val="24"/>
              </w:rPr>
              <w:t xml:space="preserve">консультация</w:t>
            </w:r>
          </w:p>
        </w:tc>
        <w:tc>
          <w:tcPr>
            <w:tcW w:w="1417" w:type="dxa"/>
          </w:tcPr>
          <w:p>
            <w:pPr>
              <w:pStyle w:val="0"/>
              <w:jc w:val="center"/>
            </w:pPr>
            <w:r>
              <w:rPr>
                <w:sz w:val="24"/>
              </w:rPr>
              <w:t xml:space="preserve">0,030555</w:t>
            </w:r>
          </w:p>
        </w:tc>
        <w:tc>
          <w:tcPr>
            <w:tcW w:w="1209" w:type="dxa"/>
          </w:tcPr>
          <w:p>
            <w:pPr>
              <w:pStyle w:val="0"/>
              <w:jc w:val="center"/>
            </w:pPr>
            <w:r>
              <w:rPr>
                <w:sz w:val="24"/>
              </w:rPr>
              <w:t xml:space="preserve">477,5</w:t>
            </w:r>
          </w:p>
        </w:tc>
        <w:tc>
          <w:tcPr>
            <w:tcW w:w="992" w:type="dxa"/>
          </w:tcPr>
          <w:p>
            <w:pPr>
              <w:pStyle w:val="0"/>
              <w:jc w:val="center"/>
            </w:pPr>
            <w:r>
              <w:rPr>
                <w:sz w:val="24"/>
              </w:rPr>
              <w:t xml:space="preserve">х</w:t>
            </w:r>
          </w:p>
        </w:tc>
        <w:tc>
          <w:tcPr>
            <w:tcW w:w="1368" w:type="dxa"/>
          </w:tcPr>
          <w:p>
            <w:pPr>
              <w:pStyle w:val="0"/>
              <w:jc w:val="center"/>
            </w:pPr>
            <w:r>
              <w:rPr>
                <w:sz w:val="24"/>
              </w:rPr>
              <w:t xml:space="preserve">14,6</w:t>
            </w:r>
          </w:p>
        </w:tc>
        <w:tc>
          <w:tcPr>
            <w:tcW w:w="1042" w:type="dxa"/>
          </w:tcPr>
          <w:p>
            <w:pPr>
              <w:pStyle w:val="0"/>
              <w:jc w:val="center"/>
            </w:pPr>
            <w:r>
              <w:rPr>
                <w:sz w:val="24"/>
              </w:rPr>
              <w:t xml:space="preserve">х</w:t>
            </w:r>
          </w:p>
        </w:tc>
        <w:tc>
          <w:tcPr>
            <w:tcW w:w="1402" w:type="dxa"/>
          </w:tcPr>
          <w:p>
            <w:pPr>
              <w:pStyle w:val="0"/>
              <w:jc w:val="center"/>
            </w:pPr>
            <w:r>
              <w:rPr>
                <w:sz w:val="24"/>
              </w:rPr>
              <w:t xml:space="preserve">7704,0</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15.7</w:t>
            </w:r>
          </w:p>
        </w:tc>
        <w:tc>
          <w:tcPr>
            <w:tcW w:w="2721" w:type="dxa"/>
          </w:tcPr>
          <w:p>
            <w:pPr>
              <w:pStyle w:val="0"/>
            </w:pPr>
            <w:r>
              <w:rPr>
                <w:sz w:val="24"/>
              </w:rPr>
              <w:t xml:space="preserve">2.1.7 проведение отдельных диагностических (лабораторных) исследований</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0,244890</w:t>
            </w:r>
          </w:p>
        </w:tc>
        <w:tc>
          <w:tcPr>
            <w:tcW w:w="1209" w:type="dxa"/>
          </w:tcPr>
          <w:p>
            <w:pPr>
              <w:pStyle w:val="0"/>
              <w:jc w:val="center"/>
            </w:pPr>
            <w:r>
              <w:rPr>
                <w:sz w:val="24"/>
              </w:rPr>
              <w:t xml:space="preserve">3462,9</w:t>
            </w:r>
          </w:p>
        </w:tc>
        <w:tc>
          <w:tcPr>
            <w:tcW w:w="992" w:type="dxa"/>
          </w:tcPr>
          <w:p>
            <w:pPr>
              <w:pStyle w:val="0"/>
              <w:jc w:val="center"/>
            </w:pPr>
            <w:r>
              <w:rPr>
                <w:sz w:val="24"/>
              </w:rPr>
              <w:t xml:space="preserve">х</w:t>
            </w:r>
          </w:p>
        </w:tc>
        <w:tc>
          <w:tcPr>
            <w:tcW w:w="1368" w:type="dxa"/>
          </w:tcPr>
          <w:p>
            <w:pPr>
              <w:pStyle w:val="0"/>
              <w:jc w:val="center"/>
            </w:pPr>
            <w:r>
              <w:rPr>
                <w:sz w:val="24"/>
              </w:rPr>
              <w:t xml:space="preserve">848,0</w:t>
            </w:r>
          </w:p>
        </w:tc>
        <w:tc>
          <w:tcPr>
            <w:tcW w:w="1042" w:type="dxa"/>
          </w:tcPr>
          <w:p>
            <w:pPr>
              <w:pStyle w:val="0"/>
              <w:jc w:val="center"/>
            </w:pPr>
            <w:r>
              <w:rPr>
                <w:sz w:val="24"/>
              </w:rPr>
              <w:t xml:space="preserve">х</w:t>
            </w:r>
          </w:p>
        </w:tc>
        <w:tc>
          <w:tcPr>
            <w:tcW w:w="1402" w:type="dxa"/>
          </w:tcPr>
          <w:p>
            <w:pPr>
              <w:pStyle w:val="0"/>
              <w:jc w:val="center"/>
            </w:pPr>
            <w:r>
              <w:rPr>
                <w:sz w:val="24"/>
              </w:rPr>
              <w:t xml:space="preserve">447780,0</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15.7.1</w:t>
            </w:r>
          </w:p>
        </w:tc>
        <w:tc>
          <w:tcPr>
            <w:tcW w:w="2721" w:type="dxa"/>
          </w:tcPr>
          <w:p>
            <w:pPr>
              <w:pStyle w:val="0"/>
            </w:pPr>
            <w:r>
              <w:rPr>
                <w:sz w:val="24"/>
              </w:rPr>
              <w:t xml:space="preserve">2.1.7.1 компьютерная томография</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0,062118</w:t>
            </w:r>
          </w:p>
        </w:tc>
        <w:tc>
          <w:tcPr>
            <w:tcW w:w="1209" w:type="dxa"/>
          </w:tcPr>
          <w:p>
            <w:pPr>
              <w:pStyle w:val="0"/>
              <w:jc w:val="center"/>
            </w:pPr>
            <w:r>
              <w:rPr>
                <w:sz w:val="24"/>
              </w:rPr>
              <w:t xml:space="preserve">4883,2</w:t>
            </w:r>
          </w:p>
        </w:tc>
        <w:tc>
          <w:tcPr>
            <w:tcW w:w="992" w:type="dxa"/>
          </w:tcPr>
          <w:p>
            <w:pPr>
              <w:pStyle w:val="0"/>
              <w:jc w:val="center"/>
            </w:pPr>
            <w:r>
              <w:rPr>
                <w:sz w:val="24"/>
              </w:rPr>
              <w:t xml:space="preserve">х</w:t>
            </w:r>
          </w:p>
        </w:tc>
        <w:tc>
          <w:tcPr>
            <w:tcW w:w="1368" w:type="dxa"/>
          </w:tcPr>
          <w:p>
            <w:pPr>
              <w:pStyle w:val="0"/>
              <w:jc w:val="center"/>
            </w:pPr>
            <w:r>
              <w:rPr>
                <w:sz w:val="24"/>
              </w:rPr>
              <w:t xml:space="preserve">303,3</w:t>
            </w:r>
          </w:p>
        </w:tc>
        <w:tc>
          <w:tcPr>
            <w:tcW w:w="1042" w:type="dxa"/>
          </w:tcPr>
          <w:p>
            <w:pPr>
              <w:pStyle w:val="0"/>
              <w:jc w:val="center"/>
            </w:pPr>
            <w:r>
              <w:rPr>
                <w:sz w:val="24"/>
              </w:rPr>
              <w:t xml:space="preserve">х</w:t>
            </w:r>
          </w:p>
        </w:tc>
        <w:tc>
          <w:tcPr>
            <w:tcW w:w="1402" w:type="dxa"/>
          </w:tcPr>
          <w:p>
            <w:pPr>
              <w:pStyle w:val="0"/>
              <w:jc w:val="center"/>
            </w:pPr>
            <w:r>
              <w:rPr>
                <w:sz w:val="24"/>
              </w:rPr>
              <w:t xml:space="preserve">160169,0</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15.7.2</w:t>
            </w:r>
          </w:p>
        </w:tc>
        <w:tc>
          <w:tcPr>
            <w:tcW w:w="2721" w:type="dxa"/>
          </w:tcPr>
          <w:p>
            <w:pPr>
              <w:pStyle w:val="0"/>
            </w:pPr>
            <w:r>
              <w:rPr>
                <w:sz w:val="24"/>
              </w:rPr>
              <w:t xml:space="preserve">2.1.7.2 магнитно-резонансная томография</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0,022033</w:t>
            </w:r>
          </w:p>
        </w:tc>
        <w:tc>
          <w:tcPr>
            <w:tcW w:w="1209" w:type="dxa"/>
          </w:tcPr>
          <w:p>
            <w:pPr>
              <w:pStyle w:val="0"/>
              <w:jc w:val="center"/>
            </w:pPr>
            <w:r>
              <w:rPr>
                <w:sz w:val="24"/>
              </w:rPr>
              <w:t xml:space="preserve">6667,6</w:t>
            </w:r>
          </w:p>
        </w:tc>
        <w:tc>
          <w:tcPr>
            <w:tcW w:w="992" w:type="dxa"/>
          </w:tcPr>
          <w:p>
            <w:pPr>
              <w:pStyle w:val="0"/>
              <w:jc w:val="center"/>
            </w:pPr>
            <w:r>
              <w:rPr>
                <w:sz w:val="24"/>
              </w:rPr>
              <w:t xml:space="preserve">х</w:t>
            </w:r>
          </w:p>
        </w:tc>
        <w:tc>
          <w:tcPr>
            <w:tcW w:w="1368" w:type="dxa"/>
          </w:tcPr>
          <w:p>
            <w:pPr>
              <w:pStyle w:val="0"/>
              <w:jc w:val="center"/>
            </w:pPr>
            <w:r>
              <w:rPr>
                <w:sz w:val="24"/>
              </w:rPr>
              <w:t xml:space="preserve">146,9</w:t>
            </w:r>
          </w:p>
        </w:tc>
        <w:tc>
          <w:tcPr>
            <w:tcW w:w="1042" w:type="dxa"/>
          </w:tcPr>
          <w:p>
            <w:pPr>
              <w:pStyle w:val="0"/>
              <w:jc w:val="center"/>
            </w:pPr>
            <w:r>
              <w:rPr>
                <w:sz w:val="24"/>
              </w:rPr>
              <w:t xml:space="preserve">х</w:t>
            </w:r>
          </w:p>
        </w:tc>
        <w:tc>
          <w:tcPr>
            <w:tcW w:w="1402" w:type="dxa"/>
          </w:tcPr>
          <w:p>
            <w:pPr>
              <w:pStyle w:val="0"/>
              <w:jc w:val="center"/>
            </w:pPr>
            <w:r>
              <w:rPr>
                <w:sz w:val="24"/>
              </w:rPr>
              <w:t xml:space="preserve">77570,9</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15.7.3</w:t>
            </w:r>
          </w:p>
        </w:tc>
        <w:tc>
          <w:tcPr>
            <w:tcW w:w="2721" w:type="dxa"/>
          </w:tcPr>
          <w:p>
            <w:pPr>
              <w:pStyle w:val="0"/>
            </w:pPr>
            <w:r>
              <w:rPr>
                <w:sz w:val="24"/>
              </w:rPr>
              <w:t xml:space="preserve">2.1.7.3 ультразвуковое исследование сердечно-сосудистой системы</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0,075754</w:t>
            </w:r>
          </w:p>
        </w:tc>
        <w:tc>
          <w:tcPr>
            <w:tcW w:w="1209" w:type="dxa"/>
          </w:tcPr>
          <w:p>
            <w:pPr>
              <w:pStyle w:val="0"/>
              <w:jc w:val="center"/>
            </w:pPr>
            <w:r>
              <w:rPr>
                <w:sz w:val="24"/>
              </w:rPr>
              <w:t xml:space="preserve">1053,4</w:t>
            </w:r>
          </w:p>
        </w:tc>
        <w:tc>
          <w:tcPr>
            <w:tcW w:w="992" w:type="dxa"/>
          </w:tcPr>
          <w:p>
            <w:pPr>
              <w:pStyle w:val="0"/>
              <w:jc w:val="center"/>
            </w:pPr>
            <w:r>
              <w:rPr>
                <w:sz w:val="24"/>
              </w:rPr>
              <w:t xml:space="preserve">х</w:t>
            </w:r>
          </w:p>
        </w:tc>
        <w:tc>
          <w:tcPr>
            <w:tcW w:w="1368" w:type="dxa"/>
          </w:tcPr>
          <w:p>
            <w:pPr>
              <w:pStyle w:val="0"/>
              <w:jc w:val="center"/>
            </w:pPr>
            <w:r>
              <w:rPr>
                <w:sz w:val="24"/>
              </w:rPr>
              <w:t xml:space="preserve">79,8</w:t>
            </w:r>
          </w:p>
        </w:tc>
        <w:tc>
          <w:tcPr>
            <w:tcW w:w="1042" w:type="dxa"/>
          </w:tcPr>
          <w:p>
            <w:pPr>
              <w:pStyle w:val="0"/>
              <w:jc w:val="center"/>
            </w:pPr>
            <w:r>
              <w:rPr>
                <w:sz w:val="24"/>
              </w:rPr>
              <w:t xml:space="preserve">х</w:t>
            </w:r>
          </w:p>
        </w:tc>
        <w:tc>
          <w:tcPr>
            <w:tcW w:w="1402" w:type="dxa"/>
          </w:tcPr>
          <w:p>
            <w:pPr>
              <w:pStyle w:val="0"/>
              <w:jc w:val="center"/>
            </w:pPr>
            <w:r>
              <w:rPr>
                <w:sz w:val="24"/>
              </w:rPr>
              <w:t xml:space="preserve">42136,0</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15.7.4</w:t>
            </w:r>
          </w:p>
        </w:tc>
        <w:tc>
          <w:tcPr>
            <w:tcW w:w="2721" w:type="dxa"/>
          </w:tcPr>
          <w:p>
            <w:pPr>
              <w:pStyle w:val="0"/>
            </w:pPr>
            <w:r>
              <w:rPr>
                <w:sz w:val="24"/>
              </w:rPr>
              <w:t xml:space="preserve">2.1.7.4 эндоскопическое диагностическое исследование</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0,053028</w:t>
            </w:r>
          </w:p>
        </w:tc>
        <w:tc>
          <w:tcPr>
            <w:tcW w:w="1209" w:type="dxa"/>
          </w:tcPr>
          <w:p>
            <w:pPr>
              <w:pStyle w:val="0"/>
              <w:jc w:val="center"/>
            </w:pPr>
            <w:r>
              <w:rPr>
                <w:sz w:val="24"/>
              </w:rPr>
              <w:t xml:space="preserve">1931,5</w:t>
            </w:r>
          </w:p>
        </w:tc>
        <w:tc>
          <w:tcPr>
            <w:tcW w:w="992" w:type="dxa"/>
          </w:tcPr>
          <w:p>
            <w:pPr>
              <w:pStyle w:val="0"/>
              <w:jc w:val="center"/>
            </w:pPr>
            <w:r>
              <w:rPr>
                <w:sz w:val="24"/>
              </w:rPr>
              <w:t xml:space="preserve">х</w:t>
            </w:r>
          </w:p>
        </w:tc>
        <w:tc>
          <w:tcPr>
            <w:tcW w:w="1368" w:type="dxa"/>
          </w:tcPr>
          <w:p>
            <w:pPr>
              <w:pStyle w:val="0"/>
              <w:jc w:val="center"/>
            </w:pPr>
            <w:r>
              <w:rPr>
                <w:sz w:val="24"/>
              </w:rPr>
              <w:t xml:space="preserve">102,4</w:t>
            </w:r>
          </w:p>
        </w:tc>
        <w:tc>
          <w:tcPr>
            <w:tcW w:w="1042" w:type="dxa"/>
          </w:tcPr>
          <w:p>
            <w:pPr>
              <w:pStyle w:val="0"/>
              <w:jc w:val="center"/>
            </w:pPr>
            <w:r>
              <w:rPr>
                <w:sz w:val="24"/>
              </w:rPr>
              <w:t xml:space="preserve">х</w:t>
            </w:r>
          </w:p>
        </w:tc>
        <w:tc>
          <w:tcPr>
            <w:tcW w:w="1402" w:type="dxa"/>
          </w:tcPr>
          <w:p>
            <w:pPr>
              <w:pStyle w:val="0"/>
              <w:jc w:val="center"/>
            </w:pPr>
            <w:r>
              <w:rPr>
                <w:sz w:val="24"/>
              </w:rPr>
              <w:t xml:space="preserve">54082,0</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15.7.5</w:t>
            </w:r>
          </w:p>
        </w:tc>
        <w:tc>
          <w:tcPr>
            <w:tcW w:w="2721"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0,000852</w:t>
            </w:r>
          </w:p>
        </w:tc>
        <w:tc>
          <w:tcPr>
            <w:tcW w:w="1209" w:type="dxa"/>
          </w:tcPr>
          <w:p>
            <w:pPr>
              <w:pStyle w:val="0"/>
              <w:jc w:val="center"/>
            </w:pPr>
            <w:r>
              <w:rPr>
                <w:sz w:val="24"/>
              </w:rPr>
              <w:t xml:space="preserve">15184,3</w:t>
            </w:r>
          </w:p>
        </w:tc>
        <w:tc>
          <w:tcPr>
            <w:tcW w:w="992" w:type="dxa"/>
          </w:tcPr>
          <w:p>
            <w:pPr>
              <w:pStyle w:val="0"/>
              <w:jc w:val="center"/>
            </w:pPr>
            <w:r>
              <w:rPr>
                <w:sz w:val="24"/>
              </w:rPr>
              <w:t xml:space="preserve">х</w:t>
            </w:r>
          </w:p>
        </w:tc>
        <w:tc>
          <w:tcPr>
            <w:tcW w:w="1368" w:type="dxa"/>
          </w:tcPr>
          <w:p>
            <w:pPr>
              <w:pStyle w:val="0"/>
              <w:jc w:val="center"/>
            </w:pPr>
            <w:r>
              <w:rPr>
                <w:sz w:val="24"/>
              </w:rPr>
              <w:t xml:space="preserve">12,9</w:t>
            </w:r>
          </w:p>
        </w:tc>
        <w:tc>
          <w:tcPr>
            <w:tcW w:w="1042" w:type="dxa"/>
          </w:tcPr>
          <w:p>
            <w:pPr>
              <w:pStyle w:val="0"/>
              <w:jc w:val="center"/>
            </w:pPr>
            <w:r>
              <w:rPr>
                <w:sz w:val="24"/>
              </w:rPr>
              <w:t xml:space="preserve">х</w:t>
            </w:r>
          </w:p>
        </w:tc>
        <w:tc>
          <w:tcPr>
            <w:tcW w:w="1402" w:type="dxa"/>
          </w:tcPr>
          <w:p>
            <w:pPr>
              <w:pStyle w:val="0"/>
              <w:jc w:val="center"/>
            </w:pPr>
            <w:r>
              <w:rPr>
                <w:sz w:val="24"/>
              </w:rPr>
              <w:t xml:space="preserve">6832,9</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15.7.6</w:t>
            </w:r>
          </w:p>
        </w:tc>
        <w:tc>
          <w:tcPr>
            <w:tcW w:w="2721"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0,024620</w:t>
            </w:r>
          </w:p>
        </w:tc>
        <w:tc>
          <w:tcPr>
            <w:tcW w:w="1209" w:type="dxa"/>
          </w:tcPr>
          <w:p>
            <w:pPr>
              <w:pStyle w:val="0"/>
              <w:jc w:val="center"/>
            </w:pPr>
            <w:r>
              <w:rPr>
                <w:sz w:val="24"/>
              </w:rPr>
              <w:t xml:space="preserve">3744,7</w:t>
            </w:r>
          </w:p>
        </w:tc>
        <w:tc>
          <w:tcPr>
            <w:tcW w:w="992" w:type="dxa"/>
          </w:tcPr>
          <w:p>
            <w:pPr>
              <w:pStyle w:val="0"/>
              <w:jc w:val="center"/>
            </w:pPr>
            <w:r>
              <w:rPr>
                <w:sz w:val="24"/>
              </w:rPr>
              <w:t xml:space="preserve">х</w:t>
            </w:r>
          </w:p>
        </w:tc>
        <w:tc>
          <w:tcPr>
            <w:tcW w:w="1368" w:type="dxa"/>
          </w:tcPr>
          <w:p>
            <w:pPr>
              <w:pStyle w:val="0"/>
              <w:jc w:val="center"/>
            </w:pPr>
            <w:r>
              <w:rPr>
                <w:sz w:val="24"/>
              </w:rPr>
              <w:t xml:space="preserve">92,2</w:t>
            </w:r>
          </w:p>
        </w:tc>
        <w:tc>
          <w:tcPr>
            <w:tcW w:w="1042" w:type="dxa"/>
          </w:tcPr>
          <w:p>
            <w:pPr>
              <w:pStyle w:val="0"/>
              <w:jc w:val="center"/>
            </w:pPr>
            <w:r>
              <w:rPr>
                <w:sz w:val="24"/>
              </w:rPr>
              <w:t xml:space="preserve">х</w:t>
            </w:r>
          </w:p>
        </w:tc>
        <w:tc>
          <w:tcPr>
            <w:tcW w:w="1402" w:type="dxa"/>
          </w:tcPr>
          <w:p>
            <w:pPr>
              <w:pStyle w:val="0"/>
              <w:jc w:val="center"/>
            </w:pPr>
            <w:r>
              <w:rPr>
                <w:sz w:val="24"/>
              </w:rPr>
              <w:t xml:space="preserve">48681,1</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15.7.7</w:t>
            </w:r>
          </w:p>
        </w:tc>
        <w:tc>
          <w:tcPr>
            <w:tcW w:w="2721" w:type="dxa"/>
          </w:tcPr>
          <w:p>
            <w:pPr>
              <w:pStyle w:val="0"/>
            </w:pPr>
            <w:r>
              <w:rPr>
                <w:sz w:val="24"/>
              </w:rPr>
              <w:t xml:space="preserve">2.1.7.7 ПЭТ-КТ при онкологических заболеваниях</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0,002081</w:t>
            </w:r>
          </w:p>
        </w:tc>
        <w:tc>
          <w:tcPr>
            <w:tcW w:w="1209" w:type="dxa"/>
          </w:tcPr>
          <w:p>
            <w:pPr>
              <w:pStyle w:val="0"/>
              <w:jc w:val="center"/>
            </w:pPr>
            <w:r>
              <w:rPr>
                <w:sz w:val="24"/>
              </w:rPr>
              <w:t xml:space="preserve">38603,4</w:t>
            </w:r>
          </w:p>
        </w:tc>
        <w:tc>
          <w:tcPr>
            <w:tcW w:w="992" w:type="dxa"/>
          </w:tcPr>
          <w:p>
            <w:pPr>
              <w:pStyle w:val="0"/>
              <w:jc w:val="center"/>
            </w:pPr>
            <w:r>
              <w:rPr>
                <w:sz w:val="24"/>
              </w:rPr>
              <w:t xml:space="preserve">х</w:t>
            </w:r>
          </w:p>
        </w:tc>
        <w:tc>
          <w:tcPr>
            <w:tcW w:w="1368" w:type="dxa"/>
          </w:tcPr>
          <w:p>
            <w:pPr>
              <w:pStyle w:val="0"/>
              <w:jc w:val="center"/>
            </w:pPr>
            <w:r>
              <w:rPr>
                <w:sz w:val="24"/>
              </w:rPr>
              <w:t xml:space="preserve">80,4</w:t>
            </w:r>
          </w:p>
        </w:tc>
        <w:tc>
          <w:tcPr>
            <w:tcW w:w="1042" w:type="dxa"/>
          </w:tcPr>
          <w:p>
            <w:pPr>
              <w:pStyle w:val="0"/>
              <w:jc w:val="center"/>
            </w:pPr>
            <w:r>
              <w:rPr>
                <w:sz w:val="24"/>
              </w:rPr>
              <w:t xml:space="preserve">х</w:t>
            </w:r>
          </w:p>
        </w:tc>
        <w:tc>
          <w:tcPr>
            <w:tcW w:w="1402" w:type="dxa"/>
          </w:tcPr>
          <w:p>
            <w:pPr>
              <w:pStyle w:val="0"/>
              <w:jc w:val="center"/>
            </w:pPr>
            <w:r>
              <w:rPr>
                <w:sz w:val="24"/>
              </w:rPr>
              <w:t xml:space="preserve">42425,1</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15.7.8</w:t>
            </w:r>
          </w:p>
        </w:tc>
        <w:tc>
          <w:tcPr>
            <w:tcW w:w="2721" w:type="dxa"/>
          </w:tcPr>
          <w:p>
            <w:pPr>
              <w:pStyle w:val="0"/>
            </w:pPr>
            <w:r>
              <w:rPr>
                <w:sz w:val="24"/>
              </w:rPr>
              <w:t xml:space="preserve">2.1.7.8 ОФЭКТ/КТ/сцинтиграфия</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0,001894</w:t>
            </w:r>
          </w:p>
        </w:tc>
        <w:tc>
          <w:tcPr>
            <w:tcW w:w="1209" w:type="dxa"/>
          </w:tcPr>
          <w:p>
            <w:pPr>
              <w:pStyle w:val="0"/>
              <w:jc w:val="center"/>
            </w:pPr>
            <w:r>
              <w:rPr>
                <w:sz w:val="24"/>
              </w:rPr>
              <w:t xml:space="preserve">6900,6</w:t>
            </w:r>
          </w:p>
        </w:tc>
        <w:tc>
          <w:tcPr>
            <w:tcW w:w="992" w:type="dxa"/>
          </w:tcPr>
          <w:p>
            <w:pPr>
              <w:pStyle w:val="0"/>
              <w:jc w:val="center"/>
            </w:pPr>
            <w:r>
              <w:rPr>
                <w:sz w:val="24"/>
              </w:rPr>
              <w:t xml:space="preserve">х</w:t>
            </w:r>
          </w:p>
        </w:tc>
        <w:tc>
          <w:tcPr>
            <w:tcW w:w="1368" w:type="dxa"/>
          </w:tcPr>
          <w:p>
            <w:pPr>
              <w:pStyle w:val="0"/>
              <w:jc w:val="center"/>
            </w:pPr>
            <w:r>
              <w:rPr>
                <w:sz w:val="24"/>
              </w:rPr>
              <w:t xml:space="preserve">13,1</w:t>
            </w:r>
          </w:p>
        </w:tc>
        <w:tc>
          <w:tcPr>
            <w:tcW w:w="1042" w:type="dxa"/>
          </w:tcPr>
          <w:p>
            <w:pPr>
              <w:pStyle w:val="0"/>
              <w:jc w:val="center"/>
            </w:pPr>
            <w:r>
              <w:rPr>
                <w:sz w:val="24"/>
              </w:rPr>
              <w:t xml:space="preserve">х</w:t>
            </w:r>
          </w:p>
        </w:tc>
        <w:tc>
          <w:tcPr>
            <w:tcW w:w="1402" w:type="dxa"/>
          </w:tcPr>
          <w:p>
            <w:pPr>
              <w:pStyle w:val="0"/>
              <w:jc w:val="center"/>
            </w:pPr>
            <w:r>
              <w:rPr>
                <w:sz w:val="24"/>
              </w:rPr>
              <w:t xml:space="preserve">6900,6</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15.7.9</w:t>
            </w:r>
          </w:p>
        </w:tc>
        <w:tc>
          <w:tcPr>
            <w:tcW w:w="2721"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0,000647</w:t>
            </w:r>
          </w:p>
        </w:tc>
        <w:tc>
          <w:tcPr>
            <w:tcW w:w="1209" w:type="dxa"/>
          </w:tcPr>
          <w:p>
            <w:pPr>
              <w:pStyle w:val="0"/>
              <w:jc w:val="center"/>
            </w:pPr>
            <w:r>
              <w:rPr>
                <w:sz w:val="24"/>
              </w:rPr>
              <w:t xml:space="preserve">20604,9</w:t>
            </w:r>
          </w:p>
        </w:tc>
        <w:tc>
          <w:tcPr>
            <w:tcW w:w="992" w:type="dxa"/>
          </w:tcPr>
          <w:p>
            <w:pPr>
              <w:pStyle w:val="0"/>
              <w:jc w:val="center"/>
            </w:pPr>
            <w:r>
              <w:rPr>
                <w:sz w:val="24"/>
              </w:rPr>
              <w:t xml:space="preserve">х</w:t>
            </w:r>
          </w:p>
        </w:tc>
        <w:tc>
          <w:tcPr>
            <w:tcW w:w="1368" w:type="dxa"/>
          </w:tcPr>
          <w:p>
            <w:pPr>
              <w:pStyle w:val="0"/>
              <w:jc w:val="center"/>
            </w:pPr>
            <w:r>
              <w:rPr>
                <w:sz w:val="24"/>
              </w:rPr>
              <w:t xml:space="preserve">13,4</w:t>
            </w:r>
          </w:p>
        </w:tc>
        <w:tc>
          <w:tcPr>
            <w:tcW w:w="1042" w:type="dxa"/>
          </w:tcPr>
          <w:p>
            <w:pPr>
              <w:pStyle w:val="0"/>
              <w:jc w:val="center"/>
            </w:pPr>
            <w:r>
              <w:rPr>
                <w:sz w:val="24"/>
              </w:rPr>
              <w:t xml:space="preserve">х</w:t>
            </w:r>
          </w:p>
        </w:tc>
        <w:tc>
          <w:tcPr>
            <w:tcW w:w="1402" w:type="dxa"/>
          </w:tcPr>
          <w:p>
            <w:pPr>
              <w:pStyle w:val="0"/>
              <w:jc w:val="center"/>
            </w:pPr>
            <w:r>
              <w:rPr>
                <w:sz w:val="24"/>
              </w:rPr>
              <w:t xml:space="preserve">7046,9</w:t>
            </w:r>
          </w:p>
        </w:tc>
        <w:tc>
          <w:tcPr>
            <w:tcW w:w="724" w:type="dxa"/>
          </w:tcPr>
          <w:p>
            <w:pPr>
              <w:pStyle w:val="0"/>
            </w:pPr>
            <w:r>
              <w:rPr>
                <w:sz w:val="24"/>
              </w:rPr>
            </w:r>
          </w:p>
        </w:tc>
      </w:tr>
      <w:tr>
        <w:tc>
          <w:tcPr>
            <w:tcW w:w="996" w:type="dxa"/>
          </w:tcPr>
          <w:p>
            <w:pPr>
              <w:pStyle w:val="0"/>
              <w:jc w:val="center"/>
            </w:pPr>
            <w:r>
              <w:rPr>
                <w:sz w:val="24"/>
              </w:rPr>
              <w:t xml:space="preserve">15.7.10</w:t>
            </w:r>
          </w:p>
        </w:tc>
        <w:tc>
          <w:tcPr>
            <w:tcW w:w="2721" w:type="dxa"/>
          </w:tcPr>
          <w:p>
            <w:pPr>
              <w:pStyle w:val="0"/>
            </w:pPr>
            <w:r>
              <w:rPr>
                <w:sz w:val="24"/>
              </w:rPr>
              <w:t xml:space="preserve">определение РНК вируса гепатита C (Hepatitis C virus) в крови методом ПЦР</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0,001241</w:t>
            </w:r>
          </w:p>
        </w:tc>
        <w:tc>
          <w:tcPr>
            <w:tcW w:w="1209" w:type="dxa"/>
          </w:tcPr>
          <w:p>
            <w:pPr>
              <w:pStyle w:val="0"/>
              <w:jc w:val="center"/>
            </w:pPr>
            <w:r>
              <w:rPr>
                <w:sz w:val="24"/>
              </w:rPr>
              <w:t xml:space="preserve">1565,3</w:t>
            </w:r>
          </w:p>
        </w:tc>
        <w:tc>
          <w:tcPr>
            <w:tcW w:w="992" w:type="dxa"/>
          </w:tcPr>
          <w:p>
            <w:pPr>
              <w:pStyle w:val="0"/>
              <w:jc w:val="center"/>
            </w:pPr>
            <w:r>
              <w:rPr>
                <w:sz w:val="24"/>
              </w:rPr>
              <w:t xml:space="preserve">х</w:t>
            </w:r>
          </w:p>
        </w:tc>
        <w:tc>
          <w:tcPr>
            <w:tcW w:w="1368" w:type="dxa"/>
          </w:tcPr>
          <w:p>
            <w:pPr>
              <w:pStyle w:val="0"/>
              <w:jc w:val="center"/>
            </w:pPr>
            <w:r>
              <w:rPr>
                <w:sz w:val="24"/>
              </w:rPr>
              <w:t xml:space="preserve">1,9</w:t>
            </w:r>
          </w:p>
        </w:tc>
        <w:tc>
          <w:tcPr>
            <w:tcW w:w="1042" w:type="dxa"/>
          </w:tcPr>
          <w:p>
            <w:pPr>
              <w:pStyle w:val="0"/>
              <w:jc w:val="center"/>
            </w:pPr>
            <w:r>
              <w:rPr>
                <w:sz w:val="24"/>
              </w:rPr>
              <w:t xml:space="preserve">х</w:t>
            </w:r>
          </w:p>
        </w:tc>
        <w:tc>
          <w:tcPr>
            <w:tcW w:w="1402" w:type="dxa"/>
          </w:tcPr>
          <w:p>
            <w:pPr>
              <w:pStyle w:val="0"/>
              <w:jc w:val="center"/>
            </w:pPr>
            <w:r>
              <w:rPr>
                <w:sz w:val="24"/>
              </w:rPr>
              <w:t xml:space="preserve">1025,3</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15.7.11</w:t>
            </w:r>
          </w:p>
        </w:tc>
        <w:tc>
          <w:tcPr>
            <w:tcW w:w="2721"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701" w:type="dxa"/>
          </w:tcPr>
          <w:p>
            <w:pPr>
              <w:pStyle w:val="0"/>
              <w:jc w:val="center"/>
            </w:pPr>
            <w:r>
              <w:rPr>
                <w:sz w:val="24"/>
              </w:rPr>
              <w:t xml:space="preserve">исследование</w:t>
            </w:r>
          </w:p>
        </w:tc>
        <w:tc>
          <w:tcPr>
            <w:tcW w:w="1417" w:type="dxa"/>
          </w:tcPr>
          <w:p>
            <w:pPr>
              <w:pStyle w:val="0"/>
              <w:jc w:val="center"/>
            </w:pPr>
            <w:r>
              <w:rPr>
                <w:sz w:val="24"/>
              </w:rPr>
              <w:t xml:space="preserve">0,000622</w:t>
            </w:r>
          </w:p>
        </w:tc>
        <w:tc>
          <w:tcPr>
            <w:tcW w:w="1209" w:type="dxa"/>
          </w:tcPr>
          <w:p>
            <w:pPr>
              <w:pStyle w:val="0"/>
              <w:jc w:val="center"/>
            </w:pPr>
            <w:r>
              <w:rPr>
                <w:sz w:val="24"/>
              </w:rPr>
              <w:t xml:space="preserve">2775,0</w:t>
            </w:r>
          </w:p>
        </w:tc>
        <w:tc>
          <w:tcPr>
            <w:tcW w:w="992" w:type="dxa"/>
          </w:tcPr>
          <w:p>
            <w:pPr>
              <w:pStyle w:val="0"/>
              <w:jc w:val="center"/>
            </w:pPr>
            <w:r>
              <w:rPr>
                <w:sz w:val="24"/>
              </w:rPr>
              <w:t xml:space="preserve">х</w:t>
            </w:r>
          </w:p>
        </w:tc>
        <w:tc>
          <w:tcPr>
            <w:tcW w:w="1368" w:type="dxa"/>
          </w:tcPr>
          <w:p>
            <w:pPr>
              <w:pStyle w:val="0"/>
              <w:jc w:val="center"/>
            </w:pPr>
            <w:r>
              <w:rPr>
                <w:sz w:val="24"/>
              </w:rPr>
              <w:t xml:space="preserve">1,7</w:t>
            </w:r>
          </w:p>
        </w:tc>
        <w:tc>
          <w:tcPr>
            <w:tcW w:w="1042" w:type="dxa"/>
          </w:tcPr>
          <w:p>
            <w:pPr>
              <w:pStyle w:val="0"/>
              <w:jc w:val="center"/>
            </w:pPr>
            <w:r>
              <w:rPr>
                <w:sz w:val="24"/>
              </w:rPr>
              <w:t xml:space="preserve">х</w:t>
            </w:r>
          </w:p>
        </w:tc>
        <w:tc>
          <w:tcPr>
            <w:tcW w:w="1402" w:type="dxa"/>
          </w:tcPr>
          <w:p>
            <w:pPr>
              <w:pStyle w:val="0"/>
              <w:jc w:val="center"/>
            </w:pPr>
            <w:r>
              <w:rPr>
                <w:sz w:val="24"/>
              </w:rPr>
              <w:t xml:space="preserve">910,2</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15.8</w:t>
            </w:r>
          </w:p>
        </w:tc>
        <w:tc>
          <w:tcPr>
            <w:tcW w:w="2721"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0,168221</w:t>
            </w:r>
          </w:p>
        </w:tc>
        <w:tc>
          <w:tcPr>
            <w:tcW w:w="1209" w:type="dxa"/>
          </w:tcPr>
          <w:p>
            <w:pPr>
              <w:pStyle w:val="0"/>
              <w:jc w:val="center"/>
            </w:pPr>
            <w:r>
              <w:rPr>
                <w:sz w:val="24"/>
              </w:rPr>
              <w:t xml:space="preserve">1364,3</w:t>
            </w:r>
          </w:p>
        </w:tc>
        <w:tc>
          <w:tcPr>
            <w:tcW w:w="992" w:type="dxa"/>
          </w:tcPr>
          <w:p>
            <w:pPr>
              <w:pStyle w:val="0"/>
              <w:jc w:val="center"/>
            </w:pPr>
            <w:r>
              <w:rPr>
                <w:sz w:val="24"/>
              </w:rPr>
              <w:t xml:space="preserve">х</w:t>
            </w:r>
          </w:p>
        </w:tc>
        <w:tc>
          <w:tcPr>
            <w:tcW w:w="1368" w:type="dxa"/>
          </w:tcPr>
          <w:p>
            <w:pPr>
              <w:pStyle w:val="0"/>
              <w:jc w:val="center"/>
            </w:pPr>
            <w:r>
              <w:rPr>
                <w:sz w:val="24"/>
              </w:rPr>
              <w:t xml:space="preserve">229,5</w:t>
            </w:r>
          </w:p>
        </w:tc>
        <w:tc>
          <w:tcPr>
            <w:tcW w:w="1042" w:type="dxa"/>
          </w:tcPr>
          <w:p>
            <w:pPr>
              <w:pStyle w:val="0"/>
              <w:jc w:val="center"/>
            </w:pPr>
            <w:r>
              <w:rPr>
                <w:sz w:val="24"/>
              </w:rPr>
              <w:t xml:space="preserve">х</w:t>
            </w:r>
          </w:p>
        </w:tc>
        <w:tc>
          <w:tcPr>
            <w:tcW w:w="1402" w:type="dxa"/>
          </w:tcPr>
          <w:p>
            <w:pPr>
              <w:pStyle w:val="0"/>
              <w:jc w:val="center"/>
            </w:pPr>
            <w:r>
              <w:rPr>
                <w:sz w:val="24"/>
              </w:rPr>
              <w:t xml:space="preserve">121183,9</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15.8.1</w:t>
            </w:r>
          </w:p>
        </w:tc>
        <w:tc>
          <w:tcPr>
            <w:tcW w:w="2721" w:type="dxa"/>
          </w:tcPr>
          <w:p>
            <w:pPr>
              <w:pStyle w:val="0"/>
            </w:pPr>
            <w:r>
              <w:rPr>
                <w:sz w:val="24"/>
              </w:rPr>
              <w:t xml:space="preserve">2.1.8.1 школа сахарного диабета</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0,008759</w:t>
            </w:r>
          </w:p>
        </w:tc>
        <w:tc>
          <w:tcPr>
            <w:tcW w:w="1209" w:type="dxa"/>
          </w:tcPr>
          <w:p>
            <w:pPr>
              <w:pStyle w:val="0"/>
              <w:jc w:val="center"/>
            </w:pPr>
            <w:r>
              <w:rPr>
                <w:sz w:val="24"/>
              </w:rPr>
              <w:t xml:space="preserve">2009,0</w:t>
            </w:r>
          </w:p>
        </w:tc>
        <w:tc>
          <w:tcPr>
            <w:tcW w:w="992" w:type="dxa"/>
          </w:tcPr>
          <w:p>
            <w:pPr>
              <w:pStyle w:val="0"/>
              <w:jc w:val="center"/>
            </w:pPr>
            <w:r>
              <w:rPr>
                <w:sz w:val="24"/>
              </w:rPr>
              <w:t xml:space="preserve">х</w:t>
            </w:r>
          </w:p>
        </w:tc>
        <w:tc>
          <w:tcPr>
            <w:tcW w:w="1368" w:type="dxa"/>
          </w:tcPr>
          <w:p>
            <w:pPr>
              <w:pStyle w:val="0"/>
              <w:jc w:val="center"/>
            </w:pPr>
            <w:r>
              <w:rPr>
                <w:sz w:val="24"/>
              </w:rPr>
              <w:t xml:space="preserve">17,6</w:t>
            </w:r>
          </w:p>
        </w:tc>
        <w:tc>
          <w:tcPr>
            <w:tcW w:w="1042" w:type="dxa"/>
          </w:tcPr>
          <w:p>
            <w:pPr>
              <w:pStyle w:val="0"/>
              <w:jc w:val="center"/>
            </w:pPr>
            <w:r>
              <w:rPr>
                <w:sz w:val="24"/>
              </w:rPr>
              <w:t xml:space="preserve">х</w:t>
            </w:r>
          </w:p>
        </w:tc>
        <w:tc>
          <w:tcPr>
            <w:tcW w:w="1402" w:type="dxa"/>
          </w:tcPr>
          <w:p>
            <w:pPr>
              <w:pStyle w:val="0"/>
              <w:jc w:val="center"/>
            </w:pPr>
            <w:r>
              <w:rPr>
                <w:sz w:val="24"/>
              </w:rPr>
              <w:t xml:space="preserve">9291,6</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15.9</w:t>
            </w:r>
          </w:p>
        </w:tc>
        <w:tc>
          <w:tcPr>
            <w:tcW w:w="2721" w:type="dxa"/>
          </w:tcPr>
          <w:p>
            <w:pPr>
              <w:pStyle w:val="0"/>
            </w:pPr>
            <w:r>
              <w:rPr>
                <w:sz w:val="24"/>
              </w:rPr>
              <w:t xml:space="preserve">2.1.9 диспансерное наблюдение &lt;**&gt;</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0,275509</w:t>
            </w:r>
          </w:p>
        </w:tc>
        <w:tc>
          <w:tcPr>
            <w:tcW w:w="1209" w:type="dxa"/>
          </w:tcPr>
          <w:p>
            <w:pPr>
              <w:pStyle w:val="0"/>
              <w:jc w:val="center"/>
            </w:pPr>
            <w:r>
              <w:rPr>
                <w:sz w:val="24"/>
              </w:rPr>
              <w:t xml:space="preserve">4421,2</w:t>
            </w:r>
          </w:p>
        </w:tc>
        <w:tc>
          <w:tcPr>
            <w:tcW w:w="992" w:type="dxa"/>
          </w:tcPr>
          <w:p>
            <w:pPr>
              <w:pStyle w:val="0"/>
              <w:jc w:val="center"/>
            </w:pPr>
            <w:r>
              <w:rPr>
                <w:sz w:val="24"/>
              </w:rPr>
              <w:t xml:space="preserve">х</w:t>
            </w:r>
          </w:p>
        </w:tc>
        <w:tc>
          <w:tcPr>
            <w:tcW w:w="1368" w:type="dxa"/>
          </w:tcPr>
          <w:p>
            <w:pPr>
              <w:pStyle w:val="0"/>
              <w:jc w:val="center"/>
            </w:pPr>
            <w:r>
              <w:rPr>
                <w:sz w:val="24"/>
              </w:rPr>
              <w:t xml:space="preserve">1218,1</w:t>
            </w:r>
          </w:p>
        </w:tc>
        <w:tc>
          <w:tcPr>
            <w:tcW w:w="1042" w:type="dxa"/>
          </w:tcPr>
          <w:p>
            <w:pPr>
              <w:pStyle w:val="0"/>
              <w:jc w:val="center"/>
            </w:pPr>
            <w:r>
              <w:rPr>
                <w:sz w:val="24"/>
              </w:rPr>
              <w:t xml:space="preserve">х</w:t>
            </w:r>
          </w:p>
        </w:tc>
        <w:tc>
          <w:tcPr>
            <w:tcW w:w="1402" w:type="dxa"/>
          </w:tcPr>
          <w:p>
            <w:pPr>
              <w:pStyle w:val="0"/>
              <w:jc w:val="center"/>
            </w:pPr>
            <w:r>
              <w:rPr>
                <w:sz w:val="24"/>
              </w:rPr>
              <w:t xml:space="preserve">643178,5</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15.9.1</w:t>
            </w:r>
          </w:p>
        </w:tc>
        <w:tc>
          <w:tcPr>
            <w:tcW w:w="2721" w:type="dxa"/>
          </w:tcPr>
          <w:p>
            <w:pPr>
              <w:pStyle w:val="0"/>
            </w:pPr>
            <w:r>
              <w:rPr>
                <w:sz w:val="24"/>
              </w:rPr>
              <w:t xml:space="preserve">2.1.9.1 онкологических заболеваний</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0,045050</w:t>
            </w:r>
          </w:p>
        </w:tc>
        <w:tc>
          <w:tcPr>
            <w:tcW w:w="1209" w:type="dxa"/>
          </w:tcPr>
          <w:p>
            <w:pPr>
              <w:pStyle w:val="0"/>
              <w:jc w:val="center"/>
            </w:pPr>
            <w:r>
              <w:rPr>
                <w:sz w:val="24"/>
              </w:rPr>
              <w:t xml:space="preserve">6151,0</w:t>
            </w:r>
          </w:p>
        </w:tc>
        <w:tc>
          <w:tcPr>
            <w:tcW w:w="992" w:type="dxa"/>
          </w:tcPr>
          <w:p>
            <w:pPr>
              <w:pStyle w:val="0"/>
              <w:jc w:val="center"/>
            </w:pPr>
            <w:r>
              <w:rPr>
                <w:sz w:val="24"/>
              </w:rPr>
              <w:t xml:space="preserve">х</w:t>
            </w:r>
          </w:p>
        </w:tc>
        <w:tc>
          <w:tcPr>
            <w:tcW w:w="1368" w:type="dxa"/>
          </w:tcPr>
          <w:p>
            <w:pPr>
              <w:pStyle w:val="0"/>
              <w:jc w:val="center"/>
            </w:pPr>
            <w:r>
              <w:rPr>
                <w:sz w:val="24"/>
              </w:rPr>
              <w:t xml:space="preserve">277,1</w:t>
            </w:r>
          </w:p>
        </w:tc>
        <w:tc>
          <w:tcPr>
            <w:tcW w:w="1042" w:type="dxa"/>
          </w:tcPr>
          <w:p>
            <w:pPr>
              <w:pStyle w:val="0"/>
              <w:jc w:val="center"/>
            </w:pPr>
            <w:r>
              <w:rPr>
                <w:sz w:val="24"/>
              </w:rPr>
              <w:t xml:space="preserve">х</w:t>
            </w:r>
          </w:p>
        </w:tc>
        <w:tc>
          <w:tcPr>
            <w:tcW w:w="1402" w:type="dxa"/>
          </w:tcPr>
          <w:p>
            <w:pPr>
              <w:pStyle w:val="0"/>
              <w:jc w:val="center"/>
            </w:pPr>
            <w:r>
              <w:rPr>
                <w:sz w:val="24"/>
              </w:rPr>
              <w:t xml:space="preserve">146320,0</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15.9.2</w:t>
            </w:r>
          </w:p>
        </w:tc>
        <w:tc>
          <w:tcPr>
            <w:tcW w:w="2721" w:type="dxa"/>
          </w:tcPr>
          <w:p>
            <w:pPr>
              <w:pStyle w:val="0"/>
            </w:pPr>
            <w:r>
              <w:rPr>
                <w:sz w:val="24"/>
              </w:rPr>
              <w:t xml:space="preserve">2.1.9.2 сахарного диабета</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0,059800</w:t>
            </w:r>
          </w:p>
        </w:tc>
        <w:tc>
          <w:tcPr>
            <w:tcW w:w="1209" w:type="dxa"/>
          </w:tcPr>
          <w:p>
            <w:pPr>
              <w:pStyle w:val="0"/>
              <w:jc w:val="center"/>
            </w:pPr>
            <w:r>
              <w:rPr>
                <w:sz w:val="24"/>
              </w:rPr>
              <w:t xml:space="preserve">2674,0</w:t>
            </w:r>
          </w:p>
        </w:tc>
        <w:tc>
          <w:tcPr>
            <w:tcW w:w="992" w:type="dxa"/>
          </w:tcPr>
          <w:p>
            <w:pPr>
              <w:pStyle w:val="0"/>
              <w:jc w:val="center"/>
            </w:pPr>
            <w:r>
              <w:rPr>
                <w:sz w:val="24"/>
              </w:rPr>
              <w:t xml:space="preserve">х</w:t>
            </w:r>
          </w:p>
        </w:tc>
        <w:tc>
          <w:tcPr>
            <w:tcW w:w="1368" w:type="dxa"/>
          </w:tcPr>
          <w:p>
            <w:pPr>
              <w:pStyle w:val="0"/>
              <w:jc w:val="center"/>
            </w:pPr>
            <w:r>
              <w:rPr>
                <w:sz w:val="24"/>
              </w:rPr>
              <w:t xml:space="preserve">159,9</w:t>
            </w:r>
          </w:p>
        </w:tc>
        <w:tc>
          <w:tcPr>
            <w:tcW w:w="1042" w:type="dxa"/>
          </w:tcPr>
          <w:p>
            <w:pPr>
              <w:pStyle w:val="0"/>
              <w:jc w:val="center"/>
            </w:pPr>
            <w:r>
              <w:rPr>
                <w:sz w:val="24"/>
              </w:rPr>
              <w:t xml:space="preserve">х</w:t>
            </w:r>
          </w:p>
        </w:tc>
        <w:tc>
          <w:tcPr>
            <w:tcW w:w="1402" w:type="dxa"/>
          </w:tcPr>
          <w:p>
            <w:pPr>
              <w:pStyle w:val="0"/>
              <w:jc w:val="center"/>
            </w:pPr>
            <w:r>
              <w:rPr>
                <w:sz w:val="24"/>
              </w:rPr>
              <w:t xml:space="preserve">84434,2</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15.9.3</w:t>
            </w:r>
          </w:p>
        </w:tc>
        <w:tc>
          <w:tcPr>
            <w:tcW w:w="2721" w:type="dxa"/>
          </w:tcPr>
          <w:p>
            <w:pPr>
              <w:pStyle w:val="0"/>
            </w:pPr>
            <w:r>
              <w:rPr>
                <w:sz w:val="24"/>
              </w:rPr>
              <w:t xml:space="preserve">2.1.9.3 болезней системы кровообращения</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0,138983</w:t>
            </w:r>
          </w:p>
        </w:tc>
        <w:tc>
          <w:tcPr>
            <w:tcW w:w="1209" w:type="dxa"/>
          </w:tcPr>
          <w:p>
            <w:pPr>
              <w:pStyle w:val="0"/>
              <w:jc w:val="center"/>
            </w:pPr>
            <w:r>
              <w:rPr>
                <w:sz w:val="24"/>
              </w:rPr>
              <w:t xml:space="preserve">5226,6</w:t>
            </w:r>
          </w:p>
        </w:tc>
        <w:tc>
          <w:tcPr>
            <w:tcW w:w="992" w:type="dxa"/>
          </w:tcPr>
          <w:p>
            <w:pPr>
              <w:pStyle w:val="0"/>
              <w:jc w:val="center"/>
            </w:pPr>
            <w:r>
              <w:rPr>
                <w:sz w:val="24"/>
              </w:rPr>
              <w:t xml:space="preserve">х</w:t>
            </w:r>
          </w:p>
        </w:tc>
        <w:tc>
          <w:tcPr>
            <w:tcW w:w="1368" w:type="dxa"/>
          </w:tcPr>
          <w:p>
            <w:pPr>
              <w:pStyle w:val="0"/>
              <w:jc w:val="center"/>
            </w:pPr>
            <w:r>
              <w:rPr>
                <w:sz w:val="24"/>
              </w:rPr>
              <w:t xml:space="preserve">726,4</w:t>
            </w:r>
          </w:p>
        </w:tc>
        <w:tc>
          <w:tcPr>
            <w:tcW w:w="1042" w:type="dxa"/>
          </w:tcPr>
          <w:p>
            <w:pPr>
              <w:pStyle w:val="0"/>
              <w:jc w:val="center"/>
            </w:pPr>
            <w:r>
              <w:rPr>
                <w:sz w:val="24"/>
              </w:rPr>
              <w:t xml:space="preserve">х</w:t>
            </w:r>
          </w:p>
        </w:tc>
        <w:tc>
          <w:tcPr>
            <w:tcW w:w="1402" w:type="dxa"/>
          </w:tcPr>
          <w:p>
            <w:pPr>
              <w:pStyle w:val="0"/>
              <w:jc w:val="center"/>
            </w:pPr>
            <w:r>
              <w:rPr>
                <w:sz w:val="24"/>
              </w:rPr>
              <w:t xml:space="preserve">383559,3</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15.10</w:t>
            </w:r>
          </w:p>
        </w:tc>
        <w:tc>
          <w:tcPr>
            <w:tcW w:w="2721" w:type="dxa"/>
          </w:tcPr>
          <w:p>
            <w:pPr>
              <w:pStyle w:val="0"/>
            </w:pPr>
            <w:r>
              <w:rPr>
                <w:sz w:val="24"/>
              </w:rPr>
              <w:t xml:space="preserve">2.1.10 дистанционное наблюдение за состоянием здоровья пациентов, в том числе</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0,018057</w:t>
            </w:r>
          </w:p>
        </w:tc>
        <w:tc>
          <w:tcPr>
            <w:tcW w:w="1209" w:type="dxa"/>
          </w:tcPr>
          <w:p>
            <w:pPr>
              <w:pStyle w:val="0"/>
              <w:jc w:val="center"/>
            </w:pPr>
            <w:r>
              <w:rPr>
                <w:sz w:val="24"/>
              </w:rPr>
              <w:t xml:space="preserve">1573,9</w:t>
            </w:r>
          </w:p>
        </w:tc>
        <w:tc>
          <w:tcPr>
            <w:tcW w:w="992" w:type="dxa"/>
          </w:tcPr>
          <w:p>
            <w:pPr>
              <w:pStyle w:val="0"/>
              <w:jc w:val="center"/>
            </w:pPr>
            <w:r>
              <w:rPr>
                <w:sz w:val="24"/>
              </w:rPr>
              <w:t xml:space="preserve">х</w:t>
            </w:r>
          </w:p>
        </w:tc>
        <w:tc>
          <w:tcPr>
            <w:tcW w:w="1368" w:type="dxa"/>
          </w:tcPr>
          <w:p>
            <w:pPr>
              <w:pStyle w:val="0"/>
              <w:jc w:val="center"/>
            </w:pPr>
            <w:r>
              <w:rPr>
                <w:sz w:val="24"/>
              </w:rPr>
              <w:t xml:space="preserve">28,4</w:t>
            </w:r>
          </w:p>
        </w:tc>
        <w:tc>
          <w:tcPr>
            <w:tcW w:w="1042" w:type="dxa"/>
          </w:tcPr>
          <w:p>
            <w:pPr>
              <w:pStyle w:val="0"/>
              <w:jc w:val="center"/>
            </w:pPr>
            <w:r>
              <w:rPr>
                <w:sz w:val="24"/>
              </w:rPr>
              <w:t xml:space="preserve">х</w:t>
            </w:r>
          </w:p>
        </w:tc>
        <w:tc>
          <w:tcPr>
            <w:tcW w:w="1402" w:type="dxa"/>
          </w:tcPr>
          <w:p>
            <w:pPr>
              <w:pStyle w:val="0"/>
              <w:jc w:val="center"/>
            </w:pPr>
            <w:r>
              <w:rPr>
                <w:sz w:val="24"/>
              </w:rPr>
              <w:t xml:space="preserve">15007,1</w:t>
            </w:r>
          </w:p>
        </w:tc>
        <w:tc>
          <w:tcPr>
            <w:tcW w:w="724" w:type="dxa"/>
          </w:tcPr>
          <w:p>
            <w:pPr>
              <w:pStyle w:val="0"/>
            </w:pPr>
            <w:r>
              <w:rPr>
                <w:sz w:val="24"/>
              </w:rPr>
            </w:r>
          </w:p>
        </w:tc>
      </w:tr>
      <w:tr>
        <w:tc>
          <w:tcPr>
            <w:tcW w:w="996" w:type="dxa"/>
          </w:tcPr>
          <w:p>
            <w:pPr>
              <w:pStyle w:val="0"/>
              <w:jc w:val="center"/>
            </w:pPr>
            <w:r>
              <w:rPr>
                <w:sz w:val="24"/>
              </w:rPr>
              <w:t xml:space="preserve">15.10.1</w:t>
            </w:r>
          </w:p>
        </w:tc>
        <w:tc>
          <w:tcPr>
            <w:tcW w:w="2721" w:type="dxa"/>
          </w:tcPr>
          <w:p>
            <w:pPr>
              <w:pStyle w:val="0"/>
            </w:pPr>
            <w:r>
              <w:rPr>
                <w:sz w:val="24"/>
              </w:rPr>
              <w:t xml:space="preserve">2.1.10.1 пациентов с сахарным диабетом</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0,000970</w:t>
            </w:r>
          </w:p>
        </w:tc>
        <w:tc>
          <w:tcPr>
            <w:tcW w:w="1209" w:type="dxa"/>
          </w:tcPr>
          <w:p>
            <w:pPr>
              <w:pStyle w:val="0"/>
              <w:jc w:val="center"/>
            </w:pPr>
            <w:r>
              <w:rPr>
                <w:sz w:val="24"/>
              </w:rPr>
              <w:t xml:space="preserve">5185,4</w:t>
            </w:r>
          </w:p>
        </w:tc>
        <w:tc>
          <w:tcPr>
            <w:tcW w:w="992" w:type="dxa"/>
          </w:tcPr>
          <w:p>
            <w:pPr>
              <w:pStyle w:val="0"/>
              <w:jc w:val="center"/>
            </w:pPr>
            <w:r>
              <w:rPr>
                <w:sz w:val="24"/>
              </w:rPr>
              <w:t xml:space="preserve">х</w:t>
            </w:r>
          </w:p>
        </w:tc>
        <w:tc>
          <w:tcPr>
            <w:tcW w:w="1368" w:type="dxa"/>
          </w:tcPr>
          <w:p>
            <w:pPr>
              <w:pStyle w:val="0"/>
              <w:jc w:val="center"/>
            </w:pPr>
            <w:r>
              <w:rPr>
                <w:sz w:val="24"/>
              </w:rPr>
              <w:t xml:space="preserve">5,0</w:t>
            </w:r>
          </w:p>
        </w:tc>
        <w:tc>
          <w:tcPr>
            <w:tcW w:w="1042" w:type="dxa"/>
          </w:tcPr>
          <w:p>
            <w:pPr>
              <w:pStyle w:val="0"/>
              <w:jc w:val="center"/>
            </w:pPr>
            <w:r>
              <w:rPr>
                <w:sz w:val="24"/>
              </w:rPr>
              <w:t xml:space="preserve">х</w:t>
            </w:r>
          </w:p>
        </w:tc>
        <w:tc>
          <w:tcPr>
            <w:tcW w:w="1402" w:type="dxa"/>
          </w:tcPr>
          <w:p>
            <w:pPr>
              <w:pStyle w:val="0"/>
              <w:jc w:val="center"/>
            </w:pPr>
            <w:r>
              <w:rPr>
                <w:sz w:val="24"/>
              </w:rPr>
              <w:t xml:space="preserve">2660,1</w:t>
            </w:r>
          </w:p>
        </w:tc>
        <w:tc>
          <w:tcPr>
            <w:tcW w:w="724" w:type="dxa"/>
          </w:tcPr>
          <w:p>
            <w:pPr>
              <w:pStyle w:val="0"/>
            </w:pPr>
            <w:r>
              <w:rPr>
                <w:sz w:val="24"/>
              </w:rPr>
            </w:r>
          </w:p>
        </w:tc>
      </w:tr>
      <w:tr>
        <w:tc>
          <w:tcPr>
            <w:tcW w:w="996" w:type="dxa"/>
          </w:tcPr>
          <w:p>
            <w:pPr>
              <w:pStyle w:val="0"/>
              <w:jc w:val="center"/>
            </w:pPr>
            <w:r>
              <w:rPr>
                <w:sz w:val="24"/>
              </w:rPr>
              <w:t xml:space="preserve">15.10.2</w:t>
            </w:r>
          </w:p>
        </w:tc>
        <w:tc>
          <w:tcPr>
            <w:tcW w:w="2721" w:type="dxa"/>
          </w:tcPr>
          <w:p>
            <w:pPr>
              <w:pStyle w:val="0"/>
            </w:pPr>
            <w:r>
              <w:rPr>
                <w:sz w:val="24"/>
              </w:rPr>
              <w:t xml:space="preserve">2.1.10.2 пациентов с артериальной гипертензией</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0,017087</w:t>
            </w:r>
          </w:p>
        </w:tc>
        <w:tc>
          <w:tcPr>
            <w:tcW w:w="1209" w:type="dxa"/>
          </w:tcPr>
          <w:p>
            <w:pPr>
              <w:pStyle w:val="0"/>
              <w:jc w:val="center"/>
            </w:pPr>
            <w:r>
              <w:rPr>
                <w:sz w:val="24"/>
              </w:rPr>
              <w:t xml:space="preserve">1368,5</w:t>
            </w:r>
          </w:p>
        </w:tc>
        <w:tc>
          <w:tcPr>
            <w:tcW w:w="992" w:type="dxa"/>
          </w:tcPr>
          <w:p>
            <w:pPr>
              <w:pStyle w:val="0"/>
              <w:jc w:val="center"/>
            </w:pPr>
            <w:r>
              <w:rPr>
                <w:sz w:val="24"/>
              </w:rPr>
              <w:t xml:space="preserve">х</w:t>
            </w:r>
          </w:p>
        </w:tc>
        <w:tc>
          <w:tcPr>
            <w:tcW w:w="1368" w:type="dxa"/>
          </w:tcPr>
          <w:p>
            <w:pPr>
              <w:pStyle w:val="0"/>
              <w:jc w:val="center"/>
            </w:pPr>
            <w:r>
              <w:rPr>
                <w:sz w:val="24"/>
              </w:rPr>
              <w:t xml:space="preserve">23,4</w:t>
            </w:r>
          </w:p>
        </w:tc>
        <w:tc>
          <w:tcPr>
            <w:tcW w:w="1042" w:type="dxa"/>
          </w:tcPr>
          <w:p>
            <w:pPr>
              <w:pStyle w:val="0"/>
            </w:pPr>
            <w:r>
              <w:rPr>
                <w:sz w:val="24"/>
              </w:rPr>
            </w:r>
          </w:p>
        </w:tc>
        <w:tc>
          <w:tcPr>
            <w:tcW w:w="1402" w:type="dxa"/>
          </w:tcPr>
          <w:p>
            <w:pPr>
              <w:pStyle w:val="0"/>
              <w:jc w:val="center"/>
            </w:pPr>
            <w:r>
              <w:rPr>
                <w:sz w:val="24"/>
              </w:rPr>
              <w:t xml:space="preserve">12347,0</w:t>
            </w:r>
          </w:p>
        </w:tc>
        <w:tc>
          <w:tcPr>
            <w:tcW w:w="724" w:type="dxa"/>
          </w:tcPr>
          <w:p>
            <w:pPr>
              <w:pStyle w:val="0"/>
            </w:pPr>
            <w:r>
              <w:rPr>
                <w:sz w:val="24"/>
              </w:rPr>
            </w:r>
          </w:p>
        </w:tc>
      </w:tr>
      <w:tr>
        <w:tc>
          <w:tcPr>
            <w:tcW w:w="996" w:type="dxa"/>
          </w:tcPr>
          <w:p>
            <w:pPr>
              <w:pStyle w:val="0"/>
              <w:jc w:val="center"/>
            </w:pPr>
            <w:r>
              <w:rPr>
                <w:sz w:val="24"/>
              </w:rPr>
              <w:t xml:space="preserve">15.11</w:t>
            </w:r>
          </w:p>
        </w:tc>
        <w:tc>
          <w:tcPr>
            <w:tcW w:w="2721" w:type="dxa"/>
          </w:tcPr>
          <w:p>
            <w:pPr>
              <w:pStyle w:val="0"/>
            </w:pPr>
            <w:r>
              <w:rPr>
                <w:sz w:val="24"/>
              </w:rPr>
              <w:t xml:space="preserve">2.1.11 посещения с профилактическими целями центров здоровья, включая диспансерное наблюдение</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0,032831</w:t>
            </w:r>
          </w:p>
        </w:tc>
        <w:tc>
          <w:tcPr>
            <w:tcW w:w="1209" w:type="dxa"/>
          </w:tcPr>
          <w:p>
            <w:pPr>
              <w:pStyle w:val="0"/>
              <w:jc w:val="center"/>
            </w:pPr>
            <w:r>
              <w:rPr>
                <w:sz w:val="24"/>
              </w:rPr>
              <w:t xml:space="preserve">2382,1</w:t>
            </w:r>
          </w:p>
        </w:tc>
        <w:tc>
          <w:tcPr>
            <w:tcW w:w="992" w:type="dxa"/>
          </w:tcPr>
          <w:p>
            <w:pPr>
              <w:pStyle w:val="0"/>
              <w:jc w:val="center"/>
            </w:pPr>
            <w:r>
              <w:rPr>
                <w:sz w:val="24"/>
              </w:rPr>
              <w:t xml:space="preserve">х</w:t>
            </w:r>
          </w:p>
        </w:tc>
        <w:tc>
          <w:tcPr>
            <w:tcW w:w="1368" w:type="dxa"/>
          </w:tcPr>
          <w:p>
            <w:pPr>
              <w:pStyle w:val="0"/>
              <w:jc w:val="center"/>
            </w:pPr>
            <w:r>
              <w:rPr>
                <w:sz w:val="24"/>
              </w:rPr>
              <w:t xml:space="preserve">78,2</w:t>
            </w:r>
          </w:p>
        </w:tc>
        <w:tc>
          <w:tcPr>
            <w:tcW w:w="1042" w:type="dxa"/>
          </w:tcPr>
          <w:p>
            <w:pPr>
              <w:pStyle w:val="0"/>
              <w:jc w:val="center"/>
            </w:pPr>
            <w:r>
              <w:rPr>
                <w:sz w:val="24"/>
              </w:rPr>
              <w:t xml:space="preserve">х</w:t>
            </w:r>
          </w:p>
        </w:tc>
        <w:tc>
          <w:tcPr>
            <w:tcW w:w="1402" w:type="dxa"/>
          </w:tcPr>
          <w:p>
            <w:pPr>
              <w:pStyle w:val="0"/>
              <w:jc w:val="center"/>
            </w:pPr>
            <w:r>
              <w:rPr>
                <w:sz w:val="24"/>
              </w:rPr>
              <w:t xml:space="preserve">41296,1</w:t>
            </w:r>
          </w:p>
        </w:tc>
        <w:tc>
          <w:tcPr>
            <w:tcW w:w="724" w:type="dxa"/>
          </w:tcPr>
          <w:p>
            <w:pPr>
              <w:pStyle w:val="0"/>
              <w:jc w:val="center"/>
            </w:pPr>
            <w:r>
              <w:rPr>
                <w:sz w:val="24"/>
              </w:rPr>
              <w:t xml:space="preserve">х</w:t>
            </w:r>
          </w:p>
        </w:tc>
      </w:tr>
      <w:tr>
        <w:tc>
          <w:tcPr>
            <w:tcW w:w="996" w:type="dxa"/>
          </w:tcPr>
          <w:p>
            <w:pPr>
              <w:pStyle w:val="0"/>
              <w:jc w:val="center"/>
            </w:pPr>
            <w:r>
              <w:rPr>
                <w:sz w:val="24"/>
              </w:rPr>
              <w:t xml:space="preserve">15.12</w:t>
            </w:r>
          </w:p>
        </w:tc>
        <w:tc>
          <w:tcPr>
            <w:tcW w:w="2721" w:type="dxa"/>
          </w:tcPr>
          <w:p>
            <w:pPr>
              <w:pStyle w:val="0"/>
            </w:pPr>
            <w:r>
              <w:rPr>
                <w:sz w:val="24"/>
              </w:rPr>
              <w:t xml:space="preserve">2.1.12 вакцинация для профилактики пневмококковых инфекций</w:t>
            </w:r>
          </w:p>
        </w:tc>
        <w:tc>
          <w:tcPr>
            <w:tcW w:w="1701" w:type="dxa"/>
          </w:tcPr>
          <w:p>
            <w:pPr>
              <w:pStyle w:val="0"/>
              <w:jc w:val="center"/>
            </w:pPr>
            <w:r>
              <w:rPr>
                <w:sz w:val="24"/>
              </w:rPr>
              <w:t xml:space="preserve">посещение</w:t>
            </w:r>
          </w:p>
        </w:tc>
        <w:tc>
          <w:tcPr>
            <w:tcW w:w="1417" w:type="dxa"/>
          </w:tcPr>
          <w:p>
            <w:pPr>
              <w:pStyle w:val="0"/>
              <w:jc w:val="center"/>
            </w:pPr>
            <w:r>
              <w:rPr>
                <w:sz w:val="24"/>
              </w:rPr>
              <w:t xml:space="preserve">0,021666</w:t>
            </w:r>
          </w:p>
        </w:tc>
        <w:tc>
          <w:tcPr>
            <w:tcW w:w="1209" w:type="dxa"/>
          </w:tcPr>
          <w:p>
            <w:pPr>
              <w:pStyle w:val="0"/>
              <w:jc w:val="center"/>
            </w:pPr>
            <w:r>
              <w:rPr>
                <w:sz w:val="24"/>
              </w:rPr>
              <w:t xml:space="preserve">3331,7</w:t>
            </w:r>
          </w:p>
        </w:tc>
        <w:tc>
          <w:tcPr>
            <w:tcW w:w="992" w:type="dxa"/>
          </w:tcPr>
          <w:p>
            <w:pPr>
              <w:pStyle w:val="0"/>
              <w:jc w:val="center"/>
            </w:pPr>
            <w:r>
              <w:rPr>
                <w:sz w:val="24"/>
              </w:rPr>
              <w:t xml:space="preserve">х</w:t>
            </w:r>
          </w:p>
        </w:tc>
        <w:tc>
          <w:tcPr>
            <w:tcW w:w="1368" w:type="dxa"/>
          </w:tcPr>
          <w:p>
            <w:pPr>
              <w:pStyle w:val="0"/>
              <w:jc w:val="center"/>
            </w:pPr>
            <w:r>
              <w:rPr>
                <w:sz w:val="24"/>
              </w:rPr>
              <w:t xml:space="preserve">72,2</w:t>
            </w:r>
          </w:p>
        </w:tc>
        <w:tc>
          <w:tcPr>
            <w:tcW w:w="1042" w:type="dxa"/>
          </w:tcPr>
          <w:p>
            <w:pPr>
              <w:pStyle w:val="0"/>
              <w:jc w:val="center"/>
            </w:pPr>
            <w:r>
              <w:rPr>
                <w:sz w:val="24"/>
              </w:rPr>
              <w:t xml:space="preserve">х</w:t>
            </w:r>
          </w:p>
        </w:tc>
        <w:tc>
          <w:tcPr>
            <w:tcW w:w="1402" w:type="dxa"/>
          </w:tcPr>
          <w:p>
            <w:pPr>
              <w:pStyle w:val="0"/>
              <w:jc w:val="center"/>
            </w:pPr>
            <w:r>
              <w:rPr>
                <w:sz w:val="24"/>
              </w:rPr>
              <w:t xml:space="preserve">38114,7</w:t>
            </w:r>
          </w:p>
        </w:tc>
        <w:tc>
          <w:tcPr>
            <w:tcW w:w="724" w:type="dxa"/>
          </w:tcPr>
          <w:p>
            <w:pPr>
              <w:pStyle w:val="0"/>
            </w:pPr>
            <w:r>
              <w:rPr>
                <w:sz w:val="24"/>
              </w:rPr>
            </w:r>
          </w:p>
        </w:tc>
      </w:tr>
      <w:tr>
        <w:tc>
          <w:tcPr>
            <w:tcW w:w="996" w:type="dxa"/>
          </w:tcPr>
          <w:p>
            <w:pPr>
              <w:pStyle w:val="0"/>
              <w:jc w:val="center"/>
            </w:pPr>
            <w:r>
              <w:rPr>
                <w:sz w:val="24"/>
              </w:rPr>
              <w:t xml:space="preserve">16</w:t>
            </w:r>
          </w:p>
        </w:tc>
        <w:tc>
          <w:tcPr>
            <w:tcW w:w="2721"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701" w:type="dxa"/>
          </w:tcPr>
          <w:p>
            <w:pPr>
              <w:pStyle w:val="0"/>
              <w:jc w:val="center"/>
            </w:pPr>
            <w:r>
              <w:rPr>
                <w:sz w:val="24"/>
              </w:rPr>
              <w:t xml:space="preserve">случай лечения</w:t>
            </w:r>
          </w:p>
        </w:tc>
        <w:tc>
          <w:tcPr>
            <w:tcW w:w="1417" w:type="dxa"/>
          </w:tcPr>
          <w:p>
            <w:pPr>
              <w:pStyle w:val="0"/>
              <w:jc w:val="center"/>
            </w:pPr>
            <w:r>
              <w:rPr>
                <w:sz w:val="24"/>
              </w:rPr>
              <w:t xml:space="preserve">0,069345</w:t>
            </w:r>
          </w:p>
        </w:tc>
        <w:tc>
          <w:tcPr>
            <w:tcW w:w="1209" w:type="dxa"/>
          </w:tcPr>
          <w:p>
            <w:pPr>
              <w:pStyle w:val="0"/>
              <w:jc w:val="center"/>
            </w:pPr>
            <w:r>
              <w:rPr>
                <w:sz w:val="24"/>
              </w:rPr>
              <w:t xml:space="preserve">46784,9</w:t>
            </w:r>
          </w:p>
        </w:tc>
        <w:tc>
          <w:tcPr>
            <w:tcW w:w="992" w:type="dxa"/>
          </w:tcPr>
          <w:p>
            <w:pPr>
              <w:pStyle w:val="0"/>
              <w:jc w:val="center"/>
            </w:pPr>
            <w:r>
              <w:rPr>
                <w:sz w:val="24"/>
              </w:rPr>
              <w:t xml:space="preserve">х</w:t>
            </w:r>
          </w:p>
        </w:tc>
        <w:tc>
          <w:tcPr>
            <w:tcW w:w="1368" w:type="dxa"/>
          </w:tcPr>
          <w:p>
            <w:pPr>
              <w:pStyle w:val="0"/>
              <w:jc w:val="center"/>
            </w:pPr>
            <w:r>
              <w:rPr>
                <w:sz w:val="24"/>
              </w:rPr>
              <w:t xml:space="preserve">3244,3</w:t>
            </w:r>
          </w:p>
        </w:tc>
        <w:tc>
          <w:tcPr>
            <w:tcW w:w="1042" w:type="dxa"/>
          </w:tcPr>
          <w:p>
            <w:pPr>
              <w:pStyle w:val="0"/>
              <w:jc w:val="center"/>
            </w:pPr>
            <w:r>
              <w:rPr>
                <w:sz w:val="24"/>
              </w:rPr>
              <w:t xml:space="preserve">х</w:t>
            </w:r>
          </w:p>
        </w:tc>
        <w:tc>
          <w:tcPr>
            <w:tcW w:w="1402" w:type="dxa"/>
          </w:tcPr>
          <w:p>
            <w:pPr>
              <w:pStyle w:val="0"/>
              <w:jc w:val="center"/>
            </w:pPr>
            <w:r>
              <w:rPr>
                <w:sz w:val="24"/>
              </w:rPr>
              <w:t xml:space="preserve">1713075,9</w:t>
            </w:r>
          </w:p>
        </w:tc>
        <w:tc>
          <w:tcPr>
            <w:tcW w:w="724" w:type="dxa"/>
          </w:tcPr>
          <w:p>
            <w:pPr>
              <w:pStyle w:val="0"/>
              <w:jc w:val="center"/>
            </w:pPr>
            <w:r>
              <w:rPr>
                <w:sz w:val="24"/>
              </w:rPr>
              <w:t xml:space="preserve">х</w:t>
            </w:r>
          </w:p>
        </w:tc>
      </w:tr>
      <w:tr>
        <w:tc>
          <w:tcPr>
            <w:tcW w:w="996" w:type="dxa"/>
          </w:tcPr>
          <w:p>
            <w:pPr>
              <w:pStyle w:val="0"/>
              <w:jc w:val="center"/>
            </w:pPr>
            <w:r>
              <w:rPr>
                <w:sz w:val="24"/>
              </w:rPr>
              <w:t xml:space="preserve">16.1</w:t>
            </w:r>
          </w:p>
        </w:tc>
        <w:tc>
          <w:tcPr>
            <w:tcW w:w="2721" w:type="dxa"/>
          </w:tcPr>
          <w:p>
            <w:pPr>
              <w:pStyle w:val="0"/>
            </w:pPr>
            <w:r>
              <w:rPr>
                <w:sz w:val="24"/>
              </w:rPr>
              <w:t xml:space="preserve">3.1 для оказания медицинской помощи по профилю "онкология"</w:t>
            </w:r>
          </w:p>
        </w:tc>
        <w:tc>
          <w:tcPr>
            <w:tcW w:w="1701" w:type="dxa"/>
          </w:tcPr>
          <w:p>
            <w:pPr>
              <w:pStyle w:val="0"/>
              <w:jc w:val="center"/>
            </w:pPr>
            <w:r>
              <w:rPr>
                <w:sz w:val="24"/>
              </w:rPr>
              <w:t xml:space="preserve">случай лечения</w:t>
            </w:r>
          </w:p>
        </w:tc>
        <w:tc>
          <w:tcPr>
            <w:tcW w:w="1417" w:type="dxa"/>
          </w:tcPr>
          <w:p>
            <w:pPr>
              <w:pStyle w:val="0"/>
              <w:jc w:val="center"/>
            </w:pPr>
            <w:r>
              <w:rPr>
                <w:sz w:val="24"/>
              </w:rPr>
              <w:t xml:space="preserve">0,014388</w:t>
            </w:r>
          </w:p>
        </w:tc>
        <w:tc>
          <w:tcPr>
            <w:tcW w:w="1209" w:type="dxa"/>
          </w:tcPr>
          <w:p>
            <w:pPr>
              <w:pStyle w:val="0"/>
              <w:jc w:val="center"/>
            </w:pPr>
            <w:r>
              <w:rPr>
                <w:sz w:val="24"/>
              </w:rPr>
              <w:t xml:space="preserve">114939,4</w:t>
            </w:r>
          </w:p>
        </w:tc>
        <w:tc>
          <w:tcPr>
            <w:tcW w:w="992" w:type="dxa"/>
          </w:tcPr>
          <w:p>
            <w:pPr>
              <w:pStyle w:val="0"/>
              <w:jc w:val="center"/>
            </w:pPr>
            <w:r>
              <w:rPr>
                <w:sz w:val="24"/>
              </w:rPr>
              <w:t xml:space="preserve">х</w:t>
            </w:r>
          </w:p>
        </w:tc>
        <w:tc>
          <w:tcPr>
            <w:tcW w:w="1368" w:type="dxa"/>
          </w:tcPr>
          <w:p>
            <w:pPr>
              <w:pStyle w:val="0"/>
              <w:jc w:val="center"/>
            </w:pPr>
            <w:r>
              <w:rPr>
                <w:sz w:val="24"/>
              </w:rPr>
              <w:t xml:space="preserve">1653,7</w:t>
            </w:r>
          </w:p>
        </w:tc>
        <w:tc>
          <w:tcPr>
            <w:tcW w:w="1042" w:type="dxa"/>
          </w:tcPr>
          <w:p>
            <w:pPr>
              <w:pStyle w:val="0"/>
              <w:jc w:val="center"/>
            </w:pPr>
            <w:r>
              <w:rPr>
                <w:sz w:val="24"/>
              </w:rPr>
              <w:t xml:space="preserve">х</w:t>
            </w:r>
          </w:p>
        </w:tc>
        <w:tc>
          <w:tcPr>
            <w:tcW w:w="1402" w:type="dxa"/>
          </w:tcPr>
          <w:p>
            <w:pPr>
              <w:pStyle w:val="0"/>
              <w:jc w:val="center"/>
            </w:pPr>
            <w:r>
              <w:rPr>
                <w:sz w:val="24"/>
              </w:rPr>
              <w:t xml:space="preserve">873194,6</w:t>
            </w:r>
          </w:p>
        </w:tc>
        <w:tc>
          <w:tcPr>
            <w:tcW w:w="724" w:type="dxa"/>
          </w:tcPr>
          <w:p>
            <w:pPr>
              <w:pStyle w:val="0"/>
              <w:jc w:val="center"/>
            </w:pPr>
            <w:r>
              <w:rPr>
                <w:sz w:val="24"/>
              </w:rPr>
              <w:t xml:space="preserve">х</w:t>
            </w:r>
          </w:p>
        </w:tc>
      </w:tr>
      <w:tr>
        <w:tc>
          <w:tcPr>
            <w:tcW w:w="996" w:type="dxa"/>
          </w:tcPr>
          <w:p>
            <w:pPr>
              <w:pStyle w:val="0"/>
              <w:jc w:val="center"/>
            </w:pPr>
            <w:r>
              <w:rPr>
                <w:sz w:val="24"/>
              </w:rPr>
              <w:t xml:space="preserve">16.2</w:t>
            </w:r>
          </w:p>
        </w:tc>
        <w:tc>
          <w:tcPr>
            <w:tcW w:w="2721" w:type="dxa"/>
          </w:tcPr>
          <w:p>
            <w:pPr>
              <w:pStyle w:val="0"/>
            </w:pPr>
            <w:r>
              <w:rPr>
                <w:sz w:val="24"/>
              </w:rPr>
              <w:t xml:space="preserve">3.2 для медицинской помощи при экстракорпоральном оплодотворении</w:t>
            </w:r>
          </w:p>
        </w:tc>
        <w:tc>
          <w:tcPr>
            <w:tcW w:w="1701" w:type="dxa"/>
          </w:tcPr>
          <w:p>
            <w:pPr>
              <w:pStyle w:val="0"/>
              <w:jc w:val="center"/>
            </w:pPr>
            <w:r>
              <w:rPr>
                <w:sz w:val="24"/>
              </w:rPr>
              <w:t xml:space="preserve">случай лечения</w:t>
            </w:r>
          </w:p>
        </w:tc>
        <w:tc>
          <w:tcPr>
            <w:tcW w:w="1417" w:type="dxa"/>
          </w:tcPr>
          <w:p>
            <w:pPr>
              <w:pStyle w:val="0"/>
              <w:jc w:val="center"/>
            </w:pPr>
            <w:r>
              <w:rPr>
                <w:sz w:val="24"/>
              </w:rPr>
              <w:t xml:space="preserve">0,000741</w:t>
            </w:r>
          </w:p>
        </w:tc>
        <w:tc>
          <w:tcPr>
            <w:tcW w:w="1209" w:type="dxa"/>
          </w:tcPr>
          <w:p>
            <w:pPr>
              <w:pStyle w:val="0"/>
              <w:jc w:val="center"/>
            </w:pPr>
            <w:r>
              <w:rPr>
                <w:sz w:val="24"/>
              </w:rPr>
              <w:t xml:space="preserve">169003,1</w:t>
            </w:r>
          </w:p>
        </w:tc>
        <w:tc>
          <w:tcPr>
            <w:tcW w:w="992" w:type="dxa"/>
          </w:tcPr>
          <w:p>
            <w:pPr>
              <w:pStyle w:val="0"/>
              <w:jc w:val="center"/>
            </w:pPr>
            <w:r>
              <w:rPr>
                <w:sz w:val="24"/>
              </w:rPr>
              <w:t xml:space="preserve">х</w:t>
            </w:r>
          </w:p>
        </w:tc>
        <w:tc>
          <w:tcPr>
            <w:tcW w:w="1368" w:type="dxa"/>
          </w:tcPr>
          <w:p>
            <w:pPr>
              <w:pStyle w:val="0"/>
              <w:jc w:val="center"/>
            </w:pPr>
            <w:r>
              <w:rPr>
                <w:sz w:val="24"/>
              </w:rPr>
              <w:t xml:space="preserve">125,1</w:t>
            </w:r>
          </w:p>
        </w:tc>
        <w:tc>
          <w:tcPr>
            <w:tcW w:w="1042" w:type="dxa"/>
          </w:tcPr>
          <w:p>
            <w:pPr>
              <w:pStyle w:val="0"/>
              <w:jc w:val="center"/>
            </w:pPr>
            <w:r>
              <w:rPr>
                <w:sz w:val="24"/>
              </w:rPr>
              <w:t xml:space="preserve">х</w:t>
            </w:r>
          </w:p>
        </w:tc>
        <w:tc>
          <w:tcPr>
            <w:tcW w:w="1402" w:type="dxa"/>
          </w:tcPr>
          <w:p>
            <w:pPr>
              <w:pStyle w:val="0"/>
              <w:jc w:val="center"/>
            </w:pPr>
            <w:r>
              <w:rPr>
                <w:sz w:val="24"/>
              </w:rPr>
              <w:t xml:space="preserve">66080,2</w:t>
            </w:r>
          </w:p>
        </w:tc>
        <w:tc>
          <w:tcPr>
            <w:tcW w:w="724" w:type="dxa"/>
          </w:tcPr>
          <w:p>
            <w:pPr>
              <w:pStyle w:val="0"/>
              <w:jc w:val="center"/>
            </w:pPr>
            <w:r>
              <w:rPr>
                <w:sz w:val="24"/>
              </w:rPr>
              <w:t xml:space="preserve">х</w:t>
            </w:r>
          </w:p>
        </w:tc>
      </w:tr>
      <w:tr>
        <w:tc>
          <w:tcPr>
            <w:tcW w:w="996" w:type="dxa"/>
          </w:tcPr>
          <w:p>
            <w:pPr>
              <w:pStyle w:val="0"/>
              <w:jc w:val="center"/>
            </w:pPr>
            <w:r>
              <w:rPr>
                <w:sz w:val="24"/>
              </w:rPr>
              <w:t xml:space="preserve">16.3</w:t>
            </w:r>
          </w:p>
        </w:tc>
        <w:tc>
          <w:tcPr>
            <w:tcW w:w="2721" w:type="dxa"/>
          </w:tcPr>
          <w:p>
            <w:pPr>
              <w:pStyle w:val="0"/>
            </w:pPr>
            <w:r>
              <w:rPr>
                <w:sz w:val="24"/>
              </w:rPr>
              <w:t xml:space="preserve">3.3 оказание медицинской помощи больным с вирусом гепатита С</w:t>
            </w:r>
          </w:p>
        </w:tc>
        <w:tc>
          <w:tcPr>
            <w:tcW w:w="1701" w:type="dxa"/>
          </w:tcPr>
          <w:p>
            <w:pPr>
              <w:pStyle w:val="0"/>
              <w:jc w:val="center"/>
            </w:pPr>
            <w:r>
              <w:rPr>
                <w:sz w:val="24"/>
              </w:rPr>
              <w:t xml:space="preserve">случай лечения</w:t>
            </w:r>
          </w:p>
        </w:tc>
        <w:tc>
          <w:tcPr>
            <w:tcW w:w="1417" w:type="dxa"/>
          </w:tcPr>
          <w:p>
            <w:pPr>
              <w:pStyle w:val="0"/>
              <w:jc w:val="center"/>
            </w:pPr>
            <w:r>
              <w:rPr>
                <w:sz w:val="24"/>
              </w:rPr>
              <w:t xml:space="preserve">0,001288</w:t>
            </w:r>
          </w:p>
        </w:tc>
        <w:tc>
          <w:tcPr>
            <w:tcW w:w="1209" w:type="dxa"/>
          </w:tcPr>
          <w:p>
            <w:pPr>
              <w:pStyle w:val="0"/>
              <w:jc w:val="center"/>
            </w:pPr>
            <w:r>
              <w:rPr>
                <w:sz w:val="24"/>
              </w:rPr>
              <w:t xml:space="preserve">90077,7</w:t>
            </w:r>
          </w:p>
        </w:tc>
        <w:tc>
          <w:tcPr>
            <w:tcW w:w="992" w:type="dxa"/>
          </w:tcPr>
          <w:p>
            <w:pPr>
              <w:pStyle w:val="0"/>
              <w:jc w:val="center"/>
            </w:pPr>
            <w:r>
              <w:rPr>
                <w:sz w:val="24"/>
              </w:rPr>
              <w:t xml:space="preserve">х</w:t>
            </w:r>
          </w:p>
        </w:tc>
        <w:tc>
          <w:tcPr>
            <w:tcW w:w="1368" w:type="dxa"/>
          </w:tcPr>
          <w:p>
            <w:pPr>
              <w:pStyle w:val="0"/>
              <w:jc w:val="center"/>
            </w:pPr>
            <w:r>
              <w:rPr>
                <w:sz w:val="24"/>
              </w:rPr>
              <w:t xml:space="preserve">116,0</w:t>
            </w:r>
          </w:p>
        </w:tc>
        <w:tc>
          <w:tcPr>
            <w:tcW w:w="1042" w:type="dxa"/>
          </w:tcPr>
          <w:p>
            <w:pPr>
              <w:pStyle w:val="0"/>
              <w:jc w:val="center"/>
            </w:pPr>
            <w:r>
              <w:rPr>
                <w:sz w:val="24"/>
              </w:rPr>
              <w:t xml:space="preserve">х</w:t>
            </w:r>
          </w:p>
        </w:tc>
        <w:tc>
          <w:tcPr>
            <w:tcW w:w="1402" w:type="dxa"/>
          </w:tcPr>
          <w:p>
            <w:pPr>
              <w:pStyle w:val="0"/>
              <w:jc w:val="center"/>
            </w:pPr>
            <w:r>
              <w:rPr>
                <w:sz w:val="24"/>
              </w:rPr>
              <w:t xml:space="preserve">61252,8</w:t>
            </w:r>
          </w:p>
        </w:tc>
        <w:tc>
          <w:tcPr>
            <w:tcW w:w="724" w:type="dxa"/>
          </w:tcPr>
          <w:p>
            <w:pPr>
              <w:pStyle w:val="0"/>
              <w:jc w:val="center"/>
            </w:pPr>
            <w:r>
              <w:rPr>
                <w:sz w:val="24"/>
              </w:rPr>
              <w:t xml:space="preserve">х</w:t>
            </w:r>
          </w:p>
        </w:tc>
      </w:tr>
      <w:tr>
        <w:tc>
          <w:tcPr>
            <w:tcW w:w="996" w:type="dxa"/>
          </w:tcPr>
          <w:p>
            <w:pPr>
              <w:pStyle w:val="0"/>
              <w:jc w:val="center"/>
            </w:pPr>
            <w:r>
              <w:rPr>
                <w:sz w:val="24"/>
              </w:rPr>
              <w:t xml:space="preserve">16.4</w:t>
            </w:r>
          </w:p>
        </w:tc>
        <w:tc>
          <w:tcPr>
            <w:tcW w:w="2721" w:type="dxa"/>
          </w:tcPr>
          <w:p>
            <w:pPr>
              <w:pStyle w:val="0"/>
            </w:pPr>
            <w:r>
              <w:rPr>
                <w:sz w:val="24"/>
              </w:rPr>
              <w:t xml:space="preserve">3.4 высокотехнологичная медицинская помощь</w:t>
            </w:r>
          </w:p>
        </w:tc>
        <w:tc>
          <w:tcPr>
            <w:tcW w:w="1701" w:type="dxa"/>
          </w:tcPr>
          <w:p>
            <w:pPr>
              <w:pStyle w:val="0"/>
              <w:jc w:val="center"/>
            </w:pPr>
            <w:r>
              <w:rPr>
                <w:sz w:val="24"/>
              </w:rPr>
              <w:t xml:space="preserve">случай лечения</w:t>
            </w:r>
          </w:p>
        </w:tc>
        <w:tc>
          <w:tcPr>
            <w:tcW w:w="1417" w:type="dxa"/>
          </w:tcPr>
          <w:p>
            <w:pPr>
              <w:pStyle w:val="0"/>
              <w:jc w:val="center"/>
            </w:pPr>
            <w:r>
              <w:rPr>
                <w:sz w:val="24"/>
              </w:rPr>
              <w:t xml:space="preserve">0,001682</w:t>
            </w:r>
          </w:p>
        </w:tc>
        <w:tc>
          <w:tcPr>
            <w:tcW w:w="1209" w:type="dxa"/>
          </w:tcPr>
          <w:p>
            <w:pPr>
              <w:pStyle w:val="0"/>
              <w:jc w:val="center"/>
            </w:pPr>
            <w:r>
              <w:rPr>
                <w:sz w:val="24"/>
              </w:rPr>
              <w:t xml:space="preserve">221916,5</w:t>
            </w:r>
          </w:p>
        </w:tc>
        <w:tc>
          <w:tcPr>
            <w:tcW w:w="992" w:type="dxa"/>
          </w:tcPr>
          <w:p>
            <w:pPr>
              <w:pStyle w:val="0"/>
              <w:jc w:val="center"/>
            </w:pPr>
            <w:r>
              <w:rPr>
                <w:sz w:val="24"/>
              </w:rPr>
              <w:t xml:space="preserve">х</w:t>
            </w:r>
          </w:p>
        </w:tc>
        <w:tc>
          <w:tcPr>
            <w:tcW w:w="1368" w:type="dxa"/>
          </w:tcPr>
          <w:p>
            <w:pPr>
              <w:pStyle w:val="0"/>
              <w:jc w:val="center"/>
            </w:pPr>
            <w:r>
              <w:rPr>
                <w:sz w:val="24"/>
              </w:rPr>
              <w:t xml:space="preserve">373,2</w:t>
            </w:r>
          </w:p>
        </w:tc>
        <w:tc>
          <w:tcPr>
            <w:tcW w:w="1042" w:type="dxa"/>
          </w:tcPr>
          <w:p>
            <w:pPr>
              <w:pStyle w:val="0"/>
              <w:jc w:val="center"/>
            </w:pPr>
            <w:r>
              <w:rPr>
                <w:sz w:val="24"/>
              </w:rPr>
              <w:t xml:space="preserve">х</w:t>
            </w:r>
          </w:p>
        </w:tc>
        <w:tc>
          <w:tcPr>
            <w:tcW w:w="1402" w:type="dxa"/>
          </w:tcPr>
          <w:p>
            <w:pPr>
              <w:pStyle w:val="0"/>
              <w:jc w:val="center"/>
            </w:pPr>
            <w:r>
              <w:rPr>
                <w:sz w:val="24"/>
              </w:rPr>
              <w:t xml:space="preserve">197061,8</w:t>
            </w:r>
          </w:p>
        </w:tc>
        <w:tc>
          <w:tcPr>
            <w:tcW w:w="724" w:type="dxa"/>
          </w:tcPr>
          <w:p>
            <w:pPr>
              <w:pStyle w:val="0"/>
              <w:jc w:val="center"/>
            </w:pPr>
            <w:r>
              <w:rPr>
                <w:sz w:val="24"/>
              </w:rPr>
              <w:t xml:space="preserve">х</w:t>
            </w:r>
          </w:p>
        </w:tc>
      </w:tr>
      <w:tr>
        <w:tc>
          <w:tcPr>
            <w:tcW w:w="996" w:type="dxa"/>
          </w:tcPr>
          <w:p>
            <w:pPr>
              <w:pStyle w:val="0"/>
              <w:jc w:val="center"/>
            </w:pPr>
            <w:r>
              <w:rPr>
                <w:sz w:val="24"/>
              </w:rPr>
              <w:t xml:space="preserve">17</w:t>
            </w:r>
          </w:p>
        </w:tc>
        <w:tc>
          <w:tcPr>
            <w:tcW w:w="2721"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701" w:type="dxa"/>
          </w:tcPr>
          <w:p>
            <w:pPr>
              <w:pStyle w:val="0"/>
              <w:jc w:val="center"/>
            </w:pPr>
            <w:r>
              <w:rPr>
                <w:sz w:val="24"/>
              </w:rPr>
              <w:t xml:space="preserve">случай госпитализации</w:t>
            </w:r>
          </w:p>
        </w:tc>
        <w:tc>
          <w:tcPr>
            <w:tcW w:w="1417" w:type="dxa"/>
          </w:tcPr>
          <w:p>
            <w:pPr>
              <w:pStyle w:val="0"/>
              <w:jc w:val="center"/>
            </w:pPr>
            <w:r>
              <w:rPr>
                <w:sz w:val="24"/>
              </w:rPr>
              <w:t xml:space="preserve">0,176524</w:t>
            </w:r>
          </w:p>
        </w:tc>
        <w:tc>
          <w:tcPr>
            <w:tcW w:w="1209" w:type="dxa"/>
          </w:tcPr>
          <w:p>
            <w:pPr>
              <w:pStyle w:val="0"/>
              <w:jc w:val="center"/>
            </w:pPr>
            <w:r>
              <w:rPr>
                <w:sz w:val="24"/>
              </w:rPr>
              <w:t xml:space="preserve">79956,2</w:t>
            </w:r>
          </w:p>
        </w:tc>
        <w:tc>
          <w:tcPr>
            <w:tcW w:w="992" w:type="dxa"/>
          </w:tcPr>
          <w:p>
            <w:pPr>
              <w:pStyle w:val="0"/>
              <w:jc w:val="center"/>
            </w:pPr>
            <w:r>
              <w:rPr>
                <w:sz w:val="24"/>
              </w:rPr>
              <w:t xml:space="preserve">х</w:t>
            </w:r>
          </w:p>
        </w:tc>
        <w:tc>
          <w:tcPr>
            <w:tcW w:w="1368" w:type="dxa"/>
          </w:tcPr>
          <w:p>
            <w:pPr>
              <w:pStyle w:val="0"/>
              <w:jc w:val="center"/>
            </w:pPr>
            <w:r>
              <w:rPr>
                <w:sz w:val="24"/>
              </w:rPr>
              <w:t xml:space="preserve">14114,2</w:t>
            </w:r>
          </w:p>
        </w:tc>
        <w:tc>
          <w:tcPr>
            <w:tcW w:w="1042" w:type="dxa"/>
          </w:tcPr>
          <w:p>
            <w:pPr>
              <w:pStyle w:val="0"/>
              <w:jc w:val="center"/>
            </w:pPr>
            <w:r>
              <w:rPr>
                <w:sz w:val="24"/>
              </w:rPr>
              <w:t xml:space="preserve">х</w:t>
            </w:r>
          </w:p>
        </w:tc>
        <w:tc>
          <w:tcPr>
            <w:tcW w:w="1402" w:type="dxa"/>
          </w:tcPr>
          <w:p>
            <w:pPr>
              <w:pStyle w:val="0"/>
              <w:jc w:val="center"/>
            </w:pPr>
            <w:r>
              <w:rPr>
                <w:sz w:val="24"/>
              </w:rPr>
              <w:t xml:space="preserve">7452637,4</w:t>
            </w:r>
          </w:p>
        </w:tc>
        <w:tc>
          <w:tcPr>
            <w:tcW w:w="724" w:type="dxa"/>
          </w:tcPr>
          <w:p>
            <w:pPr>
              <w:pStyle w:val="0"/>
              <w:jc w:val="center"/>
            </w:pPr>
            <w:r>
              <w:rPr>
                <w:sz w:val="24"/>
              </w:rPr>
              <w:t xml:space="preserve">х</w:t>
            </w:r>
          </w:p>
        </w:tc>
      </w:tr>
      <w:tr>
        <w:tc>
          <w:tcPr>
            <w:tcW w:w="996" w:type="dxa"/>
          </w:tcPr>
          <w:p>
            <w:pPr>
              <w:pStyle w:val="0"/>
              <w:jc w:val="center"/>
            </w:pPr>
            <w:r>
              <w:rPr>
                <w:sz w:val="24"/>
              </w:rPr>
              <w:t xml:space="preserve">17.1</w:t>
            </w:r>
          </w:p>
        </w:tc>
        <w:tc>
          <w:tcPr>
            <w:tcW w:w="2721" w:type="dxa"/>
          </w:tcPr>
          <w:p>
            <w:pPr>
              <w:pStyle w:val="0"/>
            </w:pPr>
            <w:r>
              <w:rPr>
                <w:sz w:val="24"/>
              </w:rPr>
              <w:t xml:space="preserve">4.1 для оказания медицинской помощи по профилю "онкология" - всего</w:t>
            </w:r>
          </w:p>
        </w:tc>
        <w:tc>
          <w:tcPr>
            <w:tcW w:w="1701" w:type="dxa"/>
          </w:tcPr>
          <w:p>
            <w:pPr>
              <w:pStyle w:val="0"/>
              <w:jc w:val="center"/>
            </w:pPr>
            <w:r>
              <w:rPr>
                <w:sz w:val="24"/>
              </w:rPr>
              <w:t xml:space="preserve">случай госпитализации</w:t>
            </w:r>
          </w:p>
        </w:tc>
        <w:tc>
          <w:tcPr>
            <w:tcW w:w="1417" w:type="dxa"/>
          </w:tcPr>
          <w:p>
            <w:pPr>
              <w:pStyle w:val="0"/>
              <w:jc w:val="center"/>
            </w:pPr>
            <w:r>
              <w:rPr>
                <w:sz w:val="24"/>
              </w:rPr>
              <w:t xml:space="preserve">0,010265</w:t>
            </w:r>
          </w:p>
        </w:tc>
        <w:tc>
          <w:tcPr>
            <w:tcW w:w="1209" w:type="dxa"/>
          </w:tcPr>
          <w:p>
            <w:pPr>
              <w:pStyle w:val="0"/>
              <w:jc w:val="center"/>
            </w:pPr>
            <w:r>
              <w:rPr>
                <w:sz w:val="24"/>
              </w:rPr>
              <w:t xml:space="preserve">147751,6</w:t>
            </w:r>
          </w:p>
        </w:tc>
        <w:tc>
          <w:tcPr>
            <w:tcW w:w="992" w:type="dxa"/>
          </w:tcPr>
          <w:p>
            <w:pPr>
              <w:pStyle w:val="0"/>
              <w:jc w:val="center"/>
            </w:pPr>
            <w:r>
              <w:rPr>
                <w:sz w:val="24"/>
              </w:rPr>
              <w:t xml:space="preserve">х</w:t>
            </w:r>
          </w:p>
        </w:tc>
        <w:tc>
          <w:tcPr>
            <w:tcW w:w="1368" w:type="dxa"/>
          </w:tcPr>
          <w:p>
            <w:pPr>
              <w:pStyle w:val="0"/>
              <w:jc w:val="center"/>
            </w:pPr>
            <w:r>
              <w:rPr>
                <w:sz w:val="24"/>
              </w:rPr>
              <w:t xml:space="preserve">1516,6</w:t>
            </w:r>
          </w:p>
        </w:tc>
        <w:tc>
          <w:tcPr>
            <w:tcW w:w="1042" w:type="dxa"/>
          </w:tcPr>
          <w:p>
            <w:pPr>
              <w:pStyle w:val="0"/>
              <w:jc w:val="center"/>
            </w:pPr>
            <w:r>
              <w:rPr>
                <w:sz w:val="24"/>
              </w:rPr>
              <w:t xml:space="preserve">х</w:t>
            </w:r>
          </w:p>
        </w:tc>
        <w:tc>
          <w:tcPr>
            <w:tcW w:w="1402" w:type="dxa"/>
          </w:tcPr>
          <w:p>
            <w:pPr>
              <w:pStyle w:val="0"/>
              <w:jc w:val="center"/>
            </w:pPr>
            <w:r>
              <w:rPr>
                <w:sz w:val="24"/>
              </w:rPr>
              <w:t xml:space="preserve">800813,7</w:t>
            </w:r>
          </w:p>
        </w:tc>
        <w:tc>
          <w:tcPr>
            <w:tcW w:w="724" w:type="dxa"/>
          </w:tcPr>
          <w:p>
            <w:pPr>
              <w:pStyle w:val="0"/>
              <w:jc w:val="center"/>
            </w:pPr>
            <w:r>
              <w:rPr>
                <w:sz w:val="24"/>
              </w:rPr>
              <w:t xml:space="preserve">х</w:t>
            </w:r>
          </w:p>
        </w:tc>
      </w:tr>
      <w:tr>
        <w:tc>
          <w:tcPr>
            <w:tcW w:w="996" w:type="dxa"/>
          </w:tcPr>
          <w:p>
            <w:pPr>
              <w:pStyle w:val="0"/>
              <w:jc w:val="center"/>
            </w:pPr>
            <w:r>
              <w:rPr>
                <w:sz w:val="24"/>
              </w:rPr>
              <w:t xml:space="preserve">17.2</w:t>
            </w:r>
          </w:p>
        </w:tc>
        <w:tc>
          <w:tcPr>
            <w:tcW w:w="2721" w:type="dxa"/>
          </w:tcPr>
          <w:p>
            <w:pPr>
              <w:pStyle w:val="0"/>
            </w:pPr>
            <w:r>
              <w:rPr>
                <w:sz w:val="24"/>
              </w:rPr>
              <w:t xml:space="preserve">4.2 стентирование коронарных артерий</w:t>
            </w:r>
          </w:p>
        </w:tc>
        <w:tc>
          <w:tcPr>
            <w:tcW w:w="1701" w:type="dxa"/>
          </w:tcPr>
          <w:p>
            <w:pPr>
              <w:pStyle w:val="0"/>
              <w:jc w:val="center"/>
            </w:pPr>
            <w:r>
              <w:rPr>
                <w:sz w:val="24"/>
              </w:rPr>
              <w:t xml:space="preserve">случай госпитализации</w:t>
            </w:r>
          </w:p>
        </w:tc>
        <w:tc>
          <w:tcPr>
            <w:tcW w:w="1417" w:type="dxa"/>
          </w:tcPr>
          <w:p>
            <w:pPr>
              <w:pStyle w:val="0"/>
              <w:jc w:val="center"/>
            </w:pPr>
            <w:r>
              <w:rPr>
                <w:sz w:val="24"/>
              </w:rPr>
              <w:t xml:space="preserve">0,002327</w:t>
            </w:r>
          </w:p>
        </w:tc>
        <w:tc>
          <w:tcPr>
            <w:tcW w:w="1209" w:type="dxa"/>
          </w:tcPr>
          <w:p>
            <w:pPr>
              <w:pStyle w:val="0"/>
              <w:jc w:val="center"/>
            </w:pPr>
            <w:r>
              <w:rPr>
                <w:sz w:val="24"/>
              </w:rPr>
              <w:t xml:space="preserve">240822,3</w:t>
            </w:r>
          </w:p>
        </w:tc>
        <w:tc>
          <w:tcPr>
            <w:tcW w:w="992" w:type="dxa"/>
          </w:tcPr>
          <w:p>
            <w:pPr>
              <w:pStyle w:val="0"/>
              <w:jc w:val="center"/>
            </w:pPr>
            <w:r>
              <w:rPr>
                <w:sz w:val="24"/>
              </w:rPr>
              <w:t xml:space="preserve">х</w:t>
            </w:r>
          </w:p>
        </w:tc>
        <w:tc>
          <w:tcPr>
            <w:tcW w:w="1368" w:type="dxa"/>
          </w:tcPr>
          <w:p>
            <w:pPr>
              <w:pStyle w:val="0"/>
              <w:jc w:val="center"/>
            </w:pPr>
            <w:r>
              <w:rPr>
                <w:sz w:val="24"/>
              </w:rPr>
              <w:t xml:space="preserve">560,5</w:t>
            </w:r>
          </w:p>
        </w:tc>
        <w:tc>
          <w:tcPr>
            <w:tcW w:w="1042" w:type="dxa"/>
          </w:tcPr>
          <w:p>
            <w:pPr>
              <w:pStyle w:val="0"/>
              <w:jc w:val="center"/>
            </w:pPr>
            <w:r>
              <w:rPr>
                <w:sz w:val="24"/>
              </w:rPr>
              <w:t xml:space="preserve">х</w:t>
            </w:r>
          </w:p>
        </w:tc>
        <w:tc>
          <w:tcPr>
            <w:tcW w:w="1402" w:type="dxa"/>
          </w:tcPr>
          <w:p>
            <w:pPr>
              <w:pStyle w:val="0"/>
              <w:jc w:val="center"/>
            </w:pPr>
            <w:r>
              <w:rPr>
                <w:sz w:val="24"/>
              </w:rPr>
              <w:t xml:space="preserve">295970,6</w:t>
            </w:r>
          </w:p>
        </w:tc>
        <w:tc>
          <w:tcPr>
            <w:tcW w:w="724" w:type="dxa"/>
          </w:tcPr>
          <w:p>
            <w:pPr>
              <w:pStyle w:val="0"/>
              <w:jc w:val="center"/>
            </w:pPr>
            <w:r>
              <w:rPr>
                <w:sz w:val="24"/>
              </w:rPr>
              <w:t xml:space="preserve">х</w:t>
            </w:r>
          </w:p>
        </w:tc>
      </w:tr>
      <w:tr>
        <w:tc>
          <w:tcPr>
            <w:tcW w:w="996" w:type="dxa"/>
          </w:tcPr>
          <w:p>
            <w:pPr>
              <w:pStyle w:val="0"/>
              <w:jc w:val="center"/>
            </w:pPr>
            <w:r>
              <w:rPr>
                <w:sz w:val="24"/>
              </w:rPr>
              <w:t xml:space="preserve">17.3</w:t>
            </w:r>
          </w:p>
        </w:tc>
        <w:tc>
          <w:tcPr>
            <w:tcW w:w="2721" w:type="dxa"/>
          </w:tcPr>
          <w:p>
            <w:pPr>
              <w:pStyle w:val="0"/>
            </w:pPr>
            <w:r>
              <w:rPr>
                <w:sz w:val="24"/>
              </w:rPr>
              <w:t xml:space="preserve">4.3 имплантация частотно-адаптированного кардиостимулятора взрослым</w:t>
            </w:r>
          </w:p>
        </w:tc>
        <w:tc>
          <w:tcPr>
            <w:tcW w:w="1701" w:type="dxa"/>
          </w:tcPr>
          <w:p>
            <w:pPr>
              <w:pStyle w:val="0"/>
              <w:jc w:val="center"/>
            </w:pPr>
            <w:r>
              <w:rPr>
                <w:sz w:val="24"/>
              </w:rPr>
              <w:t xml:space="preserve">случай госпитализации</w:t>
            </w:r>
          </w:p>
        </w:tc>
        <w:tc>
          <w:tcPr>
            <w:tcW w:w="1417" w:type="dxa"/>
          </w:tcPr>
          <w:p>
            <w:pPr>
              <w:pStyle w:val="0"/>
              <w:jc w:val="center"/>
            </w:pPr>
            <w:r>
              <w:rPr>
                <w:sz w:val="24"/>
              </w:rPr>
              <w:t xml:space="preserve">0,000348</w:t>
            </w:r>
          </w:p>
        </w:tc>
        <w:tc>
          <w:tcPr>
            <w:tcW w:w="1209" w:type="dxa"/>
          </w:tcPr>
          <w:p>
            <w:pPr>
              <w:pStyle w:val="0"/>
              <w:jc w:val="center"/>
            </w:pPr>
            <w:r>
              <w:rPr>
                <w:sz w:val="24"/>
              </w:rPr>
              <w:t xml:space="preserve">372022,9</w:t>
            </w:r>
          </w:p>
        </w:tc>
        <w:tc>
          <w:tcPr>
            <w:tcW w:w="992" w:type="dxa"/>
          </w:tcPr>
          <w:p>
            <w:pPr>
              <w:pStyle w:val="0"/>
              <w:jc w:val="center"/>
            </w:pPr>
            <w:r>
              <w:rPr>
                <w:sz w:val="24"/>
              </w:rPr>
              <w:t xml:space="preserve">х</w:t>
            </w:r>
          </w:p>
        </w:tc>
        <w:tc>
          <w:tcPr>
            <w:tcW w:w="1368" w:type="dxa"/>
          </w:tcPr>
          <w:p>
            <w:pPr>
              <w:pStyle w:val="0"/>
              <w:jc w:val="center"/>
            </w:pPr>
            <w:r>
              <w:rPr>
                <w:sz w:val="24"/>
              </w:rPr>
              <w:t xml:space="preserve">129,6</w:t>
            </w:r>
          </w:p>
        </w:tc>
        <w:tc>
          <w:tcPr>
            <w:tcW w:w="1042" w:type="dxa"/>
          </w:tcPr>
          <w:p>
            <w:pPr>
              <w:pStyle w:val="0"/>
              <w:jc w:val="center"/>
            </w:pPr>
            <w:r>
              <w:rPr>
                <w:sz w:val="24"/>
              </w:rPr>
              <w:t xml:space="preserve">х</w:t>
            </w:r>
          </w:p>
        </w:tc>
        <w:tc>
          <w:tcPr>
            <w:tcW w:w="1402" w:type="dxa"/>
          </w:tcPr>
          <w:p>
            <w:pPr>
              <w:pStyle w:val="0"/>
              <w:jc w:val="center"/>
            </w:pPr>
            <w:r>
              <w:rPr>
                <w:sz w:val="24"/>
              </w:rPr>
              <w:t xml:space="preserve">68452,2</w:t>
            </w:r>
          </w:p>
        </w:tc>
        <w:tc>
          <w:tcPr>
            <w:tcW w:w="724" w:type="dxa"/>
          </w:tcPr>
          <w:p>
            <w:pPr>
              <w:pStyle w:val="0"/>
              <w:jc w:val="center"/>
            </w:pPr>
            <w:r>
              <w:rPr>
                <w:sz w:val="24"/>
              </w:rPr>
              <w:t xml:space="preserve">х</w:t>
            </w:r>
          </w:p>
        </w:tc>
      </w:tr>
      <w:tr>
        <w:tc>
          <w:tcPr>
            <w:tcW w:w="996" w:type="dxa"/>
          </w:tcPr>
          <w:p>
            <w:pPr>
              <w:pStyle w:val="0"/>
              <w:jc w:val="center"/>
            </w:pPr>
            <w:r>
              <w:rPr>
                <w:sz w:val="24"/>
              </w:rPr>
              <w:t xml:space="preserve">17.4</w:t>
            </w:r>
          </w:p>
        </w:tc>
        <w:tc>
          <w:tcPr>
            <w:tcW w:w="2721"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701" w:type="dxa"/>
          </w:tcPr>
          <w:p>
            <w:pPr>
              <w:pStyle w:val="0"/>
              <w:jc w:val="center"/>
            </w:pPr>
            <w:r>
              <w:rPr>
                <w:sz w:val="24"/>
              </w:rPr>
              <w:t xml:space="preserve">случай госпитализации</w:t>
            </w:r>
          </w:p>
        </w:tc>
        <w:tc>
          <w:tcPr>
            <w:tcW w:w="1417" w:type="dxa"/>
          </w:tcPr>
          <w:p>
            <w:pPr>
              <w:pStyle w:val="0"/>
              <w:jc w:val="center"/>
            </w:pPr>
            <w:r>
              <w:rPr>
                <w:sz w:val="24"/>
              </w:rPr>
              <w:t xml:space="preserve">0,000152</w:t>
            </w:r>
          </w:p>
        </w:tc>
        <w:tc>
          <w:tcPr>
            <w:tcW w:w="1209" w:type="dxa"/>
          </w:tcPr>
          <w:p>
            <w:pPr>
              <w:pStyle w:val="0"/>
              <w:jc w:val="center"/>
            </w:pPr>
            <w:r>
              <w:rPr>
                <w:sz w:val="24"/>
              </w:rPr>
              <w:t xml:space="preserve">503972,3</w:t>
            </w:r>
          </w:p>
        </w:tc>
        <w:tc>
          <w:tcPr>
            <w:tcW w:w="992" w:type="dxa"/>
          </w:tcPr>
          <w:p>
            <w:pPr>
              <w:pStyle w:val="0"/>
              <w:jc w:val="center"/>
            </w:pPr>
            <w:r>
              <w:rPr>
                <w:sz w:val="24"/>
              </w:rPr>
              <w:t xml:space="preserve">х</w:t>
            </w:r>
          </w:p>
        </w:tc>
        <w:tc>
          <w:tcPr>
            <w:tcW w:w="1368" w:type="dxa"/>
          </w:tcPr>
          <w:p>
            <w:pPr>
              <w:pStyle w:val="0"/>
              <w:jc w:val="center"/>
            </w:pPr>
            <w:r>
              <w:rPr>
                <w:sz w:val="24"/>
              </w:rPr>
              <w:t xml:space="preserve">76,4</w:t>
            </w:r>
          </w:p>
        </w:tc>
        <w:tc>
          <w:tcPr>
            <w:tcW w:w="1042" w:type="dxa"/>
          </w:tcPr>
          <w:p>
            <w:pPr>
              <w:pStyle w:val="0"/>
              <w:jc w:val="center"/>
            </w:pPr>
            <w:r>
              <w:rPr>
                <w:sz w:val="24"/>
              </w:rPr>
              <w:t xml:space="preserve">х</w:t>
            </w:r>
          </w:p>
        </w:tc>
        <w:tc>
          <w:tcPr>
            <w:tcW w:w="1402" w:type="dxa"/>
          </w:tcPr>
          <w:p>
            <w:pPr>
              <w:pStyle w:val="0"/>
              <w:jc w:val="center"/>
            </w:pPr>
            <w:r>
              <w:rPr>
                <w:sz w:val="24"/>
              </w:rPr>
              <w:t xml:space="preserve">40317,8</w:t>
            </w:r>
          </w:p>
        </w:tc>
        <w:tc>
          <w:tcPr>
            <w:tcW w:w="724" w:type="dxa"/>
          </w:tcPr>
          <w:p>
            <w:pPr>
              <w:pStyle w:val="0"/>
              <w:jc w:val="center"/>
            </w:pPr>
            <w:r>
              <w:rPr>
                <w:sz w:val="24"/>
              </w:rPr>
              <w:t xml:space="preserve">х</w:t>
            </w:r>
          </w:p>
        </w:tc>
      </w:tr>
      <w:tr>
        <w:tc>
          <w:tcPr>
            <w:tcW w:w="996" w:type="dxa"/>
          </w:tcPr>
          <w:p>
            <w:pPr>
              <w:pStyle w:val="0"/>
              <w:jc w:val="center"/>
            </w:pPr>
            <w:r>
              <w:rPr>
                <w:sz w:val="24"/>
              </w:rPr>
              <w:t xml:space="preserve">17.5</w:t>
            </w:r>
          </w:p>
        </w:tc>
        <w:tc>
          <w:tcPr>
            <w:tcW w:w="2721" w:type="dxa"/>
          </w:tcPr>
          <w:p>
            <w:pPr>
              <w:pStyle w:val="0"/>
            </w:pPr>
            <w:r>
              <w:rPr>
                <w:sz w:val="24"/>
              </w:rPr>
              <w:t xml:space="preserve">4.5 оперативные вмешательства на брахиоцефальных артериях (стентирование или эндартерэктомия)</w:t>
            </w:r>
          </w:p>
        </w:tc>
        <w:tc>
          <w:tcPr>
            <w:tcW w:w="1701" w:type="dxa"/>
          </w:tcPr>
          <w:p>
            <w:pPr>
              <w:pStyle w:val="0"/>
              <w:jc w:val="center"/>
            </w:pPr>
            <w:r>
              <w:rPr>
                <w:sz w:val="24"/>
              </w:rPr>
              <w:t xml:space="preserve">случай госпитализации</w:t>
            </w:r>
          </w:p>
        </w:tc>
        <w:tc>
          <w:tcPr>
            <w:tcW w:w="1417" w:type="dxa"/>
          </w:tcPr>
          <w:p>
            <w:pPr>
              <w:pStyle w:val="0"/>
              <w:jc w:val="center"/>
            </w:pPr>
            <w:r>
              <w:rPr>
                <w:sz w:val="24"/>
              </w:rPr>
              <w:t xml:space="preserve">0,000284</w:t>
            </w:r>
          </w:p>
        </w:tc>
        <w:tc>
          <w:tcPr>
            <w:tcW w:w="1209" w:type="dxa"/>
          </w:tcPr>
          <w:p>
            <w:pPr>
              <w:pStyle w:val="0"/>
              <w:jc w:val="center"/>
            </w:pPr>
            <w:r>
              <w:rPr>
                <w:sz w:val="24"/>
              </w:rPr>
              <w:t xml:space="preserve">302845,4</w:t>
            </w:r>
          </w:p>
        </w:tc>
        <w:tc>
          <w:tcPr>
            <w:tcW w:w="992" w:type="dxa"/>
          </w:tcPr>
          <w:p>
            <w:pPr>
              <w:pStyle w:val="0"/>
              <w:jc w:val="center"/>
            </w:pPr>
            <w:r>
              <w:rPr>
                <w:sz w:val="24"/>
              </w:rPr>
              <w:t xml:space="preserve">х</w:t>
            </w:r>
          </w:p>
        </w:tc>
        <w:tc>
          <w:tcPr>
            <w:tcW w:w="1368" w:type="dxa"/>
          </w:tcPr>
          <w:p>
            <w:pPr>
              <w:pStyle w:val="0"/>
              <w:jc w:val="center"/>
            </w:pPr>
            <w:r>
              <w:rPr>
                <w:sz w:val="24"/>
              </w:rPr>
              <w:t xml:space="preserve">86,0</w:t>
            </w:r>
          </w:p>
        </w:tc>
        <w:tc>
          <w:tcPr>
            <w:tcW w:w="1042" w:type="dxa"/>
          </w:tcPr>
          <w:p>
            <w:pPr>
              <w:pStyle w:val="0"/>
              <w:jc w:val="center"/>
            </w:pPr>
            <w:r>
              <w:rPr>
                <w:sz w:val="24"/>
              </w:rPr>
              <w:t xml:space="preserve">х</w:t>
            </w:r>
          </w:p>
        </w:tc>
        <w:tc>
          <w:tcPr>
            <w:tcW w:w="1402" w:type="dxa"/>
          </w:tcPr>
          <w:p>
            <w:pPr>
              <w:pStyle w:val="0"/>
              <w:jc w:val="center"/>
            </w:pPr>
            <w:r>
              <w:rPr>
                <w:sz w:val="24"/>
              </w:rPr>
              <w:t xml:space="preserve">45426,8</w:t>
            </w:r>
          </w:p>
        </w:tc>
        <w:tc>
          <w:tcPr>
            <w:tcW w:w="724" w:type="dxa"/>
          </w:tcPr>
          <w:p>
            <w:pPr>
              <w:pStyle w:val="0"/>
              <w:jc w:val="center"/>
            </w:pPr>
            <w:r>
              <w:rPr>
                <w:sz w:val="24"/>
              </w:rPr>
              <w:t xml:space="preserve">х</w:t>
            </w:r>
          </w:p>
        </w:tc>
      </w:tr>
      <w:tr>
        <w:tc>
          <w:tcPr>
            <w:tcW w:w="996" w:type="dxa"/>
          </w:tcPr>
          <w:p>
            <w:pPr>
              <w:pStyle w:val="0"/>
              <w:jc w:val="center"/>
            </w:pPr>
            <w:r>
              <w:rPr>
                <w:sz w:val="24"/>
              </w:rPr>
              <w:t xml:space="preserve">17.6</w:t>
            </w:r>
          </w:p>
        </w:tc>
        <w:tc>
          <w:tcPr>
            <w:tcW w:w="2721" w:type="dxa"/>
          </w:tcPr>
          <w:p>
            <w:pPr>
              <w:pStyle w:val="0"/>
            </w:pPr>
            <w:r>
              <w:rPr>
                <w:sz w:val="24"/>
              </w:rPr>
              <w:t xml:space="preserve">4.6 трансплантация почки</w:t>
            </w:r>
          </w:p>
        </w:tc>
        <w:tc>
          <w:tcPr>
            <w:tcW w:w="1701" w:type="dxa"/>
          </w:tcPr>
          <w:p>
            <w:pPr>
              <w:pStyle w:val="0"/>
              <w:jc w:val="center"/>
            </w:pPr>
            <w:r>
              <w:rPr>
                <w:sz w:val="24"/>
              </w:rPr>
              <w:t xml:space="preserve">случай госпитализации</w:t>
            </w:r>
          </w:p>
        </w:tc>
        <w:tc>
          <w:tcPr>
            <w:tcW w:w="1417" w:type="dxa"/>
          </w:tcPr>
          <w:p>
            <w:pPr>
              <w:pStyle w:val="0"/>
              <w:jc w:val="center"/>
            </w:pPr>
            <w:r>
              <w:rPr>
                <w:sz w:val="24"/>
              </w:rPr>
              <w:t xml:space="preserve">0,000019</w:t>
            </w:r>
          </w:p>
        </w:tc>
        <w:tc>
          <w:tcPr>
            <w:tcW w:w="1209" w:type="dxa"/>
          </w:tcPr>
          <w:p>
            <w:pPr>
              <w:pStyle w:val="0"/>
              <w:jc w:val="center"/>
            </w:pPr>
            <w:r>
              <w:rPr>
                <w:sz w:val="24"/>
              </w:rPr>
              <w:t xml:space="preserve">1864357,3</w:t>
            </w:r>
          </w:p>
        </w:tc>
        <w:tc>
          <w:tcPr>
            <w:tcW w:w="992" w:type="dxa"/>
          </w:tcPr>
          <w:p>
            <w:pPr>
              <w:pStyle w:val="0"/>
              <w:jc w:val="center"/>
            </w:pPr>
            <w:r>
              <w:rPr>
                <w:sz w:val="24"/>
              </w:rPr>
              <w:t xml:space="preserve">х</w:t>
            </w:r>
          </w:p>
        </w:tc>
        <w:tc>
          <w:tcPr>
            <w:tcW w:w="1368" w:type="dxa"/>
          </w:tcPr>
          <w:p>
            <w:pPr>
              <w:pStyle w:val="0"/>
              <w:jc w:val="center"/>
            </w:pPr>
            <w:r>
              <w:rPr>
                <w:sz w:val="24"/>
              </w:rPr>
              <w:t xml:space="preserve">35,3</w:t>
            </w:r>
          </w:p>
        </w:tc>
        <w:tc>
          <w:tcPr>
            <w:tcW w:w="1042" w:type="dxa"/>
          </w:tcPr>
          <w:p>
            <w:pPr>
              <w:pStyle w:val="0"/>
              <w:jc w:val="center"/>
            </w:pPr>
            <w:r>
              <w:rPr>
                <w:sz w:val="24"/>
              </w:rPr>
              <w:t xml:space="preserve">х</w:t>
            </w:r>
          </w:p>
        </w:tc>
        <w:tc>
          <w:tcPr>
            <w:tcW w:w="1402" w:type="dxa"/>
          </w:tcPr>
          <w:p>
            <w:pPr>
              <w:pStyle w:val="0"/>
              <w:jc w:val="center"/>
            </w:pPr>
            <w:r>
              <w:rPr>
                <w:sz w:val="24"/>
              </w:rPr>
              <w:t xml:space="preserve">18643,6</w:t>
            </w:r>
          </w:p>
        </w:tc>
        <w:tc>
          <w:tcPr>
            <w:tcW w:w="724" w:type="dxa"/>
          </w:tcPr>
          <w:p>
            <w:pPr>
              <w:pStyle w:val="0"/>
            </w:pPr>
            <w:r>
              <w:rPr>
                <w:sz w:val="24"/>
              </w:rPr>
            </w:r>
          </w:p>
        </w:tc>
      </w:tr>
      <w:tr>
        <w:tc>
          <w:tcPr>
            <w:tcW w:w="996" w:type="dxa"/>
          </w:tcPr>
          <w:p>
            <w:pPr>
              <w:pStyle w:val="0"/>
              <w:jc w:val="center"/>
            </w:pPr>
            <w:r>
              <w:rPr>
                <w:sz w:val="24"/>
              </w:rPr>
              <w:t xml:space="preserve">17.7</w:t>
            </w:r>
          </w:p>
        </w:tc>
        <w:tc>
          <w:tcPr>
            <w:tcW w:w="2721" w:type="dxa"/>
          </w:tcPr>
          <w:p>
            <w:pPr>
              <w:pStyle w:val="0"/>
            </w:pPr>
            <w:r>
              <w:rPr>
                <w:sz w:val="24"/>
              </w:rPr>
              <w:t xml:space="preserve">4.7 высокотехнологичная медицинская помощь</w:t>
            </w:r>
          </w:p>
        </w:tc>
        <w:tc>
          <w:tcPr>
            <w:tcW w:w="1701" w:type="dxa"/>
          </w:tcPr>
          <w:p>
            <w:pPr>
              <w:pStyle w:val="0"/>
              <w:jc w:val="center"/>
            </w:pPr>
            <w:r>
              <w:rPr>
                <w:sz w:val="24"/>
              </w:rPr>
              <w:t xml:space="preserve">случай госпитализации</w:t>
            </w:r>
          </w:p>
        </w:tc>
        <w:tc>
          <w:tcPr>
            <w:tcW w:w="1417" w:type="dxa"/>
          </w:tcPr>
          <w:p>
            <w:pPr>
              <w:pStyle w:val="0"/>
              <w:jc w:val="center"/>
            </w:pPr>
            <w:r>
              <w:rPr>
                <w:sz w:val="24"/>
              </w:rPr>
              <w:t xml:space="preserve">0,003070</w:t>
            </w:r>
          </w:p>
        </w:tc>
        <w:tc>
          <w:tcPr>
            <w:tcW w:w="1209" w:type="dxa"/>
          </w:tcPr>
          <w:p>
            <w:pPr>
              <w:pStyle w:val="0"/>
              <w:jc w:val="center"/>
            </w:pPr>
            <w:r>
              <w:rPr>
                <w:sz w:val="24"/>
              </w:rPr>
              <w:t xml:space="preserve">306631,6</w:t>
            </w:r>
          </w:p>
        </w:tc>
        <w:tc>
          <w:tcPr>
            <w:tcW w:w="992" w:type="dxa"/>
          </w:tcPr>
          <w:p>
            <w:pPr>
              <w:pStyle w:val="0"/>
              <w:jc w:val="center"/>
            </w:pPr>
            <w:r>
              <w:rPr>
                <w:sz w:val="24"/>
              </w:rPr>
              <w:t xml:space="preserve">х</w:t>
            </w:r>
          </w:p>
        </w:tc>
        <w:tc>
          <w:tcPr>
            <w:tcW w:w="1368" w:type="dxa"/>
          </w:tcPr>
          <w:p>
            <w:pPr>
              <w:pStyle w:val="0"/>
              <w:jc w:val="center"/>
            </w:pPr>
            <w:r>
              <w:rPr>
                <w:sz w:val="24"/>
              </w:rPr>
              <w:t xml:space="preserve">941,3</w:t>
            </w:r>
          </w:p>
        </w:tc>
        <w:tc>
          <w:tcPr>
            <w:tcW w:w="1042" w:type="dxa"/>
          </w:tcPr>
          <w:p>
            <w:pPr>
              <w:pStyle w:val="0"/>
              <w:jc w:val="center"/>
            </w:pPr>
            <w:r>
              <w:rPr>
                <w:sz w:val="24"/>
              </w:rPr>
              <w:t xml:space="preserve">х</w:t>
            </w:r>
          </w:p>
        </w:tc>
        <w:tc>
          <w:tcPr>
            <w:tcW w:w="1402" w:type="dxa"/>
          </w:tcPr>
          <w:p>
            <w:pPr>
              <w:pStyle w:val="0"/>
              <w:jc w:val="center"/>
            </w:pPr>
            <w:r>
              <w:rPr>
                <w:sz w:val="24"/>
              </w:rPr>
              <w:t xml:space="preserve">497049,8</w:t>
            </w:r>
          </w:p>
        </w:tc>
        <w:tc>
          <w:tcPr>
            <w:tcW w:w="724" w:type="dxa"/>
          </w:tcPr>
          <w:p>
            <w:pPr>
              <w:pStyle w:val="0"/>
              <w:jc w:val="center"/>
            </w:pPr>
            <w:r>
              <w:rPr>
                <w:sz w:val="24"/>
              </w:rPr>
              <w:t xml:space="preserve">х</w:t>
            </w:r>
          </w:p>
        </w:tc>
      </w:tr>
      <w:tr>
        <w:tc>
          <w:tcPr>
            <w:tcW w:w="996" w:type="dxa"/>
          </w:tcPr>
          <w:p>
            <w:pPr>
              <w:pStyle w:val="0"/>
              <w:jc w:val="center"/>
            </w:pPr>
            <w:r>
              <w:rPr>
                <w:sz w:val="24"/>
              </w:rPr>
              <w:t xml:space="preserve">18</w:t>
            </w:r>
          </w:p>
        </w:tc>
        <w:tc>
          <w:tcPr>
            <w:tcW w:w="2721" w:type="dxa"/>
          </w:tcPr>
          <w:p>
            <w:pPr>
              <w:pStyle w:val="0"/>
            </w:pPr>
            <w:r>
              <w:rPr>
                <w:sz w:val="24"/>
              </w:rPr>
              <w:t xml:space="preserve">5. Медицинская реабилитация</w:t>
            </w:r>
          </w:p>
        </w:tc>
        <w:tc>
          <w:tcPr>
            <w:tcW w:w="1701" w:type="dxa"/>
          </w:tcPr>
          <w:p>
            <w:pPr>
              <w:pStyle w:val="0"/>
            </w:pPr>
            <w:r>
              <w:rPr>
                <w:sz w:val="24"/>
              </w:rPr>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jc w:val="center"/>
            </w:pPr>
            <w:r>
              <w:rPr>
                <w:sz w:val="24"/>
              </w:rPr>
              <w:t xml:space="preserve">х</w:t>
            </w:r>
          </w:p>
        </w:tc>
        <w:tc>
          <w:tcPr>
            <w:tcW w:w="1042" w:type="dxa"/>
          </w:tcPr>
          <w:p>
            <w:pPr>
              <w:pStyle w:val="0"/>
              <w:jc w:val="center"/>
            </w:pPr>
            <w:r>
              <w:rPr>
                <w:sz w:val="24"/>
              </w:rPr>
              <w:t xml:space="preserve">х</w:t>
            </w:r>
          </w:p>
        </w:tc>
        <w:tc>
          <w:tcPr>
            <w:tcW w:w="1402" w:type="dxa"/>
          </w:tcPr>
          <w:p>
            <w:pPr>
              <w:pStyle w:val="0"/>
              <w:jc w:val="center"/>
            </w:pPr>
            <w:r>
              <w:rPr>
                <w:sz w:val="24"/>
              </w:rPr>
              <w:t xml:space="preserve">х</w:t>
            </w:r>
          </w:p>
        </w:tc>
        <w:tc>
          <w:tcPr>
            <w:tcW w:w="724" w:type="dxa"/>
          </w:tcPr>
          <w:p>
            <w:pPr>
              <w:pStyle w:val="0"/>
              <w:jc w:val="center"/>
            </w:pPr>
            <w:r>
              <w:rPr>
                <w:sz w:val="24"/>
              </w:rPr>
              <w:t xml:space="preserve">х</w:t>
            </w:r>
          </w:p>
        </w:tc>
      </w:tr>
      <w:tr>
        <w:tc>
          <w:tcPr>
            <w:tcW w:w="996" w:type="dxa"/>
          </w:tcPr>
          <w:p>
            <w:pPr>
              <w:pStyle w:val="0"/>
              <w:jc w:val="center"/>
            </w:pPr>
            <w:r>
              <w:rPr>
                <w:sz w:val="24"/>
              </w:rPr>
              <w:t xml:space="preserve">18.1</w:t>
            </w:r>
          </w:p>
        </w:tc>
        <w:tc>
          <w:tcPr>
            <w:tcW w:w="2721" w:type="dxa"/>
          </w:tcPr>
          <w:p>
            <w:pPr>
              <w:pStyle w:val="0"/>
            </w:pPr>
            <w:r>
              <w:rPr>
                <w:sz w:val="24"/>
              </w:rPr>
              <w:t xml:space="preserve">5.1 в амбулаторных условиях</w:t>
            </w:r>
          </w:p>
        </w:tc>
        <w:tc>
          <w:tcPr>
            <w:tcW w:w="1701" w:type="dxa"/>
          </w:tcPr>
          <w:p>
            <w:pPr>
              <w:pStyle w:val="0"/>
              <w:jc w:val="center"/>
            </w:pPr>
            <w:r>
              <w:rPr>
                <w:sz w:val="24"/>
              </w:rPr>
              <w:t xml:space="preserve">комплексное посещение</w:t>
            </w:r>
          </w:p>
        </w:tc>
        <w:tc>
          <w:tcPr>
            <w:tcW w:w="1417" w:type="dxa"/>
          </w:tcPr>
          <w:p>
            <w:pPr>
              <w:pStyle w:val="0"/>
              <w:jc w:val="center"/>
            </w:pPr>
            <w:r>
              <w:rPr>
                <w:sz w:val="24"/>
              </w:rPr>
              <w:t xml:space="preserve">0,003371</w:t>
            </w:r>
          </w:p>
        </w:tc>
        <w:tc>
          <w:tcPr>
            <w:tcW w:w="1209" w:type="dxa"/>
          </w:tcPr>
          <w:p>
            <w:pPr>
              <w:pStyle w:val="0"/>
              <w:jc w:val="center"/>
            </w:pPr>
            <w:r>
              <w:rPr>
                <w:sz w:val="24"/>
              </w:rPr>
              <w:t xml:space="preserve">38966,9</w:t>
            </w:r>
          </w:p>
        </w:tc>
        <w:tc>
          <w:tcPr>
            <w:tcW w:w="992" w:type="dxa"/>
          </w:tcPr>
          <w:p>
            <w:pPr>
              <w:pStyle w:val="0"/>
              <w:jc w:val="center"/>
            </w:pPr>
            <w:r>
              <w:rPr>
                <w:sz w:val="24"/>
              </w:rPr>
              <w:t xml:space="preserve">х</w:t>
            </w:r>
          </w:p>
        </w:tc>
        <w:tc>
          <w:tcPr>
            <w:tcW w:w="1368" w:type="dxa"/>
          </w:tcPr>
          <w:p>
            <w:pPr>
              <w:pStyle w:val="0"/>
              <w:jc w:val="center"/>
            </w:pPr>
            <w:r>
              <w:rPr>
                <w:sz w:val="24"/>
              </w:rPr>
              <w:t xml:space="preserve">131,4</w:t>
            </w:r>
          </w:p>
        </w:tc>
        <w:tc>
          <w:tcPr>
            <w:tcW w:w="1042" w:type="dxa"/>
          </w:tcPr>
          <w:p>
            <w:pPr>
              <w:pStyle w:val="0"/>
              <w:jc w:val="center"/>
            </w:pPr>
            <w:r>
              <w:rPr>
                <w:sz w:val="24"/>
              </w:rPr>
              <w:t xml:space="preserve">х</w:t>
            </w:r>
          </w:p>
        </w:tc>
        <w:tc>
          <w:tcPr>
            <w:tcW w:w="1402" w:type="dxa"/>
          </w:tcPr>
          <w:p>
            <w:pPr>
              <w:pStyle w:val="0"/>
              <w:jc w:val="center"/>
            </w:pPr>
            <w:r>
              <w:rPr>
                <w:sz w:val="24"/>
              </w:rPr>
              <w:t xml:space="preserve">69361,1</w:t>
            </w:r>
          </w:p>
        </w:tc>
        <w:tc>
          <w:tcPr>
            <w:tcW w:w="724" w:type="dxa"/>
          </w:tcPr>
          <w:p>
            <w:pPr>
              <w:pStyle w:val="0"/>
              <w:jc w:val="center"/>
            </w:pPr>
            <w:r>
              <w:rPr>
                <w:sz w:val="24"/>
              </w:rPr>
              <w:t xml:space="preserve">х</w:t>
            </w:r>
          </w:p>
        </w:tc>
      </w:tr>
      <w:tr>
        <w:tc>
          <w:tcPr>
            <w:tcW w:w="996" w:type="dxa"/>
          </w:tcPr>
          <w:p>
            <w:pPr>
              <w:pStyle w:val="0"/>
              <w:jc w:val="center"/>
            </w:pPr>
            <w:r>
              <w:rPr>
                <w:sz w:val="24"/>
              </w:rPr>
              <w:t xml:space="preserve">18.2</w:t>
            </w:r>
          </w:p>
        </w:tc>
        <w:tc>
          <w:tcPr>
            <w:tcW w:w="2721"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701" w:type="dxa"/>
          </w:tcPr>
          <w:p>
            <w:pPr>
              <w:pStyle w:val="0"/>
              <w:jc w:val="center"/>
            </w:pPr>
            <w:r>
              <w:rPr>
                <w:sz w:val="24"/>
              </w:rPr>
              <w:t xml:space="preserve">случай лечения</w:t>
            </w:r>
          </w:p>
        </w:tc>
        <w:tc>
          <w:tcPr>
            <w:tcW w:w="1417" w:type="dxa"/>
          </w:tcPr>
          <w:p>
            <w:pPr>
              <w:pStyle w:val="0"/>
              <w:jc w:val="center"/>
            </w:pPr>
            <w:r>
              <w:rPr>
                <w:sz w:val="24"/>
              </w:rPr>
              <w:t xml:space="preserve">0,002813</w:t>
            </w:r>
          </w:p>
        </w:tc>
        <w:tc>
          <w:tcPr>
            <w:tcW w:w="1209" w:type="dxa"/>
          </w:tcPr>
          <w:p>
            <w:pPr>
              <w:pStyle w:val="0"/>
              <w:jc w:val="center"/>
            </w:pPr>
            <w:r>
              <w:rPr>
                <w:sz w:val="24"/>
              </w:rPr>
              <w:t xml:space="preserve">42858,5</w:t>
            </w:r>
          </w:p>
        </w:tc>
        <w:tc>
          <w:tcPr>
            <w:tcW w:w="992" w:type="dxa"/>
          </w:tcPr>
          <w:p>
            <w:pPr>
              <w:pStyle w:val="0"/>
              <w:jc w:val="center"/>
            </w:pPr>
            <w:r>
              <w:rPr>
                <w:sz w:val="24"/>
              </w:rPr>
              <w:t xml:space="preserve">х</w:t>
            </w:r>
          </w:p>
        </w:tc>
        <w:tc>
          <w:tcPr>
            <w:tcW w:w="1368" w:type="dxa"/>
          </w:tcPr>
          <w:p>
            <w:pPr>
              <w:pStyle w:val="0"/>
              <w:jc w:val="center"/>
            </w:pPr>
            <w:r>
              <w:rPr>
                <w:sz w:val="24"/>
              </w:rPr>
              <w:t xml:space="preserve">120,6</w:t>
            </w:r>
          </w:p>
        </w:tc>
        <w:tc>
          <w:tcPr>
            <w:tcW w:w="1042" w:type="dxa"/>
          </w:tcPr>
          <w:p>
            <w:pPr>
              <w:pStyle w:val="0"/>
              <w:jc w:val="center"/>
            </w:pPr>
            <w:r>
              <w:rPr>
                <w:sz w:val="24"/>
              </w:rPr>
              <w:t xml:space="preserve">х</w:t>
            </w:r>
          </w:p>
        </w:tc>
        <w:tc>
          <w:tcPr>
            <w:tcW w:w="1402" w:type="dxa"/>
          </w:tcPr>
          <w:p>
            <w:pPr>
              <w:pStyle w:val="0"/>
              <w:jc w:val="center"/>
            </w:pPr>
            <w:r>
              <w:rPr>
                <w:sz w:val="24"/>
              </w:rPr>
              <w:t xml:space="preserve">63644,9</w:t>
            </w:r>
          </w:p>
        </w:tc>
        <w:tc>
          <w:tcPr>
            <w:tcW w:w="724" w:type="dxa"/>
          </w:tcPr>
          <w:p>
            <w:pPr>
              <w:pStyle w:val="0"/>
              <w:jc w:val="center"/>
            </w:pPr>
            <w:r>
              <w:rPr>
                <w:sz w:val="24"/>
              </w:rPr>
              <w:t xml:space="preserve">х</w:t>
            </w:r>
          </w:p>
        </w:tc>
      </w:tr>
      <w:tr>
        <w:tc>
          <w:tcPr>
            <w:tcW w:w="996" w:type="dxa"/>
          </w:tcPr>
          <w:p>
            <w:pPr>
              <w:pStyle w:val="0"/>
              <w:jc w:val="center"/>
            </w:pPr>
            <w:r>
              <w:rPr>
                <w:sz w:val="24"/>
              </w:rPr>
              <w:t xml:space="preserve">18.3</w:t>
            </w:r>
          </w:p>
        </w:tc>
        <w:tc>
          <w:tcPr>
            <w:tcW w:w="2721" w:type="dxa"/>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1701" w:type="dxa"/>
          </w:tcPr>
          <w:p>
            <w:pPr>
              <w:pStyle w:val="0"/>
              <w:jc w:val="center"/>
            </w:pPr>
            <w:r>
              <w:rPr>
                <w:sz w:val="24"/>
              </w:rPr>
              <w:t xml:space="preserve">случай госпитализации</w:t>
            </w:r>
          </w:p>
        </w:tc>
        <w:tc>
          <w:tcPr>
            <w:tcW w:w="1417" w:type="dxa"/>
          </w:tcPr>
          <w:p>
            <w:pPr>
              <w:pStyle w:val="0"/>
              <w:jc w:val="center"/>
            </w:pPr>
            <w:r>
              <w:rPr>
                <w:sz w:val="24"/>
              </w:rPr>
              <w:t xml:space="preserve">0,005869</w:t>
            </w:r>
          </w:p>
        </w:tc>
        <w:tc>
          <w:tcPr>
            <w:tcW w:w="1209" w:type="dxa"/>
          </w:tcPr>
          <w:p>
            <w:pPr>
              <w:pStyle w:val="0"/>
              <w:jc w:val="center"/>
            </w:pPr>
            <w:r>
              <w:rPr>
                <w:sz w:val="24"/>
              </w:rPr>
              <w:t xml:space="preserve">82949,4</w:t>
            </w:r>
          </w:p>
        </w:tc>
        <w:tc>
          <w:tcPr>
            <w:tcW w:w="992" w:type="dxa"/>
          </w:tcPr>
          <w:p>
            <w:pPr>
              <w:pStyle w:val="0"/>
              <w:jc w:val="center"/>
            </w:pPr>
            <w:r>
              <w:rPr>
                <w:sz w:val="24"/>
              </w:rPr>
              <w:t xml:space="preserve">х</w:t>
            </w:r>
          </w:p>
        </w:tc>
        <w:tc>
          <w:tcPr>
            <w:tcW w:w="1368" w:type="dxa"/>
          </w:tcPr>
          <w:p>
            <w:pPr>
              <w:pStyle w:val="0"/>
              <w:jc w:val="center"/>
            </w:pPr>
            <w:r>
              <w:rPr>
                <w:sz w:val="24"/>
              </w:rPr>
              <w:t xml:space="preserve">486,8</w:t>
            </w:r>
          </w:p>
        </w:tc>
        <w:tc>
          <w:tcPr>
            <w:tcW w:w="1042" w:type="dxa"/>
          </w:tcPr>
          <w:p>
            <w:pPr>
              <w:pStyle w:val="0"/>
              <w:jc w:val="center"/>
            </w:pPr>
            <w:r>
              <w:rPr>
                <w:sz w:val="24"/>
              </w:rPr>
              <w:t xml:space="preserve">х</w:t>
            </w:r>
          </w:p>
        </w:tc>
        <w:tc>
          <w:tcPr>
            <w:tcW w:w="1402" w:type="dxa"/>
          </w:tcPr>
          <w:p>
            <w:pPr>
              <w:pStyle w:val="0"/>
              <w:jc w:val="center"/>
            </w:pPr>
            <w:r>
              <w:rPr>
                <w:sz w:val="24"/>
              </w:rPr>
              <w:t xml:space="preserve">257060,2</w:t>
            </w:r>
          </w:p>
        </w:tc>
        <w:tc>
          <w:tcPr>
            <w:tcW w:w="724" w:type="dxa"/>
          </w:tcPr>
          <w:p>
            <w:pPr>
              <w:pStyle w:val="0"/>
              <w:jc w:val="center"/>
            </w:pPr>
            <w:r>
              <w:rPr>
                <w:sz w:val="24"/>
              </w:rPr>
              <w:t xml:space="preserve">х</w:t>
            </w:r>
          </w:p>
        </w:tc>
      </w:tr>
      <w:tr>
        <w:tc>
          <w:tcPr>
            <w:tcW w:w="996" w:type="dxa"/>
          </w:tcPr>
          <w:p>
            <w:pPr>
              <w:pStyle w:val="0"/>
              <w:jc w:val="center"/>
            </w:pPr>
            <w:r>
              <w:rPr>
                <w:sz w:val="24"/>
              </w:rPr>
              <w:t xml:space="preserve">19</w:t>
            </w:r>
          </w:p>
        </w:tc>
        <w:tc>
          <w:tcPr>
            <w:tcW w:w="2721" w:type="dxa"/>
          </w:tcPr>
          <w:p>
            <w:pPr>
              <w:pStyle w:val="0"/>
            </w:pPr>
            <w:r>
              <w:rPr>
                <w:sz w:val="24"/>
              </w:rPr>
              <w:t xml:space="preserve">6. Расходы на ведение дела СМО</w:t>
            </w:r>
          </w:p>
        </w:tc>
        <w:tc>
          <w:tcPr>
            <w:tcW w:w="1701" w:type="dxa"/>
          </w:tcPr>
          <w:p>
            <w:pPr>
              <w:pStyle w:val="0"/>
            </w:pPr>
            <w:r>
              <w:rPr>
                <w:sz w:val="24"/>
              </w:rPr>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jc w:val="center"/>
            </w:pPr>
            <w:r>
              <w:rPr>
                <w:sz w:val="24"/>
              </w:rPr>
              <w:t xml:space="preserve">243,7</w:t>
            </w:r>
          </w:p>
        </w:tc>
        <w:tc>
          <w:tcPr>
            <w:tcW w:w="1042" w:type="dxa"/>
          </w:tcPr>
          <w:p>
            <w:pPr>
              <w:pStyle w:val="0"/>
              <w:jc w:val="center"/>
            </w:pPr>
            <w:r>
              <w:rPr>
                <w:sz w:val="24"/>
              </w:rPr>
              <w:t xml:space="preserve">х</w:t>
            </w:r>
          </w:p>
        </w:tc>
        <w:tc>
          <w:tcPr>
            <w:tcW w:w="1402" w:type="dxa"/>
          </w:tcPr>
          <w:p>
            <w:pPr>
              <w:pStyle w:val="0"/>
              <w:jc w:val="center"/>
            </w:pPr>
            <w:r>
              <w:rPr>
                <w:sz w:val="24"/>
              </w:rPr>
              <w:t xml:space="preserve">128693,2</w:t>
            </w:r>
          </w:p>
        </w:tc>
        <w:tc>
          <w:tcPr>
            <w:tcW w:w="724" w:type="dxa"/>
          </w:tcPr>
          <w:p>
            <w:pPr>
              <w:pStyle w:val="0"/>
              <w:jc w:val="center"/>
            </w:pPr>
            <w:r>
              <w:rPr>
                <w:sz w:val="24"/>
              </w:rPr>
              <w:t xml:space="preserve">х</w:t>
            </w:r>
          </w:p>
        </w:tc>
      </w:tr>
      <w:tr>
        <w:tc>
          <w:tcPr>
            <w:tcW w:w="996" w:type="dxa"/>
          </w:tcPr>
          <w:p>
            <w:pPr>
              <w:pStyle w:val="0"/>
              <w:jc w:val="center"/>
            </w:pPr>
            <w:r>
              <w:rPr>
                <w:sz w:val="24"/>
              </w:rPr>
              <w:t xml:space="preserve">20</w:t>
            </w:r>
          </w:p>
        </w:tc>
        <w:tc>
          <w:tcPr>
            <w:tcW w:w="2721" w:type="dxa"/>
          </w:tcPr>
          <w:p>
            <w:pPr>
              <w:pStyle w:val="0"/>
            </w:pPr>
            <w:r>
              <w:rPr>
                <w:sz w:val="24"/>
              </w:rPr>
              <w:t xml:space="preserve">II. Медицинская помощь по видам и заболеваниям, установленным базовой программой (за счет межбюджетных трансфертов республиканского бюджета Республики Хакасия и прочих поступлений)</w:t>
            </w:r>
          </w:p>
        </w:tc>
        <w:tc>
          <w:tcPr>
            <w:tcW w:w="1701" w:type="dxa"/>
          </w:tcPr>
          <w:p>
            <w:pPr>
              <w:pStyle w:val="0"/>
            </w:pPr>
            <w:r>
              <w:rPr>
                <w:sz w:val="24"/>
              </w:rPr>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21</w:t>
            </w:r>
          </w:p>
        </w:tc>
        <w:tc>
          <w:tcPr>
            <w:tcW w:w="2721" w:type="dxa"/>
          </w:tcPr>
          <w:p>
            <w:pPr>
              <w:pStyle w:val="0"/>
            </w:pPr>
            <w:r>
              <w:rPr>
                <w:sz w:val="24"/>
              </w:rPr>
              <w:t xml:space="preserve">1. Скорая, в том числе скорая специализированная, медицинская помощь</w:t>
            </w:r>
          </w:p>
        </w:tc>
        <w:tc>
          <w:tcPr>
            <w:tcW w:w="1701" w:type="dxa"/>
          </w:tcPr>
          <w:p>
            <w:pPr>
              <w:pStyle w:val="0"/>
              <w:jc w:val="center"/>
            </w:pPr>
            <w:r>
              <w:rPr>
                <w:sz w:val="24"/>
              </w:rPr>
              <w:t xml:space="preserve">вызов</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22</w:t>
            </w:r>
          </w:p>
        </w:tc>
        <w:tc>
          <w:tcPr>
            <w:tcW w:w="2721" w:type="dxa"/>
          </w:tcPr>
          <w:p>
            <w:pPr>
              <w:pStyle w:val="0"/>
            </w:pPr>
            <w:r>
              <w:rPr>
                <w:sz w:val="24"/>
              </w:rPr>
              <w:t xml:space="preserve">2. Первичная медико-санитарная помощь, за исключением медицинской реабилитации</w:t>
            </w:r>
          </w:p>
        </w:tc>
        <w:tc>
          <w:tcPr>
            <w:tcW w:w="1701" w:type="dxa"/>
          </w:tcPr>
          <w:p>
            <w:pPr>
              <w:pStyle w:val="0"/>
            </w:pPr>
            <w:r>
              <w:rPr>
                <w:sz w:val="24"/>
              </w:rPr>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jc w:val="center"/>
            </w:pPr>
            <w:r>
              <w:rPr>
                <w:sz w:val="24"/>
              </w:rPr>
              <w:t xml:space="preserve">х</w:t>
            </w:r>
          </w:p>
        </w:tc>
        <w:tc>
          <w:tcPr>
            <w:tcW w:w="1042" w:type="dxa"/>
          </w:tcPr>
          <w:p>
            <w:pPr>
              <w:pStyle w:val="0"/>
              <w:jc w:val="center"/>
            </w:pPr>
            <w:r>
              <w:rPr>
                <w:sz w:val="24"/>
              </w:rPr>
              <w:t xml:space="preserve">х</w:t>
            </w:r>
          </w:p>
        </w:tc>
        <w:tc>
          <w:tcPr>
            <w:tcW w:w="1402" w:type="dxa"/>
          </w:tcPr>
          <w:p>
            <w:pPr>
              <w:pStyle w:val="0"/>
              <w:jc w:val="center"/>
            </w:pPr>
            <w:r>
              <w:rPr>
                <w:sz w:val="24"/>
              </w:rPr>
              <w:t xml:space="preserve">х</w:t>
            </w:r>
          </w:p>
        </w:tc>
        <w:tc>
          <w:tcPr>
            <w:tcW w:w="724" w:type="dxa"/>
          </w:tcPr>
          <w:p>
            <w:pPr>
              <w:pStyle w:val="0"/>
              <w:jc w:val="center"/>
            </w:pPr>
            <w:r>
              <w:rPr>
                <w:sz w:val="24"/>
              </w:rPr>
              <w:t xml:space="preserve">х</w:t>
            </w:r>
          </w:p>
        </w:tc>
      </w:tr>
      <w:tr>
        <w:tc>
          <w:tcPr>
            <w:tcW w:w="996" w:type="dxa"/>
          </w:tcPr>
          <w:p>
            <w:pPr>
              <w:pStyle w:val="0"/>
              <w:jc w:val="center"/>
            </w:pPr>
            <w:r>
              <w:rPr>
                <w:sz w:val="24"/>
              </w:rPr>
              <w:t xml:space="preserve">23</w:t>
            </w:r>
          </w:p>
        </w:tc>
        <w:tc>
          <w:tcPr>
            <w:tcW w:w="2721" w:type="dxa"/>
          </w:tcPr>
          <w:p>
            <w:pPr>
              <w:pStyle w:val="0"/>
            </w:pPr>
            <w:r>
              <w:rPr>
                <w:sz w:val="24"/>
              </w:rPr>
              <w:t xml:space="preserve">2.1. В амбулаторных условиях</w:t>
            </w:r>
          </w:p>
        </w:tc>
        <w:tc>
          <w:tcPr>
            <w:tcW w:w="1701" w:type="dxa"/>
          </w:tcPr>
          <w:p>
            <w:pPr>
              <w:pStyle w:val="0"/>
            </w:pPr>
            <w:r>
              <w:rPr>
                <w:sz w:val="24"/>
              </w:rPr>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jc w:val="center"/>
            </w:pPr>
            <w:r>
              <w:rPr>
                <w:sz w:val="24"/>
              </w:rPr>
              <w:t xml:space="preserve">х</w:t>
            </w:r>
          </w:p>
        </w:tc>
        <w:tc>
          <w:tcPr>
            <w:tcW w:w="1042" w:type="dxa"/>
          </w:tcPr>
          <w:p>
            <w:pPr>
              <w:pStyle w:val="0"/>
              <w:jc w:val="center"/>
            </w:pPr>
            <w:r>
              <w:rPr>
                <w:sz w:val="24"/>
              </w:rPr>
              <w:t xml:space="preserve">х</w:t>
            </w:r>
          </w:p>
        </w:tc>
        <w:tc>
          <w:tcPr>
            <w:tcW w:w="1402" w:type="dxa"/>
          </w:tcPr>
          <w:p>
            <w:pPr>
              <w:pStyle w:val="0"/>
              <w:jc w:val="center"/>
            </w:pPr>
            <w:r>
              <w:rPr>
                <w:sz w:val="24"/>
              </w:rPr>
              <w:t xml:space="preserve">х</w:t>
            </w:r>
          </w:p>
        </w:tc>
        <w:tc>
          <w:tcPr>
            <w:tcW w:w="724" w:type="dxa"/>
          </w:tcPr>
          <w:p>
            <w:pPr>
              <w:pStyle w:val="0"/>
              <w:jc w:val="center"/>
            </w:pPr>
            <w:r>
              <w:rPr>
                <w:sz w:val="24"/>
              </w:rPr>
              <w:t xml:space="preserve">х</w:t>
            </w:r>
          </w:p>
        </w:tc>
      </w:tr>
      <w:tr>
        <w:tc>
          <w:tcPr>
            <w:tcW w:w="996" w:type="dxa"/>
          </w:tcPr>
          <w:p>
            <w:pPr>
              <w:pStyle w:val="0"/>
              <w:jc w:val="center"/>
            </w:pPr>
            <w:r>
              <w:rPr>
                <w:sz w:val="24"/>
              </w:rPr>
              <w:t xml:space="preserve">23.1</w:t>
            </w:r>
          </w:p>
        </w:tc>
        <w:tc>
          <w:tcPr>
            <w:tcW w:w="2721" w:type="dxa"/>
          </w:tcPr>
          <w:p>
            <w:pPr>
              <w:pStyle w:val="0"/>
            </w:pPr>
            <w:r>
              <w:rPr>
                <w:sz w:val="24"/>
              </w:rPr>
              <w:t xml:space="preserve">2.1.1 для проведения профилактических медицинских осмотров</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23.2</w:t>
            </w:r>
          </w:p>
        </w:tc>
        <w:tc>
          <w:tcPr>
            <w:tcW w:w="2721" w:type="dxa"/>
          </w:tcPr>
          <w:p>
            <w:pPr>
              <w:pStyle w:val="0"/>
            </w:pPr>
            <w:r>
              <w:rPr>
                <w:sz w:val="24"/>
              </w:rPr>
              <w:t xml:space="preserve">2.1.2 для проведения диспансеризации - всего, в том числе</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23.2.1</w:t>
            </w:r>
          </w:p>
        </w:tc>
        <w:tc>
          <w:tcPr>
            <w:tcW w:w="2721" w:type="dxa"/>
          </w:tcPr>
          <w:p>
            <w:pPr>
              <w:pStyle w:val="0"/>
            </w:pPr>
            <w:r>
              <w:rPr>
                <w:sz w:val="24"/>
              </w:rPr>
              <w:t xml:space="preserve">для проведения углубленной диспансеризации</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23.3</w:t>
            </w:r>
          </w:p>
        </w:tc>
        <w:tc>
          <w:tcPr>
            <w:tcW w:w="2721" w:type="dxa"/>
          </w:tcPr>
          <w:p>
            <w:pPr>
              <w:pStyle w:val="0"/>
            </w:pPr>
            <w:r>
              <w:rPr>
                <w:sz w:val="24"/>
              </w:rPr>
              <w:t xml:space="preserve">2.1.3 для проведения диспансеризация для оценки репродуктивного здоровья женщин и мужчин</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23.3.1</w:t>
            </w:r>
          </w:p>
        </w:tc>
        <w:tc>
          <w:tcPr>
            <w:tcW w:w="2721" w:type="dxa"/>
          </w:tcPr>
          <w:p>
            <w:pPr>
              <w:pStyle w:val="0"/>
            </w:pPr>
            <w:r>
              <w:rPr>
                <w:sz w:val="24"/>
              </w:rPr>
              <w:t xml:space="preserve">женщины</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23.3.2</w:t>
            </w:r>
          </w:p>
        </w:tc>
        <w:tc>
          <w:tcPr>
            <w:tcW w:w="2721" w:type="dxa"/>
          </w:tcPr>
          <w:p>
            <w:pPr>
              <w:pStyle w:val="0"/>
            </w:pPr>
            <w:r>
              <w:rPr>
                <w:sz w:val="24"/>
              </w:rPr>
              <w:t xml:space="preserve">мужчины</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23.4</w:t>
            </w:r>
          </w:p>
        </w:tc>
        <w:tc>
          <w:tcPr>
            <w:tcW w:w="2721" w:type="dxa"/>
          </w:tcPr>
          <w:p>
            <w:pPr>
              <w:pStyle w:val="0"/>
            </w:pPr>
            <w:r>
              <w:rPr>
                <w:sz w:val="24"/>
              </w:rPr>
              <w:t xml:space="preserve">2.1.4 посещения с иными целями</w:t>
            </w:r>
          </w:p>
        </w:tc>
        <w:tc>
          <w:tcPr>
            <w:tcW w:w="1701" w:type="dxa"/>
          </w:tcPr>
          <w:p>
            <w:pPr>
              <w:pStyle w:val="0"/>
              <w:jc w:val="center"/>
            </w:pPr>
            <w:r>
              <w:rPr>
                <w:sz w:val="24"/>
              </w:rPr>
              <w:t xml:space="preserve">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23.5</w:t>
            </w:r>
          </w:p>
        </w:tc>
        <w:tc>
          <w:tcPr>
            <w:tcW w:w="2721" w:type="dxa"/>
          </w:tcPr>
          <w:p>
            <w:pPr>
              <w:pStyle w:val="0"/>
            </w:pPr>
            <w:r>
              <w:rPr>
                <w:sz w:val="24"/>
              </w:rPr>
              <w:t xml:space="preserve">2.1.5 посещения по неотложной форме</w:t>
            </w:r>
          </w:p>
        </w:tc>
        <w:tc>
          <w:tcPr>
            <w:tcW w:w="1701" w:type="dxa"/>
          </w:tcPr>
          <w:p>
            <w:pPr>
              <w:pStyle w:val="0"/>
              <w:jc w:val="center"/>
            </w:pPr>
            <w:r>
              <w:rPr>
                <w:sz w:val="24"/>
              </w:rPr>
              <w:t xml:space="preserve">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23.6</w:t>
            </w:r>
          </w:p>
        </w:tc>
        <w:tc>
          <w:tcPr>
            <w:tcW w:w="2721" w:type="dxa"/>
          </w:tcPr>
          <w:p>
            <w:pPr>
              <w:pStyle w:val="0"/>
            </w:pPr>
            <w:r>
              <w:rPr>
                <w:sz w:val="24"/>
              </w:rPr>
              <w:t xml:space="preserve">2.1.6 в связи с заболеваниями (обращений)</w:t>
            </w:r>
          </w:p>
        </w:tc>
        <w:tc>
          <w:tcPr>
            <w:tcW w:w="1701" w:type="dxa"/>
          </w:tcPr>
          <w:p>
            <w:pPr>
              <w:pStyle w:val="0"/>
              <w:jc w:val="center"/>
            </w:pPr>
            <w:r>
              <w:rPr>
                <w:sz w:val="24"/>
              </w:rPr>
              <w:t xml:space="preserve">обращение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23.6.1</w:t>
            </w:r>
          </w:p>
        </w:tc>
        <w:tc>
          <w:tcPr>
            <w:tcW w:w="2721" w:type="dxa"/>
          </w:tcPr>
          <w:p>
            <w:pPr>
              <w:pStyle w:val="0"/>
            </w:pPr>
            <w:r>
              <w:rPr>
                <w:sz w:val="24"/>
              </w:rPr>
              <w:t xml:space="preserve">2.1.6.1. консультация с применением телемедицинских технологий при</w:t>
            </w:r>
          </w:p>
        </w:tc>
        <w:tc>
          <w:tcPr>
            <w:tcW w:w="1701" w:type="dxa"/>
          </w:tcPr>
          <w:p>
            <w:pPr>
              <w:pStyle w:val="0"/>
            </w:pPr>
            <w:r>
              <w:rPr>
                <w:sz w:val="24"/>
              </w:rPr>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23.6.2</w:t>
            </w:r>
          </w:p>
        </w:tc>
        <w:tc>
          <w:tcPr>
            <w:tcW w:w="2721"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701" w:type="dxa"/>
          </w:tcPr>
          <w:p>
            <w:pPr>
              <w:pStyle w:val="0"/>
            </w:pPr>
            <w:r>
              <w:rPr>
                <w:sz w:val="24"/>
              </w:rPr>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23.7</w:t>
            </w:r>
          </w:p>
        </w:tc>
        <w:tc>
          <w:tcPr>
            <w:tcW w:w="2721" w:type="dxa"/>
          </w:tcPr>
          <w:p>
            <w:pPr>
              <w:pStyle w:val="0"/>
            </w:pPr>
            <w:r>
              <w:rPr>
                <w:sz w:val="24"/>
              </w:rPr>
              <w:t xml:space="preserve">2.1.7 проведение отдельных диагностических (лабораторных) исследований</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23.7.1</w:t>
            </w:r>
          </w:p>
        </w:tc>
        <w:tc>
          <w:tcPr>
            <w:tcW w:w="2721" w:type="dxa"/>
          </w:tcPr>
          <w:p>
            <w:pPr>
              <w:pStyle w:val="0"/>
            </w:pPr>
            <w:r>
              <w:rPr>
                <w:sz w:val="24"/>
              </w:rPr>
              <w:t xml:space="preserve">2.1.7.1 компьютерная томография</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23.7.2</w:t>
            </w:r>
          </w:p>
        </w:tc>
        <w:tc>
          <w:tcPr>
            <w:tcW w:w="2721" w:type="dxa"/>
          </w:tcPr>
          <w:p>
            <w:pPr>
              <w:pStyle w:val="0"/>
            </w:pPr>
            <w:r>
              <w:rPr>
                <w:sz w:val="24"/>
              </w:rPr>
              <w:t xml:space="preserve">2.1.7.2 магнитно-резонансная томография</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23.7.3</w:t>
            </w:r>
          </w:p>
        </w:tc>
        <w:tc>
          <w:tcPr>
            <w:tcW w:w="2721" w:type="dxa"/>
          </w:tcPr>
          <w:p>
            <w:pPr>
              <w:pStyle w:val="0"/>
            </w:pPr>
            <w:r>
              <w:rPr>
                <w:sz w:val="24"/>
              </w:rPr>
              <w:t xml:space="preserve">2.1.7.3 ультразвуковое исследование сердечно-сосудистой системы</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23.7.4</w:t>
            </w:r>
          </w:p>
        </w:tc>
        <w:tc>
          <w:tcPr>
            <w:tcW w:w="2721" w:type="dxa"/>
          </w:tcPr>
          <w:p>
            <w:pPr>
              <w:pStyle w:val="0"/>
            </w:pPr>
            <w:r>
              <w:rPr>
                <w:sz w:val="24"/>
              </w:rPr>
              <w:t xml:space="preserve">2.1.7.4 эндоскопическое диагностическое исследование</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23.7.5</w:t>
            </w:r>
          </w:p>
        </w:tc>
        <w:tc>
          <w:tcPr>
            <w:tcW w:w="2721"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23.7.6</w:t>
            </w:r>
          </w:p>
        </w:tc>
        <w:tc>
          <w:tcPr>
            <w:tcW w:w="2721"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23.7.7</w:t>
            </w:r>
          </w:p>
        </w:tc>
        <w:tc>
          <w:tcPr>
            <w:tcW w:w="2721" w:type="dxa"/>
          </w:tcPr>
          <w:p>
            <w:pPr>
              <w:pStyle w:val="0"/>
            </w:pPr>
            <w:r>
              <w:rPr>
                <w:sz w:val="24"/>
              </w:rPr>
              <w:t xml:space="preserve">2.1.7.7 ПЭТ-КТ при онкологических заболеваниях</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23.7.8</w:t>
            </w:r>
          </w:p>
        </w:tc>
        <w:tc>
          <w:tcPr>
            <w:tcW w:w="2721" w:type="dxa"/>
          </w:tcPr>
          <w:p>
            <w:pPr>
              <w:pStyle w:val="0"/>
            </w:pPr>
            <w:r>
              <w:rPr>
                <w:sz w:val="24"/>
              </w:rPr>
              <w:t xml:space="preserve">2.1.7.8 ОФЭКТ/КТ/сцинтиграфия</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23.7.9</w:t>
            </w:r>
          </w:p>
        </w:tc>
        <w:tc>
          <w:tcPr>
            <w:tcW w:w="2721"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701" w:type="dxa"/>
          </w:tcPr>
          <w:p>
            <w:pPr>
              <w:pStyle w:val="0"/>
            </w:pPr>
            <w:r>
              <w:rPr>
                <w:sz w:val="24"/>
              </w:rPr>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23.7.10</w:t>
            </w:r>
          </w:p>
        </w:tc>
        <w:tc>
          <w:tcPr>
            <w:tcW w:w="2721" w:type="dxa"/>
          </w:tcPr>
          <w:p>
            <w:pPr>
              <w:pStyle w:val="0"/>
            </w:pPr>
            <w:r>
              <w:rPr>
                <w:sz w:val="24"/>
              </w:rPr>
              <w:t xml:space="preserve">2.1.7.10 определение РНК вируса гепатита C (Hepatitis C virus) в крови методом ПЦР</w:t>
            </w:r>
          </w:p>
        </w:tc>
        <w:tc>
          <w:tcPr>
            <w:tcW w:w="1701" w:type="dxa"/>
          </w:tcPr>
          <w:p>
            <w:pPr>
              <w:pStyle w:val="0"/>
            </w:pPr>
            <w:r>
              <w:rPr>
                <w:sz w:val="24"/>
              </w:rPr>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23.7.11</w:t>
            </w:r>
          </w:p>
        </w:tc>
        <w:tc>
          <w:tcPr>
            <w:tcW w:w="2721"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701" w:type="dxa"/>
          </w:tcPr>
          <w:p>
            <w:pPr>
              <w:pStyle w:val="0"/>
            </w:pPr>
            <w:r>
              <w:rPr>
                <w:sz w:val="24"/>
              </w:rPr>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23.8</w:t>
            </w:r>
          </w:p>
        </w:tc>
        <w:tc>
          <w:tcPr>
            <w:tcW w:w="2721" w:type="dxa"/>
          </w:tcPr>
          <w:p>
            <w:pPr>
              <w:pStyle w:val="0"/>
            </w:pPr>
            <w:r>
              <w:rPr>
                <w:sz w:val="24"/>
              </w:rPr>
              <w:t xml:space="preserve">2.1.8 школа для больных с хроническими заболеваниями</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23.8.1</w:t>
            </w:r>
          </w:p>
        </w:tc>
        <w:tc>
          <w:tcPr>
            <w:tcW w:w="2721" w:type="dxa"/>
          </w:tcPr>
          <w:p>
            <w:pPr>
              <w:pStyle w:val="0"/>
            </w:pPr>
            <w:r>
              <w:rPr>
                <w:sz w:val="24"/>
              </w:rPr>
              <w:t xml:space="preserve">2.1.8.1 школа сахарного диабета, школ для беременных и по вопросам грудного вскармливания, в том числе</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23.9</w:t>
            </w:r>
          </w:p>
        </w:tc>
        <w:tc>
          <w:tcPr>
            <w:tcW w:w="2721" w:type="dxa"/>
          </w:tcPr>
          <w:p>
            <w:pPr>
              <w:pStyle w:val="0"/>
            </w:pPr>
            <w:r>
              <w:rPr>
                <w:sz w:val="24"/>
              </w:rPr>
              <w:t xml:space="preserve">2.1.9 диспансерное наблюдение</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23.9.1</w:t>
            </w:r>
          </w:p>
        </w:tc>
        <w:tc>
          <w:tcPr>
            <w:tcW w:w="2721" w:type="dxa"/>
          </w:tcPr>
          <w:p>
            <w:pPr>
              <w:pStyle w:val="0"/>
            </w:pPr>
            <w:r>
              <w:rPr>
                <w:sz w:val="24"/>
              </w:rPr>
              <w:t xml:space="preserve">2.1.9.1 онкологических заболеваний</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23.9.2</w:t>
            </w:r>
          </w:p>
        </w:tc>
        <w:tc>
          <w:tcPr>
            <w:tcW w:w="2721" w:type="dxa"/>
          </w:tcPr>
          <w:p>
            <w:pPr>
              <w:pStyle w:val="0"/>
            </w:pPr>
            <w:r>
              <w:rPr>
                <w:sz w:val="24"/>
              </w:rPr>
              <w:t xml:space="preserve">2.1.9.2 сахарного диабета</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23.9.3</w:t>
            </w:r>
          </w:p>
        </w:tc>
        <w:tc>
          <w:tcPr>
            <w:tcW w:w="2721" w:type="dxa"/>
          </w:tcPr>
          <w:p>
            <w:pPr>
              <w:pStyle w:val="0"/>
            </w:pPr>
            <w:r>
              <w:rPr>
                <w:sz w:val="24"/>
              </w:rPr>
              <w:t xml:space="preserve">2.1.9.3 болезней системы кровообращения</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23.10</w:t>
            </w:r>
          </w:p>
        </w:tc>
        <w:tc>
          <w:tcPr>
            <w:tcW w:w="2721" w:type="dxa"/>
          </w:tcPr>
          <w:p>
            <w:pPr>
              <w:pStyle w:val="0"/>
            </w:pPr>
            <w:r>
              <w:rPr>
                <w:sz w:val="24"/>
              </w:rPr>
              <w:t xml:space="preserve">2.1.10 дистанционное наблюдение за состоянием здоровья пациентов, в том числе</w:t>
            </w:r>
          </w:p>
        </w:tc>
        <w:tc>
          <w:tcPr>
            <w:tcW w:w="1701" w:type="dxa"/>
          </w:tcPr>
          <w:p>
            <w:pPr>
              <w:pStyle w:val="0"/>
            </w:pPr>
            <w:r>
              <w:rPr>
                <w:sz w:val="24"/>
              </w:rPr>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23.10.1</w:t>
            </w:r>
          </w:p>
        </w:tc>
        <w:tc>
          <w:tcPr>
            <w:tcW w:w="2721" w:type="dxa"/>
          </w:tcPr>
          <w:p>
            <w:pPr>
              <w:pStyle w:val="0"/>
            </w:pPr>
            <w:r>
              <w:rPr>
                <w:sz w:val="24"/>
              </w:rPr>
              <w:t xml:space="preserve">2.1.10.1 пациентов с сахарным диабетом</w:t>
            </w:r>
          </w:p>
        </w:tc>
        <w:tc>
          <w:tcPr>
            <w:tcW w:w="1701" w:type="dxa"/>
          </w:tcPr>
          <w:p>
            <w:pPr>
              <w:pStyle w:val="0"/>
            </w:pPr>
            <w:r>
              <w:rPr>
                <w:sz w:val="24"/>
              </w:rPr>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23.10.2</w:t>
            </w:r>
          </w:p>
        </w:tc>
        <w:tc>
          <w:tcPr>
            <w:tcW w:w="2721" w:type="dxa"/>
          </w:tcPr>
          <w:p>
            <w:pPr>
              <w:pStyle w:val="0"/>
            </w:pPr>
            <w:r>
              <w:rPr>
                <w:sz w:val="24"/>
              </w:rPr>
              <w:t xml:space="preserve">2.1.10.2 пациентов с артериальной гипертензией</w:t>
            </w:r>
          </w:p>
        </w:tc>
        <w:tc>
          <w:tcPr>
            <w:tcW w:w="1701" w:type="dxa"/>
          </w:tcPr>
          <w:p>
            <w:pPr>
              <w:pStyle w:val="0"/>
            </w:pPr>
            <w:r>
              <w:rPr>
                <w:sz w:val="24"/>
              </w:rPr>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23.11</w:t>
            </w:r>
          </w:p>
        </w:tc>
        <w:tc>
          <w:tcPr>
            <w:tcW w:w="2721" w:type="dxa"/>
          </w:tcPr>
          <w:p>
            <w:pPr>
              <w:pStyle w:val="0"/>
            </w:pPr>
            <w:r>
              <w:rPr>
                <w:sz w:val="24"/>
              </w:rPr>
              <w:t xml:space="preserve">2.1.11 посещения с профилактическими целями центров здоровья</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23.12</w:t>
            </w:r>
          </w:p>
        </w:tc>
        <w:tc>
          <w:tcPr>
            <w:tcW w:w="2721" w:type="dxa"/>
          </w:tcPr>
          <w:p>
            <w:pPr>
              <w:pStyle w:val="0"/>
            </w:pPr>
            <w:r>
              <w:rPr>
                <w:sz w:val="24"/>
              </w:rPr>
              <w:t xml:space="preserve">2.1.12 вакцинация для профилактики пневмококковых инфекций</w:t>
            </w:r>
          </w:p>
        </w:tc>
        <w:tc>
          <w:tcPr>
            <w:tcW w:w="1701" w:type="dxa"/>
          </w:tcPr>
          <w:p>
            <w:pPr>
              <w:pStyle w:val="0"/>
            </w:pPr>
            <w:r>
              <w:rPr>
                <w:sz w:val="24"/>
              </w:rPr>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24</w:t>
            </w:r>
          </w:p>
        </w:tc>
        <w:tc>
          <w:tcPr>
            <w:tcW w:w="2721"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701" w:type="dxa"/>
          </w:tcPr>
          <w:p>
            <w:pPr>
              <w:pStyle w:val="0"/>
              <w:jc w:val="center"/>
            </w:pPr>
            <w:r>
              <w:rPr>
                <w:sz w:val="24"/>
              </w:rPr>
              <w:t xml:space="preserve">случай лечения</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24.1</w:t>
            </w:r>
          </w:p>
        </w:tc>
        <w:tc>
          <w:tcPr>
            <w:tcW w:w="2721" w:type="dxa"/>
          </w:tcPr>
          <w:p>
            <w:pPr>
              <w:pStyle w:val="0"/>
            </w:pPr>
            <w:r>
              <w:rPr>
                <w:sz w:val="24"/>
              </w:rPr>
              <w:t xml:space="preserve">3.1 для оказания медицинской помощи по профилю "онкология"</w:t>
            </w:r>
          </w:p>
        </w:tc>
        <w:tc>
          <w:tcPr>
            <w:tcW w:w="1701" w:type="dxa"/>
          </w:tcPr>
          <w:p>
            <w:pPr>
              <w:pStyle w:val="0"/>
              <w:jc w:val="center"/>
            </w:pPr>
            <w:r>
              <w:rPr>
                <w:sz w:val="24"/>
              </w:rPr>
              <w:t xml:space="preserve">случай лечения</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24.2</w:t>
            </w:r>
          </w:p>
        </w:tc>
        <w:tc>
          <w:tcPr>
            <w:tcW w:w="2721" w:type="dxa"/>
          </w:tcPr>
          <w:p>
            <w:pPr>
              <w:pStyle w:val="0"/>
            </w:pPr>
            <w:r>
              <w:rPr>
                <w:sz w:val="24"/>
              </w:rPr>
              <w:t xml:space="preserve">3.2 для медицинской помощи при экстракорпоральном оплодотворении</w:t>
            </w:r>
          </w:p>
        </w:tc>
        <w:tc>
          <w:tcPr>
            <w:tcW w:w="1701" w:type="dxa"/>
          </w:tcPr>
          <w:p>
            <w:pPr>
              <w:pStyle w:val="0"/>
              <w:jc w:val="center"/>
            </w:pPr>
            <w:r>
              <w:rPr>
                <w:sz w:val="24"/>
              </w:rPr>
              <w:t xml:space="preserve">случай лечения</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24.3</w:t>
            </w:r>
          </w:p>
        </w:tc>
        <w:tc>
          <w:tcPr>
            <w:tcW w:w="2721" w:type="dxa"/>
          </w:tcPr>
          <w:p>
            <w:pPr>
              <w:pStyle w:val="0"/>
            </w:pPr>
            <w:r>
              <w:rPr>
                <w:sz w:val="24"/>
              </w:rPr>
              <w:t xml:space="preserve">3.3 оказание медицинской помощи больным с вирусом гепатита С</w:t>
            </w:r>
          </w:p>
        </w:tc>
        <w:tc>
          <w:tcPr>
            <w:tcW w:w="1701" w:type="dxa"/>
          </w:tcPr>
          <w:p>
            <w:pPr>
              <w:pStyle w:val="0"/>
              <w:jc w:val="center"/>
            </w:pPr>
            <w:r>
              <w:rPr>
                <w:sz w:val="24"/>
              </w:rPr>
              <w:t xml:space="preserve">случай лечения</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25.4</w:t>
            </w:r>
          </w:p>
        </w:tc>
        <w:tc>
          <w:tcPr>
            <w:tcW w:w="2721" w:type="dxa"/>
          </w:tcPr>
          <w:p>
            <w:pPr>
              <w:pStyle w:val="0"/>
            </w:pPr>
            <w:r>
              <w:rPr>
                <w:sz w:val="24"/>
              </w:rPr>
              <w:t xml:space="preserve">3.4 высокотехнологичная медицинская помощь</w:t>
            </w:r>
          </w:p>
        </w:tc>
        <w:tc>
          <w:tcPr>
            <w:tcW w:w="1701" w:type="dxa"/>
          </w:tcPr>
          <w:p>
            <w:pPr>
              <w:pStyle w:val="0"/>
              <w:jc w:val="center"/>
            </w:pPr>
            <w:r>
              <w:rPr>
                <w:sz w:val="24"/>
              </w:rPr>
              <w:t xml:space="preserve">случай лечения</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25</w:t>
            </w:r>
          </w:p>
        </w:tc>
        <w:tc>
          <w:tcPr>
            <w:tcW w:w="2721"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701" w:type="dxa"/>
          </w:tcPr>
          <w:p>
            <w:pPr>
              <w:pStyle w:val="0"/>
              <w:jc w:val="center"/>
            </w:pPr>
            <w:r>
              <w:rPr>
                <w:sz w:val="24"/>
              </w:rPr>
              <w:t xml:space="preserve">случай госпитализации</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25.1</w:t>
            </w:r>
          </w:p>
        </w:tc>
        <w:tc>
          <w:tcPr>
            <w:tcW w:w="2721" w:type="dxa"/>
          </w:tcPr>
          <w:p>
            <w:pPr>
              <w:pStyle w:val="0"/>
            </w:pPr>
            <w:r>
              <w:rPr>
                <w:sz w:val="24"/>
              </w:rPr>
              <w:t xml:space="preserve">4.1 для оказания медицинской помощи по профилю "онкология" - всего, в том числе</w:t>
            </w:r>
          </w:p>
        </w:tc>
        <w:tc>
          <w:tcPr>
            <w:tcW w:w="1701" w:type="dxa"/>
          </w:tcPr>
          <w:p>
            <w:pPr>
              <w:pStyle w:val="0"/>
              <w:jc w:val="center"/>
            </w:pPr>
            <w:r>
              <w:rPr>
                <w:sz w:val="24"/>
              </w:rPr>
              <w:t xml:space="preserve">случай госпитализации</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25.2</w:t>
            </w:r>
          </w:p>
        </w:tc>
        <w:tc>
          <w:tcPr>
            <w:tcW w:w="2721" w:type="dxa"/>
          </w:tcPr>
          <w:p>
            <w:pPr>
              <w:pStyle w:val="0"/>
            </w:pPr>
            <w:r>
              <w:rPr>
                <w:sz w:val="24"/>
              </w:rPr>
              <w:t xml:space="preserve">4. 2 стентирование коронарных артерий</w:t>
            </w:r>
          </w:p>
        </w:tc>
        <w:tc>
          <w:tcPr>
            <w:tcW w:w="1701" w:type="dxa"/>
          </w:tcPr>
          <w:p>
            <w:pPr>
              <w:pStyle w:val="0"/>
              <w:jc w:val="center"/>
            </w:pPr>
            <w:r>
              <w:rPr>
                <w:sz w:val="24"/>
              </w:rPr>
              <w:t xml:space="preserve">случай госпитализации</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25.3</w:t>
            </w:r>
          </w:p>
        </w:tc>
        <w:tc>
          <w:tcPr>
            <w:tcW w:w="2721" w:type="dxa"/>
          </w:tcPr>
          <w:p>
            <w:pPr>
              <w:pStyle w:val="0"/>
            </w:pPr>
            <w:r>
              <w:rPr>
                <w:sz w:val="24"/>
              </w:rPr>
              <w:t xml:space="preserve">4.3 имплантация частотно-адаптированного кардиостимулятора взрослым</w:t>
            </w:r>
          </w:p>
        </w:tc>
        <w:tc>
          <w:tcPr>
            <w:tcW w:w="1701" w:type="dxa"/>
          </w:tcPr>
          <w:p>
            <w:pPr>
              <w:pStyle w:val="0"/>
              <w:jc w:val="center"/>
            </w:pPr>
            <w:r>
              <w:rPr>
                <w:sz w:val="24"/>
              </w:rPr>
              <w:t xml:space="preserve">случай госпитализации</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25.4</w:t>
            </w:r>
          </w:p>
        </w:tc>
        <w:tc>
          <w:tcPr>
            <w:tcW w:w="2721"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701" w:type="dxa"/>
          </w:tcPr>
          <w:p>
            <w:pPr>
              <w:pStyle w:val="0"/>
              <w:jc w:val="center"/>
            </w:pPr>
            <w:r>
              <w:rPr>
                <w:sz w:val="24"/>
              </w:rPr>
              <w:t xml:space="preserve">случай госпитализации</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25.5</w:t>
            </w:r>
          </w:p>
        </w:tc>
        <w:tc>
          <w:tcPr>
            <w:tcW w:w="2721" w:type="dxa"/>
          </w:tcPr>
          <w:p>
            <w:pPr>
              <w:pStyle w:val="0"/>
            </w:pPr>
            <w:r>
              <w:rPr>
                <w:sz w:val="24"/>
              </w:rPr>
              <w:t xml:space="preserve">4.5 оперативные вмешательства на брахиоцефальных артериях (стентирование или эндартерэктомия)</w:t>
            </w:r>
          </w:p>
        </w:tc>
        <w:tc>
          <w:tcPr>
            <w:tcW w:w="1701" w:type="dxa"/>
          </w:tcPr>
          <w:p>
            <w:pPr>
              <w:pStyle w:val="0"/>
              <w:jc w:val="center"/>
            </w:pPr>
            <w:r>
              <w:rPr>
                <w:sz w:val="24"/>
              </w:rPr>
              <w:t xml:space="preserve">случай госпитализации</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25.6</w:t>
            </w:r>
          </w:p>
        </w:tc>
        <w:tc>
          <w:tcPr>
            <w:tcW w:w="2721" w:type="dxa"/>
          </w:tcPr>
          <w:p>
            <w:pPr>
              <w:pStyle w:val="0"/>
            </w:pPr>
            <w:r>
              <w:rPr>
                <w:sz w:val="24"/>
              </w:rPr>
              <w:t xml:space="preserve">4.6 трансплантация почки</w:t>
            </w:r>
          </w:p>
        </w:tc>
        <w:tc>
          <w:tcPr>
            <w:tcW w:w="1701" w:type="dxa"/>
          </w:tcPr>
          <w:p>
            <w:pPr>
              <w:pStyle w:val="0"/>
            </w:pPr>
            <w:r>
              <w:rPr>
                <w:sz w:val="24"/>
              </w:rPr>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25.7</w:t>
            </w:r>
          </w:p>
        </w:tc>
        <w:tc>
          <w:tcPr>
            <w:tcW w:w="2721" w:type="dxa"/>
          </w:tcPr>
          <w:p>
            <w:pPr>
              <w:pStyle w:val="0"/>
            </w:pPr>
            <w:r>
              <w:rPr>
                <w:sz w:val="24"/>
              </w:rPr>
              <w:t xml:space="preserve">4.7 высокотехнологичная медицинская помощь</w:t>
            </w:r>
          </w:p>
        </w:tc>
        <w:tc>
          <w:tcPr>
            <w:tcW w:w="1701" w:type="dxa"/>
          </w:tcPr>
          <w:p>
            <w:pPr>
              <w:pStyle w:val="0"/>
              <w:jc w:val="center"/>
            </w:pPr>
            <w:r>
              <w:rPr>
                <w:sz w:val="24"/>
              </w:rPr>
              <w:t xml:space="preserve">случай госпитализации</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26</w:t>
            </w:r>
          </w:p>
        </w:tc>
        <w:tc>
          <w:tcPr>
            <w:tcW w:w="2721" w:type="dxa"/>
          </w:tcPr>
          <w:p>
            <w:pPr>
              <w:pStyle w:val="0"/>
            </w:pPr>
            <w:r>
              <w:rPr>
                <w:sz w:val="24"/>
              </w:rPr>
              <w:t xml:space="preserve">5. Медицинская реабилитация</w:t>
            </w:r>
          </w:p>
        </w:tc>
        <w:tc>
          <w:tcPr>
            <w:tcW w:w="1701" w:type="dxa"/>
          </w:tcPr>
          <w:p>
            <w:pPr>
              <w:pStyle w:val="0"/>
            </w:pPr>
            <w:r>
              <w:rPr>
                <w:sz w:val="24"/>
              </w:rPr>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jc w:val="center"/>
            </w:pPr>
            <w:r>
              <w:rPr>
                <w:sz w:val="24"/>
              </w:rPr>
              <w:t xml:space="preserve">х</w:t>
            </w:r>
          </w:p>
        </w:tc>
        <w:tc>
          <w:tcPr>
            <w:tcW w:w="1042" w:type="dxa"/>
          </w:tcPr>
          <w:p>
            <w:pPr>
              <w:pStyle w:val="0"/>
              <w:jc w:val="center"/>
            </w:pPr>
            <w:r>
              <w:rPr>
                <w:sz w:val="24"/>
              </w:rPr>
              <w:t xml:space="preserve">х</w:t>
            </w:r>
          </w:p>
        </w:tc>
        <w:tc>
          <w:tcPr>
            <w:tcW w:w="1402" w:type="dxa"/>
          </w:tcPr>
          <w:p>
            <w:pPr>
              <w:pStyle w:val="0"/>
              <w:jc w:val="center"/>
            </w:pPr>
            <w:r>
              <w:rPr>
                <w:sz w:val="24"/>
              </w:rPr>
              <w:t xml:space="preserve">х</w:t>
            </w:r>
          </w:p>
        </w:tc>
        <w:tc>
          <w:tcPr>
            <w:tcW w:w="724" w:type="dxa"/>
          </w:tcPr>
          <w:p>
            <w:pPr>
              <w:pStyle w:val="0"/>
              <w:jc w:val="center"/>
            </w:pPr>
            <w:r>
              <w:rPr>
                <w:sz w:val="24"/>
              </w:rPr>
              <w:t xml:space="preserve">х</w:t>
            </w:r>
          </w:p>
        </w:tc>
      </w:tr>
      <w:tr>
        <w:tc>
          <w:tcPr>
            <w:tcW w:w="996" w:type="dxa"/>
          </w:tcPr>
          <w:p>
            <w:pPr>
              <w:pStyle w:val="0"/>
              <w:jc w:val="center"/>
            </w:pPr>
            <w:r>
              <w:rPr>
                <w:sz w:val="24"/>
              </w:rPr>
              <w:t xml:space="preserve">26.1</w:t>
            </w:r>
          </w:p>
        </w:tc>
        <w:tc>
          <w:tcPr>
            <w:tcW w:w="2721" w:type="dxa"/>
          </w:tcPr>
          <w:p>
            <w:pPr>
              <w:pStyle w:val="0"/>
            </w:pPr>
            <w:r>
              <w:rPr>
                <w:sz w:val="24"/>
              </w:rPr>
              <w:t xml:space="preserve">5.1 в амбулаторных условиях</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26.2</w:t>
            </w:r>
          </w:p>
        </w:tc>
        <w:tc>
          <w:tcPr>
            <w:tcW w:w="2721"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701" w:type="dxa"/>
          </w:tcPr>
          <w:p>
            <w:pPr>
              <w:pStyle w:val="0"/>
              <w:jc w:val="center"/>
            </w:pPr>
            <w:r>
              <w:rPr>
                <w:sz w:val="24"/>
              </w:rPr>
              <w:t xml:space="preserve">случай лечения</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26.3</w:t>
            </w:r>
          </w:p>
        </w:tc>
        <w:tc>
          <w:tcPr>
            <w:tcW w:w="2721" w:type="dxa"/>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1701" w:type="dxa"/>
          </w:tcPr>
          <w:p>
            <w:pPr>
              <w:pStyle w:val="0"/>
              <w:jc w:val="center"/>
            </w:pPr>
            <w:r>
              <w:rPr>
                <w:sz w:val="24"/>
              </w:rPr>
              <w:t xml:space="preserve">случай госпитализации</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27</w:t>
            </w:r>
          </w:p>
        </w:tc>
        <w:tc>
          <w:tcPr>
            <w:tcW w:w="2721" w:type="dxa"/>
          </w:tcPr>
          <w:p>
            <w:pPr>
              <w:pStyle w:val="0"/>
            </w:pPr>
            <w:r>
              <w:rPr>
                <w:sz w:val="24"/>
              </w:rPr>
              <w:t xml:space="preserve">6. Расходы на ведение дела СМО</w:t>
            </w:r>
          </w:p>
        </w:tc>
        <w:tc>
          <w:tcPr>
            <w:tcW w:w="1701" w:type="dxa"/>
          </w:tcPr>
          <w:p>
            <w:pPr>
              <w:pStyle w:val="0"/>
            </w:pPr>
            <w:r>
              <w:rPr>
                <w:sz w:val="24"/>
              </w:rPr>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28</w:t>
            </w:r>
          </w:p>
        </w:tc>
        <w:tc>
          <w:tcPr>
            <w:tcW w:w="2721" w:type="dxa"/>
          </w:tcPr>
          <w:p>
            <w:pPr>
              <w:pStyle w:val="0"/>
            </w:pPr>
            <w:r>
              <w:rPr>
                <w:sz w:val="24"/>
              </w:rPr>
              <w:t xml:space="preserve">III. Медицинская помощь по видам и заболеваниям, не установленным базовой программой</w:t>
            </w:r>
          </w:p>
        </w:tc>
        <w:tc>
          <w:tcPr>
            <w:tcW w:w="1701" w:type="dxa"/>
          </w:tcPr>
          <w:p>
            <w:pPr>
              <w:pStyle w:val="0"/>
            </w:pPr>
            <w:r>
              <w:rPr>
                <w:sz w:val="24"/>
              </w:rPr>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29</w:t>
            </w:r>
          </w:p>
        </w:tc>
        <w:tc>
          <w:tcPr>
            <w:tcW w:w="2721" w:type="dxa"/>
          </w:tcPr>
          <w:p>
            <w:pPr>
              <w:pStyle w:val="0"/>
            </w:pPr>
            <w:r>
              <w:rPr>
                <w:sz w:val="24"/>
              </w:rPr>
              <w:t xml:space="preserve">1. Скорая, в том числе скорая специализированная, медицинская помощь</w:t>
            </w:r>
          </w:p>
        </w:tc>
        <w:tc>
          <w:tcPr>
            <w:tcW w:w="1701" w:type="dxa"/>
          </w:tcPr>
          <w:p>
            <w:pPr>
              <w:pStyle w:val="0"/>
              <w:jc w:val="center"/>
            </w:pPr>
            <w:r>
              <w:rPr>
                <w:sz w:val="24"/>
              </w:rPr>
              <w:t xml:space="preserve">вызов</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30</w:t>
            </w:r>
          </w:p>
        </w:tc>
        <w:tc>
          <w:tcPr>
            <w:tcW w:w="2721" w:type="dxa"/>
          </w:tcPr>
          <w:p>
            <w:pPr>
              <w:pStyle w:val="0"/>
            </w:pPr>
            <w:r>
              <w:rPr>
                <w:sz w:val="24"/>
              </w:rPr>
              <w:t xml:space="preserve">2. Первичная медико-санитарная помощь, за исключением медицинской реабилитации</w:t>
            </w:r>
          </w:p>
        </w:tc>
        <w:tc>
          <w:tcPr>
            <w:tcW w:w="1701" w:type="dxa"/>
          </w:tcPr>
          <w:p>
            <w:pPr>
              <w:pStyle w:val="0"/>
            </w:pPr>
            <w:r>
              <w:rPr>
                <w:sz w:val="24"/>
              </w:rPr>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jc w:val="center"/>
            </w:pPr>
            <w:r>
              <w:rPr>
                <w:sz w:val="24"/>
              </w:rPr>
              <w:t xml:space="preserve">х</w:t>
            </w:r>
          </w:p>
        </w:tc>
        <w:tc>
          <w:tcPr>
            <w:tcW w:w="1042" w:type="dxa"/>
          </w:tcPr>
          <w:p>
            <w:pPr>
              <w:pStyle w:val="0"/>
              <w:jc w:val="center"/>
            </w:pPr>
            <w:r>
              <w:rPr>
                <w:sz w:val="24"/>
              </w:rPr>
              <w:t xml:space="preserve">х</w:t>
            </w:r>
          </w:p>
        </w:tc>
        <w:tc>
          <w:tcPr>
            <w:tcW w:w="1402" w:type="dxa"/>
          </w:tcPr>
          <w:p>
            <w:pPr>
              <w:pStyle w:val="0"/>
              <w:jc w:val="center"/>
            </w:pPr>
            <w:r>
              <w:rPr>
                <w:sz w:val="24"/>
              </w:rPr>
              <w:t xml:space="preserve">х</w:t>
            </w:r>
          </w:p>
        </w:tc>
        <w:tc>
          <w:tcPr>
            <w:tcW w:w="724" w:type="dxa"/>
          </w:tcPr>
          <w:p>
            <w:pPr>
              <w:pStyle w:val="0"/>
              <w:jc w:val="center"/>
            </w:pPr>
            <w:r>
              <w:rPr>
                <w:sz w:val="24"/>
              </w:rPr>
              <w:t xml:space="preserve">х</w:t>
            </w:r>
          </w:p>
        </w:tc>
      </w:tr>
      <w:tr>
        <w:tc>
          <w:tcPr>
            <w:tcW w:w="996" w:type="dxa"/>
          </w:tcPr>
          <w:p>
            <w:pPr>
              <w:pStyle w:val="0"/>
              <w:jc w:val="center"/>
            </w:pPr>
            <w:r>
              <w:rPr>
                <w:sz w:val="24"/>
              </w:rPr>
              <w:t xml:space="preserve">31</w:t>
            </w:r>
          </w:p>
        </w:tc>
        <w:tc>
          <w:tcPr>
            <w:tcW w:w="2721" w:type="dxa"/>
          </w:tcPr>
          <w:p>
            <w:pPr>
              <w:pStyle w:val="0"/>
            </w:pPr>
            <w:r>
              <w:rPr>
                <w:sz w:val="24"/>
              </w:rPr>
              <w:t xml:space="preserve">2.1. В амбулаторных условиях</w:t>
            </w:r>
          </w:p>
        </w:tc>
        <w:tc>
          <w:tcPr>
            <w:tcW w:w="1701" w:type="dxa"/>
          </w:tcPr>
          <w:p>
            <w:pPr>
              <w:pStyle w:val="0"/>
            </w:pPr>
            <w:r>
              <w:rPr>
                <w:sz w:val="24"/>
              </w:rPr>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jc w:val="center"/>
            </w:pPr>
            <w:r>
              <w:rPr>
                <w:sz w:val="24"/>
              </w:rPr>
              <w:t xml:space="preserve">х</w:t>
            </w:r>
          </w:p>
        </w:tc>
        <w:tc>
          <w:tcPr>
            <w:tcW w:w="1042" w:type="dxa"/>
          </w:tcPr>
          <w:p>
            <w:pPr>
              <w:pStyle w:val="0"/>
              <w:jc w:val="center"/>
            </w:pPr>
            <w:r>
              <w:rPr>
                <w:sz w:val="24"/>
              </w:rPr>
              <w:t xml:space="preserve">х</w:t>
            </w:r>
          </w:p>
        </w:tc>
        <w:tc>
          <w:tcPr>
            <w:tcW w:w="1402" w:type="dxa"/>
          </w:tcPr>
          <w:p>
            <w:pPr>
              <w:pStyle w:val="0"/>
              <w:jc w:val="center"/>
            </w:pPr>
            <w:r>
              <w:rPr>
                <w:sz w:val="24"/>
              </w:rPr>
              <w:t xml:space="preserve">х</w:t>
            </w:r>
          </w:p>
        </w:tc>
        <w:tc>
          <w:tcPr>
            <w:tcW w:w="724" w:type="dxa"/>
          </w:tcPr>
          <w:p>
            <w:pPr>
              <w:pStyle w:val="0"/>
              <w:jc w:val="center"/>
            </w:pPr>
            <w:r>
              <w:rPr>
                <w:sz w:val="24"/>
              </w:rPr>
              <w:t xml:space="preserve">х</w:t>
            </w:r>
          </w:p>
        </w:tc>
      </w:tr>
      <w:tr>
        <w:tc>
          <w:tcPr>
            <w:tcW w:w="996" w:type="dxa"/>
          </w:tcPr>
          <w:p>
            <w:pPr>
              <w:pStyle w:val="0"/>
              <w:jc w:val="center"/>
            </w:pPr>
            <w:r>
              <w:rPr>
                <w:sz w:val="24"/>
              </w:rPr>
              <w:t xml:space="preserve">31.1</w:t>
            </w:r>
          </w:p>
        </w:tc>
        <w:tc>
          <w:tcPr>
            <w:tcW w:w="2721" w:type="dxa"/>
          </w:tcPr>
          <w:p>
            <w:pPr>
              <w:pStyle w:val="0"/>
            </w:pPr>
            <w:r>
              <w:rPr>
                <w:sz w:val="24"/>
              </w:rPr>
              <w:t xml:space="preserve">2.1.1 для проведения профилактических медицинских осмотров</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31.2</w:t>
            </w:r>
          </w:p>
        </w:tc>
        <w:tc>
          <w:tcPr>
            <w:tcW w:w="2721" w:type="dxa"/>
          </w:tcPr>
          <w:p>
            <w:pPr>
              <w:pStyle w:val="0"/>
            </w:pPr>
            <w:r>
              <w:rPr>
                <w:sz w:val="24"/>
              </w:rPr>
              <w:t xml:space="preserve">2.1.2 для проведения диспансеризации - всего, в том числе</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31.2.1</w:t>
            </w:r>
          </w:p>
        </w:tc>
        <w:tc>
          <w:tcPr>
            <w:tcW w:w="2721" w:type="dxa"/>
          </w:tcPr>
          <w:p>
            <w:pPr>
              <w:pStyle w:val="0"/>
            </w:pPr>
            <w:r>
              <w:rPr>
                <w:sz w:val="24"/>
              </w:rPr>
              <w:t xml:space="preserve">для проведения углубленной диспансеризации</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31.3</w:t>
            </w:r>
          </w:p>
        </w:tc>
        <w:tc>
          <w:tcPr>
            <w:tcW w:w="2721" w:type="dxa"/>
          </w:tcPr>
          <w:p>
            <w:pPr>
              <w:pStyle w:val="0"/>
            </w:pPr>
            <w:r>
              <w:rPr>
                <w:sz w:val="24"/>
              </w:rPr>
              <w:t xml:space="preserve">2.1.3 для проведения диспансеризация для оценки репродуктивного здоровья женщин и мужчин</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31.3.1</w:t>
            </w:r>
          </w:p>
        </w:tc>
        <w:tc>
          <w:tcPr>
            <w:tcW w:w="2721" w:type="dxa"/>
          </w:tcPr>
          <w:p>
            <w:pPr>
              <w:pStyle w:val="0"/>
            </w:pPr>
            <w:r>
              <w:rPr>
                <w:sz w:val="24"/>
              </w:rPr>
              <w:t xml:space="preserve">женщины</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31.3.2</w:t>
            </w:r>
          </w:p>
        </w:tc>
        <w:tc>
          <w:tcPr>
            <w:tcW w:w="2721" w:type="dxa"/>
          </w:tcPr>
          <w:p>
            <w:pPr>
              <w:pStyle w:val="0"/>
            </w:pPr>
            <w:r>
              <w:rPr>
                <w:sz w:val="24"/>
              </w:rPr>
              <w:t xml:space="preserve">мужчины</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31.4</w:t>
            </w:r>
          </w:p>
        </w:tc>
        <w:tc>
          <w:tcPr>
            <w:tcW w:w="2721" w:type="dxa"/>
          </w:tcPr>
          <w:p>
            <w:pPr>
              <w:pStyle w:val="0"/>
            </w:pPr>
            <w:r>
              <w:rPr>
                <w:sz w:val="24"/>
              </w:rPr>
              <w:t xml:space="preserve">2.1.4 посещения с иными целями</w:t>
            </w:r>
          </w:p>
        </w:tc>
        <w:tc>
          <w:tcPr>
            <w:tcW w:w="1701" w:type="dxa"/>
          </w:tcPr>
          <w:p>
            <w:pPr>
              <w:pStyle w:val="0"/>
              <w:jc w:val="center"/>
            </w:pPr>
            <w:r>
              <w:rPr>
                <w:sz w:val="24"/>
              </w:rPr>
              <w:t xml:space="preserve">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31.5</w:t>
            </w:r>
          </w:p>
        </w:tc>
        <w:tc>
          <w:tcPr>
            <w:tcW w:w="2721" w:type="dxa"/>
          </w:tcPr>
          <w:p>
            <w:pPr>
              <w:pStyle w:val="0"/>
            </w:pPr>
            <w:r>
              <w:rPr>
                <w:sz w:val="24"/>
              </w:rPr>
              <w:t xml:space="preserve">2.1.5 посещения по неотложной форме</w:t>
            </w:r>
          </w:p>
        </w:tc>
        <w:tc>
          <w:tcPr>
            <w:tcW w:w="1701" w:type="dxa"/>
          </w:tcPr>
          <w:p>
            <w:pPr>
              <w:pStyle w:val="0"/>
              <w:jc w:val="center"/>
            </w:pPr>
            <w:r>
              <w:rPr>
                <w:sz w:val="24"/>
              </w:rPr>
              <w:t xml:space="preserve">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31.6</w:t>
            </w:r>
          </w:p>
        </w:tc>
        <w:tc>
          <w:tcPr>
            <w:tcW w:w="2721" w:type="dxa"/>
          </w:tcPr>
          <w:p>
            <w:pPr>
              <w:pStyle w:val="0"/>
            </w:pPr>
            <w:r>
              <w:rPr>
                <w:sz w:val="24"/>
              </w:rPr>
              <w:t xml:space="preserve">2.1.6 в связи с заболеваниями (обращений)</w:t>
            </w:r>
          </w:p>
        </w:tc>
        <w:tc>
          <w:tcPr>
            <w:tcW w:w="1701" w:type="dxa"/>
          </w:tcPr>
          <w:p>
            <w:pPr>
              <w:pStyle w:val="0"/>
              <w:jc w:val="center"/>
            </w:pPr>
            <w:r>
              <w:rPr>
                <w:sz w:val="24"/>
              </w:rPr>
              <w:t xml:space="preserve">обращение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31.6.1</w:t>
            </w:r>
          </w:p>
        </w:tc>
        <w:tc>
          <w:tcPr>
            <w:tcW w:w="2721"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701" w:type="dxa"/>
          </w:tcPr>
          <w:p>
            <w:pPr>
              <w:pStyle w:val="0"/>
              <w:jc w:val="center"/>
            </w:pPr>
            <w:r>
              <w:rPr>
                <w:sz w:val="24"/>
              </w:rPr>
              <w:t xml:space="preserve">консультация</w:t>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31.6.2</w:t>
            </w:r>
          </w:p>
        </w:tc>
        <w:tc>
          <w:tcPr>
            <w:tcW w:w="2721"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701" w:type="dxa"/>
          </w:tcPr>
          <w:p>
            <w:pPr>
              <w:pStyle w:val="0"/>
              <w:jc w:val="center"/>
            </w:pPr>
            <w:r>
              <w:rPr>
                <w:sz w:val="24"/>
              </w:rPr>
              <w:t xml:space="preserve">консультация</w:t>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31.7</w:t>
            </w:r>
          </w:p>
        </w:tc>
        <w:tc>
          <w:tcPr>
            <w:tcW w:w="2721" w:type="dxa"/>
          </w:tcPr>
          <w:p>
            <w:pPr>
              <w:pStyle w:val="0"/>
            </w:pPr>
            <w:r>
              <w:rPr>
                <w:sz w:val="24"/>
              </w:rPr>
              <w:t xml:space="preserve">2.1.7 проведение отдельных диагностических (лабораторных) исследований</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31.7.1</w:t>
            </w:r>
          </w:p>
        </w:tc>
        <w:tc>
          <w:tcPr>
            <w:tcW w:w="2721" w:type="dxa"/>
          </w:tcPr>
          <w:p>
            <w:pPr>
              <w:pStyle w:val="0"/>
            </w:pPr>
            <w:r>
              <w:rPr>
                <w:sz w:val="24"/>
              </w:rPr>
              <w:t xml:space="preserve">2.1.7.1 компьютерная томография</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31.7.2</w:t>
            </w:r>
          </w:p>
        </w:tc>
        <w:tc>
          <w:tcPr>
            <w:tcW w:w="2721" w:type="dxa"/>
          </w:tcPr>
          <w:p>
            <w:pPr>
              <w:pStyle w:val="0"/>
            </w:pPr>
            <w:r>
              <w:rPr>
                <w:sz w:val="24"/>
              </w:rPr>
              <w:t xml:space="preserve">2.1.7.2 магнитно-резонансная томография</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31.7.3</w:t>
            </w:r>
          </w:p>
        </w:tc>
        <w:tc>
          <w:tcPr>
            <w:tcW w:w="2721" w:type="dxa"/>
          </w:tcPr>
          <w:p>
            <w:pPr>
              <w:pStyle w:val="0"/>
            </w:pPr>
            <w:r>
              <w:rPr>
                <w:sz w:val="24"/>
              </w:rPr>
              <w:t xml:space="preserve">2.1.7.3 ультразвуковое исследование сердечно-сосудистой системы</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31.7.4</w:t>
            </w:r>
          </w:p>
        </w:tc>
        <w:tc>
          <w:tcPr>
            <w:tcW w:w="2721" w:type="dxa"/>
          </w:tcPr>
          <w:p>
            <w:pPr>
              <w:pStyle w:val="0"/>
            </w:pPr>
            <w:r>
              <w:rPr>
                <w:sz w:val="24"/>
              </w:rPr>
              <w:t xml:space="preserve">2.1.7.4 эндоскопическое диагностическое исследование</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31.7.5</w:t>
            </w:r>
          </w:p>
        </w:tc>
        <w:tc>
          <w:tcPr>
            <w:tcW w:w="2721"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31.7.6</w:t>
            </w:r>
          </w:p>
        </w:tc>
        <w:tc>
          <w:tcPr>
            <w:tcW w:w="2721"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31.7.7</w:t>
            </w:r>
          </w:p>
        </w:tc>
        <w:tc>
          <w:tcPr>
            <w:tcW w:w="2721" w:type="dxa"/>
          </w:tcPr>
          <w:p>
            <w:pPr>
              <w:pStyle w:val="0"/>
            </w:pPr>
            <w:r>
              <w:rPr>
                <w:sz w:val="24"/>
              </w:rPr>
              <w:t xml:space="preserve">2.1.7.7 ПЭТ-КТ при онкологических заболеваниях</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31.7.8</w:t>
            </w:r>
          </w:p>
        </w:tc>
        <w:tc>
          <w:tcPr>
            <w:tcW w:w="2721" w:type="dxa"/>
          </w:tcPr>
          <w:p>
            <w:pPr>
              <w:pStyle w:val="0"/>
            </w:pPr>
            <w:r>
              <w:rPr>
                <w:sz w:val="24"/>
              </w:rPr>
              <w:t xml:space="preserve">2.1.7.8 ОФЭКТ/КТ/сцинтиграфия</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31.7.9</w:t>
            </w:r>
          </w:p>
        </w:tc>
        <w:tc>
          <w:tcPr>
            <w:tcW w:w="2721"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31.7.10</w:t>
            </w:r>
          </w:p>
        </w:tc>
        <w:tc>
          <w:tcPr>
            <w:tcW w:w="2721" w:type="dxa"/>
          </w:tcPr>
          <w:p>
            <w:pPr>
              <w:pStyle w:val="0"/>
            </w:pPr>
            <w:r>
              <w:rPr>
                <w:sz w:val="24"/>
              </w:rPr>
              <w:t xml:space="preserve">2.1.7.10 определение РНК вируса гепатита C (Hepatitis C virus) в крови методом ПЦР</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31.7.11</w:t>
            </w:r>
          </w:p>
        </w:tc>
        <w:tc>
          <w:tcPr>
            <w:tcW w:w="2721"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701" w:type="dxa"/>
          </w:tcPr>
          <w:p>
            <w:pPr>
              <w:pStyle w:val="0"/>
              <w:jc w:val="center"/>
            </w:pPr>
            <w:r>
              <w:rPr>
                <w:sz w:val="24"/>
              </w:rPr>
              <w:t xml:space="preserve">исследование</w:t>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31.8</w:t>
            </w:r>
          </w:p>
        </w:tc>
        <w:tc>
          <w:tcPr>
            <w:tcW w:w="2721"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31.8.1</w:t>
            </w:r>
          </w:p>
        </w:tc>
        <w:tc>
          <w:tcPr>
            <w:tcW w:w="2721" w:type="dxa"/>
          </w:tcPr>
          <w:p>
            <w:pPr>
              <w:pStyle w:val="0"/>
            </w:pPr>
            <w:r>
              <w:rPr>
                <w:sz w:val="24"/>
              </w:rPr>
              <w:t xml:space="preserve">2.1.8.1 школа сахарного диабета</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31.9</w:t>
            </w:r>
          </w:p>
        </w:tc>
        <w:tc>
          <w:tcPr>
            <w:tcW w:w="2721" w:type="dxa"/>
          </w:tcPr>
          <w:p>
            <w:pPr>
              <w:pStyle w:val="0"/>
            </w:pPr>
            <w:r>
              <w:rPr>
                <w:sz w:val="24"/>
              </w:rPr>
              <w:t xml:space="preserve">2.1.9 диспансерное наблюдение</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31.9.1</w:t>
            </w:r>
          </w:p>
        </w:tc>
        <w:tc>
          <w:tcPr>
            <w:tcW w:w="2721" w:type="dxa"/>
          </w:tcPr>
          <w:p>
            <w:pPr>
              <w:pStyle w:val="0"/>
            </w:pPr>
            <w:r>
              <w:rPr>
                <w:sz w:val="24"/>
              </w:rPr>
              <w:t xml:space="preserve">2.1.9.1 онкологических заболеваний</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31.9.2</w:t>
            </w:r>
          </w:p>
        </w:tc>
        <w:tc>
          <w:tcPr>
            <w:tcW w:w="2721" w:type="dxa"/>
          </w:tcPr>
          <w:p>
            <w:pPr>
              <w:pStyle w:val="0"/>
            </w:pPr>
            <w:r>
              <w:rPr>
                <w:sz w:val="24"/>
              </w:rPr>
              <w:t xml:space="preserve">2.1.9.2 сахарного диабета</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31.9.3</w:t>
            </w:r>
          </w:p>
        </w:tc>
        <w:tc>
          <w:tcPr>
            <w:tcW w:w="2721" w:type="dxa"/>
          </w:tcPr>
          <w:p>
            <w:pPr>
              <w:pStyle w:val="0"/>
            </w:pPr>
            <w:r>
              <w:rPr>
                <w:sz w:val="24"/>
              </w:rPr>
              <w:t xml:space="preserve">2.1.9.3 болезней системы кровообращения</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31.10</w:t>
            </w:r>
          </w:p>
        </w:tc>
        <w:tc>
          <w:tcPr>
            <w:tcW w:w="2721" w:type="dxa"/>
          </w:tcPr>
          <w:p>
            <w:pPr>
              <w:pStyle w:val="0"/>
            </w:pPr>
            <w:r>
              <w:rPr>
                <w:sz w:val="24"/>
              </w:rPr>
              <w:t xml:space="preserve">2.1.10 дистанционное наблюдение за состоянием здоровья пациентов, в том числе</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31.10.1</w:t>
            </w:r>
          </w:p>
        </w:tc>
        <w:tc>
          <w:tcPr>
            <w:tcW w:w="2721" w:type="dxa"/>
          </w:tcPr>
          <w:p>
            <w:pPr>
              <w:pStyle w:val="0"/>
            </w:pPr>
            <w:r>
              <w:rPr>
                <w:sz w:val="24"/>
              </w:rPr>
              <w:t xml:space="preserve">2.1.10.1 пациентов с сахарным диабетом</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31.10.2</w:t>
            </w:r>
          </w:p>
        </w:tc>
        <w:tc>
          <w:tcPr>
            <w:tcW w:w="2721" w:type="dxa"/>
          </w:tcPr>
          <w:p>
            <w:pPr>
              <w:pStyle w:val="0"/>
            </w:pPr>
            <w:r>
              <w:rPr>
                <w:sz w:val="24"/>
              </w:rPr>
              <w:t xml:space="preserve">2.1.10.2 пациентов с артериальной гипертензией</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31.11</w:t>
            </w:r>
          </w:p>
        </w:tc>
        <w:tc>
          <w:tcPr>
            <w:tcW w:w="2721" w:type="dxa"/>
          </w:tcPr>
          <w:p>
            <w:pPr>
              <w:pStyle w:val="0"/>
            </w:pPr>
            <w:r>
              <w:rPr>
                <w:sz w:val="24"/>
              </w:rPr>
              <w:t xml:space="preserve">2.1.10 посещения с профилактическими целями центров здоровья</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31.12</w:t>
            </w:r>
          </w:p>
        </w:tc>
        <w:tc>
          <w:tcPr>
            <w:tcW w:w="2721" w:type="dxa"/>
          </w:tcPr>
          <w:p>
            <w:pPr>
              <w:pStyle w:val="0"/>
            </w:pPr>
            <w:r>
              <w:rPr>
                <w:sz w:val="24"/>
              </w:rPr>
              <w:t xml:space="preserve">2.1.12 вакцинация для профилактики пневмококковых инфекций</w:t>
            </w:r>
          </w:p>
        </w:tc>
        <w:tc>
          <w:tcPr>
            <w:tcW w:w="1701" w:type="dxa"/>
          </w:tcPr>
          <w:p>
            <w:pPr>
              <w:pStyle w:val="0"/>
              <w:jc w:val="center"/>
            </w:pPr>
            <w:r>
              <w:rPr>
                <w:sz w:val="24"/>
              </w:rPr>
              <w:t xml:space="preserve">посещений</w:t>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32</w:t>
            </w:r>
          </w:p>
        </w:tc>
        <w:tc>
          <w:tcPr>
            <w:tcW w:w="2721"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701" w:type="dxa"/>
          </w:tcPr>
          <w:p>
            <w:pPr>
              <w:pStyle w:val="0"/>
              <w:jc w:val="center"/>
            </w:pPr>
            <w:r>
              <w:rPr>
                <w:sz w:val="24"/>
              </w:rPr>
              <w:t xml:space="preserve">случай лечения</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32.1</w:t>
            </w:r>
          </w:p>
        </w:tc>
        <w:tc>
          <w:tcPr>
            <w:tcW w:w="2721" w:type="dxa"/>
          </w:tcPr>
          <w:p>
            <w:pPr>
              <w:pStyle w:val="0"/>
            </w:pPr>
            <w:r>
              <w:rPr>
                <w:sz w:val="24"/>
              </w:rPr>
              <w:t xml:space="preserve">3.1 для оказания медицинской помощи по профилю "онкология"</w:t>
            </w:r>
          </w:p>
        </w:tc>
        <w:tc>
          <w:tcPr>
            <w:tcW w:w="1701" w:type="dxa"/>
          </w:tcPr>
          <w:p>
            <w:pPr>
              <w:pStyle w:val="0"/>
              <w:jc w:val="center"/>
            </w:pPr>
            <w:r>
              <w:rPr>
                <w:sz w:val="24"/>
              </w:rPr>
              <w:t xml:space="preserve">случай лечения</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32.2</w:t>
            </w:r>
          </w:p>
        </w:tc>
        <w:tc>
          <w:tcPr>
            <w:tcW w:w="2721" w:type="dxa"/>
          </w:tcPr>
          <w:p>
            <w:pPr>
              <w:pStyle w:val="0"/>
            </w:pPr>
            <w:r>
              <w:rPr>
                <w:sz w:val="24"/>
              </w:rPr>
              <w:t xml:space="preserve">3.2 для медицинской помощи при экстракорпоральном оплодотворении</w:t>
            </w:r>
          </w:p>
        </w:tc>
        <w:tc>
          <w:tcPr>
            <w:tcW w:w="1701" w:type="dxa"/>
          </w:tcPr>
          <w:p>
            <w:pPr>
              <w:pStyle w:val="0"/>
              <w:jc w:val="center"/>
            </w:pPr>
            <w:r>
              <w:rPr>
                <w:sz w:val="24"/>
              </w:rPr>
              <w:t xml:space="preserve">случай лечения</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32.3</w:t>
            </w:r>
          </w:p>
        </w:tc>
        <w:tc>
          <w:tcPr>
            <w:tcW w:w="2721" w:type="dxa"/>
          </w:tcPr>
          <w:p>
            <w:pPr>
              <w:pStyle w:val="0"/>
            </w:pPr>
            <w:r>
              <w:rPr>
                <w:sz w:val="24"/>
              </w:rPr>
              <w:t xml:space="preserve">3.3 оказание медицинской помощи больным с вирусом гепатита С</w:t>
            </w:r>
          </w:p>
        </w:tc>
        <w:tc>
          <w:tcPr>
            <w:tcW w:w="1701" w:type="dxa"/>
          </w:tcPr>
          <w:p>
            <w:pPr>
              <w:pStyle w:val="0"/>
              <w:jc w:val="center"/>
            </w:pPr>
            <w:r>
              <w:rPr>
                <w:sz w:val="24"/>
              </w:rPr>
              <w:t xml:space="preserve">случай лечения</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32.4</w:t>
            </w:r>
          </w:p>
        </w:tc>
        <w:tc>
          <w:tcPr>
            <w:tcW w:w="2721" w:type="dxa"/>
          </w:tcPr>
          <w:p>
            <w:pPr>
              <w:pStyle w:val="0"/>
            </w:pPr>
            <w:r>
              <w:rPr>
                <w:sz w:val="24"/>
              </w:rPr>
              <w:t xml:space="preserve">3.4 высокотехнологичная медицинская помощь</w:t>
            </w:r>
          </w:p>
        </w:tc>
        <w:tc>
          <w:tcPr>
            <w:tcW w:w="1701" w:type="dxa"/>
          </w:tcPr>
          <w:p>
            <w:pPr>
              <w:pStyle w:val="0"/>
              <w:jc w:val="center"/>
            </w:pPr>
            <w:r>
              <w:rPr>
                <w:sz w:val="24"/>
              </w:rPr>
              <w:t xml:space="preserve">случай лечения</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33</w:t>
            </w:r>
          </w:p>
        </w:tc>
        <w:tc>
          <w:tcPr>
            <w:tcW w:w="2721"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701" w:type="dxa"/>
          </w:tcPr>
          <w:p>
            <w:pPr>
              <w:pStyle w:val="0"/>
              <w:jc w:val="center"/>
            </w:pPr>
            <w:r>
              <w:rPr>
                <w:sz w:val="24"/>
              </w:rPr>
              <w:t xml:space="preserve">случай госпитализации</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33.1</w:t>
            </w:r>
          </w:p>
        </w:tc>
        <w:tc>
          <w:tcPr>
            <w:tcW w:w="2721" w:type="dxa"/>
          </w:tcPr>
          <w:p>
            <w:pPr>
              <w:pStyle w:val="0"/>
            </w:pPr>
            <w:r>
              <w:rPr>
                <w:sz w:val="24"/>
              </w:rPr>
              <w:t xml:space="preserve">4.1 для оказания медицинской помощи по профилю "онкология" - всего, в том числе</w:t>
            </w:r>
          </w:p>
        </w:tc>
        <w:tc>
          <w:tcPr>
            <w:tcW w:w="1701" w:type="dxa"/>
          </w:tcPr>
          <w:p>
            <w:pPr>
              <w:pStyle w:val="0"/>
              <w:jc w:val="center"/>
            </w:pPr>
            <w:r>
              <w:rPr>
                <w:sz w:val="24"/>
              </w:rPr>
              <w:t xml:space="preserve">случай госпитализации</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33.2</w:t>
            </w:r>
          </w:p>
        </w:tc>
        <w:tc>
          <w:tcPr>
            <w:tcW w:w="2721" w:type="dxa"/>
          </w:tcPr>
          <w:p>
            <w:pPr>
              <w:pStyle w:val="0"/>
            </w:pPr>
            <w:r>
              <w:rPr>
                <w:sz w:val="24"/>
              </w:rPr>
              <w:t xml:space="preserve">4.2 стентирование коронарных артерий</w:t>
            </w:r>
          </w:p>
        </w:tc>
        <w:tc>
          <w:tcPr>
            <w:tcW w:w="1701" w:type="dxa"/>
          </w:tcPr>
          <w:p>
            <w:pPr>
              <w:pStyle w:val="0"/>
              <w:jc w:val="center"/>
            </w:pPr>
            <w:r>
              <w:rPr>
                <w:sz w:val="24"/>
              </w:rPr>
              <w:t xml:space="preserve">случай госпитализации</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33.3</w:t>
            </w:r>
          </w:p>
        </w:tc>
        <w:tc>
          <w:tcPr>
            <w:tcW w:w="2721" w:type="dxa"/>
          </w:tcPr>
          <w:p>
            <w:pPr>
              <w:pStyle w:val="0"/>
            </w:pPr>
            <w:r>
              <w:rPr>
                <w:sz w:val="24"/>
              </w:rPr>
              <w:t xml:space="preserve">4.3 имплантация частотно-адаптированного кардиостимулятора взрослым</w:t>
            </w:r>
          </w:p>
        </w:tc>
        <w:tc>
          <w:tcPr>
            <w:tcW w:w="1701" w:type="dxa"/>
          </w:tcPr>
          <w:p>
            <w:pPr>
              <w:pStyle w:val="0"/>
              <w:jc w:val="center"/>
            </w:pPr>
            <w:r>
              <w:rPr>
                <w:sz w:val="24"/>
              </w:rPr>
              <w:t xml:space="preserve">случай госпитализации</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33.4</w:t>
            </w:r>
          </w:p>
        </w:tc>
        <w:tc>
          <w:tcPr>
            <w:tcW w:w="2721"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701" w:type="dxa"/>
          </w:tcPr>
          <w:p>
            <w:pPr>
              <w:pStyle w:val="0"/>
              <w:jc w:val="center"/>
            </w:pPr>
            <w:r>
              <w:rPr>
                <w:sz w:val="24"/>
              </w:rPr>
              <w:t xml:space="preserve">случай госпитализации</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33.5</w:t>
            </w:r>
          </w:p>
        </w:tc>
        <w:tc>
          <w:tcPr>
            <w:tcW w:w="2721" w:type="dxa"/>
          </w:tcPr>
          <w:p>
            <w:pPr>
              <w:pStyle w:val="0"/>
            </w:pPr>
            <w:r>
              <w:rPr>
                <w:sz w:val="24"/>
              </w:rPr>
              <w:t xml:space="preserve">4.5 оперативные вмешательства на брахиоцефальных артериях (стентирование или эндартерэктомия)</w:t>
            </w:r>
          </w:p>
        </w:tc>
        <w:tc>
          <w:tcPr>
            <w:tcW w:w="1701" w:type="dxa"/>
          </w:tcPr>
          <w:p>
            <w:pPr>
              <w:pStyle w:val="0"/>
              <w:jc w:val="center"/>
            </w:pPr>
            <w:r>
              <w:rPr>
                <w:sz w:val="24"/>
              </w:rPr>
              <w:t xml:space="preserve">случай госпитализации</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33.6</w:t>
            </w:r>
          </w:p>
        </w:tc>
        <w:tc>
          <w:tcPr>
            <w:tcW w:w="2721" w:type="dxa"/>
          </w:tcPr>
          <w:p>
            <w:pPr>
              <w:pStyle w:val="0"/>
            </w:pPr>
            <w:r>
              <w:rPr>
                <w:sz w:val="24"/>
              </w:rPr>
              <w:t xml:space="preserve">4.6 трансплантация почки</w:t>
            </w:r>
          </w:p>
        </w:tc>
        <w:tc>
          <w:tcPr>
            <w:tcW w:w="1701" w:type="dxa"/>
          </w:tcPr>
          <w:p>
            <w:pPr>
              <w:pStyle w:val="0"/>
              <w:jc w:val="center"/>
            </w:pPr>
            <w:r>
              <w:rPr>
                <w:sz w:val="24"/>
              </w:rPr>
              <w:t xml:space="preserve">случай госпитализации</w:t>
            </w:r>
          </w:p>
        </w:tc>
        <w:tc>
          <w:tcPr>
            <w:tcW w:w="1417"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368" w:type="dxa"/>
          </w:tcPr>
          <w:p>
            <w:pPr>
              <w:pStyle w:val="0"/>
            </w:pPr>
            <w:r>
              <w:rPr>
                <w:sz w:val="24"/>
              </w:rPr>
            </w:r>
          </w:p>
        </w:tc>
        <w:tc>
          <w:tcPr>
            <w:tcW w:w="1042" w:type="dxa"/>
          </w:tcPr>
          <w:p>
            <w:pPr>
              <w:pStyle w:val="0"/>
            </w:pPr>
            <w:r>
              <w:rPr>
                <w:sz w:val="24"/>
              </w:rPr>
            </w:r>
          </w:p>
        </w:tc>
        <w:tc>
          <w:tcPr>
            <w:tcW w:w="1402" w:type="dxa"/>
          </w:tcPr>
          <w:p>
            <w:pPr>
              <w:pStyle w:val="0"/>
            </w:pPr>
            <w:r>
              <w:rPr>
                <w:sz w:val="24"/>
              </w:rPr>
            </w:r>
          </w:p>
        </w:tc>
        <w:tc>
          <w:tcPr>
            <w:tcW w:w="724" w:type="dxa"/>
          </w:tcPr>
          <w:p>
            <w:pPr>
              <w:pStyle w:val="0"/>
            </w:pPr>
            <w:r>
              <w:rPr>
                <w:sz w:val="24"/>
              </w:rPr>
            </w:r>
          </w:p>
        </w:tc>
      </w:tr>
      <w:tr>
        <w:tc>
          <w:tcPr>
            <w:tcW w:w="996" w:type="dxa"/>
          </w:tcPr>
          <w:p>
            <w:pPr>
              <w:pStyle w:val="0"/>
              <w:jc w:val="center"/>
            </w:pPr>
            <w:r>
              <w:rPr>
                <w:sz w:val="24"/>
              </w:rPr>
              <w:t xml:space="preserve">33.7</w:t>
            </w:r>
          </w:p>
        </w:tc>
        <w:tc>
          <w:tcPr>
            <w:tcW w:w="2721" w:type="dxa"/>
          </w:tcPr>
          <w:p>
            <w:pPr>
              <w:pStyle w:val="0"/>
            </w:pPr>
            <w:r>
              <w:rPr>
                <w:sz w:val="24"/>
              </w:rPr>
              <w:t xml:space="preserve">4.7 высокотехнологичная медицинская помощь</w:t>
            </w:r>
          </w:p>
        </w:tc>
        <w:tc>
          <w:tcPr>
            <w:tcW w:w="1701" w:type="dxa"/>
          </w:tcPr>
          <w:p>
            <w:pPr>
              <w:pStyle w:val="0"/>
              <w:jc w:val="center"/>
            </w:pPr>
            <w:r>
              <w:rPr>
                <w:sz w:val="24"/>
              </w:rPr>
              <w:t xml:space="preserve">случай госпитализации</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34</w:t>
            </w:r>
          </w:p>
        </w:tc>
        <w:tc>
          <w:tcPr>
            <w:tcW w:w="2721" w:type="dxa"/>
          </w:tcPr>
          <w:p>
            <w:pPr>
              <w:pStyle w:val="0"/>
            </w:pPr>
            <w:r>
              <w:rPr>
                <w:sz w:val="24"/>
              </w:rPr>
              <w:t xml:space="preserve">5. Медицинская реабилитация</w:t>
            </w:r>
          </w:p>
        </w:tc>
        <w:tc>
          <w:tcPr>
            <w:tcW w:w="1701" w:type="dxa"/>
          </w:tcPr>
          <w:p>
            <w:pPr>
              <w:pStyle w:val="0"/>
            </w:pPr>
            <w:r>
              <w:rPr>
                <w:sz w:val="24"/>
              </w:rPr>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jc w:val="center"/>
            </w:pPr>
            <w:r>
              <w:rPr>
                <w:sz w:val="24"/>
              </w:rPr>
              <w:t xml:space="preserve">х</w:t>
            </w:r>
          </w:p>
        </w:tc>
        <w:tc>
          <w:tcPr>
            <w:tcW w:w="1042" w:type="dxa"/>
          </w:tcPr>
          <w:p>
            <w:pPr>
              <w:pStyle w:val="0"/>
              <w:jc w:val="center"/>
            </w:pPr>
            <w:r>
              <w:rPr>
                <w:sz w:val="24"/>
              </w:rPr>
              <w:t xml:space="preserve">х</w:t>
            </w:r>
          </w:p>
        </w:tc>
        <w:tc>
          <w:tcPr>
            <w:tcW w:w="1402" w:type="dxa"/>
          </w:tcPr>
          <w:p>
            <w:pPr>
              <w:pStyle w:val="0"/>
              <w:jc w:val="center"/>
            </w:pPr>
            <w:r>
              <w:rPr>
                <w:sz w:val="24"/>
              </w:rPr>
              <w:t xml:space="preserve">х</w:t>
            </w:r>
          </w:p>
        </w:tc>
        <w:tc>
          <w:tcPr>
            <w:tcW w:w="724" w:type="dxa"/>
          </w:tcPr>
          <w:p>
            <w:pPr>
              <w:pStyle w:val="0"/>
              <w:jc w:val="center"/>
            </w:pPr>
            <w:r>
              <w:rPr>
                <w:sz w:val="24"/>
              </w:rPr>
              <w:t xml:space="preserve">х</w:t>
            </w:r>
          </w:p>
        </w:tc>
      </w:tr>
      <w:tr>
        <w:tc>
          <w:tcPr>
            <w:tcW w:w="996" w:type="dxa"/>
          </w:tcPr>
          <w:p>
            <w:pPr>
              <w:pStyle w:val="0"/>
              <w:jc w:val="center"/>
            </w:pPr>
            <w:r>
              <w:rPr>
                <w:sz w:val="24"/>
              </w:rPr>
              <w:t xml:space="preserve">34.1</w:t>
            </w:r>
          </w:p>
        </w:tc>
        <w:tc>
          <w:tcPr>
            <w:tcW w:w="2721" w:type="dxa"/>
          </w:tcPr>
          <w:p>
            <w:pPr>
              <w:pStyle w:val="0"/>
            </w:pPr>
            <w:r>
              <w:rPr>
                <w:sz w:val="24"/>
              </w:rPr>
              <w:t xml:space="preserve">5.1 в амбулаторных условиях</w:t>
            </w:r>
          </w:p>
        </w:tc>
        <w:tc>
          <w:tcPr>
            <w:tcW w:w="1701" w:type="dxa"/>
          </w:tcPr>
          <w:p>
            <w:pPr>
              <w:pStyle w:val="0"/>
              <w:jc w:val="center"/>
            </w:pPr>
            <w:r>
              <w:rPr>
                <w:sz w:val="24"/>
              </w:rPr>
              <w:t xml:space="preserve">комплексное 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34.2</w:t>
            </w:r>
          </w:p>
        </w:tc>
        <w:tc>
          <w:tcPr>
            <w:tcW w:w="2721"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701" w:type="dxa"/>
          </w:tcPr>
          <w:p>
            <w:pPr>
              <w:pStyle w:val="0"/>
              <w:jc w:val="center"/>
            </w:pPr>
            <w:r>
              <w:rPr>
                <w:sz w:val="24"/>
              </w:rPr>
              <w:t xml:space="preserve">случай лечения</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34.3</w:t>
            </w:r>
          </w:p>
        </w:tc>
        <w:tc>
          <w:tcPr>
            <w:tcW w:w="2721" w:type="dxa"/>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1701" w:type="dxa"/>
          </w:tcPr>
          <w:p>
            <w:pPr>
              <w:pStyle w:val="0"/>
              <w:jc w:val="center"/>
            </w:pPr>
            <w:r>
              <w:rPr>
                <w:sz w:val="24"/>
              </w:rPr>
              <w:t xml:space="preserve">случай госпитализации</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35</w:t>
            </w:r>
          </w:p>
        </w:tc>
        <w:tc>
          <w:tcPr>
            <w:tcW w:w="2721" w:type="dxa"/>
          </w:tcPr>
          <w:p>
            <w:pPr>
              <w:pStyle w:val="0"/>
            </w:pPr>
            <w:r>
              <w:rPr>
                <w:sz w:val="24"/>
              </w:rPr>
              <w:t xml:space="preserve">6. Паллиативная медицинская помощь</w:t>
            </w:r>
          </w:p>
        </w:tc>
        <w:tc>
          <w:tcPr>
            <w:tcW w:w="1701" w:type="dxa"/>
          </w:tcPr>
          <w:p>
            <w:pPr>
              <w:pStyle w:val="0"/>
            </w:pPr>
            <w:r>
              <w:rPr>
                <w:sz w:val="24"/>
              </w:rPr>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jc w:val="center"/>
            </w:pPr>
            <w:r>
              <w:rPr>
                <w:sz w:val="24"/>
              </w:rPr>
              <w:t xml:space="preserve">х</w:t>
            </w:r>
          </w:p>
        </w:tc>
        <w:tc>
          <w:tcPr>
            <w:tcW w:w="1042" w:type="dxa"/>
          </w:tcPr>
          <w:p>
            <w:pPr>
              <w:pStyle w:val="0"/>
              <w:jc w:val="center"/>
            </w:pPr>
            <w:r>
              <w:rPr>
                <w:sz w:val="24"/>
              </w:rPr>
              <w:t xml:space="preserve">х</w:t>
            </w:r>
          </w:p>
        </w:tc>
        <w:tc>
          <w:tcPr>
            <w:tcW w:w="1402" w:type="dxa"/>
          </w:tcPr>
          <w:p>
            <w:pPr>
              <w:pStyle w:val="0"/>
              <w:jc w:val="center"/>
            </w:pPr>
            <w:r>
              <w:rPr>
                <w:sz w:val="24"/>
              </w:rPr>
              <w:t xml:space="preserve">х</w:t>
            </w:r>
          </w:p>
        </w:tc>
        <w:tc>
          <w:tcPr>
            <w:tcW w:w="724" w:type="dxa"/>
          </w:tcPr>
          <w:p>
            <w:pPr>
              <w:pStyle w:val="0"/>
              <w:jc w:val="center"/>
            </w:pPr>
            <w:r>
              <w:rPr>
                <w:sz w:val="24"/>
              </w:rPr>
              <w:t xml:space="preserve">х</w:t>
            </w:r>
          </w:p>
        </w:tc>
      </w:tr>
      <w:tr>
        <w:tc>
          <w:tcPr>
            <w:tcW w:w="996" w:type="dxa"/>
          </w:tcPr>
          <w:p>
            <w:pPr>
              <w:pStyle w:val="0"/>
              <w:jc w:val="center"/>
            </w:pPr>
            <w:r>
              <w:rPr>
                <w:sz w:val="24"/>
              </w:rPr>
              <w:t xml:space="preserve">35.1</w:t>
            </w:r>
          </w:p>
        </w:tc>
        <w:tc>
          <w:tcPr>
            <w:tcW w:w="2721" w:type="dxa"/>
          </w:tcPr>
          <w:p>
            <w:pPr>
              <w:pStyle w:val="0"/>
            </w:pPr>
            <w:r>
              <w:rPr>
                <w:sz w:val="24"/>
              </w:rPr>
              <w:t xml:space="preserve">6.1. первичная медицинская помощь, в том числе доврачебная и врачебная, в том числе</w:t>
            </w:r>
          </w:p>
        </w:tc>
        <w:tc>
          <w:tcPr>
            <w:tcW w:w="1701" w:type="dxa"/>
          </w:tcPr>
          <w:p>
            <w:pPr>
              <w:pStyle w:val="0"/>
              <w:jc w:val="center"/>
            </w:pPr>
            <w:r>
              <w:rPr>
                <w:sz w:val="24"/>
              </w:rPr>
              <w:t xml:space="preserve">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35.1.1</w:t>
            </w:r>
          </w:p>
        </w:tc>
        <w:tc>
          <w:tcPr>
            <w:tcW w:w="2721" w:type="dxa"/>
          </w:tcPr>
          <w:p>
            <w:pPr>
              <w:pStyle w:val="0"/>
            </w:pPr>
            <w:r>
              <w:rPr>
                <w:sz w:val="24"/>
              </w:rPr>
              <w:t xml:space="preserve">6.1.1. посещения по паллиативной медицинской помощи без учета посещений на дому патронажными бригадами</w:t>
            </w:r>
          </w:p>
        </w:tc>
        <w:tc>
          <w:tcPr>
            <w:tcW w:w="1701" w:type="dxa"/>
          </w:tcPr>
          <w:p>
            <w:pPr>
              <w:pStyle w:val="0"/>
              <w:jc w:val="center"/>
            </w:pPr>
            <w:r>
              <w:rPr>
                <w:sz w:val="24"/>
              </w:rPr>
              <w:t xml:space="preserve">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35.1.2</w:t>
            </w:r>
          </w:p>
        </w:tc>
        <w:tc>
          <w:tcPr>
            <w:tcW w:w="2721" w:type="dxa"/>
          </w:tcPr>
          <w:p>
            <w:pPr>
              <w:pStyle w:val="0"/>
            </w:pPr>
            <w:r>
              <w:rPr>
                <w:sz w:val="24"/>
              </w:rPr>
              <w:t xml:space="preserve">6.1.2. посещения на дому выездными патронажными бригадами</w:t>
            </w:r>
          </w:p>
        </w:tc>
        <w:tc>
          <w:tcPr>
            <w:tcW w:w="1701" w:type="dxa"/>
          </w:tcPr>
          <w:p>
            <w:pPr>
              <w:pStyle w:val="0"/>
              <w:jc w:val="center"/>
            </w:pPr>
            <w:r>
              <w:rPr>
                <w:sz w:val="24"/>
              </w:rPr>
              <w:t xml:space="preserve">посещение</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35.2</w:t>
            </w:r>
          </w:p>
        </w:tc>
        <w:tc>
          <w:tcPr>
            <w:tcW w:w="2721"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1701" w:type="dxa"/>
          </w:tcPr>
          <w:p>
            <w:pPr>
              <w:pStyle w:val="0"/>
              <w:jc w:val="center"/>
            </w:pPr>
            <w:r>
              <w:rPr>
                <w:sz w:val="24"/>
              </w:rPr>
              <w:t xml:space="preserve">койко-день</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35.3</w:t>
            </w:r>
          </w:p>
        </w:tc>
        <w:tc>
          <w:tcPr>
            <w:tcW w:w="2721" w:type="dxa"/>
          </w:tcPr>
          <w:p>
            <w:pPr>
              <w:pStyle w:val="0"/>
            </w:pPr>
            <w:r>
              <w:rPr>
                <w:sz w:val="24"/>
              </w:rPr>
              <w:t xml:space="preserve">6.3. оказываемая в условиях дневного стационара</w:t>
            </w:r>
          </w:p>
        </w:tc>
        <w:tc>
          <w:tcPr>
            <w:tcW w:w="1701" w:type="dxa"/>
          </w:tcPr>
          <w:p>
            <w:pPr>
              <w:pStyle w:val="0"/>
              <w:jc w:val="center"/>
            </w:pPr>
            <w:r>
              <w:rPr>
                <w:sz w:val="24"/>
              </w:rPr>
              <w:t xml:space="preserve">случай лечения</w:t>
            </w:r>
          </w:p>
        </w:tc>
        <w:tc>
          <w:tcPr>
            <w:tcW w:w="1417"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36</w:t>
            </w:r>
          </w:p>
        </w:tc>
        <w:tc>
          <w:tcPr>
            <w:tcW w:w="2721" w:type="dxa"/>
          </w:tcPr>
          <w:p>
            <w:pPr>
              <w:pStyle w:val="0"/>
            </w:pPr>
            <w:r>
              <w:rPr>
                <w:sz w:val="24"/>
              </w:rPr>
              <w:t xml:space="preserve">7. Расходы на ведение дела СМО</w:t>
            </w:r>
          </w:p>
        </w:tc>
        <w:tc>
          <w:tcPr>
            <w:tcW w:w="1701" w:type="dxa"/>
          </w:tcPr>
          <w:p>
            <w:pPr>
              <w:pStyle w:val="0"/>
            </w:pPr>
            <w:r>
              <w:rPr>
                <w:sz w:val="24"/>
              </w:rPr>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r>
        <w:tc>
          <w:tcPr>
            <w:tcW w:w="996" w:type="dxa"/>
          </w:tcPr>
          <w:p>
            <w:pPr>
              <w:pStyle w:val="0"/>
              <w:jc w:val="center"/>
            </w:pPr>
            <w:r>
              <w:rPr>
                <w:sz w:val="24"/>
              </w:rPr>
              <w:t xml:space="preserve">37</w:t>
            </w:r>
          </w:p>
        </w:tc>
        <w:tc>
          <w:tcPr>
            <w:tcW w:w="2721" w:type="dxa"/>
          </w:tcPr>
          <w:p>
            <w:pPr>
              <w:pStyle w:val="0"/>
            </w:pPr>
            <w:r>
              <w:rPr>
                <w:sz w:val="24"/>
              </w:rPr>
              <w:t xml:space="preserve">8. Иные расходы</w:t>
            </w:r>
          </w:p>
        </w:tc>
        <w:tc>
          <w:tcPr>
            <w:tcW w:w="1701" w:type="dxa"/>
          </w:tcPr>
          <w:p>
            <w:pPr>
              <w:pStyle w:val="0"/>
            </w:pPr>
            <w:r>
              <w:rPr>
                <w:sz w:val="24"/>
              </w:rPr>
            </w:r>
          </w:p>
        </w:tc>
        <w:tc>
          <w:tcPr>
            <w:tcW w:w="1417"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368" w:type="dxa"/>
          </w:tcPr>
          <w:p>
            <w:pPr>
              <w:pStyle w:val="0"/>
            </w:pPr>
            <w:r>
              <w:rPr>
                <w:sz w:val="24"/>
              </w:rPr>
            </w:r>
          </w:p>
        </w:tc>
        <w:tc>
          <w:tcPr>
            <w:tcW w:w="1042" w:type="dxa"/>
          </w:tcPr>
          <w:p>
            <w:pPr>
              <w:pStyle w:val="0"/>
              <w:jc w:val="center"/>
            </w:pPr>
            <w:r>
              <w:rPr>
                <w:sz w:val="24"/>
              </w:rPr>
              <w:t xml:space="preserve">х</w:t>
            </w:r>
          </w:p>
        </w:tc>
        <w:tc>
          <w:tcPr>
            <w:tcW w:w="1402" w:type="dxa"/>
          </w:tcPr>
          <w:p>
            <w:pPr>
              <w:pStyle w:val="0"/>
            </w:pPr>
            <w:r>
              <w:rPr>
                <w:sz w:val="24"/>
              </w:rPr>
            </w:r>
          </w:p>
        </w:tc>
        <w:tc>
          <w:tcPr>
            <w:tcW w:w="724" w:type="dxa"/>
          </w:tcPr>
          <w:p>
            <w:pPr>
              <w:pStyle w:val="0"/>
              <w:jc w:val="center"/>
            </w:pPr>
            <w:r>
              <w:rPr>
                <w:sz w:val="24"/>
              </w:rPr>
              <w:t xml:space="preserve">х</w:t>
            </w:r>
          </w:p>
        </w:tc>
      </w:tr>
    </w:tbl>
    <w:p>
      <w:pPr>
        <w:sectPr>
          <w:headerReference w:type="default" r:id="rId16"/>
          <w:headerReference w:type="first" r:id="rId17"/>
          <w:footerReference w:type="default" r:id="rId38"/>
          <w:footerReference w:type="first" r:id="rId39"/>
          <w:pgSz w:w="16838" w:h="11906" w:orient="landscape"/>
          <w:pgMar w:top="1133" w:right="397" w:bottom="566" w:left="397" w:header="0" w:footer="0" w:gutter="0"/>
          <w:cols w:space="708"/>
          <w:docGrid w:linePitch="360"/>
          <w:titlePg/>
        </w:sectPr>
      </w:pPr>
    </w:p>
    <w:p>
      <w:pPr>
        <w:pStyle w:val="0"/>
        <w:jc w:val="both"/>
      </w:pPr>
      <w:r>
        <w:rPr>
          <w:sz w:val="24"/>
        </w:rPr>
      </w:r>
    </w:p>
    <w:p>
      <w:pPr>
        <w:pStyle w:val="0"/>
        <w:ind w:firstLine="540"/>
        <w:jc w:val="both"/>
      </w:pPr>
      <w:r>
        <w:rPr>
          <w:sz w:val="24"/>
        </w:rPr>
        <w:t xml:space="preserve">--------------------------------</w:t>
      </w:r>
    </w:p>
    <w:p>
      <w:pPr>
        <w:pStyle w:val="0"/>
        <w:spacing w:before="240"/>
        <w:ind w:firstLine="540"/>
        <w:jc w:val="both"/>
      </w:pPr>
      <w:r>
        <w:rPr>
          <w:sz w:val="24"/>
        </w:rPr>
        <w:t xml:space="preserve">&lt;*&gt; Нормативы объема медицинской помощи и финансовых затрат включают в себя в том числе объем диспансеризации 0,000581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pPr>
        <w:pStyle w:val="0"/>
        <w:spacing w:before="240"/>
        <w:ind w:firstLine="540"/>
        <w:jc w:val="both"/>
      </w:pPr>
      <w:r>
        <w:rPr>
          <w:sz w:val="24"/>
        </w:rPr>
        <w:t xml:space="preserve">&lt;**&gt; Средний норматив финансовых затрат на одно комплексное посещение в рамках диспансерного наблюдения работающих граждан составляет в 2026 году 4421,2 рубля.</w:t>
      </w:r>
    </w:p>
    <w:p>
      <w:pPr>
        <w:pStyle w:val="0"/>
        <w:jc w:val="both"/>
      </w:pPr>
      <w:r>
        <w:rPr>
          <w:sz w:val="24"/>
        </w:rPr>
      </w:r>
    </w:p>
    <w:p>
      <w:pPr>
        <w:pStyle w:val="0"/>
        <w:jc w:val="right"/>
      </w:pPr>
      <w:r>
        <w:rPr>
          <w:sz w:val="24"/>
        </w:rPr>
        <w:t xml:space="preserve">Таблица 10</w:t>
      </w:r>
    </w:p>
    <w:p>
      <w:pPr>
        <w:pStyle w:val="0"/>
        <w:jc w:val="both"/>
      </w:pPr>
      <w:r>
        <w:rPr>
          <w:sz w:val="24"/>
        </w:rPr>
      </w:r>
    </w:p>
    <w:p>
      <w:pPr>
        <w:pStyle w:val="0"/>
        <w:jc w:val="center"/>
      </w:pPr>
      <w:r>
        <w:rPr>
          <w:sz w:val="24"/>
        </w:rPr>
        <w:t xml:space="preserve">Стоимость</w:t>
      </w:r>
    </w:p>
    <w:p>
      <w:pPr>
        <w:pStyle w:val="0"/>
        <w:jc w:val="center"/>
      </w:pPr>
      <w:r>
        <w:rPr>
          <w:sz w:val="24"/>
        </w:rPr>
        <w:t xml:space="preserve">Программы за счет бюджетных ассигнований</w:t>
      </w:r>
    </w:p>
    <w:p>
      <w:pPr>
        <w:pStyle w:val="0"/>
        <w:jc w:val="center"/>
      </w:pPr>
      <w:r>
        <w:rPr>
          <w:sz w:val="24"/>
        </w:rPr>
        <w:t xml:space="preserve">республиканского бюджета Республики Хакасия на 2027 год</w:t>
      </w:r>
    </w:p>
    <w:p>
      <w:pPr>
        <w:pStyle w:val="0"/>
        <w:jc w:val="both"/>
      </w:pPr>
      <w:r>
        <w:rPr>
          <w:sz w:val="24"/>
        </w:rPr>
      </w:r>
    </w:p>
    <w:tbl>
      <w:tblPr>
        <w:tblW w:w="5000" w:type="pct"/>
        <w:tblInd w:w="0" w:type="dxa"/>
        <w:tblBorders>
          <w:top w:val="single" w:sz="4"/>
          <w:left w:val="single" w:sz="4"/>
          <w:bottom w:val="single" w:sz="4"/>
          <w:right w:val="single" w:sz="4"/>
          <w:insideH w:val="single" w:sz="4"/>
          <w:insideV w:val="single" w:sz="4"/>
        </w:tblBorders>
        <w:tblCellMar>
          <w:left w:w="62" w:type="dxa"/>
          <w:top w:w="102" w:type="dxa"/>
          <w:right w:w="62" w:type="dxa"/>
          <w:bottom w:w="102" w:type="dxa"/>
        </w:tblCellMar>
      </w:tblPr>
      <w:tblGrid>
        <w:gridCol w:w="782"/>
        <w:gridCol w:w="2891"/>
        <w:gridCol w:w="1701"/>
        <w:gridCol w:w="1276"/>
        <w:gridCol w:w="1814"/>
        <w:gridCol w:w="1531"/>
        <w:gridCol w:w="1474"/>
        <w:gridCol w:w="1757"/>
        <w:gridCol w:w="1481"/>
      </w:tblGrid>
      <w:tr>
        <w:tc>
          <w:tcPr>
            <w:tcW w:w="782" w:type="dxa"/>
            <w:vMerge w:val="restart"/>
          </w:tcPr>
          <w:p>
            <w:pPr>
              <w:pStyle w:val="0"/>
              <w:jc w:val="center"/>
            </w:pPr>
            <w:r>
              <w:rPr>
                <w:sz w:val="24"/>
              </w:rPr>
              <w:t xml:space="preserve">N строки</w:t>
            </w:r>
          </w:p>
        </w:tc>
        <w:tc>
          <w:tcPr>
            <w:tcW w:w="2891" w:type="dxa"/>
            <w:vMerge w:val="restart"/>
          </w:tcPr>
          <w:p>
            <w:pPr>
              <w:pStyle w:val="0"/>
              <w:jc w:val="center"/>
            </w:pPr>
            <w:r>
              <w:rPr>
                <w:sz w:val="24"/>
              </w:rPr>
              <w:t xml:space="preserve">Установленные Программой виды и условия оказания медицинской помощи, а также иные направления расходования бюджетных ассигнований республиканского бюджета Республики Хакасия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1701" w:type="dxa"/>
            <w:vMerge w:val="restart"/>
          </w:tcPr>
          <w:p>
            <w:pPr>
              <w:pStyle w:val="0"/>
              <w:jc w:val="center"/>
            </w:pPr>
            <w:r>
              <w:rPr>
                <w:sz w:val="24"/>
              </w:rPr>
              <w:t xml:space="preserve">Единица измерения</w:t>
            </w:r>
          </w:p>
        </w:tc>
        <w:tc>
          <w:tcPr>
            <w:tcW w:w="4621" w:type="dxa"/>
            <w:gridSpan w:val="3"/>
          </w:tcPr>
          <w:p>
            <w:pPr>
              <w:pStyle w:val="0"/>
              <w:jc w:val="center"/>
            </w:pPr>
            <w:r>
              <w:rPr>
                <w:sz w:val="24"/>
              </w:rPr>
              <w:t xml:space="preserve">Установленный Программой объем медицинской помощи, не входящей в базовую программу ОМС, в расчете на одного жителя</w:t>
            </w:r>
          </w:p>
        </w:tc>
        <w:tc>
          <w:tcPr>
            <w:tcW w:w="4712" w:type="dxa"/>
            <w:gridSpan w:val="3"/>
          </w:tcPr>
          <w:p>
            <w:pPr>
              <w:pStyle w:val="0"/>
              <w:jc w:val="center"/>
            </w:pPr>
            <w:r>
              <w:rPr>
                <w:sz w:val="24"/>
              </w:rPr>
              <w:t xml:space="preserve">Установленный Программой норматив финансовых затрат за счет средств республиканского бюджета Республики Хакасия на единицу объема медицинской помощи, не входящей в базовую программу ОМС</w:t>
            </w:r>
          </w:p>
        </w:tc>
      </w:tr>
      <w:tr>
        <w:tc>
          <w:tcPr>
            <w:vMerge w:val="continue"/>
          </w:tcPr>
          <w:p/>
        </w:tc>
        <w:tc>
          <w:tcPr>
            <w:vMerge w:val="continue"/>
          </w:tcPr>
          <w:p/>
        </w:tc>
        <w:tc>
          <w:tcPr>
            <w:vMerge w:val="continue"/>
          </w:tcPr>
          <w:p/>
        </w:tc>
        <w:tc>
          <w:tcPr>
            <w:tcW w:w="1276" w:type="dxa"/>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(руб.), в том числе</w:t>
            </w:r>
          </w:p>
        </w:tc>
        <w:tc>
          <w:tcPr>
            <w:tcW w:w="1814" w:type="dxa"/>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 (руб.)</w:t>
            </w:r>
          </w:p>
        </w:tc>
        <w:tc>
          <w:tcPr>
            <w:tcW w:w="1531" w:type="dxa"/>
          </w:tcPr>
          <w:p>
            <w:pPr>
              <w:pStyle w:val="0"/>
              <w:jc w:val="center"/>
            </w:pPr>
            <w:r>
              <w:rPr>
                <w:sz w:val="24"/>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ТФОМС (руб.)</w:t>
            </w:r>
          </w:p>
        </w:tc>
        <w:tc>
          <w:tcPr>
            <w:tcW w:w="1474"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(руб.), в том числе</w:t>
            </w:r>
          </w:p>
        </w:tc>
        <w:tc>
          <w:tcPr>
            <w:tcW w:w="1757" w:type="dxa"/>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 (руб.)</w:t>
            </w:r>
          </w:p>
        </w:tc>
        <w:tc>
          <w:tcPr>
            <w:tcW w:w="1481" w:type="dxa"/>
          </w:tcPr>
          <w:p>
            <w:pPr>
              <w:pStyle w:val="0"/>
              <w:jc w:val="center"/>
            </w:pPr>
            <w:r>
              <w:rPr>
                <w:sz w:val="24"/>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 (руб.)</w:t>
            </w:r>
          </w:p>
        </w:tc>
      </w:tr>
      <w:tr>
        <w:tc>
          <w:tcPr>
            <w:tcW w:w="782" w:type="dxa"/>
          </w:tcPr>
          <w:p>
            <w:pPr>
              <w:pStyle w:val="0"/>
              <w:jc w:val="center"/>
            </w:pPr>
            <w:r>
              <w:rPr>
                <w:sz w:val="24"/>
              </w:rPr>
              <w:t xml:space="preserve">1</w:t>
            </w:r>
          </w:p>
        </w:tc>
        <w:tc>
          <w:tcPr>
            <w:tcW w:w="2891" w:type="dxa"/>
          </w:tcPr>
          <w:p>
            <w:pPr>
              <w:pStyle w:val="0"/>
              <w:jc w:val="center"/>
            </w:pPr>
            <w:r>
              <w:rPr>
                <w:sz w:val="24"/>
              </w:rPr>
              <w:t xml:space="preserve">2</w:t>
            </w:r>
          </w:p>
        </w:tc>
        <w:tc>
          <w:tcPr>
            <w:tcW w:w="1701" w:type="dxa"/>
          </w:tcPr>
          <w:p>
            <w:pPr>
              <w:pStyle w:val="0"/>
              <w:jc w:val="center"/>
            </w:pPr>
            <w:r>
              <w:rPr>
                <w:sz w:val="24"/>
              </w:rPr>
              <w:t xml:space="preserve">3</w:t>
            </w:r>
          </w:p>
        </w:tc>
        <w:tc>
          <w:tcPr>
            <w:tcW w:w="1276" w:type="dxa"/>
          </w:tcPr>
          <w:p>
            <w:pPr>
              <w:pStyle w:val="0"/>
              <w:jc w:val="center"/>
            </w:pPr>
            <w:r>
              <w:rPr>
                <w:sz w:val="24"/>
              </w:rPr>
              <w:t xml:space="preserve">4</w:t>
            </w:r>
          </w:p>
        </w:tc>
        <w:tc>
          <w:tcPr>
            <w:tcW w:w="1814" w:type="dxa"/>
          </w:tcPr>
          <w:p>
            <w:pPr>
              <w:pStyle w:val="0"/>
              <w:jc w:val="center"/>
            </w:pPr>
            <w:r>
              <w:rPr>
                <w:sz w:val="24"/>
              </w:rPr>
              <w:t xml:space="preserve">5</w:t>
            </w:r>
          </w:p>
        </w:tc>
        <w:tc>
          <w:tcPr>
            <w:tcW w:w="1531" w:type="dxa"/>
          </w:tcPr>
          <w:p>
            <w:pPr>
              <w:pStyle w:val="0"/>
              <w:jc w:val="center"/>
            </w:pPr>
            <w:r>
              <w:rPr>
                <w:sz w:val="24"/>
              </w:rPr>
              <w:t xml:space="preserve">6</w:t>
            </w:r>
          </w:p>
        </w:tc>
        <w:tc>
          <w:tcPr>
            <w:tcW w:w="1474" w:type="dxa"/>
          </w:tcPr>
          <w:p>
            <w:pPr>
              <w:pStyle w:val="0"/>
              <w:jc w:val="center"/>
            </w:pPr>
            <w:r>
              <w:rPr>
                <w:sz w:val="24"/>
              </w:rPr>
              <w:t xml:space="preserve">7</w:t>
            </w:r>
          </w:p>
        </w:tc>
        <w:tc>
          <w:tcPr>
            <w:tcW w:w="1757" w:type="dxa"/>
          </w:tcPr>
          <w:p>
            <w:pPr>
              <w:pStyle w:val="0"/>
              <w:jc w:val="center"/>
            </w:pPr>
            <w:r>
              <w:rPr>
                <w:sz w:val="24"/>
              </w:rPr>
              <w:t xml:space="preserve">8</w:t>
            </w:r>
          </w:p>
        </w:tc>
        <w:tc>
          <w:tcPr>
            <w:tcW w:w="1481" w:type="dxa"/>
          </w:tcPr>
          <w:p>
            <w:pPr>
              <w:pStyle w:val="0"/>
              <w:jc w:val="center"/>
            </w:pPr>
            <w:r>
              <w:rPr>
                <w:sz w:val="24"/>
              </w:rPr>
              <w:t xml:space="preserve">9</w:t>
            </w:r>
          </w:p>
        </w:tc>
      </w:tr>
      <w:tr>
        <w:tc>
          <w:tcPr>
            <w:tcW w:w="782" w:type="dxa"/>
          </w:tcPr>
          <w:p>
            <w:pPr>
              <w:pStyle w:val="0"/>
              <w:jc w:val="center"/>
            </w:pPr>
            <w:r>
              <w:rPr>
                <w:sz w:val="24"/>
              </w:rPr>
              <w:t xml:space="preserve">1</w:t>
            </w:r>
          </w:p>
        </w:tc>
        <w:tc>
          <w:tcPr>
            <w:tcW w:w="2891"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701" w:type="dxa"/>
          </w:tcPr>
          <w:p>
            <w:pPr>
              <w:pStyle w:val="0"/>
              <w:jc w:val="center"/>
            </w:pPr>
            <w:r>
              <w:rPr>
                <w:sz w:val="24"/>
              </w:rPr>
              <w:t xml:space="preserve">х</w:t>
            </w:r>
          </w:p>
        </w:tc>
        <w:tc>
          <w:tcPr>
            <w:tcW w:w="1276" w:type="dxa"/>
          </w:tcPr>
          <w:p>
            <w:pPr>
              <w:pStyle w:val="0"/>
              <w:jc w:val="center"/>
            </w:pPr>
            <w:r>
              <w:rPr>
                <w:sz w:val="24"/>
              </w:rPr>
              <w:t xml:space="preserve">х</w:t>
            </w:r>
          </w:p>
        </w:tc>
        <w:tc>
          <w:tcPr>
            <w:tcW w:w="1814" w:type="dxa"/>
          </w:tcPr>
          <w:p>
            <w:pPr>
              <w:pStyle w:val="0"/>
              <w:jc w:val="center"/>
            </w:pPr>
            <w:r>
              <w:rPr>
                <w:sz w:val="24"/>
              </w:rPr>
              <w:t xml:space="preserve">х</w:t>
            </w:r>
          </w:p>
        </w:tc>
        <w:tc>
          <w:tcPr>
            <w:tcW w:w="1531" w:type="dxa"/>
          </w:tcPr>
          <w:p>
            <w:pPr>
              <w:pStyle w:val="0"/>
              <w:jc w:val="center"/>
            </w:pPr>
            <w:r>
              <w:rPr>
                <w:sz w:val="24"/>
              </w:rPr>
              <w:t xml:space="preserve">х</w:t>
            </w:r>
          </w:p>
        </w:tc>
        <w:tc>
          <w:tcPr>
            <w:tcW w:w="1474" w:type="dxa"/>
          </w:tcPr>
          <w:p>
            <w:pPr>
              <w:pStyle w:val="0"/>
              <w:jc w:val="center"/>
            </w:pPr>
            <w:r>
              <w:rPr>
                <w:sz w:val="24"/>
              </w:rPr>
              <w:t xml:space="preserve">х</w:t>
            </w:r>
          </w:p>
        </w:tc>
        <w:tc>
          <w:tcPr>
            <w:tcW w:w="1757" w:type="dxa"/>
          </w:tcPr>
          <w:p>
            <w:pPr>
              <w:pStyle w:val="0"/>
              <w:jc w:val="center"/>
            </w:pPr>
            <w:r>
              <w:rPr>
                <w:sz w:val="24"/>
              </w:rPr>
              <w:t xml:space="preserve">х</w:t>
            </w:r>
          </w:p>
        </w:tc>
        <w:tc>
          <w:tcPr>
            <w:tcW w:w="1481" w:type="dxa"/>
          </w:tcPr>
          <w:p>
            <w:pPr>
              <w:pStyle w:val="0"/>
              <w:jc w:val="center"/>
            </w:pPr>
            <w:r>
              <w:rPr>
                <w:sz w:val="24"/>
              </w:rPr>
              <w:t xml:space="preserve">х</w:t>
            </w:r>
          </w:p>
        </w:tc>
      </w:tr>
      <w:tr>
        <w:tc>
          <w:tcPr>
            <w:tcW w:w="782" w:type="dxa"/>
          </w:tcPr>
          <w:p>
            <w:pPr>
              <w:pStyle w:val="0"/>
              <w:jc w:val="center"/>
            </w:pPr>
            <w:r>
              <w:rPr>
                <w:sz w:val="24"/>
              </w:rPr>
              <w:t xml:space="preserve">А</w:t>
            </w:r>
          </w:p>
        </w:tc>
        <w:tc>
          <w:tcPr>
            <w:tcW w:w="2891" w:type="dxa"/>
          </w:tcPr>
          <w:p>
            <w:pPr>
              <w:pStyle w:val="0"/>
            </w:pPr>
            <w:r>
              <w:rPr>
                <w:sz w:val="24"/>
              </w:rPr>
              <w:t xml:space="preserve">I. Нормируемая медицинская помощь</w:t>
            </w:r>
          </w:p>
        </w:tc>
        <w:tc>
          <w:tcPr>
            <w:tcW w:w="1701" w:type="dxa"/>
          </w:tcPr>
          <w:p>
            <w:pPr>
              <w:pStyle w:val="0"/>
            </w:pPr>
            <w:r>
              <w:rPr>
                <w:sz w:val="24"/>
              </w:rPr>
            </w:r>
          </w:p>
        </w:tc>
        <w:tc>
          <w:tcPr>
            <w:tcW w:w="1276" w:type="dxa"/>
          </w:tcPr>
          <w:p>
            <w:pPr>
              <w:pStyle w:val="0"/>
            </w:pPr>
            <w:r>
              <w:rPr>
                <w:sz w:val="24"/>
              </w:rPr>
            </w:r>
          </w:p>
        </w:tc>
        <w:tc>
          <w:tcPr>
            <w:tcW w:w="1814"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757" w:type="dxa"/>
          </w:tcPr>
          <w:p>
            <w:pPr>
              <w:pStyle w:val="0"/>
            </w:pPr>
            <w:r>
              <w:rPr>
                <w:sz w:val="24"/>
              </w:rPr>
            </w:r>
          </w:p>
        </w:tc>
        <w:tc>
          <w:tcPr>
            <w:tcW w:w="1481" w:type="dxa"/>
          </w:tcPr>
          <w:p>
            <w:pPr>
              <w:pStyle w:val="0"/>
            </w:pPr>
            <w:r>
              <w:rPr>
                <w:sz w:val="24"/>
              </w:rPr>
            </w:r>
          </w:p>
        </w:tc>
      </w:tr>
      <w:tr>
        <w:tc>
          <w:tcPr>
            <w:tcW w:w="782" w:type="dxa"/>
          </w:tcPr>
          <w:p>
            <w:pPr>
              <w:pStyle w:val="0"/>
              <w:jc w:val="center"/>
            </w:pPr>
            <w:r>
              <w:rPr>
                <w:sz w:val="24"/>
              </w:rPr>
              <w:t xml:space="preserve">2</w:t>
            </w:r>
          </w:p>
        </w:tc>
        <w:tc>
          <w:tcPr>
            <w:tcW w:w="2891"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701" w:type="dxa"/>
          </w:tcPr>
          <w:p>
            <w:pPr>
              <w:pStyle w:val="0"/>
              <w:jc w:val="center"/>
            </w:pPr>
            <w:r>
              <w:rPr>
                <w:sz w:val="24"/>
              </w:rPr>
              <w:t xml:space="preserve">вызов</w:t>
            </w:r>
          </w:p>
        </w:tc>
        <w:tc>
          <w:tcPr>
            <w:tcW w:w="1276" w:type="dxa"/>
          </w:tcPr>
          <w:p>
            <w:pPr>
              <w:pStyle w:val="0"/>
              <w:jc w:val="center"/>
            </w:pPr>
            <w:r>
              <w:rPr>
                <w:sz w:val="24"/>
              </w:rPr>
              <w:t xml:space="preserve">0,005</w:t>
            </w:r>
          </w:p>
        </w:tc>
        <w:tc>
          <w:tcPr>
            <w:tcW w:w="1814" w:type="dxa"/>
          </w:tcPr>
          <w:p>
            <w:pPr>
              <w:pStyle w:val="0"/>
              <w:jc w:val="center"/>
            </w:pPr>
            <w:r>
              <w:rPr>
                <w:sz w:val="24"/>
              </w:rPr>
              <w:t xml:space="preserve">0,005</w:t>
            </w:r>
          </w:p>
        </w:tc>
        <w:tc>
          <w:tcPr>
            <w:tcW w:w="1531" w:type="dxa"/>
          </w:tcPr>
          <w:p>
            <w:pPr>
              <w:pStyle w:val="0"/>
            </w:pPr>
            <w:r>
              <w:rPr>
                <w:sz w:val="24"/>
              </w:rPr>
            </w:r>
          </w:p>
        </w:tc>
        <w:tc>
          <w:tcPr>
            <w:tcW w:w="1474" w:type="dxa"/>
          </w:tcPr>
          <w:p>
            <w:pPr>
              <w:pStyle w:val="0"/>
              <w:jc w:val="center"/>
            </w:pPr>
            <w:r>
              <w:rPr>
                <w:sz w:val="24"/>
              </w:rPr>
              <w:t xml:space="preserve">7872,7</w:t>
            </w:r>
          </w:p>
        </w:tc>
        <w:tc>
          <w:tcPr>
            <w:tcW w:w="1757" w:type="dxa"/>
          </w:tcPr>
          <w:p>
            <w:pPr>
              <w:pStyle w:val="0"/>
              <w:jc w:val="center"/>
            </w:pPr>
            <w:r>
              <w:rPr>
                <w:sz w:val="24"/>
              </w:rPr>
              <w:t xml:space="preserve">7872,7</w:t>
            </w:r>
          </w:p>
        </w:tc>
        <w:tc>
          <w:tcPr>
            <w:tcW w:w="1481" w:type="dxa"/>
          </w:tcPr>
          <w:p>
            <w:pPr>
              <w:pStyle w:val="0"/>
            </w:pPr>
            <w:r>
              <w:rPr>
                <w:sz w:val="24"/>
              </w:rPr>
            </w:r>
          </w:p>
        </w:tc>
      </w:tr>
      <w:tr>
        <w:tc>
          <w:tcPr>
            <w:tcW w:w="782" w:type="dxa"/>
          </w:tcPr>
          <w:p>
            <w:pPr>
              <w:pStyle w:val="0"/>
              <w:jc w:val="center"/>
            </w:pPr>
            <w:r>
              <w:rPr>
                <w:sz w:val="24"/>
              </w:rPr>
              <w:t xml:space="preserve">2.1</w:t>
            </w:r>
          </w:p>
        </w:tc>
        <w:tc>
          <w:tcPr>
            <w:tcW w:w="2891" w:type="dxa"/>
          </w:tcPr>
          <w:p>
            <w:pPr>
              <w:pStyle w:val="0"/>
            </w:pPr>
            <w:r>
              <w:rPr>
                <w:sz w:val="24"/>
              </w:rPr>
              <w:t xml:space="preserve">не идентифицированным и не застрахованным в системе ОМС лицам</w:t>
            </w:r>
          </w:p>
        </w:tc>
        <w:tc>
          <w:tcPr>
            <w:tcW w:w="1701" w:type="dxa"/>
          </w:tcPr>
          <w:p>
            <w:pPr>
              <w:pStyle w:val="0"/>
              <w:jc w:val="center"/>
            </w:pPr>
            <w:r>
              <w:rPr>
                <w:sz w:val="24"/>
              </w:rPr>
              <w:t xml:space="preserve">вызов</w:t>
            </w:r>
          </w:p>
        </w:tc>
        <w:tc>
          <w:tcPr>
            <w:tcW w:w="1276" w:type="dxa"/>
          </w:tcPr>
          <w:p>
            <w:pPr>
              <w:pStyle w:val="0"/>
            </w:pPr>
            <w:r>
              <w:rPr>
                <w:sz w:val="24"/>
              </w:rPr>
            </w:r>
          </w:p>
        </w:tc>
        <w:tc>
          <w:tcPr>
            <w:tcW w:w="1814" w:type="dxa"/>
          </w:tcPr>
          <w:p>
            <w:pPr>
              <w:pStyle w:val="0"/>
            </w:pPr>
            <w:r>
              <w:rPr>
                <w:sz w:val="24"/>
              </w:rPr>
            </w:r>
          </w:p>
        </w:tc>
        <w:tc>
          <w:tcPr>
            <w:tcW w:w="1531" w:type="dxa"/>
          </w:tcPr>
          <w:p>
            <w:pPr>
              <w:pStyle w:val="0"/>
              <w:jc w:val="center"/>
            </w:pPr>
            <w:r>
              <w:rPr>
                <w:sz w:val="24"/>
              </w:rPr>
              <w:t xml:space="preserve">х</w:t>
            </w:r>
          </w:p>
        </w:tc>
        <w:tc>
          <w:tcPr>
            <w:tcW w:w="1474" w:type="dxa"/>
          </w:tcPr>
          <w:p>
            <w:pPr>
              <w:pStyle w:val="0"/>
            </w:pPr>
            <w:r>
              <w:rPr>
                <w:sz w:val="24"/>
              </w:rPr>
            </w:r>
          </w:p>
        </w:tc>
        <w:tc>
          <w:tcPr>
            <w:tcW w:w="1757" w:type="dxa"/>
          </w:tcPr>
          <w:p>
            <w:pPr>
              <w:pStyle w:val="0"/>
            </w:pPr>
            <w:r>
              <w:rPr>
                <w:sz w:val="24"/>
              </w:rPr>
            </w:r>
          </w:p>
        </w:tc>
        <w:tc>
          <w:tcPr>
            <w:tcW w:w="1481" w:type="dxa"/>
          </w:tcPr>
          <w:p>
            <w:pPr>
              <w:pStyle w:val="0"/>
              <w:jc w:val="center"/>
            </w:pPr>
            <w:r>
              <w:rPr>
                <w:sz w:val="24"/>
              </w:rPr>
              <w:t xml:space="preserve">х</w:t>
            </w:r>
          </w:p>
        </w:tc>
      </w:tr>
      <w:tr>
        <w:tc>
          <w:tcPr>
            <w:tcW w:w="782" w:type="dxa"/>
          </w:tcPr>
          <w:p>
            <w:pPr>
              <w:pStyle w:val="0"/>
              <w:jc w:val="center"/>
            </w:pPr>
            <w:r>
              <w:rPr>
                <w:sz w:val="24"/>
              </w:rPr>
              <w:t xml:space="preserve">3</w:t>
            </w:r>
          </w:p>
        </w:tc>
        <w:tc>
          <w:tcPr>
            <w:tcW w:w="2891" w:type="dxa"/>
          </w:tcPr>
          <w:p>
            <w:pPr>
              <w:pStyle w:val="0"/>
            </w:pPr>
            <w:r>
              <w:rPr>
                <w:sz w:val="24"/>
              </w:rPr>
              <w:t xml:space="preserve">скорая медицинская помощь при санитарно-авиационной эвакуации</w:t>
            </w:r>
          </w:p>
        </w:tc>
        <w:tc>
          <w:tcPr>
            <w:tcW w:w="1701" w:type="dxa"/>
          </w:tcPr>
          <w:p>
            <w:pPr>
              <w:pStyle w:val="0"/>
              <w:jc w:val="center"/>
            </w:pPr>
            <w:r>
              <w:rPr>
                <w:sz w:val="24"/>
              </w:rPr>
              <w:t xml:space="preserve">вызов</w:t>
            </w:r>
          </w:p>
        </w:tc>
        <w:tc>
          <w:tcPr>
            <w:tcW w:w="1276" w:type="dxa"/>
          </w:tcPr>
          <w:p>
            <w:pPr>
              <w:pStyle w:val="0"/>
              <w:jc w:val="center"/>
            </w:pPr>
            <w:r>
              <w:rPr>
                <w:sz w:val="24"/>
              </w:rPr>
              <w:t xml:space="preserve">0,0003</w:t>
            </w:r>
          </w:p>
        </w:tc>
        <w:tc>
          <w:tcPr>
            <w:tcW w:w="1814" w:type="dxa"/>
          </w:tcPr>
          <w:p>
            <w:pPr>
              <w:pStyle w:val="0"/>
              <w:jc w:val="center"/>
            </w:pPr>
            <w:r>
              <w:rPr>
                <w:sz w:val="24"/>
              </w:rPr>
              <w:t xml:space="preserve">0,0003</w:t>
            </w:r>
          </w:p>
        </w:tc>
        <w:tc>
          <w:tcPr>
            <w:tcW w:w="1531" w:type="dxa"/>
          </w:tcPr>
          <w:p>
            <w:pPr>
              <w:pStyle w:val="0"/>
            </w:pPr>
            <w:r>
              <w:rPr>
                <w:sz w:val="24"/>
              </w:rPr>
            </w:r>
          </w:p>
        </w:tc>
        <w:tc>
          <w:tcPr>
            <w:tcW w:w="1474" w:type="dxa"/>
          </w:tcPr>
          <w:p>
            <w:pPr>
              <w:pStyle w:val="0"/>
              <w:jc w:val="center"/>
            </w:pPr>
            <w:r>
              <w:rPr>
                <w:sz w:val="24"/>
              </w:rPr>
              <w:t xml:space="preserve">8547,9</w:t>
            </w:r>
          </w:p>
        </w:tc>
        <w:tc>
          <w:tcPr>
            <w:tcW w:w="1757" w:type="dxa"/>
          </w:tcPr>
          <w:p>
            <w:pPr>
              <w:pStyle w:val="0"/>
              <w:jc w:val="center"/>
            </w:pPr>
            <w:r>
              <w:rPr>
                <w:sz w:val="24"/>
              </w:rPr>
              <w:t xml:space="preserve">8547,9</w:t>
            </w:r>
          </w:p>
        </w:tc>
        <w:tc>
          <w:tcPr>
            <w:tcW w:w="1481" w:type="dxa"/>
          </w:tcPr>
          <w:p>
            <w:pPr>
              <w:pStyle w:val="0"/>
            </w:pPr>
            <w:r>
              <w:rPr>
                <w:sz w:val="24"/>
              </w:rPr>
            </w:r>
          </w:p>
        </w:tc>
      </w:tr>
      <w:tr>
        <w:tc>
          <w:tcPr>
            <w:tcW w:w="782" w:type="dxa"/>
          </w:tcPr>
          <w:p>
            <w:pPr>
              <w:pStyle w:val="0"/>
              <w:jc w:val="center"/>
            </w:pPr>
            <w:r>
              <w:rPr>
                <w:sz w:val="24"/>
              </w:rPr>
              <w:t xml:space="preserve">4</w:t>
            </w:r>
          </w:p>
        </w:tc>
        <w:tc>
          <w:tcPr>
            <w:tcW w:w="2891" w:type="dxa"/>
          </w:tcPr>
          <w:p>
            <w:pPr>
              <w:pStyle w:val="0"/>
            </w:pPr>
            <w:r>
              <w:rPr>
                <w:sz w:val="24"/>
              </w:rPr>
              <w:t xml:space="preserve">2. Первичная медико-санитарная помощь, в амбулаторных условиях</w:t>
            </w:r>
          </w:p>
        </w:tc>
        <w:tc>
          <w:tcPr>
            <w:tcW w:w="1701" w:type="dxa"/>
          </w:tcPr>
          <w:p>
            <w:pPr>
              <w:pStyle w:val="0"/>
            </w:pPr>
            <w:r>
              <w:rPr>
                <w:sz w:val="24"/>
              </w:rPr>
            </w:r>
          </w:p>
        </w:tc>
        <w:tc>
          <w:tcPr>
            <w:tcW w:w="1276" w:type="dxa"/>
          </w:tcPr>
          <w:p>
            <w:pPr>
              <w:pStyle w:val="0"/>
            </w:pPr>
            <w:r>
              <w:rPr>
                <w:sz w:val="24"/>
              </w:rPr>
            </w:r>
          </w:p>
        </w:tc>
        <w:tc>
          <w:tcPr>
            <w:tcW w:w="1814"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757" w:type="dxa"/>
          </w:tcPr>
          <w:p>
            <w:pPr>
              <w:pStyle w:val="0"/>
            </w:pPr>
            <w:r>
              <w:rPr>
                <w:sz w:val="24"/>
              </w:rPr>
            </w:r>
          </w:p>
        </w:tc>
        <w:tc>
          <w:tcPr>
            <w:tcW w:w="1481" w:type="dxa"/>
          </w:tcPr>
          <w:p>
            <w:pPr>
              <w:pStyle w:val="0"/>
            </w:pPr>
            <w:r>
              <w:rPr>
                <w:sz w:val="24"/>
              </w:rPr>
            </w:r>
          </w:p>
        </w:tc>
      </w:tr>
      <w:tr>
        <w:tc>
          <w:tcPr>
            <w:tcW w:w="782" w:type="dxa"/>
          </w:tcPr>
          <w:p>
            <w:pPr>
              <w:pStyle w:val="0"/>
              <w:jc w:val="center"/>
            </w:pPr>
            <w:r>
              <w:rPr>
                <w:sz w:val="24"/>
              </w:rPr>
              <w:t xml:space="preserve">5</w:t>
            </w:r>
          </w:p>
        </w:tc>
        <w:tc>
          <w:tcPr>
            <w:tcW w:w="2891" w:type="dxa"/>
          </w:tcPr>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w:t>
            </w:r>
          </w:p>
        </w:tc>
        <w:tc>
          <w:tcPr>
            <w:tcW w:w="1701" w:type="dxa"/>
          </w:tcPr>
          <w:p>
            <w:pPr>
              <w:pStyle w:val="0"/>
              <w:jc w:val="center"/>
            </w:pPr>
            <w:r>
              <w:rPr>
                <w:sz w:val="24"/>
              </w:rPr>
              <w:t xml:space="preserve">посещений</w:t>
            </w:r>
          </w:p>
        </w:tc>
        <w:tc>
          <w:tcPr>
            <w:tcW w:w="1276" w:type="dxa"/>
          </w:tcPr>
          <w:p>
            <w:pPr>
              <w:pStyle w:val="0"/>
              <w:jc w:val="center"/>
            </w:pPr>
            <w:r>
              <w:rPr>
                <w:sz w:val="24"/>
              </w:rPr>
              <w:t xml:space="preserve">0,643</w:t>
            </w:r>
          </w:p>
        </w:tc>
        <w:tc>
          <w:tcPr>
            <w:tcW w:w="1814" w:type="dxa"/>
          </w:tcPr>
          <w:p>
            <w:pPr>
              <w:pStyle w:val="0"/>
              <w:jc w:val="center"/>
            </w:pPr>
            <w:r>
              <w:rPr>
                <w:sz w:val="24"/>
              </w:rPr>
              <w:t xml:space="preserve">0,643</w:t>
            </w:r>
          </w:p>
        </w:tc>
        <w:tc>
          <w:tcPr>
            <w:tcW w:w="1531" w:type="dxa"/>
          </w:tcPr>
          <w:p>
            <w:pPr>
              <w:pStyle w:val="0"/>
            </w:pPr>
            <w:r>
              <w:rPr>
                <w:sz w:val="24"/>
              </w:rPr>
            </w:r>
          </w:p>
        </w:tc>
        <w:tc>
          <w:tcPr>
            <w:tcW w:w="1474" w:type="dxa"/>
          </w:tcPr>
          <w:p>
            <w:pPr>
              <w:pStyle w:val="0"/>
              <w:jc w:val="center"/>
            </w:pPr>
            <w:r>
              <w:rPr>
                <w:sz w:val="24"/>
              </w:rPr>
              <w:t xml:space="preserve">909,0</w:t>
            </w:r>
          </w:p>
        </w:tc>
        <w:tc>
          <w:tcPr>
            <w:tcW w:w="1757" w:type="dxa"/>
          </w:tcPr>
          <w:p>
            <w:pPr>
              <w:pStyle w:val="0"/>
              <w:jc w:val="center"/>
            </w:pPr>
            <w:r>
              <w:rPr>
                <w:sz w:val="24"/>
              </w:rPr>
              <w:t xml:space="preserve">909,0</w:t>
            </w:r>
          </w:p>
        </w:tc>
        <w:tc>
          <w:tcPr>
            <w:tcW w:w="1481" w:type="dxa"/>
          </w:tcPr>
          <w:p>
            <w:pPr>
              <w:pStyle w:val="0"/>
            </w:pPr>
            <w:r>
              <w:rPr>
                <w:sz w:val="24"/>
              </w:rPr>
            </w:r>
          </w:p>
        </w:tc>
      </w:tr>
      <w:tr>
        <w:tc>
          <w:tcPr>
            <w:tcW w:w="782" w:type="dxa"/>
          </w:tcPr>
          <w:p>
            <w:pPr>
              <w:pStyle w:val="0"/>
              <w:jc w:val="center"/>
            </w:pPr>
            <w:r>
              <w:rPr>
                <w:sz w:val="24"/>
              </w:rPr>
              <w:t xml:space="preserve">5.1</w:t>
            </w:r>
          </w:p>
        </w:tc>
        <w:tc>
          <w:tcPr>
            <w:tcW w:w="2891" w:type="dxa"/>
          </w:tcPr>
          <w:p>
            <w:pPr>
              <w:pStyle w:val="0"/>
            </w:pPr>
            <w:r>
              <w:rPr>
                <w:sz w:val="24"/>
              </w:rPr>
              <w:t xml:space="preserve">не идентифицированным и не застрахованным в системе ОМС лицам</w:t>
            </w:r>
          </w:p>
        </w:tc>
        <w:tc>
          <w:tcPr>
            <w:tcW w:w="1701" w:type="dxa"/>
          </w:tcPr>
          <w:p>
            <w:pPr>
              <w:pStyle w:val="0"/>
              <w:jc w:val="center"/>
            </w:pPr>
            <w:r>
              <w:rPr>
                <w:sz w:val="24"/>
              </w:rPr>
              <w:t xml:space="preserve">посещение</w:t>
            </w:r>
          </w:p>
        </w:tc>
        <w:tc>
          <w:tcPr>
            <w:tcW w:w="1276" w:type="dxa"/>
          </w:tcPr>
          <w:p>
            <w:pPr>
              <w:pStyle w:val="0"/>
            </w:pPr>
            <w:r>
              <w:rPr>
                <w:sz w:val="24"/>
              </w:rPr>
            </w:r>
          </w:p>
        </w:tc>
        <w:tc>
          <w:tcPr>
            <w:tcW w:w="1814" w:type="dxa"/>
          </w:tcPr>
          <w:p>
            <w:pPr>
              <w:pStyle w:val="0"/>
            </w:pPr>
            <w:r>
              <w:rPr>
                <w:sz w:val="24"/>
              </w:rPr>
            </w:r>
          </w:p>
        </w:tc>
        <w:tc>
          <w:tcPr>
            <w:tcW w:w="1531" w:type="dxa"/>
          </w:tcPr>
          <w:p>
            <w:pPr>
              <w:pStyle w:val="0"/>
              <w:jc w:val="center"/>
            </w:pPr>
            <w:r>
              <w:rPr>
                <w:sz w:val="24"/>
              </w:rPr>
              <w:t xml:space="preserve">х</w:t>
            </w:r>
          </w:p>
        </w:tc>
        <w:tc>
          <w:tcPr>
            <w:tcW w:w="1474" w:type="dxa"/>
          </w:tcPr>
          <w:p>
            <w:pPr>
              <w:pStyle w:val="0"/>
            </w:pPr>
            <w:r>
              <w:rPr>
                <w:sz w:val="24"/>
              </w:rPr>
            </w:r>
          </w:p>
        </w:tc>
        <w:tc>
          <w:tcPr>
            <w:tcW w:w="1757" w:type="dxa"/>
          </w:tcPr>
          <w:p>
            <w:pPr>
              <w:pStyle w:val="0"/>
            </w:pPr>
            <w:r>
              <w:rPr>
                <w:sz w:val="24"/>
              </w:rPr>
            </w:r>
          </w:p>
        </w:tc>
        <w:tc>
          <w:tcPr>
            <w:tcW w:w="1481" w:type="dxa"/>
          </w:tcPr>
          <w:p>
            <w:pPr>
              <w:pStyle w:val="0"/>
              <w:jc w:val="center"/>
            </w:pPr>
            <w:r>
              <w:rPr>
                <w:sz w:val="24"/>
              </w:rPr>
              <w:t xml:space="preserve">х</w:t>
            </w:r>
          </w:p>
        </w:tc>
      </w:tr>
      <w:tr>
        <w:tc>
          <w:tcPr>
            <w:tcW w:w="782" w:type="dxa"/>
          </w:tcPr>
          <w:p>
            <w:pPr>
              <w:pStyle w:val="0"/>
              <w:jc w:val="center"/>
            </w:pPr>
            <w:r>
              <w:rPr>
                <w:sz w:val="24"/>
              </w:rPr>
              <w:t xml:space="preserve">6</w:t>
            </w:r>
          </w:p>
        </w:tc>
        <w:tc>
          <w:tcPr>
            <w:tcW w:w="2891" w:type="dxa"/>
          </w:tcPr>
          <w:p>
            <w:pPr>
              <w:pStyle w:val="0"/>
            </w:pPr>
            <w:r>
              <w:rPr>
                <w:sz w:val="24"/>
              </w:rPr>
              <w:t xml:space="preserve">2.2. в связи с заболеваниями - обращений, в том числе</w:t>
            </w:r>
          </w:p>
        </w:tc>
        <w:tc>
          <w:tcPr>
            <w:tcW w:w="1701" w:type="dxa"/>
          </w:tcPr>
          <w:p>
            <w:pPr>
              <w:pStyle w:val="0"/>
              <w:jc w:val="center"/>
            </w:pPr>
            <w:r>
              <w:rPr>
                <w:sz w:val="24"/>
              </w:rPr>
              <w:t xml:space="preserve">обращение</w:t>
            </w:r>
          </w:p>
        </w:tc>
        <w:tc>
          <w:tcPr>
            <w:tcW w:w="1276" w:type="dxa"/>
          </w:tcPr>
          <w:p>
            <w:pPr>
              <w:pStyle w:val="0"/>
              <w:jc w:val="center"/>
            </w:pPr>
            <w:r>
              <w:rPr>
                <w:sz w:val="24"/>
              </w:rPr>
              <w:t xml:space="preserve">0,055</w:t>
            </w:r>
          </w:p>
        </w:tc>
        <w:tc>
          <w:tcPr>
            <w:tcW w:w="1814" w:type="dxa"/>
          </w:tcPr>
          <w:p>
            <w:pPr>
              <w:pStyle w:val="0"/>
              <w:jc w:val="center"/>
            </w:pPr>
            <w:r>
              <w:rPr>
                <w:sz w:val="24"/>
              </w:rPr>
              <w:t xml:space="preserve">0,055</w:t>
            </w:r>
          </w:p>
        </w:tc>
        <w:tc>
          <w:tcPr>
            <w:tcW w:w="1531" w:type="dxa"/>
          </w:tcPr>
          <w:p>
            <w:pPr>
              <w:pStyle w:val="0"/>
            </w:pPr>
            <w:r>
              <w:rPr>
                <w:sz w:val="24"/>
              </w:rPr>
            </w:r>
          </w:p>
        </w:tc>
        <w:tc>
          <w:tcPr>
            <w:tcW w:w="1474" w:type="dxa"/>
          </w:tcPr>
          <w:p>
            <w:pPr>
              <w:pStyle w:val="0"/>
              <w:jc w:val="center"/>
            </w:pPr>
            <w:r>
              <w:rPr>
                <w:sz w:val="24"/>
              </w:rPr>
              <w:t xml:space="preserve">3259,1</w:t>
            </w:r>
          </w:p>
        </w:tc>
        <w:tc>
          <w:tcPr>
            <w:tcW w:w="1757" w:type="dxa"/>
          </w:tcPr>
          <w:p>
            <w:pPr>
              <w:pStyle w:val="0"/>
              <w:jc w:val="center"/>
            </w:pPr>
            <w:r>
              <w:rPr>
                <w:sz w:val="24"/>
              </w:rPr>
              <w:t xml:space="preserve">3259,1</w:t>
            </w:r>
          </w:p>
        </w:tc>
        <w:tc>
          <w:tcPr>
            <w:tcW w:w="1481" w:type="dxa"/>
          </w:tcPr>
          <w:p>
            <w:pPr>
              <w:pStyle w:val="0"/>
            </w:pPr>
            <w:r>
              <w:rPr>
                <w:sz w:val="24"/>
              </w:rPr>
            </w:r>
          </w:p>
        </w:tc>
      </w:tr>
      <w:tr>
        <w:tc>
          <w:tcPr>
            <w:tcW w:w="782" w:type="dxa"/>
          </w:tcPr>
          <w:p>
            <w:pPr>
              <w:pStyle w:val="0"/>
              <w:jc w:val="center"/>
            </w:pPr>
            <w:r>
              <w:rPr>
                <w:sz w:val="24"/>
              </w:rPr>
              <w:t xml:space="preserve">6.1</w:t>
            </w:r>
          </w:p>
        </w:tc>
        <w:tc>
          <w:tcPr>
            <w:tcW w:w="2891" w:type="dxa"/>
          </w:tcPr>
          <w:p>
            <w:pPr>
              <w:pStyle w:val="0"/>
            </w:pPr>
            <w:r>
              <w:rPr>
                <w:sz w:val="24"/>
              </w:rPr>
              <w:t xml:space="preserve">не идентифицированным и не застрахованным в системе ОМС лицам</w:t>
            </w:r>
          </w:p>
        </w:tc>
        <w:tc>
          <w:tcPr>
            <w:tcW w:w="1701" w:type="dxa"/>
          </w:tcPr>
          <w:p>
            <w:pPr>
              <w:pStyle w:val="0"/>
              <w:jc w:val="center"/>
            </w:pPr>
            <w:r>
              <w:rPr>
                <w:sz w:val="24"/>
              </w:rPr>
              <w:t xml:space="preserve">обращение</w:t>
            </w:r>
          </w:p>
        </w:tc>
        <w:tc>
          <w:tcPr>
            <w:tcW w:w="1276" w:type="dxa"/>
          </w:tcPr>
          <w:p>
            <w:pPr>
              <w:pStyle w:val="0"/>
            </w:pPr>
            <w:r>
              <w:rPr>
                <w:sz w:val="24"/>
              </w:rPr>
            </w:r>
          </w:p>
        </w:tc>
        <w:tc>
          <w:tcPr>
            <w:tcW w:w="1814" w:type="dxa"/>
          </w:tcPr>
          <w:p>
            <w:pPr>
              <w:pStyle w:val="0"/>
            </w:pPr>
            <w:r>
              <w:rPr>
                <w:sz w:val="24"/>
              </w:rPr>
            </w:r>
          </w:p>
        </w:tc>
        <w:tc>
          <w:tcPr>
            <w:tcW w:w="1531" w:type="dxa"/>
          </w:tcPr>
          <w:p>
            <w:pPr>
              <w:pStyle w:val="0"/>
              <w:jc w:val="center"/>
            </w:pPr>
            <w:r>
              <w:rPr>
                <w:sz w:val="24"/>
              </w:rPr>
              <w:t xml:space="preserve">х</w:t>
            </w:r>
          </w:p>
        </w:tc>
        <w:tc>
          <w:tcPr>
            <w:tcW w:w="1474" w:type="dxa"/>
          </w:tcPr>
          <w:p>
            <w:pPr>
              <w:pStyle w:val="0"/>
            </w:pPr>
            <w:r>
              <w:rPr>
                <w:sz w:val="24"/>
              </w:rPr>
            </w:r>
          </w:p>
        </w:tc>
        <w:tc>
          <w:tcPr>
            <w:tcW w:w="1757" w:type="dxa"/>
          </w:tcPr>
          <w:p>
            <w:pPr>
              <w:pStyle w:val="0"/>
            </w:pPr>
            <w:r>
              <w:rPr>
                <w:sz w:val="24"/>
              </w:rPr>
            </w:r>
          </w:p>
        </w:tc>
        <w:tc>
          <w:tcPr>
            <w:tcW w:w="1481" w:type="dxa"/>
          </w:tcPr>
          <w:p>
            <w:pPr>
              <w:pStyle w:val="0"/>
              <w:jc w:val="center"/>
            </w:pPr>
            <w:r>
              <w:rPr>
                <w:sz w:val="24"/>
              </w:rPr>
              <w:t xml:space="preserve">х</w:t>
            </w:r>
          </w:p>
        </w:tc>
      </w:tr>
      <w:tr>
        <w:tc>
          <w:tcPr>
            <w:tcW w:w="782" w:type="dxa"/>
          </w:tcPr>
          <w:p>
            <w:pPr>
              <w:pStyle w:val="0"/>
              <w:jc w:val="center"/>
            </w:pPr>
            <w:r>
              <w:rPr>
                <w:sz w:val="24"/>
              </w:rPr>
              <w:t xml:space="preserve">7</w:t>
            </w:r>
          </w:p>
        </w:tc>
        <w:tc>
          <w:tcPr>
            <w:tcW w:w="2891" w:type="dxa"/>
          </w:tcPr>
          <w:p>
            <w:pPr>
              <w:pStyle w:val="0"/>
            </w:pPr>
            <w:r>
              <w:rPr>
                <w:sz w:val="24"/>
              </w:rPr>
              <w:t xml:space="preserve">3. Первичная медико-санитарная помощь, специализированная медицинская помощь в условиях дневного стационара, за исключением медицинской реабилитации и паллиативной медицинской помощи, в том числе</w:t>
            </w:r>
          </w:p>
        </w:tc>
        <w:tc>
          <w:tcPr>
            <w:tcW w:w="1701" w:type="dxa"/>
          </w:tcPr>
          <w:p>
            <w:pPr>
              <w:pStyle w:val="0"/>
              <w:jc w:val="center"/>
            </w:pPr>
            <w:r>
              <w:rPr>
                <w:sz w:val="24"/>
              </w:rPr>
              <w:t xml:space="preserve">случай лечения</w:t>
            </w:r>
          </w:p>
        </w:tc>
        <w:tc>
          <w:tcPr>
            <w:tcW w:w="1276" w:type="dxa"/>
          </w:tcPr>
          <w:p>
            <w:pPr>
              <w:pStyle w:val="0"/>
              <w:jc w:val="center"/>
            </w:pPr>
            <w:r>
              <w:rPr>
                <w:sz w:val="24"/>
              </w:rPr>
              <w:t xml:space="preserve">0,0011</w:t>
            </w:r>
          </w:p>
        </w:tc>
        <w:tc>
          <w:tcPr>
            <w:tcW w:w="1814" w:type="dxa"/>
          </w:tcPr>
          <w:p>
            <w:pPr>
              <w:pStyle w:val="0"/>
              <w:jc w:val="center"/>
            </w:pPr>
            <w:r>
              <w:rPr>
                <w:sz w:val="24"/>
              </w:rPr>
              <w:t xml:space="preserve">0,0011</w:t>
            </w:r>
          </w:p>
        </w:tc>
        <w:tc>
          <w:tcPr>
            <w:tcW w:w="1531" w:type="dxa"/>
          </w:tcPr>
          <w:p>
            <w:pPr>
              <w:pStyle w:val="0"/>
            </w:pPr>
            <w:r>
              <w:rPr>
                <w:sz w:val="24"/>
              </w:rPr>
            </w:r>
          </w:p>
        </w:tc>
        <w:tc>
          <w:tcPr>
            <w:tcW w:w="1474" w:type="dxa"/>
          </w:tcPr>
          <w:p>
            <w:pPr>
              <w:pStyle w:val="0"/>
              <w:jc w:val="center"/>
            </w:pPr>
            <w:r>
              <w:rPr>
                <w:sz w:val="24"/>
              </w:rPr>
              <w:t xml:space="preserve">28463,0</w:t>
            </w:r>
          </w:p>
        </w:tc>
        <w:tc>
          <w:tcPr>
            <w:tcW w:w="1757" w:type="dxa"/>
          </w:tcPr>
          <w:p>
            <w:pPr>
              <w:pStyle w:val="0"/>
              <w:jc w:val="center"/>
            </w:pPr>
            <w:r>
              <w:rPr>
                <w:sz w:val="24"/>
              </w:rPr>
              <w:t xml:space="preserve">28463,0</w:t>
            </w:r>
          </w:p>
        </w:tc>
        <w:tc>
          <w:tcPr>
            <w:tcW w:w="1481" w:type="dxa"/>
          </w:tcPr>
          <w:p>
            <w:pPr>
              <w:pStyle w:val="0"/>
            </w:pPr>
            <w:r>
              <w:rPr>
                <w:sz w:val="24"/>
              </w:rPr>
            </w:r>
          </w:p>
        </w:tc>
      </w:tr>
      <w:tr>
        <w:tc>
          <w:tcPr>
            <w:tcW w:w="782" w:type="dxa"/>
          </w:tcPr>
          <w:p>
            <w:pPr>
              <w:pStyle w:val="0"/>
              <w:jc w:val="center"/>
            </w:pPr>
            <w:r>
              <w:rPr>
                <w:sz w:val="24"/>
              </w:rPr>
              <w:t xml:space="preserve">7.1</w:t>
            </w:r>
          </w:p>
        </w:tc>
        <w:tc>
          <w:tcPr>
            <w:tcW w:w="2891" w:type="dxa"/>
          </w:tcPr>
          <w:p>
            <w:pPr>
              <w:pStyle w:val="0"/>
            </w:pPr>
            <w:r>
              <w:rPr>
                <w:sz w:val="24"/>
              </w:rPr>
              <w:t xml:space="preserve">не идентифицированным и не застрахованным в системе ОМС лицам</w:t>
            </w:r>
          </w:p>
        </w:tc>
        <w:tc>
          <w:tcPr>
            <w:tcW w:w="1701" w:type="dxa"/>
          </w:tcPr>
          <w:p>
            <w:pPr>
              <w:pStyle w:val="0"/>
              <w:jc w:val="center"/>
            </w:pPr>
            <w:r>
              <w:rPr>
                <w:sz w:val="24"/>
              </w:rPr>
              <w:t xml:space="preserve">случай лечения</w:t>
            </w:r>
          </w:p>
        </w:tc>
        <w:tc>
          <w:tcPr>
            <w:tcW w:w="1276" w:type="dxa"/>
          </w:tcPr>
          <w:p>
            <w:pPr>
              <w:pStyle w:val="0"/>
            </w:pPr>
            <w:r>
              <w:rPr>
                <w:sz w:val="24"/>
              </w:rPr>
            </w:r>
          </w:p>
        </w:tc>
        <w:tc>
          <w:tcPr>
            <w:tcW w:w="1814" w:type="dxa"/>
          </w:tcPr>
          <w:p>
            <w:pPr>
              <w:pStyle w:val="0"/>
            </w:pPr>
            <w:r>
              <w:rPr>
                <w:sz w:val="24"/>
              </w:rPr>
            </w:r>
          </w:p>
        </w:tc>
        <w:tc>
          <w:tcPr>
            <w:tcW w:w="1531" w:type="dxa"/>
          </w:tcPr>
          <w:p>
            <w:pPr>
              <w:pStyle w:val="0"/>
              <w:jc w:val="center"/>
            </w:pPr>
            <w:r>
              <w:rPr>
                <w:sz w:val="24"/>
              </w:rPr>
              <w:t xml:space="preserve">х</w:t>
            </w:r>
          </w:p>
        </w:tc>
        <w:tc>
          <w:tcPr>
            <w:tcW w:w="1474" w:type="dxa"/>
          </w:tcPr>
          <w:p>
            <w:pPr>
              <w:pStyle w:val="0"/>
            </w:pPr>
            <w:r>
              <w:rPr>
                <w:sz w:val="24"/>
              </w:rPr>
            </w:r>
          </w:p>
        </w:tc>
        <w:tc>
          <w:tcPr>
            <w:tcW w:w="1757" w:type="dxa"/>
          </w:tcPr>
          <w:p>
            <w:pPr>
              <w:pStyle w:val="0"/>
            </w:pPr>
            <w:r>
              <w:rPr>
                <w:sz w:val="24"/>
              </w:rPr>
            </w:r>
          </w:p>
        </w:tc>
        <w:tc>
          <w:tcPr>
            <w:tcW w:w="1481" w:type="dxa"/>
          </w:tcPr>
          <w:p>
            <w:pPr>
              <w:pStyle w:val="0"/>
              <w:jc w:val="center"/>
            </w:pPr>
            <w:r>
              <w:rPr>
                <w:sz w:val="24"/>
              </w:rPr>
              <w:t xml:space="preserve">х</w:t>
            </w:r>
          </w:p>
        </w:tc>
      </w:tr>
      <w:tr>
        <w:tc>
          <w:tcPr>
            <w:tcW w:w="782" w:type="dxa"/>
          </w:tcPr>
          <w:p>
            <w:pPr>
              <w:pStyle w:val="0"/>
              <w:jc w:val="center"/>
            </w:pPr>
            <w:r>
              <w:rPr>
                <w:sz w:val="24"/>
              </w:rPr>
              <w:t xml:space="preserve">8</w:t>
            </w:r>
          </w:p>
        </w:tc>
        <w:tc>
          <w:tcPr>
            <w:tcW w:w="2891"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1701" w:type="dxa"/>
          </w:tcPr>
          <w:p>
            <w:pPr>
              <w:pStyle w:val="0"/>
              <w:jc w:val="center"/>
            </w:pPr>
            <w:r>
              <w:rPr>
                <w:sz w:val="24"/>
              </w:rPr>
              <w:t xml:space="preserve">случай госпитализации</w:t>
            </w:r>
          </w:p>
        </w:tc>
        <w:tc>
          <w:tcPr>
            <w:tcW w:w="1276" w:type="dxa"/>
          </w:tcPr>
          <w:p>
            <w:pPr>
              <w:pStyle w:val="0"/>
              <w:jc w:val="center"/>
            </w:pPr>
            <w:r>
              <w:rPr>
                <w:sz w:val="24"/>
              </w:rPr>
              <w:t xml:space="preserve">0,0093</w:t>
            </w:r>
          </w:p>
        </w:tc>
        <w:tc>
          <w:tcPr>
            <w:tcW w:w="1814" w:type="dxa"/>
          </w:tcPr>
          <w:p>
            <w:pPr>
              <w:pStyle w:val="0"/>
              <w:jc w:val="center"/>
            </w:pPr>
            <w:r>
              <w:rPr>
                <w:sz w:val="24"/>
              </w:rPr>
              <w:t xml:space="preserve">0,0093</w:t>
            </w:r>
          </w:p>
        </w:tc>
        <w:tc>
          <w:tcPr>
            <w:tcW w:w="1531" w:type="dxa"/>
          </w:tcPr>
          <w:p>
            <w:pPr>
              <w:pStyle w:val="0"/>
            </w:pPr>
            <w:r>
              <w:rPr>
                <w:sz w:val="24"/>
              </w:rPr>
            </w:r>
          </w:p>
        </w:tc>
        <w:tc>
          <w:tcPr>
            <w:tcW w:w="1474" w:type="dxa"/>
          </w:tcPr>
          <w:p>
            <w:pPr>
              <w:pStyle w:val="0"/>
              <w:jc w:val="center"/>
            </w:pPr>
            <w:r>
              <w:rPr>
                <w:sz w:val="24"/>
              </w:rPr>
              <w:t xml:space="preserve">162445,3</w:t>
            </w:r>
          </w:p>
        </w:tc>
        <w:tc>
          <w:tcPr>
            <w:tcW w:w="1757" w:type="dxa"/>
          </w:tcPr>
          <w:p>
            <w:pPr>
              <w:pStyle w:val="0"/>
              <w:jc w:val="center"/>
            </w:pPr>
            <w:r>
              <w:rPr>
                <w:sz w:val="24"/>
              </w:rPr>
              <w:t xml:space="preserve">162445,3</w:t>
            </w:r>
          </w:p>
        </w:tc>
        <w:tc>
          <w:tcPr>
            <w:tcW w:w="1481" w:type="dxa"/>
          </w:tcPr>
          <w:p>
            <w:pPr>
              <w:pStyle w:val="0"/>
            </w:pPr>
            <w:r>
              <w:rPr>
                <w:sz w:val="24"/>
              </w:rPr>
            </w:r>
          </w:p>
        </w:tc>
      </w:tr>
      <w:tr>
        <w:tc>
          <w:tcPr>
            <w:tcW w:w="782" w:type="dxa"/>
          </w:tcPr>
          <w:p>
            <w:pPr>
              <w:pStyle w:val="0"/>
              <w:jc w:val="center"/>
            </w:pPr>
            <w:r>
              <w:rPr>
                <w:sz w:val="24"/>
              </w:rPr>
              <w:t xml:space="preserve">8.1</w:t>
            </w:r>
          </w:p>
        </w:tc>
        <w:tc>
          <w:tcPr>
            <w:tcW w:w="2891" w:type="dxa"/>
          </w:tcPr>
          <w:p>
            <w:pPr>
              <w:pStyle w:val="0"/>
            </w:pPr>
            <w:r>
              <w:rPr>
                <w:sz w:val="24"/>
              </w:rPr>
              <w:t xml:space="preserve">не идентифицированным и не застрахованным в системе ОМС лицам</w:t>
            </w:r>
          </w:p>
        </w:tc>
        <w:tc>
          <w:tcPr>
            <w:tcW w:w="1701" w:type="dxa"/>
          </w:tcPr>
          <w:p>
            <w:pPr>
              <w:pStyle w:val="0"/>
              <w:jc w:val="center"/>
            </w:pPr>
            <w:r>
              <w:rPr>
                <w:sz w:val="24"/>
              </w:rPr>
              <w:t xml:space="preserve">случай лечения</w:t>
            </w:r>
          </w:p>
        </w:tc>
        <w:tc>
          <w:tcPr>
            <w:tcW w:w="1276" w:type="dxa"/>
          </w:tcPr>
          <w:p>
            <w:pPr>
              <w:pStyle w:val="0"/>
            </w:pPr>
            <w:r>
              <w:rPr>
                <w:sz w:val="24"/>
              </w:rPr>
            </w:r>
          </w:p>
        </w:tc>
        <w:tc>
          <w:tcPr>
            <w:tcW w:w="1814" w:type="dxa"/>
          </w:tcPr>
          <w:p>
            <w:pPr>
              <w:pStyle w:val="0"/>
            </w:pPr>
            <w:r>
              <w:rPr>
                <w:sz w:val="24"/>
              </w:rPr>
            </w:r>
          </w:p>
        </w:tc>
        <w:tc>
          <w:tcPr>
            <w:tcW w:w="1531" w:type="dxa"/>
          </w:tcPr>
          <w:p>
            <w:pPr>
              <w:pStyle w:val="0"/>
              <w:jc w:val="center"/>
            </w:pPr>
            <w:r>
              <w:rPr>
                <w:sz w:val="24"/>
              </w:rPr>
              <w:t xml:space="preserve">х</w:t>
            </w:r>
          </w:p>
        </w:tc>
        <w:tc>
          <w:tcPr>
            <w:tcW w:w="1474" w:type="dxa"/>
          </w:tcPr>
          <w:p>
            <w:pPr>
              <w:pStyle w:val="0"/>
            </w:pPr>
            <w:r>
              <w:rPr>
                <w:sz w:val="24"/>
              </w:rPr>
            </w:r>
          </w:p>
        </w:tc>
        <w:tc>
          <w:tcPr>
            <w:tcW w:w="1757" w:type="dxa"/>
          </w:tcPr>
          <w:p>
            <w:pPr>
              <w:pStyle w:val="0"/>
            </w:pPr>
            <w:r>
              <w:rPr>
                <w:sz w:val="24"/>
              </w:rPr>
            </w:r>
          </w:p>
        </w:tc>
        <w:tc>
          <w:tcPr>
            <w:tcW w:w="1481" w:type="dxa"/>
          </w:tcPr>
          <w:p>
            <w:pPr>
              <w:pStyle w:val="0"/>
              <w:jc w:val="center"/>
            </w:pPr>
            <w:r>
              <w:rPr>
                <w:sz w:val="24"/>
              </w:rPr>
              <w:t xml:space="preserve">х</w:t>
            </w:r>
          </w:p>
        </w:tc>
      </w:tr>
      <w:tr>
        <w:tc>
          <w:tcPr>
            <w:tcW w:w="782" w:type="dxa"/>
          </w:tcPr>
          <w:p>
            <w:pPr>
              <w:pStyle w:val="0"/>
              <w:jc w:val="center"/>
            </w:pPr>
            <w:r>
              <w:rPr>
                <w:sz w:val="24"/>
              </w:rPr>
              <w:t xml:space="preserve">9</w:t>
            </w:r>
          </w:p>
        </w:tc>
        <w:tc>
          <w:tcPr>
            <w:tcW w:w="2891" w:type="dxa"/>
          </w:tcPr>
          <w:p>
            <w:pPr>
              <w:pStyle w:val="0"/>
            </w:pPr>
            <w:r>
              <w:rPr>
                <w:sz w:val="24"/>
              </w:rPr>
              <w:t xml:space="preserve">5. Медицинская реабилитация</w:t>
            </w:r>
          </w:p>
        </w:tc>
        <w:tc>
          <w:tcPr>
            <w:tcW w:w="1701" w:type="dxa"/>
          </w:tcPr>
          <w:p>
            <w:pPr>
              <w:pStyle w:val="0"/>
            </w:pPr>
            <w:r>
              <w:rPr>
                <w:sz w:val="24"/>
              </w:rPr>
            </w:r>
          </w:p>
        </w:tc>
        <w:tc>
          <w:tcPr>
            <w:tcW w:w="1276" w:type="dxa"/>
          </w:tcPr>
          <w:p>
            <w:pPr>
              <w:pStyle w:val="0"/>
            </w:pPr>
            <w:r>
              <w:rPr>
                <w:sz w:val="24"/>
              </w:rPr>
            </w:r>
          </w:p>
        </w:tc>
        <w:tc>
          <w:tcPr>
            <w:tcW w:w="1814"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757" w:type="dxa"/>
          </w:tcPr>
          <w:p>
            <w:pPr>
              <w:pStyle w:val="0"/>
            </w:pPr>
            <w:r>
              <w:rPr>
                <w:sz w:val="24"/>
              </w:rPr>
            </w:r>
          </w:p>
        </w:tc>
        <w:tc>
          <w:tcPr>
            <w:tcW w:w="1481" w:type="dxa"/>
          </w:tcPr>
          <w:p>
            <w:pPr>
              <w:pStyle w:val="0"/>
            </w:pPr>
            <w:r>
              <w:rPr>
                <w:sz w:val="24"/>
              </w:rPr>
            </w:r>
          </w:p>
        </w:tc>
      </w:tr>
      <w:tr>
        <w:tc>
          <w:tcPr>
            <w:tcW w:w="782" w:type="dxa"/>
          </w:tcPr>
          <w:p>
            <w:pPr>
              <w:pStyle w:val="0"/>
              <w:jc w:val="center"/>
            </w:pPr>
            <w:r>
              <w:rPr>
                <w:sz w:val="24"/>
              </w:rPr>
              <w:t xml:space="preserve">10</w:t>
            </w:r>
          </w:p>
        </w:tc>
        <w:tc>
          <w:tcPr>
            <w:tcW w:w="2891" w:type="dxa"/>
          </w:tcPr>
          <w:p>
            <w:pPr>
              <w:pStyle w:val="0"/>
            </w:pPr>
            <w:r>
              <w:rPr>
                <w:sz w:val="24"/>
              </w:rPr>
              <w:t xml:space="preserve">5.1. в амбулаторных условиях</w:t>
            </w:r>
          </w:p>
        </w:tc>
        <w:tc>
          <w:tcPr>
            <w:tcW w:w="1701" w:type="dxa"/>
          </w:tcPr>
          <w:p>
            <w:pPr>
              <w:pStyle w:val="0"/>
              <w:jc w:val="center"/>
            </w:pPr>
            <w:r>
              <w:rPr>
                <w:sz w:val="24"/>
              </w:rPr>
              <w:t xml:space="preserve">комплексных посещений</w:t>
            </w:r>
          </w:p>
        </w:tc>
        <w:tc>
          <w:tcPr>
            <w:tcW w:w="1276" w:type="dxa"/>
          </w:tcPr>
          <w:p>
            <w:pPr>
              <w:pStyle w:val="0"/>
              <w:jc w:val="center"/>
            </w:pPr>
            <w:r>
              <w:rPr>
                <w:sz w:val="24"/>
              </w:rPr>
              <w:t xml:space="preserve">0,0004</w:t>
            </w:r>
          </w:p>
        </w:tc>
        <w:tc>
          <w:tcPr>
            <w:tcW w:w="1814" w:type="dxa"/>
          </w:tcPr>
          <w:p>
            <w:pPr>
              <w:pStyle w:val="0"/>
              <w:jc w:val="center"/>
            </w:pPr>
            <w:r>
              <w:rPr>
                <w:sz w:val="24"/>
              </w:rPr>
              <w:t xml:space="preserve">0,0004</w:t>
            </w:r>
          </w:p>
        </w:tc>
        <w:tc>
          <w:tcPr>
            <w:tcW w:w="1531" w:type="dxa"/>
          </w:tcPr>
          <w:p>
            <w:pPr>
              <w:pStyle w:val="0"/>
            </w:pPr>
            <w:r>
              <w:rPr>
                <w:sz w:val="24"/>
              </w:rPr>
            </w:r>
          </w:p>
        </w:tc>
        <w:tc>
          <w:tcPr>
            <w:tcW w:w="1474" w:type="dxa"/>
          </w:tcPr>
          <w:p>
            <w:pPr>
              <w:pStyle w:val="0"/>
              <w:jc w:val="center"/>
            </w:pPr>
            <w:r>
              <w:rPr>
                <w:sz w:val="24"/>
              </w:rPr>
              <w:t xml:space="preserve">9295,0</w:t>
            </w:r>
          </w:p>
        </w:tc>
        <w:tc>
          <w:tcPr>
            <w:tcW w:w="1757" w:type="dxa"/>
          </w:tcPr>
          <w:p>
            <w:pPr>
              <w:pStyle w:val="0"/>
              <w:jc w:val="center"/>
            </w:pPr>
            <w:r>
              <w:rPr>
                <w:sz w:val="24"/>
              </w:rPr>
              <w:t xml:space="preserve">9295,0</w:t>
            </w:r>
          </w:p>
        </w:tc>
        <w:tc>
          <w:tcPr>
            <w:tcW w:w="1481" w:type="dxa"/>
          </w:tcPr>
          <w:p>
            <w:pPr>
              <w:pStyle w:val="0"/>
            </w:pPr>
            <w:r>
              <w:rPr>
                <w:sz w:val="24"/>
              </w:rPr>
            </w:r>
          </w:p>
        </w:tc>
      </w:tr>
      <w:tr>
        <w:tc>
          <w:tcPr>
            <w:tcW w:w="782" w:type="dxa"/>
          </w:tcPr>
          <w:p>
            <w:pPr>
              <w:pStyle w:val="0"/>
              <w:jc w:val="center"/>
            </w:pPr>
            <w:r>
              <w:rPr>
                <w:sz w:val="24"/>
              </w:rPr>
              <w:t xml:space="preserve">11</w:t>
            </w:r>
          </w:p>
        </w:tc>
        <w:tc>
          <w:tcPr>
            <w:tcW w:w="2891" w:type="dxa"/>
          </w:tcPr>
          <w:p>
            <w:pPr>
              <w:pStyle w:val="0"/>
            </w:pPr>
            <w:r>
              <w:rPr>
                <w:sz w:val="24"/>
              </w:rPr>
              <w:t xml:space="preserve">5.2. в условиях дневных стационаров</w:t>
            </w:r>
          </w:p>
        </w:tc>
        <w:tc>
          <w:tcPr>
            <w:tcW w:w="1701" w:type="dxa"/>
          </w:tcPr>
          <w:p>
            <w:pPr>
              <w:pStyle w:val="0"/>
              <w:jc w:val="center"/>
            </w:pPr>
            <w:r>
              <w:rPr>
                <w:sz w:val="24"/>
              </w:rPr>
              <w:t xml:space="preserve">случаев лечения</w:t>
            </w:r>
          </w:p>
        </w:tc>
        <w:tc>
          <w:tcPr>
            <w:tcW w:w="1276" w:type="dxa"/>
          </w:tcPr>
          <w:p>
            <w:pPr>
              <w:pStyle w:val="0"/>
              <w:jc w:val="center"/>
            </w:pPr>
            <w:r>
              <w:rPr>
                <w:sz w:val="24"/>
              </w:rPr>
              <w:t xml:space="preserve">0,00005</w:t>
            </w:r>
          </w:p>
        </w:tc>
        <w:tc>
          <w:tcPr>
            <w:tcW w:w="1814" w:type="dxa"/>
          </w:tcPr>
          <w:p>
            <w:pPr>
              <w:pStyle w:val="0"/>
              <w:jc w:val="center"/>
            </w:pPr>
            <w:r>
              <w:rPr>
                <w:sz w:val="24"/>
              </w:rPr>
              <w:t xml:space="preserve">0,00005</w:t>
            </w:r>
          </w:p>
        </w:tc>
        <w:tc>
          <w:tcPr>
            <w:tcW w:w="1531" w:type="dxa"/>
          </w:tcPr>
          <w:p>
            <w:pPr>
              <w:pStyle w:val="0"/>
            </w:pPr>
            <w:r>
              <w:rPr>
                <w:sz w:val="24"/>
              </w:rPr>
            </w:r>
          </w:p>
        </w:tc>
        <w:tc>
          <w:tcPr>
            <w:tcW w:w="1474" w:type="dxa"/>
          </w:tcPr>
          <w:p>
            <w:pPr>
              <w:pStyle w:val="0"/>
              <w:jc w:val="center"/>
            </w:pPr>
            <w:r>
              <w:rPr>
                <w:sz w:val="24"/>
              </w:rPr>
              <w:t xml:space="preserve">31174,0</w:t>
            </w:r>
          </w:p>
        </w:tc>
        <w:tc>
          <w:tcPr>
            <w:tcW w:w="1757" w:type="dxa"/>
          </w:tcPr>
          <w:p>
            <w:pPr>
              <w:pStyle w:val="0"/>
              <w:jc w:val="center"/>
            </w:pPr>
            <w:r>
              <w:rPr>
                <w:sz w:val="24"/>
              </w:rPr>
              <w:t xml:space="preserve">31174,0</w:t>
            </w:r>
          </w:p>
        </w:tc>
        <w:tc>
          <w:tcPr>
            <w:tcW w:w="1481" w:type="dxa"/>
          </w:tcPr>
          <w:p>
            <w:pPr>
              <w:pStyle w:val="0"/>
            </w:pPr>
            <w:r>
              <w:rPr>
                <w:sz w:val="24"/>
              </w:rPr>
            </w:r>
          </w:p>
        </w:tc>
      </w:tr>
      <w:tr>
        <w:tc>
          <w:tcPr>
            <w:tcW w:w="782" w:type="dxa"/>
          </w:tcPr>
          <w:p>
            <w:pPr>
              <w:pStyle w:val="0"/>
              <w:jc w:val="center"/>
            </w:pPr>
            <w:r>
              <w:rPr>
                <w:sz w:val="24"/>
              </w:rPr>
              <w:t xml:space="preserve">12</w:t>
            </w:r>
          </w:p>
        </w:tc>
        <w:tc>
          <w:tcPr>
            <w:tcW w:w="2891" w:type="dxa"/>
          </w:tcPr>
          <w:p>
            <w:pPr>
              <w:pStyle w:val="0"/>
            </w:pPr>
            <w:r>
              <w:rPr>
                <w:sz w:val="24"/>
              </w:rPr>
              <w:t xml:space="preserve">5.3. в условиях круглосуточного стационара</w:t>
            </w:r>
          </w:p>
        </w:tc>
        <w:tc>
          <w:tcPr>
            <w:tcW w:w="1701" w:type="dxa"/>
          </w:tcPr>
          <w:p>
            <w:pPr>
              <w:pStyle w:val="0"/>
              <w:jc w:val="center"/>
            </w:pPr>
            <w:r>
              <w:rPr>
                <w:sz w:val="24"/>
              </w:rPr>
              <w:t xml:space="preserve">случаев госпитализации</w:t>
            </w:r>
          </w:p>
        </w:tc>
        <w:tc>
          <w:tcPr>
            <w:tcW w:w="1276" w:type="dxa"/>
          </w:tcPr>
          <w:p>
            <w:pPr>
              <w:pStyle w:val="0"/>
              <w:jc w:val="center"/>
            </w:pPr>
            <w:r>
              <w:rPr>
                <w:sz w:val="24"/>
              </w:rPr>
              <w:t xml:space="preserve">0,00006</w:t>
            </w:r>
          </w:p>
        </w:tc>
        <w:tc>
          <w:tcPr>
            <w:tcW w:w="1814" w:type="dxa"/>
          </w:tcPr>
          <w:p>
            <w:pPr>
              <w:pStyle w:val="0"/>
              <w:jc w:val="center"/>
            </w:pPr>
            <w:r>
              <w:rPr>
                <w:sz w:val="24"/>
              </w:rPr>
              <w:t xml:space="preserve">0,00006</w:t>
            </w:r>
          </w:p>
        </w:tc>
        <w:tc>
          <w:tcPr>
            <w:tcW w:w="1531" w:type="dxa"/>
          </w:tcPr>
          <w:p>
            <w:pPr>
              <w:pStyle w:val="0"/>
            </w:pPr>
            <w:r>
              <w:rPr>
                <w:sz w:val="24"/>
              </w:rPr>
            </w:r>
          </w:p>
        </w:tc>
        <w:tc>
          <w:tcPr>
            <w:tcW w:w="1474" w:type="dxa"/>
          </w:tcPr>
          <w:p>
            <w:pPr>
              <w:pStyle w:val="0"/>
              <w:jc w:val="center"/>
            </w:pPr>
            <w:r>
              <w:rPr>
                <w:sz w:val="24"/>
              </w:rPr>
              <w:t xml:space="preserve">211787,9</w:t>
            </w:r>
          </w:p>
        </w:tc>
        <w:tc>
          <w:tcPr>
            <w:tcW w:w="1757" w:type="dxa"/>
          </w:tcPr>
          <w:p>
            <w:pPr>
              <w:pStyle w:val="0"/>
              <w:jc w:val="center"/>
            </w:pPr>
            <w:r>
              <w:rPr>
                <w:sz w:val="24"/>
              </w:rPr>
              <w:t xml:space="preserve">211787,9</w:t>
            </w:r>
          </w:p>
        </w:tc>
        <w:tc>
          <w:tcPr>
            <w:tcW w:w="1481" w:type="dxa"/>
          </w:tcPr>
          <w:p>
            <w:pPr>
              <w:pStyle w:val="0"/>
            </w:pPr>
            <w:r>
              <w:rPr>
                <w:sz w:val="24"/>
              </w:rPr>
            </w:r>
          </w:p>
        </w:tc>
      </w:tr>
      <w:tr>
        <w:tc>
          <w:tcPr>
            <w:tcW w:w="782" w:type="dxa"/>
          </w:tcPr>
          <w:p>
            <w:pPr>
              <w:pStyle w:val="0"/>
              <w:jc w:val="center"/>
            </w:pPr>
            <w:r>
              <w:rPr>
                <w:sz w:val="24"/>
              </w:rPr>
              <w:t xml:space="preserve">13</w:t>
            </w:r>
          </w:p>
        </w:tc>
        <w:tc>
          <w:tcPr>
            <w:tcW w:w="2891" w:type="dxa"/>
          </w:tcPr>
          <w:p>
            <w:pPr>
              <w:pStyle w:val="0"/>
            </w:pPr>
            <w:r>
              <w:rPr>
                <w:sz w:val="24"/>
              </w:rPr>
              <w:t xml:space="preserve">6. Паллиативная медицинская помощь (доврачебная и врачебная), включая оказываемую ветеранам боевых действий</w:t>
            </w:r>
          </w:p>
        </w:tc>
        <w:tc>
          <w:tcPr>
            <w:tcW w:w="1701" w:type="dxa"/>
          </w:tcPr>
          <w:p>
            <w:pPr>
              <w:pStyle w:val="0"/>
            </w:pPr>
            <w:r>
              <w:rPr>
                <w:sz w:val="24"/>
              </w:rPr>
            </w:r>
          </w:p>
        </w:tc>
        <w:tc>
          <w:tcPr>
            <w:tcW w:w="1276" w:type="dxa"/>
          </w:tcPr>
          <w:p>
            <w:pPr>
              <w:pStyle w:val="0"/>
            </w:pPr>
            <w:r>
              <w:rPr>
                <w:sz w:val="24"/>
              </w:rPr>
            </w:r>
          </w:p>
        </w:tc>
        <w:tc>
          <w:tcPr>
            <w:tcW w:w="1814"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757" w:type="dxa"/>
          </w:tcPr>
          <w:p>
            <w:pPr>
              <w:pStyle w:val="0"/>
            </w:pPr>
            <w:r>
              <w:rPr>
                <w:sz w:val="24"/>
              </w:rPr>
            </w:r>
          </w:p>
        </w:tc>
        <w:tc>
          <w:tcPr>
            <w:tcW w:w="1481" w:type="dxa"/>
          </w:tcPr>
          <w:p>
            <w:pPr>
              <w:pStyle w:val="0"/>
            </w:pPr>
            <w:r>
              <w:rPr>
                <w:sz w:val="24"/>
              </w:rPr>
            </w:r>
          </w:p>
        </w:tc>
      </w:tr>
      <w:tr>
        <w:tc>
          <w:tcPr>
            <w:tcW w:w="782" w:type="dxa"/>
          </w:tcPr>
          <w:p>
            <w:pPr>
              <w:pStyle w:val="0"/>
              <w:jc w:val="center"/>
            </w:pPr>
            <w:r>
              <w:rPr>
                <w:sz w:val="24"/>
              </w:rPr>
              <w:t xml:space="preserve">14</w:t>
            </w:r>
          </w:p>
        </w:tc>
        <w:tc>
          <w:tcPr>
            <w:tcW w:w="2891" w:type="dxa"/>
          </w:tcPr>
          <w:p>
            <w:pPr>
              <w:pStyle w:val="0"/>
            </w:pPr>
            <w:r>
              <w:rPr>
                <w:sz w:val="24"/>
              </w:rPr>
              <w:t xml:space="preserve">6.1. паллиативная медицинская помощь в амбулаторных условиях, в том числе &lt;*&gt;</w:t>
            </w:r>
          </w:p>
        </w:tc>
        <w:tc>
          <w:tcPr>
            <w:tcW w:w="1701" w:type="dxa"/>
          </w:tcPr>
          <w:p>
            <w:pPr>
              <w:pStyle w:val="0"/>
              <w:jc w:val="center"/>
            </w:pPr>
            <w:r>
              <w:rPr>
                <w:sz w:val="24"/>
              </w:rPr>
              <w:t xml:space="preserve">посещение</w:t>
            </w:r>
          </w:p>
        </w:tc>
        <w:tc>
          <w:tcPr>
            <w:tcW w:w="1276" w:type="dxa"/>
          </w:tcPr>
          <w:p>
            <w:pPr>
              <w:pStyle w:val="0"/>
              <w:jc w:val="center"/>
            </w:pPr>
            <w:r>
              <w:rPr>
                <w:sz w:val="24"/>
              </w:rPr>
              <w:t xml:space="preserve">0,008</w:t>
            </w:r>
          </w:p>
        </w:tc>
        <w:tc>
          <w:tcPr>
            <w:tcW w:w="1814" w:type="dxa"/>
          </w:tcPr>
          <w:p>
            <w:pPr>
              <w:pStyle w:val="0"/>
              <w:jc w:val="center"/>
            </w:pPr>
            <w:r>
              <w:rPr>
                <w:sz w:val="24"/>
              </w:rPr>
              <w:t xml:space="preserve">0,008</w:t>
            </w:r>
          </w:p>
        </w:tc>
        <w:tc>
          <w:tcPr>
            <w:tcW w:w="1531" w:type="dxa"/>
          </w:tcPr>
          <w:p>
            <w:pPr>
              <w:pStyle w:val="0"/>
            </w:pPr>
            <w:r>
              <w:rPr>
                <w:sz w:val="24"/>
              </w:rPr>
            </w:r>
          </w:p>
        </w:tc>
        <w:tc>
          <w:tcPr>
            <w:tcW w:w="1474" w:type="dxa"/>
          </w:tcPr>
          <w:p>
            <w:pPr>
              <w:pStyle w:val="0"/>
            </w:pPr>
            <w:r>
              <w:rPr>
                <w:sz w:val="24"/>
              </w:rPr>
            </w:r>
          </w:p>
        </w:tc>
        <w:tc>
          <w:tcPr>
            <w:tcW w:w="1757" w:type="dxa"/>
          </w:tcPr>
          <w:p>
            <w:pPr>
              <w:pStyle w:val="0"/>
            </w:pPr>
            <w:r>
              <w:rPr>
                <w:sz w:val="24"/>
              </w:rPr>
            </w:r>
          </w:p>
        </w:tc>
        <w:tc>
          <w:tcPr>
            <w:tcW w:w="1481" w:type="dxa"/>
          </w:tcPr>
          <w:p>
            <w:pPr>
              <w:pStyle w:val="0"/>
            </w:pPr>
            <w:r>
              <w:rPr>
                <w:sz w:val="24"/>
              </w:rPr>
            </w:r>
          </w:p>
        </w:tc>
      </w:tr>
      <w:tr>
        <w:tc>
          <w:tcPr>
            <w:tcW w:w="782" w:type="dxa"/>
          </w:tcPr>
          <w:p>
            <w:pPr>
              <w:pStyle w:val="0"/>
              <w:jc w:val="center"/>
            </w:pPr>
            <w:r>
              <w:rPr>
                <w:sz w:val="24"/>
              </w:rPr>
              <w:t xml:space="preserve">14.1</w:t>
            </w:r>
          </w:p>
        </w:tc>
        <w:tc>
          <w:tcPr>
            <w:tcW w:w="2891" w:type="dxa"/>
          </w:tcPr>
          <w:p>
            <w:pPr>
              <w:pStyle w:val="0"/>
            </w:pPr>
            <w:r>
              <w:rPr>
                <w:sz w:val="24"/>
              </w:rPr>
              <w:t xml:space="preserve">6.1.1 посещения, включая посещения на дому (без учета посещений на дому выездными патронажными бригадами)</w:t>
            </w:r>
          </w:p>
        </w:tc>
        <w:tc>
          <w:tcPr>
            <w:tcW w:w="1701" w:type="dxa"/>
          </w:tcPr>
          <w:p>
            <w:pPr>
              <w:pStyle w:val="0"/>
              <w:jc w:val="center"/>
            </w:pPr>
            <w:r>
              <w:rPr>
                <w:sz w:val="24"/>
              </w:rPr>
              <w:t xml:space="preserve">посещение</w:t>
            </w:r>
          </w:p>
        </w:tc>
        <w:tc>
          <w:tcPr>
            <w:tcW w:w="1276" w:type="dxa"/>
          </w:tcPr>
          <w:p>
            <w:pPr>
              <w:pStyle w:val="0"/>
              <w:jc w:val="center"/>
            </w:pPr>
            <w:r>
              <w:rPr>
                <w:sz w:val="24"/>
              </w:rPr>
              <w:t xml:space="preserve">0,002</w:t>
            </w:r>
          </w:p>
        </w:tc>
        <w:tc>
          <w:tcPr>
            <w:tcW w:w="1814" w:type="dxa"/>
          </w:tcPr>
          <w:p>
            <w:pPr>
              <w:pStyle w:val="0"/>
              <w:jc w:val="center"/>
            </w:pPr>
            <w:r>
              <w:rPr>
                <w:sz w:val="24"/>
              </w:rPr>
              <w:t xml:space="preserve">0,002</w:t>
            </w:r>
          </w:p>
        </w:tc>
        <w:tc>
          <w:tcPr>
            <w:tcW w:w="1531" w:type="dxa"/>
          </w:tcPr>
          <w:p>
            <w:pPr>
              <w:pStyle w:val="0"/>
            </w:pPr>
            <w:r>
              <w:rPr>
                <w:sz w:val="24"/>
              </w:rPr>
            </w:r>
          </w:p>
        </w:tc>
        <w:tc>
          <w:tcPr>
            <w:tcW w:w="1474" w:type="dxa"/>
          </w:tcPr>
          <w:p>
            <w:pPr>
              <w:pStyle w:val="0"/>
              <w:jc w:val="center"/>
            </w:pPr>
            <w:r>
              <w:rPr>
                <w:sz w:val="24"/>
              </w:rPr>
              <w:t xml:space="preserve">912,8</w:t>
            </w:r>
          </w:p>
        </w:tc>
        <w:tc>
          <w:tcPr>
            <w:tcW w:w="1757" w:type="dxa"/>
          </w:tcPr>
          <w:p>
            <w:pPr>
              <w:pStyle w:val="0"/>
              <w:jc w:val="center"/>
            </w:pPr>
            <w:r>
              <w:rPr>
                <w:sz w:val="24"/>
              </w:rPr>
              <w:t xml:space="preserve">912,8</w:t>
            </w:r>
          </w:p>
        </w:tc>
        <w:tc>
          <w:tcPr>
            <w:tcW w:w="1481" w:type="dxa"/>
          </w:tcPr>
          <w:p>
            <w:pPr>
              <w:pStyle w:val="0"/>
            </w:pPr>
            <w:r>
              <w:rPr>
                <w:sz w:val="24"/>
              </w:rPr>
            </w:r>
          </w:p>
        </w:tc>
      </w:tr>
      <w:tr>
        <w:tc>
          <w:tcPr>
            <w:tcW w:w="782" w:type="dxa"/>
          </w:tcPr>
          <w:p>
            <w:pPr>
              <w:pStyle w:val="0"/>
              <w:jc w:val="center"/>
            </w:pPr>
            <w:r>
              <w:rPr>
                <w:sz w:val="24"/>
              </w:rPr>
              <w:t xml:space="preserve">14.2</w:t>
            </w:r>
          </w:p>
        </w:tc>
        <w:tc>
          <w:tcPr>
            <w:tcW w:w="2891" w:type="dxa"/>
          </w:tcPr>
          <w:p>
            <w:pPr>
              <w:pStyle w:val="0"/>
            </w:pPr>
            <w:r>
              <w:rPr>
                <w:sz w:val="24"/>
              </w:rPr>
              <w:t xml:space="preserve">6.1.2. посещения на дому выездными патронажными бригадами</w:t>
            </w:r>
          </w:p>
        </w:tc>
        <w:tc>
          <w:tcPr>
            <w:tcW w:w="1701" w:type="dxa"/>
          </w:tcPr>
          <w:p>
            <w:pPr>
              <w:pStyle w:val="0"/>
              <w:jc w:val="center"/>
            </w:pPr>
            <w:r>
              <w:rPr>
                <w:sz w:val="24"/>
              </w:rPr>
              <w:t xml:space="preserve">посещение</w:t>
            </w:r>
          </w:p>
        </w:tc>
        <w:tc>
          <w:tcPr>
            <w:tcW w:w="1276" w:type="dxa"/>
          </w:tcPr>
          <w:p>
            <w:pPr>
              <w:pStyle w:val="0"/>
              <w:jc w:val="center"/>
            </w:pPr>
            <w:r>
              <w:rPr>
                <w:sz w:val="24"/>
              </w:rPr>
              <w:t xml:space="preserve">0,006</w:t>
            </w:r>
          </w:p>
        </w:tc>
        <w:tc>
          <w:tcPr>
            <w:tcW w:w="1814" w:type="dxa"/>
          </w:tcPr>
          <w:p>
            <w:pPr>
              <w:pStyle w:val="0"/>
              <w:jc w:val="center"/>
            </w:pPr>
            <w:r>
              <w:rPr>
                <w:sz w:val="24"/>
              </w:rPr>
              <w:t xml:space="preserve">0,006</w:t>
            </w:r>
          </w:p>
        </w:tc>
        <w:tc>
          <w:tcPr>
            <w:tcW w:w="1531" w:type="dxa"/>
          </w:tcPr>
          <w:p>
            <w:pPr>
              <w:pStyle w:val="0"/>
            </w:pPr>
            <w:r>
              <w:rPr>
                <w:sz w:val="24"/>
              </w:rPr>
            </w:r>
          </w:p>
        </w:tc>
        <w:tc>
          <w:tcPr>
            <w:tcW w:w="1474" w:type="dxa"/>
          </w:tcPr>
          <w:p>
            <w:pPr>
              <w:pStyle w:val="0"/>
              <w:jc w:val="center"/>
            </w:pPr>
            <w:r>
              <w:rPr>
                <w:sz w:val="24"/>
              </w:rPr>
              <w:t xml:space="preserve">4373,1</w:t>
            </w:r>
          </w:p>
        </w:tc>
        <w:tc>
          <w:tcPr>
            <w:tcW w:w="1757" w:type="dxa"/>
          </w:tcPr>
          <w:p>
            <w:pPr>
              <w:pStyle w:val="0"/>
              <w:jc w:val="center"/>
            </w:pPr>
            <w:r>
              <w:rPr>
                <w:sz w:val="24"/>
              </w:rPr>
              <w:t xml:space="preserve">4373,1</w:t>
            </w:r>
          </w:p>
        </w:tc>
        <w:tc>
          <w:tcPr>
            <w:tcW w:w="1481" w:type="dxa"/>
          </w:tcPr>
          <w:p>
            <w:pPr>
              <w:pStyle w:val="0"/>
            </w:pPr>
            <w:r>
              <w:rPr>
                <w:sz w:val="24"/>
              </w:rPr>
            </w:r>
          </w:p>
        </w:tc>
      </w:tr>
      <w:tr>
        <w:tc>
          <w:tcPr>
            <w:tcW w:w="782" w:type="dxa"/>
          </w:tcPr>
          <w:p>
            <w:pPr>
              <w:pStyle w:val="0"/>
              <w:jc w:val="center"/>
            </w:pPr>
            <w:r>
              <w:rPr>
                <w:sz w:val="24"/>
              </w:rPr>
              <w:t xml:space="preserve">14.2.1</w:t>
            </w:r>
          </w:p>
        </w:tc>
        <w:tc>
          <w:tcPr>
            <w:tcW w:w="2891" w:type="dxa"/>
          </w:tcPr>
          <w:p>
            <w:pPr>
              <w:pStyle w:val="0"/>
            </w:pPr>
            <w:r>
              <w:rPr>
                <w:sz w:val="24"/>
              </w:rPr>
              <w:t xml:space="preserve">в том числе для детского населения</w:t>
            </w:r>
          </w:p>
        </w:tc>
        <w:tc>
          <w:tcPr>
            <w:tcW w:w="1701" w:type="dxa"/>
          </w:tcPr>
          <w:p>
            <w:pPr>
              <w:pStyle w:val="0"/>
              <w:jc w:val="center"/>
            </w:pPr>
            <w:r>
              <w:rPr>
                <w:sz w:val="24"/>
              </w:rPr>
              <w:t xml:space="preserve">посещение</w:t>
            </w:r>
          </w:p>
        </w:tc>
        <w:tc>
          <w:tcPr>
            <w:tcW w:w="1276" w:type="dxa"/>
          </w:tcPr>
          <w:p>
            <w:pPr>
              <w:pStyle w:val="0"/>
              <w:jc w:val="center"/>
            </w:pPr>
            <w:r>
              <w:rPr>
                <w:sz w:val="24"/>
              </w:rPr>
              <w:t xml:space="preserve">0,000719</w:t>
            </w:r>
          </w:p>
        </w:tc>
        <w:tc>
          <w:tcPr>
            <w:tcW w:w="1814" w:type="dxa"/>
          </w:tcPr>
          <w:p>
            <w:pPr>
              <w:pStyle w:val="0"/>
              <w:jc w:val="center"/>
            </w:pPr>
            <w:r>
              <w:rPr>
                <w:sz w:val="24"/>
              </w:rPr>
              <w:t xml:space="preserve">0,000719</w:t>
            </w:r>
          </w:p>
        </w:tc>
        <w:tc>
          <w:tcPr>
            <w:tcW w:w="1531" w:type="dxa"/>
          </w:tcPr>
          <w:p>
            <w:pPr>
              <w:pStyle w:val="0"/>
            </w:pPr>
            <w:r>
              <w:rPr>
                <w:sz w:val="24"/>
              </w:rPr>
            </w:r>
          </w:p>
        </w:tc>
        <w:tc>
          <w:tcPr>
            <w:tcW w:w="1474" w:type="dxa"/>
          </w:tcPr>
          <w:p>
            <w:pPr>
              <w:pStyle w:val="0"/>
              <w:jc w:val="center"/>
            </w:pPr>
            <w:r>
              <w:rPr>
                <w:sz w:val="24"/>
              </w:rPr>
              <w:t xml:space="preserve">4373,2</w:t>
            </w:r>
          </w:p>
        </w:tc>
        <w:tc>
          <w:tcPr>
            <w:tcW w:w="1757" w:type="dxa"/>
          </w:tcPr>
          <w:p>
            <w:pPr>
              <w:pStyle w:val="0"/>
              <w:jc w:val="center"/>
            </w:pPr>
            <w:r>
              <w:rPr>
                <w:sz w:val="24"/>
              </w:rPr>
              <w:t xml:space="preserve">4373,2</w:t>
            </w:r>
          </w:p>
        </w:tc>
        <w:tc>
          <w:tcPr>
            <w:tcW w:w="1481" w:type="dxa"/>
          </w:tcPr>
          <w:p>
            <w:pPr>
              <w:pStyle w:val="0"/>
            </w:pPr>
            <w:r>
              <w:rPr>
                <w:sz w:val="24"/>
              </w:rPr>
            </w:r>
          </w:p>
        </w:tc>
      </w:tr>
      <w:tr>
        <w:tc>
          <w:tcPr>
            <w:tcW w:w="782" w:type="dxa"/>
          </w:tcPr>
          <w:p>
            <w:pPr>
              <w:pStyle w:val="0"/>
              <w:jc w:val="center"/>
            </w:pPr>
            <w:r>
              <w:rPr>
                <w:sz w:val="24"/>
              </w:rPr>
              <w:t xml:space="preserve">15</w:t>
            </w:r>
          </w:p>
        </w:tc>
        <w:tc>
          <w:tcPr>
            <w:tcW w:w="2891" w:type="dxa"/>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p>
        </w:tc>
        <w:tc>
          <w:tcPr>
            <w:tcW w:w="1701" w:type="dxa"/>
          </w:tcPr>
          <w:p>
            <w:pPr>
              <w:pStyle w:val="0"/>
              <w:jc w:val="center"/>
            </w:pPr>
            <w:r>
              <w:rPr>
                <w:sz w:val="24"/>
              </w:rPr>
              <w:t xml:space="preserve">койко-день</w:t>
            </w:r>
          </w:p>
        </w:tc>
        <w:tc>
          <w:tcPr>
            <w:tcW w:w="1276" w:type="dxa"/>
          </w:tcPr>
          <w:p>
            <w:pPr>
              <w:pStyle w:val="0"/>
              <w:jc w:val="center"/>
            </w:pPr>
            <w:r>
              <w:rPr>
                <w:sz w:val="24"/>
              </w:rPr>
              <w:t xml:space="preserve">0,055</w:t>
            </w:r>
          </w:p>
        </w:tc>
        <w:tc>
          <w:tcPr>
            <w:tcW w:w="1814" w:type="dxa"/>
          </w:tcPr>
          <w:p>
            <w:pPr>
              <w:pStyle w:val="0"/>
              <w:jc w:val="center"/>
            </w:pPr>
            <w:r>
              <w:rPr>
                <w:sz w:val="24"/>
              </w:rPr>
              <w:t xml:space="preserve">0,055</w:t>
            </w:r>
          </w:p>
        </w:tc>
        <w:tc>
          <w:tcPr>
            <w:tcW w:w="1531" w:type="dxa"/>
          </w:tcPr>
          <w:p>
            <w:pPr>
              <w:pStyle w:val="0"/>
            </w:pPr>
            <w:r>
              <w:rPr>
                <w:sz w:val="24"/>
              </w:rPr>
            </w:r>
          </w:p>
        </w:tc>
        <w:tc>
          <w:tcPr>
            <w:tcW w:w="1474" w:type="dxa"/>
          </w:tcPr>
          <w:p>
            <w:pPr>
              <w:pStyle w:val="0"/>
              <w:jc w:val="center"/>
            </w:pPr>
            <w:r>
              <w:rPr>
                <w:sz w:val="24"/>
              </w:rPr>
              <w:t xml:space="preserve">5349,5</w:t>
            </w:r>
          </w:p>
        </w:tc>
        <w:tc>
          <w:tcPr>
            <w:tcW w:w="1757" w:type="dxa"/>
          </w:tcPr>
          <w:p>
            <w:pPr>
              <w:pStyle w:val="0"/>
              <w:jc w:val="center"/>
            </w:pPr>
            <w:r>
              <w:rPr>
                <w:sz w:val="24"/>
              </w:rPr>
              <w:t xml:space="preserve">5349,5</w:t>
            </w:r>
          </w:p>
        </w:tc>
        <w:tc>
          <w:tcPr>
            <w:tcW w:w="1481" w:type="dxa"/>
          </w:tcPr>
          <w:p>
            <w:pPr>
              <w:pStyle w:val="0"/>
            </w:pPr>
            <w:r>
              <w:rPr>
                <w:sz w:val="24"/>
              </w:rPr>
            </w:r>
          </w:p>
        </w:tc>
      </w:tr>
      <w:tr>
        <w:tc>
          <w:tcPr>
            <w:tcW w:w="782" w:type="dxa"/>
          </w:tcPr>
          <w:p>
            <w:pPr>
              <w:pStyle w:val="0"/>
              <w:jc w:val="center"/>
            </w:pPr>
            <w:r>
              <w:rPr>
                <w:sz w:val="24"/>
              </w:rPr>
              <w:t xml:space="preserve">15.1</w:t>
            </w:r>
          </w:p>
        </w:tc>
        <w:tc>
          <w:tcPr>
            <w:tcW w:w="2891" w:type="dxa"/>
          </w:tcPr>
          <w:p>
            <w:pPr>
              <w:pStyle w:val="0"/>
            </w:pPr>
            <w:r>
              <w:rPr>
                <w:sz w:val="24"/>
              </w:rPr>
              <w:t xml:space="preserve">в том числе для детского населения</w:t>
            </w:r>
          </w:p>
        </w:tc>
        <w:tc>
          <w:tcPr>
            <w:tcW w:w="1701" w:type="dxa"/>
          </w:tcPr>
          <w:p>
            <w:pPr>
              <w:pStyle w:val="0"/>
              <w:jc w:val="center"/>
            </w:pPr>
            <w:r>
              <w:rPr>
                <w:sz w:val="24"/>
              </w:rPr>
              <w:t xml:space="preserve">койко-день</w:t>
            </w:r>
          </w:p>
        </w:tc>
        <w:tc>
          <w:tcPr>
            <w:tcW w:w="1276" w:type="dxa"/>
          </w:tcPr>
          <w:p>
            <w:pPr>
              <w:pStyle w:val="0"/>
              <w:jc w:val="center"/>
            </w:pPr>
            <w:r>
              <w:rPr>
                <w:sz w:val="24"/>
              </w:rPr>
              <w:t xml:space="preserve">0,005880</w:t>
            </w:r>
          </w:p>
        </w:tc>
        <w:tc>
          <w:tcPr>
            <w:tcW w:w="1814" w:type="dxa"/>
          </w:tcPr>
          <w:p>
            <w:pPr>
              <w:pStyle w:val="0"/>
              <w:jc w:val="center"/>
            </w:pPr>
            <w:r>
              <w:rPr>
                <w:sz w:val="24"/>
              </w:rPr>
              <w:t xml:space="preserve">0,005880</w:t>
            </w:r>
          </w:p>
        </w:tc>
        <w:tc>
          <w:tcPr>
            <w:tcW w:w="1531" w:type="dxa"/>
          </w:tcPr>
          <w:p>
            <w:pPr>
              <w:pStyle w:val="0"/>
            </w:pPr>
            <w:r>
              <w:rPr>
                <w:sz w:val="24"/>
              </w:rPr>
            </w:r>
          </w:p>
        </w:tc>
        <w:tc>
          <w:tcPr>
            <w:tcW w:w="1474" w:type="dxa"/>
          </w:tcPr>
          <w:p>
            <w:pPr>
              <w:pStyle w:val="0"/>
              <w:jc w:val="center"/>
            </w:pPr>
            <w:r>
              <w:rPr>
                <w:sz w:val="24"/>
              </w:rPr>
              <w:t xml:space="preserve">4451,9</w:t>
            </w:r>
          </w:p>
        </w:tc>
        <w:tc>
          <w:tcPr>
            <w:tcW w:w="1757" w:type="dxa"/>
          </w:tcPr>
          <w:p>
            <w:pPr>
              <w:pStyle w:val="0"/>
              <w:jc w:val="center"/>
            </w:pPr>
            <w:r>
              <w:rPr>
                <w:sz w:val="24"/>
              </w:rPr>
              <w:t xml:space="preserve">4451,9</w:t>
            </w:r>
          </w:p>
        </w:tc>
        <w:tc>
          <w:tcPr>
            <w:tcW w:w="1481" w:type="dxa"/>
          </w:tcPr>
          <w:p>
            <w:pPr>
              <w:pStyle w:val="0"/>
            </w:pPr>
            <w:r>
              <w:rPr>
                <w:sz w:val="24"/>
              </w:rPr>
            </w:r>
          </w:p>
        </w:tc>
      </w:tr>
      <w:tr>
        <w:tc>
          <w:tcPr>
            <w:tcW w:w="782" w:type="dxa"/>
          </w:tcPr>
          <w:p>
            <w:pPr>
              <w:pStyle w:val="0"/>
              <w:jc w:val="center"/>
            </w:pPr>
            <w:r>
              <w:rPr>
                <w:sz w:val="24"/>
              </w:rPr>
              <w:t xml:space="preserve">Б</w:t>
            </w:r>
          </w:p>
        </w:tc>
        <w:tc>
          <w:tcPr>
            <w:tcW w:w="2891" w:type="dxa"/>
          </w:tcPr>
          <w:p>
            <w:pPr>
              <w:pStyle w:val="0"/>
            </w:pPr>
            <w:r>
              <w:rPr>
                <w:sz w:val="24"/>
              </w:rPr>
              <w:t xml:space="preserve">II. Ненормируемая медицинская помощь и прочие виды медицинских и иных услуг, в том числе</w:t>
            </w:r>
          </w:p>
        </w:tc>
        <w:tc>
          <w:tcPr>
            <w:tcW w:w="1701" w:type="dxa"/>
          </w:tcPr>
          <w:p>
            <w:pPr>
              <w:pStyle w:val="0"/>
              <w:jc w:val="center"/>
            </w:pPr>
            <w:r>
              <w:rPr>
                <w:sz w:val="24"/>
              </w:rPr>
              <w:t xml:space="preserve">х</w:t>
            </w:r>
          </w:p>
        </w:tc>
        <w:tc>
          <w:tcPr>
            <w:tcW w:w="1276" w:type="dxa"/>
          </w:tcPr>
          <w:p>
            <w:pPr>
              <w:pStyle w:val="0"/>
              <w:jc w:val="center"/>
            </w:pPr>
            <w:r>
              <w:rPr>
                <w:sz w:val="24"/>
              </w:rPr>
              <w:t xml:space="preserve">х</w:t>
            </w:r>
          </w:p>
        </w:tc>
        <w:tc>
          <w:tcPr>
            <w:tcW w:w="1814" w:type="dxa"/>
          </w:tcPr>
          <w:p>
            <w:pPr>
              <w:pStyle w:val="0"/>
              <w:jc w:val="center"/>
            </w:pPr>
            <w:r>
              <w:rPr>
                <w:sz w:val="24"/>
              </w:rPr>
              <w:t xml:space="preserve">х</w:t>
            </w:r>
          </w:p>
        </w:tc>
        <w:tc>
          <w:tcPr>
            <w:tcW w:w="1531" w:type="dxa"/>
          </w:tcPr>
          <w:p>
            <w:pPr>
              <w:pStyle w:val="0"/>
              <w:jc w:val="center"/>
            </w:pPr>
            <w:r>
              <w:rPr>
                <w:sz w:val="24"/>
              </w:rPr>
              <w:t xml:space="preserve">х</w:t>
            </w:r>
          </w:p>
        </w:tc>
        <w:tc>
          <w:tcPr>
            <w:tcW w:w="1474" w:type="dxa"/>
          </w:tcPr>
          <w:p>
            <w:pPr>
              <w:pStyle w:val="0"/>
              <w:jc w:val="center"/>
            </w:pPr>
            <w:r>
              <w:rPr>
                <w:sz w:val="24"/>
              </w:rPr>
              <w:t xml:space="preserve">х</w:t>
            </w:r>
          </w:p>
        </w:tc>
        <w:tc>
          <w:tcPr>
            <w:tcW w:w="1757" w:type="dxa"/>
          </w:tcPr>
          <w:p>
            <w:pPr>
              <w:pStyle w:val="0"/>
              <w:jc w:val="center"/>
            </w:pPr>
            <w:r>
              <w:rPr>
                <w:sz w:val="24"/>
              </w:rPr>
              <w:t xml:space="preserve">х</w:t>
            </w:r>
          </w:p>
        </w:tc>
        <w:tc>
          <w:tcPr>
            <w:tcW w:w="1481" w:type="dxa"/>
          </w:tcPr>
          <w:p>
            <w:pPr>
              <w:pStyle w:val="0"/>
              <w:jc w:val="center"/>
            </w:pPr>
            <w:r>
              <w:rPr>
                <w:sz w:val="24"/>
              </w:rPr>
              <w:t xml:space="preserve">х</w:t>
            </w:r>
          </w:p>
        </w:tc>
      </w:tr>
      <w:tr>
        <w:tc>
          <w:tcPr>
            <w:tcW w:w="782" w:type="dxa"/>
          </w:tcPr>
          <w:p>
            <w:pPr>
              <w:pStyle w:val="0"/>
              <w:jc w:val="center"/>
            </w:pPr>
            <w:r>
              <w:rPr>
                <w:sz w:val="24"/>
              </w:rPr>
              <w:t xml:space="preserve">16</w:t>
            </w:r>
          </w:p>
        </w:tc>
        <w:tc>
          <w:tcPr>
            <w:tcW w:w="2891" w:type="dxa"/>
          </w:tcPr>
          <w:p>
            <w:pPr>
              <w:pStyle w:val="0"/>
            </w:pPr>
            <w:r>
              <w:rPr>
                <w:sz w:val="24"/>
              </w:rPr>
              <w:t xml:space="preserve">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Республики Хакасия,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за исключением медицинской помощи, оказываемой за счет средств ОМС</w:t>
            </w:r>
          </w:p>
        </w:tc>
        <w:tc>
          <w:tcPr>
            <w:tcW w:w="1701" w:type="dxa"/>
          </w:tcPr>
          <w:p>
            <w:pPr>
              <w:pStyle w:val="0"/>
              <w:jc w:val="center"/>
            </w:pPr>
            <w:r>
              <w:rPr>
                <w:sz w:val="24"/>
              </w:rPr>
              <w:t xml:space="preserve">х</w:t>
            </w:r>
          </w:p>
        </w:tc>
        <w:tc>
          <w:tcPr>
            <w:tcW w:w="1276" w:type="dxa"/>
          </w:tcPr>
          <w:p>
            <w:pPr>
              <w:pStyle w:val="0"/>
              <w:jc w:val="center"/>
            </w:pPr>
            <w:r>
              <w:rPr>
                <w:sz w:val="24"/>
              </w:rPr>
              <w:t xml:space="preserve">х</w:t>
            </w:r>
          </w:p>
        </w:tc>
        <w:tc>
          <w:tcPr>
            <w:tcW w:w="1814" w:type="dxa"/>
          </w:tcPr>
          <w:p>
            <w:pPr>
              <w:pStyle w:val="0"/>
              <w:jc w:val="center"/>
            </w:pPr>
            <w:r>
              <w:rPr>
                <w:sz w:val="24"/>
              </w:rPr>
              <w:t xml:space="preserve">х</w:t>
            </w:r>
          </w:p>
        </w:tc>
        <w:tc>
          <w:tcPr>
            <w:tcW w:w="1531" w:type="dxa"/>
          </w:tcPr>
          <w:p>
            <w:pPr>
              <w:pStyle w:val="0"/>
              <w:jc w:val="center"/>
            </w:pPr>
            <w:r>
              <w:rPr>
                <w:sz w:val="24"/>
              </w:rPr>
              <w:t xml:space="preserve">х</w:t>
            </w:r>
          </w:p>
        </w:tc>
        <w:tc>
          <w:tcPr>
            <w:tcW w:w="1474" w:type="dxa"/>
          </w:tcPr>
          <w:p>
            <w:pPr>
              <w:pStyle w:val="0"/>
              <w:jc w:val="center"/>
            </w:pPr>
            <w:r>
              <w:rPr>
                <w:sz w:val="24"/>
              </w:rPr>
              <w:t xml:space="preserve">х</w:t>
            </w:r>
          </w:p>
        </w:tc>
        <w:tc>
          <w:tcPr>
            <w:tcW w:w="1757" w:type="dxa"/>
          </w:tcPr>
          <w:p>
            <w:pPr>
              <w:pStyle w:val="0"/>
              <w:jc w:val="center"/>
            </w:pPr>
            <w:r>
              <w:rPr>
                <w:sz w:val="24"/>
              </w:rPr>
              <w:t xml:space="preserve">х</w:t>
            </w:r>
          </w:p>
        </w:tc>
        <w:tc>
          <w:tcPr>
            <w:tcW w:w="1481" w:type="dxa"/>
          </w:tcPr>
          <w:p>
            <w:pPr>
              <w:pStyle w:val="0"/>
              <w:jc w:val="center"/>
            </w:pPr>
            <w:r>
              <w:rPr>
                <w:sz w:val="24"/>
              </w:rPr>
              <w:t xml:space="preserve">х</w:t>
            </w:r>
          </w:p>
        </w:tc>
      </w:tr>
      <w:tr>
        <w:tc>
          <w:tcPr>
            <w:tcW w:w="782" w:type="dxa"/>
          </w:tcPr>
          <w:p>
            <w:pPr>
              <w:pStyle w:val="0"/>
              <w:jc w:val="center"/>
            </w:pPr>
            <w:r>
              <w:rPr>
                <w:sz w:val="24"/>
              </w:rPr>
              <w:t xml:space="preserve">17</w:t>
            </w:r>
          </w:p>
        </w:tc>
        <w:tc>
          <w:tcPr>
            <w:tcW w:w="2891" w:type="dxa"/>
          </w:tcPr>
          <w:p>
            <w:pPr>
              <w:pStyle w:val="0"/>
            </w:pPr>
            <w:r>
              <w:rPr>
                <w:sz w:val="24"/>
              </w:rPr>
              <w:t xml:space="preserve">8. Высокотехнологичная медицинская помощь, оказываемая в подведомственных медицинских организациях, в том числе</w:t>
            </w:r>
          </w:p>
        </w:tc>
        <w:tc>
          <w:tcPr>
            <w:tcW w:w="1701" w:type="dxa"/>
          </w:tcPr>
          <w:p>
            <w:pPr>
              <w:pStyle w:val="0"/>
            </w:pPr>
            <w:r>
              <w:rPr>
                <w:sz w:val="24"/>
              </w:rPr>
            </w:r>
          </w:p>
        </w:tc>
        <w:tc>
          <w:tcPr>
            <w:tcW w:w="1276" w:type="dxa"/>
          </w:tcPr>
          <w:p>
            <w:pPr>
              <w:pStyle w:val="0"/>
            </w:pPr>
            <w:r>
              <w:rPr>
                <w:sz w:val="24"/>
              </w:rPr>
            </w:r>
          </w:p>
        </w:tc>
        <w:tc>
          <w:tcPr>
            <w:tcW w:w="1814"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757" w:type="dxa"/>
          </w:tcPr>
          <w:p>
            <w:pPr>
              <w:pStyle w:val="0"/>
            </w:pPr>
            <w:r>
              <w:rPr>
                <w:sz w:val="24"/>
              </w:rPr>
            </w:r>
          </w:p>
        </w:tc>
        <w:tc>
          <w:tcPr>
            <w:tcW w:w="1481" w:type="dxa"/>
          </w:tcPr>
          <w:p>
            <w:pPr>
              <w:pStyle w:val="0"/>
            </w:pPr>
            <w:r>
              <w:rPr>
                <w:sz w:val="24"/>
              </w:rPr>
            </w:r>
          </w:p>
        </w:tc>
      </w:tr>
      <w:tr>
        <w:tc>
          <w:tcPr>
            <w:tcW w:w="782" w:type="dxa"/>
          </w:tcPr>
          <w:p>
            <w:pPr>
              <w:pStyle w:val="0"/>
              <w:jc w:val="center"/>
            </w:pPr>
            <w:r>
              <w:rPr>
                <w:sz w:val="24"/>
              </w:rPr>
              <w:t xml:space="preserve">17.1</w:t>
            </w:r>
          </w:p>
        </w:tc>
        <w:tc>
          <w:tcPr>
            <w:tcW w:w="2891" w:type="dxa"/>
          </w:tcPr>
          <w:p>
            <w:pPr>
              <w:pStyle w:val="0"/>
            </w:pPr>
            <w:r>
              <w:rPr>
                <w:sz w:val="24"/>
              </w:rPr>
              <w:t xml:space="preserve">8.1. не включенная в базовую программу ОМС и предусмотренная </w:t>
            </w:r>
            <w:hyperlink r:id="rId11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w:t>
            </w:r>
          </w:p>
        </w:tc>
        <w:tc>
          <w:tcPr>
            <w:tcW w:w="1701" w:type="dxa"/>
          </w:tcPr>
          <w:p>
            <w:pPr>
              <w:pStyle w:val="0"/>
            </w:pPr>
            <w:r>
              <w:rPr>
                <w:sz w:val="24"/>
              </w:rPr>
            </w:r>
          </w:p>
        </w:tc>
        <w:tc>
          <w:tcPr>
            <w:tcW w:w="1276" w:type="dxa"/>
          </w:tcPr>
          <w:p>
            <w:pPr>
              <w:pStyle w:val="0"/>
            </w:pPr>
            <w:r>
              <w:rPr>
                <w:sz w:val="24"/>
              </w:rPr>
            </w:r>
          </w:p>
        </w:tc>
        <w:tc>
          <w:tcPr>
            <w:tcW w:w="1814" w:type="dxa"/>
          </w:tcPr>
          <w:p>
            <w:pPr>
              <w:pStyle w:val="0"/>
            </w:pPr>
            <w:r>
              <w:rPr>
                <w:sz w:val="24"/>
              </w:rPr>
            </w:r>
          </w:p>
        </w:tc>
        <w:tc>
          <w:tcPr>
            <w:tcW w:w="1531" w:type="dxa"/>
          </w:tcPr>
          <w:p>
            <w:pPr>
              <w:pStyle w:val="0"/>
              <w:jc w:val="center"/>
            </w:pPr>
            <w:r>
              <w:rPr>
                <w:sz w:val="24"/>
              </w:rPr>
              <w:t xml:space="preserve">х</w:t>
            </w:r>
          </w:p>
        </w:tc>
        <w:tc>
          <w:tcPr>
            <w:tcW w:w="1474" w:type="dxa"/>
          </w:tcPr>
          <w:p>
            <w:pPr>
              <w:pStyle w:val="0"/>
            </w:pPr>
            <w:r>
              <w:rPr>
                <w:sz w:val="24"/>
              </w:rPr>
            </w:r>
          </w:p>
        </w:tc>
        <w:tc>
          <w:tcPr>
            <w:tcW w:w="1757" w:type="dxa"/>
          </w:tcPr>
          <w:p>
            <w:pPr>
              <w:pStyle w:val="0"/>
            </w:pPr>
            <w:r>
              <w:rPr>
                <w:sz w:val="24"/>
              </w:rPr>
            </w:r>
          </w:p>
        </w:tc>
        <w:tc>
          <w:tcPr>
            <w:tcW w:w="1481" w:type="dxa"/>
          </w:tcPr>
          <w:p>
            <w:pPr>
              <w:pStyle w:val="0"/>
              <w:jc w:val="center"/>
            </w:pPr>
            <w:r>
              <w:rPr>
                <w:sz w:val="24"/>
              </w:rPr>
              <w:t xml:space="preserve">х</w:t>
            </w:r>
          </w:p>
        </w:tc>
      </w:tr>
      <w:tr>
        <w:tc>
          <w:tcPr>
            <w:tcW w:w="782" w:type="dxa"/>
          </w:tcPr>
          <w:p>
            <w:pPr>
              <w:pStyle w:val="0"/>
              <w:jc w:val="center"/>
            </w:pPr>
            <w:r>
              <w:rPr>
                <w:sz w:val="24"/>
              </w:rPr>
              <w:t xml:space="preserve">17.2</w:t>
            </w:r>
          </w:p>
        </w:tc>
        <w:tc>
          <w:tcPr>
            <w:tcW w:w="2891" w:type="dxa"/>
          </w:tcPr>
          <w:p>
            <w:pPr>
              <w:pStyle w:val="0"/>
            </w:pPr>
            <w:r>
              <w:rPr>
                <w:sz w:val="24"/>
              </w:rPr>
              <w:t xml:space="preserve">8.2. дополнительные объемы высокотехнологичной медицинской помощи, включенной в базовую программу ОМС в соответствии с </w:t>
            </w:r>
            <w:hyperlink r:id="rId11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разделом 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w:t>
            </w:r>
          </w:p>
        </w:tc>
        <w:tc>
          <w:tcPr>
            <w:tcW w:w="1701" w:type="dxa"/>
          </w:tcPr>
          <w:p>
            <w:pPr>
              <w:pStyle w:val="0"/>
            </w:pPr>
            <w:r>
              <w:rPr>
                <w:sz w:val="24"/>
              </w:rPr>
            </w:r>
          </w:p>
        </w:tc>
        <w:tc>
          <w:tcPr>
            <w:tcW w:w="1276" w:type="dxa"/>
          </w:tcPr>
          <w:p>
            <w:pPr>
              <w:pStyle w:val="0"/>
            </w:pPr>
            <w:r>
              <w:rPr>
                <w:sz w:val="24"/>
              </w:rPr>
            </w:r>
          </w:p>
        </w:tc>
        <w:tc>
          <w:tcPr>
            <w:tcW w:w="1814" w:type="dxa"/>
          </w:tcPr>
          <w:p>
            <w:pPr>
              <w:pStyle w:val="0"/>
            </w:pPr>
            <w:r>
              <w:rPr>
                <w:sz w:val="24"/>
              </w:rPr>
            </w:r>
          </w:p>
        </w:tc>
        <w:tc>
          <w:tcPr>
            <w:tcW w:w="1531" w:type="dxa"/>
          </w:tcPr>
          <w:p>
            <w:pPr>
              <w:pStyle w:val="0"/>
              <w:jc w:val="center"/>
            </w:pPr>
            <w:r>
              <w:rPr>
                <w:sz w:val="24"/>
              </w:rPr>
              <w:t xml:space="preserve">х</w:t>
            </w:r>
          </w:p>
        </w:tc>
        <w:tc>
          <w:tcPr>
            <w:tcW w:w="1474" w:type="dxa"/>
          </w:tcPr>
          <w:p>
            <w:pPr>
              <w:pStyle w:val="0"/>
            </w:pPr>
            <w:r>
              <w:rPr>
                <w:sz w:val="24"/>
              </w:rPr>
            </w:r>
          </w:p>
        </w:tc>
        <w:tc>
          <w:tcPr>
            <w:tcW w:w="1757" w:type="dxa"/>
          </w:tcPr>
          <w:p>
            <w:pPr>
              <w:pStyle w:val="0"/>
            </w:pPr>
            <w:r>
              <w:rPr>
                <w:sz w:val="24"/>
              </w:rPr>
            </w:r>
          </w:p>
        </w:tc>
        <w:tc>
          <w:tcPr>
            <w:tcW w:w="1481" w:type="dxa"/>
          </w:tcPr>
          <w:p>
            <w:pPr>
              <w:pStyle w:val="0"/>
              <w:jc w:val="center"/>
            </w:pPr>
            <w:r>
              <w:rPr>
                <w:sz w:val="24"/>
              </w:rPr>
              <w:t xml:space="preserve">х</w:t>
            </w:r>
          </w:p>
        </w:tc>
      </w:tr>
      <w:tr>
        <w:tc>
          <w:tcPr>
            <w:tcW w:w="782" w:type="dxa"/>
          </w:tcPr>
          <w:p>
            <w:pPr>
              <w:pStyle w:val="0"/>
              <w:jc w:val="center"/>
            </w:pPr>
            <w:r>
              <w:rPr>
                <w:sz w:val="24"/>
              </w:rPr>
              <w:t xml:space="preserve">18</w:t>
            </w:r>
          </w:p>
        </w:tc>
        <w:tc>
          <w:tcPr>
            <w:tcW w:w="2891" w:type="dxa"/>
          </w:tcPr>
          <w:p>
            <w:pPr>
              <w:pStyle w:val="0"/>
            </w:pPr>
            <w:r>
              <w:rPr>
                <w:sz w:val="24"/>
              </w:rPr>
              <w:t xml:space="preserve">9. Расходы на содержание и обеспечение деятельности подведомственных медицинских организаций, из них на</w:t>
            </w:r>
          </w:p>
        </w:tc>
        <w:tc>
          <w:tcPr>
            <w:tcW w:w="1701" w:type="dxa"/>
          </w:tcPr>
          <w:p>
            <w:pPr>
              <w:pStyle w:val="0"/>
            </w:pPr>
            <w:r>
              <w:rPr>
                <w:sz w:val="24"/>
              </w:rPr>
            </w:r>
          </w:p>
        </w:tc>
        <w:tc>
          <w:tcPr>
            <w:tcW w:w="1276" w:type="dxa"/>
          </w:tcPr>
          <w:p>
            <w:pPr>
              <w:pStyle w:val="0"/>
            </w:pPr>
            <w:r>
              <w:rPr>
                <w:sz w:val="24"/>
              </w:rPr>
            </w:r>
          </w:p>
        </w:tc>
        <w:tc>
          <w:tcPr>
            <w:tcW w:w="1814" w:type="dxa"/>
          </w:tcPr>
          <w:p>
            <w:pPr>
              <w:pStyle w:val="0"/>
            </w:pPr>
            <w:r>
              <w:rPr>
                <w:sz w:val="24"/>
              </w:rPr>
            </w:r>
          </w:p>
        </w:tc>
        <w:tc>
          <w:tcPr>
            <w:tcW w:w="1531" w:type="dxa"/>
          </w:tcPr>
          <w:p>
            <w:pPr>
              <w:pStyle w:val="0"/>
              <w:jc w:val="center"/>
            </w:pPr>
            <w:r>
              <w:rPr>
                <w:sz w:val="24"/>
              </w:rPr>
              <w:t xml:space="preserve">х</w:t>
            </w:r>
          </w:p>
        </w:tc>
        <w:tc>
          <w:tcPr>
            <w:tcW w:w="1474" w:type="dxa"/>
          </w:tcPr>
          <w:p>
            <w:pPr>
              <w:pStyle w:val="0"/>
            </w:pPr>
            <w:r>
              <w:rPr>
                <w:sz w:val="24"/>
              </w:rPr>
            </w:r>
          </w:p>
        </w:tc>
        <w:tc>
          <w:tcPr>
            <w:tcW w:w="1757" w:type="dxa"/>
          </w:tcPr>
          <w:p>
            <w:pPr>
              <w:pStyle w:val="0"/>
            </w:pPr>
            <w:r>
              <w:rPr>
                <w:sz w:val="24"/>
              </w:rPr>
            </w:r>
          </w:p>
        </w:tc>
        <w:tc>
          <w:tcPr>
            <w:tcW w:w="1481" w:type="dxa"/>
          </w:tcPr>
          <w:p>
            <w:pPr>
              <w:pStyle w:val="0"/>
              <w:jc w:val="center"/>
            </w:pPr>
            <w:r>
              <w:rPr>
                <w:sz w:val="24"/>
              </w:rPr>
              <w:t xml:space="preserve">х</w:t>
            </w:r>
          </w:p>
        </w:tc>
      </w:tr>
      <w:tr>
        <w:tc>
          <w:tcPr>
            <w:tcW w:w="782" w:type="dxa"/>
          </w:tcPr>
          <w:p>
            <w:pPr>
              <w:pStyle w:val="0"/>
              <w:jc w:val="center"/>
            </w:pPr>
            <w:r>
              <w:rPr>
                <w:sz w:val="24"/>
              </w:rPr>
              <w:t xml:space="preserve">18.1</w:t>
            </w:r>
          </w:p>
        </w:tc>
        <w:tc>
          <w:tcPr>
            <w:tcW w:w="2891"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701" w:type="dxa"/>
          </w:tcPr>
          <w:p>
            <w:pPr>
              <w:pStyle w:val="0"/>
              <w:jc w:val="center"/>
            </w:pPr>
            <w:r>
              <w:rPr>
                <w:sz w:val="24"/>
              </w:rPr>
              <w:t xml:space="preserve">х</w:t>
            </w:r>
          </w:p>
        </w:tc>
        <w:tc>
          <w:tcPr>
            <w:tcW w:w="1276" w:type="dxa"/>
          </w:tcPr>
          <w:p>
            <w:pPr>
              <w:pStyle w:val="0"/>
              <w:jc w:val="center"/>
            </w:pPr>
            <w:r>
              <w:rPr>
                <w:sz w:val="24"/>
              </w:rPr>
              <w:t xml:space="preserve">х</w:t>
            </w:r>
          </w:p>
        </w:tc>
        <w:tc>
          <w:tcPr>
            <w:tcW w:w="1814" w:type="dxa"/>
          </w:tcPr>
          <w:p>
            <w:pPr>
              <w:pStyle w:val="0"/>
              <w:jc w:val="center"/>
            </w:pPr>
            <w:r>
              <w:rPr>
                <w:sz w:val="24"/>
              </w:rPr>
              <w:t xml:space="preserve">х</w:t>
            </w:r>
          </w:p>
        </w:tc>
        <w:tc>
          <w:tcPr>
            <w:tcW w:w="1531" w:type="dxa"/>
          </w:tcPr>
          <w:p>
            <w:pPr>
              <w:pStyle w:val="0"/>
              <w:jc w:val="center"/>
            </w:pPr>
            <w:r>
              <w:rPr>
                <w:sz w:val="24"/>
              </w:rPr>
              <w:t xml:space="preserve">х</w:t>
            </w:r>
          </w:p>
        </w:tc>
        <w:tc>
          <w:tcPr>
            <w:tcW w:w="1474" w:type="dxa"/>
          </w:tcPr>
          <w:p>
            <w:pPr>
              <w:pStyle w:val="0"/>
              <w:jc w:val="center"/>
            </w:pPr>
            <w:r>
              <w:rPr>
                <w:sz w:val="24"/>
              </w:rPr>
              <w:t xml:space="preserve">х</w:t>
            </w:r>
          </w:p>
        </w:tc>
        <w:tc>
          <w:tcPr>
            <w:tcW w:w="1757" w:type="dxa"/>
          </w:tcPr>
          <w:p>
            <w:pPr>
              <w:pStyle w:val="0"/>
              <w:jc w:val="center"/>
            </w:pPr>
            <w:r>
              <w:rPr>
                <w:sz w:val="24"/>
              </w:rPr>
              <w:t xml:space="preserve">х</w:t>
            </w:r>
          </w:p>
        </w:tc>
        <w:tc>
          <w:tcPr>
            <w:tcW w:w="1481" w:type="dxa"/>
          </w:tcPr>
          <w:p>
            <w:pPr>
              <w:pStyle w:val="0"/>
              <w:jc w:val="center"/>
            </w:pPr>
            <w:r>
              <w:rPr>
                <w:sz w:val="24"/>
              </w:rPr>
              <w:t xml:space="preserve">х</w:t>
            </w:r>
          </w:p>
        </w:tc>
      </w:tr>
      <w:tr>
        <w:tc>
          <w:tcPr>
            <w:tcW w:w="782" w:type="dxa"/>
          </w:tcPr>
          <w:p>
            <w:pPr>
              <w:pStyle w:val="0"/>
              <w:jc w:val="center"/>
            </w:pPr>
            <w:r>
              <w:rPr>
                <w:sz w:val="24"/>
              </w:rPr>
              <w:t xml:space="preserve">18.2</w:t>
            </w:r>
          </w:p>
        </w:tc>
        <w:tc>
          <w:tcPr>
            <w:tcW w:w="2891"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701" w:type="dxa"/>
          </w:tcPr>
          <w:p>
            <w:pPr>
              <w:pStyle w:val="0"/>
              <w:jc w:val="center"/>
            </w:pPr>
            <w:r>
              <w:rPr>
                <w:sz w:val="24"/>
              </w:rPr>
              <w:t xml:space="preserve">х</w:t>
            </w:r>
          </w:p>
        </w:tc>
        <w:tc>
          <w:tcPr>
            <w:tcW w:w="1276" w:type="dxa"/>
          </w:tcPr>
          <w:p>
            <w:pPr>
              <w:pStyle w:val="0"/>
              <w:jc w:val="center"/>
            </w:pPr>
            <w:r>
              <w:rPr>
                <w:sz w:val="24"/>
              </w:rPr>
              <w:t xml:space="preserve">х</w:t>
            </w:r>
          </w:p>
        </w:tc>
        <w:tc>
          <w:tcPr>
            <w:tcW w:w="1814" w:type="dxa"/>
          </w:tcPr>
          <w:p>
            <w:pPr>
              <w:pStyle w:val="0"/>
              <w:jc w:val="center"/>
            </w:pPr>
            <w:r>
              <w:rPr>
                <w:sz w:val="24"/>
              </w:rPr>
              <w:t xml:space="preserve">х</w:t>
            </w:r>
          </w:p>
        </w:tc>
        <w:tc>
          <w:tcPr>
            <w:tcW w:w="1531" w:type="dxa"/>
          </w:tcPr>
          <w:p>
            <w:pPr>
              <w:pStyle w:val="0"/>
              <w:jc w:val="center"/>
            </w:pPr>
            <w:r>
              <w:rPr>
                <w:sz w:val="24"/>
              </w:rPr>
              <w:t xml:space="preserve">х</w:t>
            </w:r>
          </w:p>
        </w:tc>
        <w:tc>
          <w:tcPr>
            <w:tcW w:w="1474" w:type="dxa"/>
          </w:tcPr>
          <w:p>
            <w:pPr>
              <w:pStyle w:val="0"/>
              <w:jc w:val="center"/>
            </w:pPr>
            <w:r>
              <w:rPr>
                <w:sz w:val="24"/>
              </w:rPr>
              <w:t xml:space="preserve">х</w:t>
            </w:r>
          </w:p>
        </w:tc>
        <w:tc>
          <w:tcPr>
            <w:tcW w:w="1757" w:type="dxa"/>
          </w:tcPr>
          <w:p>
            <w:pPr>
              <w:pStyle w:val="0"/>
              <w:jc w:val="center"/>
            </w:pPr>
            <w:r>
              <w:rPr>
                <w:sz w:val="24"/>
              </w:rPr>
              <w:t xml:space="preserve">х</w:t>
            </w:r>
          </w:p>
        </w:tc>
        <w:tc>
          <w:tcPr>
            <w:tcW w:w="1481" w:type="dxa"/>
          </w:tcPr>
          <w:p>
            <w:pPr>
              <w:pStyle w:val="0"/>
              <w:jc w:val="center"/>
            </w:pPr>
            <w:r>
              <w:rPr>
                <w:sz w:val="24"/>
              </w:rPr>
              <w:t xml:space="preserve">х</w:t>
            </w:r>
          </w:p>
        </w:tc>
      </w:tr>
      <w:tr>
        <w:tc>
          <w:tcPr>
            <w:tcW w:w="782" w:type="dxa"/>
          </w:tcPr>
          <w:p>
            <w:pPr>
              <w:pStyle w:val="0"/>
              <w:jc w:val="center"/>
            </w:pPr>
            <w:r>
              <w:rPr>
                <w:sz w:val="24"/>
              </w:rPr>
              <w:t xml:space="preserve">В</w:t>
            </w:r>
          </w:p>
        </w:tc>
        <w:tc>
          <w:tcPr>
            <w:tcW w:w="2891"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1701" w:type="dxa"/>
          </w:tcPr>
          <w:p>
            <w:pPr>
              <w:pStyle w:val="0"/>
              <w:jc w:val="center"/>
            </w:pPr>
            <w:r>
              <w:rPr>
                <w:sz w:val="24"/>
              </w:rPr>
              <w:t xml:space="preserve">х</w:t>
            </w:r>
          </w:p>
        </w:tc>
        <w:tc>
          <w:tcPr>
            <w:tcW w:w="1276" w:type="dxa"/>
          </w:tcPr>
          <w:p>
            <w:pPr>
              <w:pStyle w:val="0"/>
              <w:jc w:val="center"/>
            </w:pPr>
            <w:r>
              <w:rPr>
                <w:sz w:val="24"/>
              </w:rPr>
              <w:t xml:space="preserve">х</w:t>
            </w:r>
          </w:p>
        </w:tc>
        <w:tc>
          <w:tcPr>
            <w:tcW w:w="1814" w:type="dxa"/>
          </w:tcPr>
          <w:p>
            <w:pPr>
              <w:pStyle w:val="0"/>
              <w:jc w:val="center"/>
            </w:pPr>
            <w:r>
              <w:rPr>
                <w:sz w:val="24"/>
              </w:rPr>
              <w:t xml:space="preserve">х</w:t>
            </w:r>
          </w:p>
        </w:tc>
        <w:tc>
          <w:tcPr>
            <w:tcW w:w="1531" w:type="dxa"/>
          </w:tcPr>
          <w:p>
            <w:pPr>
              <w:pStyle w:val="0"/>
              <w:jc w:val="center"/>
            </w:pPr>
            <w:r>
              <w:rPr>
                <w:sz w:val="24"/>
              </w:rPr>
              <w:t xml:space="preserve">х</w:t>
            </w:r>
          </w:p>
        </w:tc>
        <w:tc>
          <w:tcPr>
            <w:tcW w:w="1474" w:type="dxa"/>
          </w:tcPr>
          <w:p>
            <w:pPr>
              <w:pStyle w:val="0"/>
              <w:jc w:val="center"/>
            </w:pPr>
            <w:r>
              <w:rPr>
                <w:sz w:val="24"/>
              </w:rPr>
              <w:t xml:space="preserve">х</w:t>
            </w:r>
          </w:p>
        </w:tc>
        <w:tc>
          <w:tcPr>
            <w:tcW w:w="1757" w:type="dxa"/>
          </w:tcPr>
          <w:p>
            <w:pPr>
              <w:pStyle w:val="0"/>
              <w:jc w:val="center"/>
            </w:pPr>
            <w:r>
              <w:rPr>
                <w:sz w:val="24"/>
              </w:rPr>
              <w:t xml:space="preserve">х</w:t>
            </w:r>
          </w:p>
        </w:tc>
        <w:tc>
          <w:tcPr>
            <w:tcW w:w="1481" w:type="dxa"/>
          </w:tcPr>
          <w:p>
            <w:pPr>
              <w:pStyle w:val="0"/>
              <w:jc w:val="center"/>
            </w:pPr>
            <w:r>
              <w:rPr>
                <w:sz w:val="24"/>
              </w:rPr>
              <w:t xml:space="preserve">х</w:t>
            </w:r>
          </w:p>
        </w:tc>
      </w:tr>
      <w:tr>
        <w:tc>
          <w:tcPr>
            <w:tcW w:w="782" w:type="dxa"/>
          </w:tcPr>
          <w:p>
            <w:pPr>
              <w:pStyle w:val="0"/>
              <w:jc w:val="center"/>
            </w:pPr>
            <w:r>
              <w:rPr>
                <w:sz w:val="24"/>
              </w:rPr>
              <w:t xml:space="preserve">19</w:t>
            </w:r>
          </w:p>
        </w:tc>
        <w:tc>
          <w:tcPr>
            <w:tcW w:w="2891"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701" w:type="dxa"/>
          </w:tcPr>
          <w:p>
            <w:pPr>
              <w:pStyle w:val="0"/>
              <w:jc w:val="center"/>
            </w:pPr>
            <w:r>
              <w:rPr>
                <w:sz w:val="24"/>
              </w:rPr>
              <w:t xml:space="preserve">х</w:t>
            </w:r>
          </w:p>
        </w:tc>
        <w:tc>
          <w:tcPr>
            <w:tcW w:w="1276" w:type="dxa"/>
          </w:tcPr>
          <w:p>
            <w:pPr>
              <w:pStyle w:val="0"/>
              <w:jc w:val="center"/>
            </w:pPr>
            <w:r>
              <w:rPr>
                <w:sz w:val="24"/>
              </w:rPr>
              <w:t xml:space="preserve">х</w:t>
            </w:r>
          </w:p>
        </w:tc>
        <w:tc>
          <w:tcPr>
            <w:tcW w:w="1814" w:type="dxa"/>
          </w:tcPr>
          <w:p>
            <w:pPr>
              <w:pStyle w:val="0"/>
              <w:jc w:val="center"/>
            </w:pPr>
            <w:r>
              <w:rPr>
                <w:sz w:val="24"/>
              </w:rPr>
              <w:t xml:space="preserve">х</w:t>
            </w:r>
          </w:p>
        </w:tc>
        <w:tc>
          <w:tcPr>
            <w:tcW w:w="1531" w:type="dxa"/>
          </w:tcPr>
          <w:p>
            <w:pPr>
              <w:pStyle w:val="0"/>
              <w:jc w:val="center"/>
            </w:pPr>
            <w:r>
              <w:rPr>
                <w:sz w:val="24"/>
              </w:rPr>
              <w:t xml:space="preserve">х</w:t>
            </w:r>
          </w:p>
        </w:tc>
        <w:tc>
          <w:tcPr>
            <w:tcW w:w="1474" w:type="dxa"/>
          </w:tcPr>
          <w:p>
            <w:pPr>
              <w:pStyle w:val="0"/>
              <w:jc w:val="center"/>
            </w:pPr>
            <w:r>
              <w:rPr>
                <w:sz w:val="24"/>
              </w:rPr>
              <w:t xml:space="preserve">х</w:t>
            </w:r>
          </w:p>
        </w:tc>
        <w:tc>
          <w:tcPr>
            <w:tcW w:w="1757" w:type="dxa"/>
          </w:tcPr>
          <w:p>
            <w:pPr>
              <w:pStyle w:val="0"/>
              <w:jc w:val="center"/>
            </w:pPr>
            <w:r>
              <w:rPr>
                <w:sz w:val="24"/>
              </w:rPr>
              <w:t xml:space="preserve">х</w:t>
            </w:r>
          </w:p>
        </w:tc>
        <w:tc>
          <w:tcPr>
            <w:tcW w:w="1481" w:type="dxa"/>
          </w:tcPr>
          <w:p>
            <w:pPr>
              <w:pStyle w:val="0"/>
              <w:jc w:val="center"/>
            </w:pPr>
            <w:r>
              <w:rPr>
                <w:sz w:val="24"/>
              </w:rPr>
              <w:t xml:space="preserve">х</w:t>
            </w:r>
          </w:p>
        </w:tc>
      </w:tr>
      <w:tr>
        <w:tc>
          <w:tcPr>
            <w:tcW w:w="782" w:type="dxa"/>
          </w:tcPr>
          <w:p>
            <w:pPr>
              <w:pStyle w:val="0"/>
              <w:jc w:val="center"/>
            </w:pPr>
            <w:r>
              <w:rPr>
                <w:sz w:val="24"/>
              </w:rPr>
              <w:t xml:space="preserve">20</w:t>
            </w:r>
          </w:p>
        </w:tc>
        <w:tc>
          <w:tcPr>
            <w:tcW w:w="2891" w:type="dxa"/>
          </w:tcPr>
          <w:p>
            <w:pPr>
              <w:pStyle w:val="0"/>
            </w:pPr>
            <w:r>
              <w:rPr>
                <w:sz w:val="24"/>
              </w:rPr>
              <w:t xml:space="preserve">11. Бесплатное (со скидкой) зубное протезирование</w:t>
            </w:r>
          </w:p>
        </w:tc>
        <w:tc>
          <w:tcPr>
            <w:tcW w:w="1701" w:type="dxa"/>
          </w:tcPr>
          <w:p>
            <w:pPr>
              <w:pStyle w:val="0"/>
              <w:jc w:val="center"/>
            </w:pPr>
            <w:r>
              <w:rPr>
                <w:sz w:val="24"/>
              </w:rPr>
              <w:t xml:space="preserve">х</w:t>
            </w:r>
          </w:p>
        </w:tc>
        <w:tc>
          <w:tcPr>
            <w:tcW w:w="1276" w:type="dxa"/>
          </w:tcPr>
          <w:p>
            <w:pPr>
              <w:pStyle w:val="0"/>
              <w:jc w:val="center"/>
            </w:pPr>
            <w:r>
              <w:rPr>
                <w:sz w:val="24"/>
              </w:rPr>
              <w:t xml:space="preserve">х</w:t>
            </w:r>
          </w:p>
        </w:tc>
        <w:tc>
          <w:tcPr>
            <w:tcW w:w="1814" w:type="dxa"/>
          </w:tcPr>
          <w:p>
            <w:pPr>
              <w:pStyle w:val="0"/>
              <w:jc w:val="center"/>
            </w:pPr>
            <w:r>
              <w:rPr>
                <w:sz w:val="24"/>
              </w:rPr>
              <w:t xml:space="preserve">х</w:t>
            </w:r>
          </w:p>
        </w:tc>
        <w:tc>
          <w:tcPr>
            <w:tcW w:w="1531" w:type="dxa"/>
          </w:tcPr>
          <w:p>
            <w:pPr>
              <w:pStyle w:val="0"/>
              <w:jc w:val="center"/>
            </w:pPr>
            <w:r>
              <w:rPr>
                <w:sz w:val="24"/>
              </w:rPr>
              <w:t xml:space="preserve">х</w:t>
            </w:r>
          </w:p>
        </w:tc>
        <w:tc>
          <w:tcPr>
            <w:tcW w:w="1474" w:type="dxa"/>
          </w:tcPr>
          <w:p>
            <w:pPr>
              <w:pStyle w:val="0"/>
              <w:jc w:val="center"/>
            </w:pPr>
            <w:r>
              <w:rPr>
                <w:sz w:val="24"/>
              </w:rPr>
              <w:t xml:space="preserve">х</w:t>
            </w:r>
          </w:p>
        </w:tc>
        <w:tc>
          <w:tcPr>
            <w:tcW w:w="1757" w:type="dxa"/>
          </w:tcPr>
          <w:p>
            <w:pPr>
              <w:pStyle w:val="0"/>
              <w:jc w:val="center"/>
            </w:pPr>
            <w:r>
              <w:rPr>
                <w:sz w:val="24"/>
              </w:rPr>
              <w:t xml:space="preserve">х</w:t>
            </w:r>
          </w:p>
        </w:tc>
        <w:tc>
          <w:tcPr>
            <w:tcW w:w="1481" w:type="dxa"/>
          </w:tcPr>
          <w:p>
            <w:pPr>
              <w:pStyle w:val="0"/>
              <w:jc w:val="center"/>
            </w:pPr>
            <w:r>
              <w:rPr>
                <w:sz w:val="24"/>
              </w:rPr>
              <w:t xml:space="preserve">х</w:t>
            </w:r>
          </w:p>
        </w:tc>
      </w:tr>
      <w:tr>
        <w:tc>
          <w:tcPr>
            <w:tcW w:w="782" w:type="dxa"/>
          </w:tcPr>
          <w:p>
            <w:pPr>
              <w:pStyle w:val="0"/>
              <w:jc w:val="center"/>
            </w:pPr>
            <w:r>
              <w:rPr>
                <w:sz w:val="24"/>
              </w:rPr>
              <w:t xml:space="preserve">21</w:t>
            </w:r>
          </w:p>
        </w:tc>
        <w:tc>
          <w:tcPr>
            <w:tcW w:w="2891"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701" w:type="dxa"/>
          </w:tcPr>
          <w:p>
            <w:pPr>
              <w:pStyle w:val="0"/>
              <w:jc w:val="center"/>
            </w:pPr>
            <w:r>
              <w:rPr>
                <w:sz w:val="24"/>
              </w:rPr>
              <w:t xml:space="preserve">х</w:t>
            </w:r>
          </w:p>
        </w:tc>
        <w:tc>
          <w:tcPr>
            <w:tcW w:w="1276" w:type="dxa"/>
          </w:tcPr>
          <w:p>
            <w:pPr>
              <w:pStyle w:val="0"/>
              <w:jc w:val="center"/>
            </w:pPr>
            <w:r>
              <w:rPr>
                <w:sz w:val="24"/>
              </w:rPr>
              <w:t xml:space="preserve">х</w:t>
            </w:r>
          </w:p>
        </w:tc>
        <w:tc>
          <w:tcPr>
            <w:tcW w:w="1814" w:type="dxa"/>
          </w:tcPr>
          <w:p>
            <w:pPr>
              <w:pStyle w:val="0"/>
              <w:jc w:val="center"/>
            </w:pPr>
            <w:r>
              <w:rPr>
                <w:sz w:val="24"/>
              </w:rPr>
              <w:t xml:space="preserve">х</w:t>
            </w:r>
          </w:p>
        </w:tc>
        <w:tc>
          <w:tcPr>
            <w:tcW w:w="1531" w:type="dxa"/>
          </w:tcPr>
          <w:p>
            <w:pPr>
              <w:pStyle w:val="0"/>
              <w:jc w:val="center"/>
            </w:pPr>
            <w:r>
              <w:rPr>
                <w:sz w:val="24"/>
              </w:rPr>
              <w:t xml:space="preserve">х</w:t>
            </w:r>
          </w:p>
        </w:tc>
        <w:tc>
          <w:tcPr>
            <w:tcW w:w="1474" w:type="dxa"/>
          </w:tcPr>
          <w:p>
            <w:pPr>
              <w:pStyle w:val="0"/>
              <w:jc w:val="center"/>
            </w:pPr>
            <w:r>
              <w:rPr>
                <w:sz w:val="24"/>
              </w:rPr>
              <w:t xml:space="preserve">х</w:t>
            </w:r>
          </w:p>
        </w:tc>
        <w:tc>
          <w:tcPr>
            <w:tcW w:w="1757" w:type="dxa"/>
          </w:tcPr>
          <w:p>
            <w:pPr>
              <w:pStyle w:val="0"/>
              <w:jc w:val="center"/>
            </w:pPr>
            <w:r>
              <w:rPr>
                <w:sz w:val="24"/>
              </w:rPr>
              <w:t xml:space="preserve">х</w:t>
            </w:r>
          </w:p>
        </w:tc>
        <w:tc>
          <w:tcPr>
            <w:tcW w:w="1481" w:type="dxa"/>
          </w:tcPr>
          <w:p>
            <w:pPr>
              <w:pStyle w:val="0"/>
              <w:jc w:val="center"/>
            </w:pPr>
            <w:r>
              <w:rPr>
                <w:sz w:val="24"/>
              </w:rPr>
              <w:t xml:space="preserve">х</w:t>
            </w:r>
          </w:p>
        </w:tc>
      </w:tr>
    </w:tbl>
    <w:p>
      <w:pPr>
        <w:pStyle w:val="0"/>
        <w:jc w:val="both"/>
      </w:pPr>
      <w:r>
        <w:rPr>
          <w:sz w:val="24"/>
        </w:rPr>
      </w:r>
    </w:p>
    <w:p>
      <w:pPr>
        <w:pStyle w:val="0"/>
        <w:jc w:val="right"/>
      </w:pPr>
      <w:r>
        <w:rPr>
          <w:sz w:val="24"/>
        </w:rPr>
        <w:t xml:space="preserve">продолжение таблицы</w:t>
      </w:r>
    </w:p>
    <w:p>
      <w:pPr>
        <w:pStyle w:val="0"/>
        <w:jc w:val="both"/>
      </w:pPr>
      <w:r>
        <w:rPr>
          <w:sz w:val="24"/>
        </w:rPr>
      </w:r>
    </w:p>
    <w:tbl>
      <w:tblPr>
        <w:tblW w:w="5000" w:type="pct"/>
        <w:tblInd w:w="0" w:type="dxa"/>
        <w:tblBorders>
          <w:top w:val="single" w:sz="4"/>
          <w:left w:val="single" w:sz="4"/>
          <w:bottom w:val="single" w:sz="4"/>
          <w:right w:val="single" w:sz="4"/>
          <w:insideH w:val="single" w:sz="4"/>
          <w:insideV w:val="single" w:sz="4"/>
        </w:tblBorders>
        <w:tblCellMar>
          <w:left w:w="62" w:type="dxa"/>
          <w:top w:w="102" w:type="dxa"/>
          <w:right w:w="62" w:type="dxa"/>
          <w:bottom w:w="102" w:type="dxa"/>
        </w:tblCellMar>
      </w:tblPr>
      <w:tblGrid>
        <w:gridCol w:w="781"/>
        <w:gridCol w:w="3345"/>
        <w:gridCol w:w="2268"/>
        <w:gridCol w:w="1984"/>
        <w:gridCol w:w="2211"/>
        <w:gridCol w:w="1133"/>
        <w:gridCol w:w="1814"/>
        <w:gridCol w:w="1134"/>
      </w:tblGrid>
      <w:tr>
        <w:tc>
          <w:tcPr>
            <w:tcW w:w="781" w:type="dxa"/>
            <w:vMerge w:val="restart"/>
          </w:tcPr>
          <w:p>
            <w:pPr>
              <w:pStyle w:val="0"/>
              <w:jc w:val="center"/>
            </w:pPr>
            <w:r>
              <w:rPr>
                <w:sz w:val="24"/>
              </w:rPr>
              <w:t xml:space="preserve">N строки</w:t>
            </w:r>
          </w:p>
        </w:tc>
        <w:tc>
          <w:tcPr>
            <w:tcW w:w="3345" w:type="dxa"/>
            <w:vMerge w:val="restart"/>
          </w:tcPr>
          <w:p>
            <w:pPr>
              <w:pStyle w:val="0"/>
              <w:jc w:val="center"/>
            </w:pPr>
            <w:r>
              <w:rPr>
                <w:sz w:val="24"/>
              </w:rPr>
              <w:t xml:space="preserve">Установленные Программой виды и условия оказания медицинской помощи, а также иные направления расходования бюджетных ассигнований республиканского бюджета Республики Хакасия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4252" w:type="dxa"/>
            <w:gridSpan w:val="2"/>
          </w:tcPr>
          <w:p>
            <w:pPr>
              <w:pStyle w:val="0"/>
              <w:jc w:val="center"/>
            </w:pPr>
            <w:r>
              <w:rPr>
                <w:sz w:val="24"/>
              </w:rPr>
              <w:t xml:space="preserve">Подушевой норматив финансирования Программы в разрезе направлений расходования бюджетных ассигнований республиканского бюджета Республики Хакасия</w:t>
            </w:r>
          </w:p>
        </w:tc>
        <w:tc>
          <w:tcPr>
            <w:tcW w:w="6292" w:type="dxa"/>
            <w:gridSpan w:val="4"/>
          </w:tcPr>
          <w:p>
            <w:pPr>
              <w:pStyle w:val="0"/>
              <w:jc w:val="center"/>
            </w:pPr>
            <w:r>
              <w:rPr>
                <w:sz w:val="24"/>
              </w:rPr>
              <w:t xml:space="preserve">Утвержденная стоимость Программы по направлениям расходования бюджетных ассигнований республиканского бюджета Республики Хакасия</w:t>
            </w:r>
          </w:p>
        </w:tc>
      </w:tr>
      <w:tr>
        <w:tc>
          <w:tcPr>
            <w:vMerge w:val="continue"/>
          </w:tcPr>
          <w:p/>
        </w:tc>
        <w:tc>
          <w:tcPr>
            <w:vMerge w:val="continue"/>
          </w:tcPr>
          <w:p/>
        </w:tc>
        <w:tc>
          <w:tcPr>
            <w:tcW w:w="2268" w:type="dxa"/>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(руб.)</w:t>
            </w:r>
          </w:p>
        </w:tc>
        <w:tc>
          <w:tcPr>
            <w:tcW w:w="1984"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(руб.)</w:t>
            </w:r>
          </w:p>
        </w:tc>
        <w:tc>
          <w:tcPr>
            <w:tcW w:w="2211" w:type="dxa"/>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(тыс. руб.)</w:t>
            </w:r>
          </w:p>
        </w:tc>
        <w:tc>
          <w:tcPr>
            <w:tcW w:w="1133" w:type="dxa"/>
          </w:tcPr>
          <w:p>
            <w:pPr>
              <w:pStyle w:val="0"/>
              <w:jc w:val="center"/>
            </w:pPr>
            <w:r>
              <w:rPr>
                <w:sz w:val="24"/>
              </w:rPr>
              <w:t xml:space="preserve">доля в структуре расходов (%)</w:t>
            </w:r>
          </w:p>
        </w:tc>
        <w:tc>
          <w:tcPr>
            <w:tcW w:w="1814"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(тыс. руб.)</w:t>
            </w:r>
          </w:p>
        </w:tc>
        <w:tc>
          <w:tcPr>
            <w:tcW w:w="1134" w:type="dxa"/>
          </w:tcPr>
          <w:p>
            <w:pPr>
              <w:pStyle w:val="0"/>
              <w:jc w:val="center"/>
            </w:pPr>
            <w:r>
              <w:rPr>
                <w:sz w:val="24"/>
              </w:rPr>
              <w:t xml:space="preserve">доля в структуре расходов (%)</w:t>
            </w:r>
          </w:p>
        </w:tc>
      </w:tr>
      <w:tr>
        <w:tc>
          <w:tcPr>
            <w:tcW w:w="781" w:type="dxa"/>
          </w:tcPr>
          <w:p>
            <w:pPr>
              <w:pStyle w:val="0"/>
              <w:jc w:val="center"/>
            </w:pPr>
            <w:r>
              <w:rPr>
                <w:sz w:val="24"/>
              </w:rPr>
              <w:t xml:space="preserve">1</w:t>
            </w:r>
          </w:p>
        </w:tc>
        <w:tc>
          <w:tcPr>
            <w:tcW w:w="3345" w:type="dxa"/>
          </w:tcPr>
          <w:p>
            <w:pPr>
              <w:pStyle w:val="0"/>
              <w:jc w:val="center"/>
            </w:pPr>
            <w:r>
              <w:rPr>
                <w:sz w:val="24"/>
              </w:rPr>
              <w:t xml:space="preserve">2</w:t>
            </w:r>
          </w:p>
        </w:tc>
        <w:tc>
          <w:tcPr>
            <w:tcW w:w="2268" w:type="dxa"/>
          </w:tcPr>
          <w:p>
            <w:pPr>
              <w:pStyle w:val="0"/>
              <w:jc w:val="center"/>
            </w:pPr>
            <w:r>
              <w:rPr>
                <w:sz w:val="24"/>
              </w:rPr>
              <w:t xml:space="preserve">10</w:t>
            </w:r>
          </w:p>
        </w:tc>
        <w:tc>
          <w:tcPr>
            <w:tcW w:w="1984" w:type="dxa"/>
          </w:tcPr>
          <w:p>
            <w:pPr>
              <w:pStyle w:val="0"/>
              <w:jc w:val="center"/>
            </w:pPr>
            <w:r>
              <w:rPr>
                <w:sz w:val="24"/>
              </w:rPr>
              <w:t xml:space="preserve">11</w:t>
            </w:r>
          </w:p>
        </w:tc>
        <w:tc>
          <w:tcPr>
            <w:tcW w:w="2211" w:type="dxa"/>
          </w:tcPr>
          <w:p>
            <w:pPr>
              <w:pStyle w:val="0"/>
              <w:jc w:val="center"/>
            </w:pPr>
            <w:r>
              <w:rPr>
                <w:sz w:val="24"/>
              </w:rPr>
              <w:t xml:space="preserve">12</w:t>
            </w:r>
          </w:p>
        </w:tc>
        <w:tc>
          <w:tcPr>
            <w:tcW w:w="1133" w:type="dxa"/>
          </w:tcPr>
          <w:p>
            <w:pPr>
              <w:pStyle w:val="0"/>
              <w:jc w:val="center"/>
            </w:pPr>
            <w:r>
              <w:rPr>
                <w:sz w:val="24"/>
              </w:rPr>
              <w:t xml:space="preserve">13</w:t>
            </w:r>
          </w:p>
        </w:tc>
        <w:tc>
          <w:tcPr>
            <w:tcW w:w="1814" w:type="dxa"/>
          </w:tcPr>
          <w:p>
            <w:pPr>
              <w:pStyle w:val="0"/>
              <w:jc w:val="center"/>
            </w:pPr>
            <w:r>
              <w:rPr>
                <w:sz w:val="24"/>
              </w:rPr>
              <w:t xml:space="preserve">14</w:t>
            </w:r>
          </w:p>
        </w:tc>
        <w:tc>
          <w:tcPr>
            <w:tcW w:w="1134" w:type="dxa"/>
          </w:tcPr>
          <w:p>
            <w:pPr>
              <w:pStyle w:val="0"/>
              <w:jc w:val="center"/>
            </w:pPr>
            <w:r>
              <w:rPr>
                <w:sz w:val="24"/>
              </w:rPr>
              <w:t xml:space="preserve">15</w:t>
            </w:r>
          </w:p>
        </w:tc>
      </w:tr>
      <w:tr>
        <w:tc>
          <w:tcPr>
            <w:tcW w:w="781" w:type="dxa"/>
          </w:tcPr>
          <w:p>
            <w:pPr>
              <w:pStyle w:val="0"/>
              <w:jc w:val="center"/>
            </w:pPr>
            <w:r>
              <w:rPr>
                <w:sz w:val="24"/>
              </w:rPr>
              <w:t xml:space="preserve">1</w:t>
            </w:r>
          </w:p>
        </w:tc>
        <w:tc>
          <w:tcPr>
            <w:tcW w:w="3345"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2268" w:type="dxa"/>
          </w:tcPr>
          <w:p>
            <w:pPr>
              <w:pStyle w:val="0"/>
              <w:jc w:val="center"/>
            </w:pPr>
            <w:r>
              <w:rPr>
                <w:sz w:val="24"/>
              </w:rPr>
              <w:t xml:space="preserve">7515,2</w:t>
            </w:r>
          </w:p>
        </w:tc>
        <w:tc>
          <w:tcPr>
            <w:tcW w:w="1984" w:type="dxa"/>
          </w:tcPr>
          <w:p>
            <w:pPr>
              <w:pStyle w:val="0"/>
            </w:pPr>
            <w:r>
              <w:rPr>
                <w:sz w:val="24"/>
              </w:rPr>
            </w:r>
          </w:p>
        </w:tc>
        <w:tc>
          <w:tcPr>
            <w:tcW w:w="2211" w:type="dxa"/>
          </w:tcPr>
          <w:p>
            <w:pPr>
              <w:pStyle w:val="0"/>
              <w:jc w:val="center"/>
            </w:pPr>
            <w:r>
              <w:rPr>
                <w:sz w:val="24"/>
              </w:rPr>
              <w:t xml:space="preserve">3910900,0</w:t>
            </w:r>
          </w:p>
        </w:tc>
        <w:tc>
          <w:tcPr>
            <w:tcW w:w="1133" w:type="dxa"/>
          </w:tcPr>
          <w:p>
            <w:pPr>
              <w:pStyle w:val="0"/>
              <w:jc w:val="center"/>
            </w:pPr>
            <w:r>
              <w:rPr>
                <w:sz w:val="24"/>
              </w:rPr>
              <w:t xml:space="preserve">100</w:t>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А</w:t>
            </w:r>
          </w:p>
        </w:tc>
        <w:tc>
          <w:tcPr>
            <w:tcW w:w="3345" w:type="dxa"/>
          </w:tcPr>
          <w:p>
            <w:pPr>
              <w:pStyle w:val="0"/>
            </w:pPr>
            <w:r>
              <w:rPr>
                <w:sz w:val="24"/>
              </w:rPr>
              <w:t xml:space="preserve">I. Нормируемая медицинская помощь</w:t>
            </w:r>
          </w:p>
        </w:tc>
        <w:tc>
          <w:tcPr>
            <w:tcW w:w="2268" w:type="dxa"/>
          </w:tcPr>
          <w:p>
            <w:pPr>
              <w:pStyle w:val="0"/>
              <w:jc w:val="center"/>
            </w:pPr>
            <w:r>
              <w:rPr>
                <w:sz w:val="24"/>
              </w:rPr>
              <w:t xml:space="preserve">2691,8</w:t>
            </w:r>
          </w:p>
        </w:tc>
        <w:tc>
          <w:tcPr>
            <w:tcW w:w="1984" w:type="dxa"/>
          </w:tcPr>
          <w:p>
            <w:pPr>
              <w:pStyle w:val="0"/>
            </w:pPr>
            <w:r>
              <w:rPr>
                <w:sz w:val="24"/>
              </w:rPr>
            </w:r>
          </w:p>
        </w:tc>
        <w:tc>
          <w:tcPr>
            <w:tcW w:w="2211" w:type="dxa"/>
          </w:tcPr>
          <w:p>
            <w:pPr>
              <w:pStyle w:val="0"/>
              <w:jc w:val="center"/>
            </w:pPr>
            <w:r>
              <w:rPr>
                <w:sz w:val="24"/>
              </w:rPr>
              <w:t xml:space="preserve">1400807,0</w:t>
            </w:r>
          </w:p>
        </w:tc>
        <w:tc>
          <w:tcPr>
            <w:tcW w:w="1133" w:type="dxa"/>
          </w:tcPr>
          <w:p>
            <w:pPr>
              <w:pStyle w:val="0"/>
              <w:jc w:val="center"/>
            </w:pPr>
            <w:r>
              <w:rPr>
                <w:sz w:val="24"/>
              </w:rPr>
              <w:t xml:space="preserve">35,81</w:t>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2</w:t>
            </w:r>
          </w:p>
        </w:tc>
        <w:tc>
          <w:tcPr>
            <w:tcW w:w="3345"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2268" w:type="dxa"/>
          </w:tcPr>
          <w:p>
            <w:pPr>
              <w:pStyle w:val="0"/>
              <w:jc w:val="center"/>
            </w:pPr>
            <w:r>
              <w:rPr>
                <w:sz w:val="24"/>
              </w:rPr>
              <w:t xml:space="preserve">36,2</w:t>
            </w:r>
          </w:p>
        </w:tc>
        <w:tc>
          <w:tcPr>
            <w:tcW w:w="1984" w:type="dxa"/>
          </w:tcPr>
          <w:p>
            <w:pPr>
              <w:pStyle w:val="0"/>
            </w:pPr>
            <w:r>
              <w:rPr>
                <w:sz w:val="24"/>
              </w:rPr>
            </w:r>
          </w:p>
        </w:tc>
        <w:tc>
          <w:tcPr>
            <w:tcW w:w="2211" w:type="dxa"/>
          </w:tcPr>
          <w:p>
            <w:pPr>
              <w:pStyle w:val="0"/>
              <w:jc w:val="center"/>
            </w:pPr>
            <w:r>
              <w:rPr>
                <w:sz w:val="24"/>
              </w:rPr>
              <w:t xml:space="preserve">18863,0</w:t>
            </w:r>
          </w:p>
        </w:tc>
        <w:tc>
          <w:tcPr>
            <w:tcW w:w="1133" w:type="dxa"/>
          </w:tcPr>
          <w:p>
            <w:pPr>
              <w:pStyle w:val="0"/>
              <w:jc w:val="center"/>
            </w:pPr>
            <w:r>
              <w:rPr>
                <w:sz w:val="24"/>
              </w:rPr>
              <w:t xml:space="preserve">0,48</w:t>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2.1</w:t>
            </w:r>
          </w:p>
        </w:tc>
        <w:tc>
          <w:tcPr>
            <w:tcW w:w="3345" w:type="dxa"/>
          </w:tcPr>
          <w:p>
            <w:pPr>
              <w:pStyle w:val="0"/>
            </w:pPr>
            <w:r>
              <w:rPr>
                <w:sz w:val="24"/>
              </w:rPr>
              <w:t xml:space="preserve">не идентифицированным и не застрахованным в системе ОМС лицам</w:t>
            </w:r>
          </w:p>
        </w:tc>
        <w:tc>
          <w:tcPr>
            <w:tcW w:w="2268" w:type="dxa"/>
          </w:tcPr>
          <w:p>
            <w:pPr>
              <w:pStyle w:val="0"/>
            </w:pPr>
            <w:r>
              <w:rPr>
                <w:sz w:val="24"/>
              </w:rPr>
            </w:r>
          </w:p>
        </w:tc>
        <w:tc>
          <w:tcPr>
            <w:tcW w:w="1984" w:type="dxa"/>
          </w:tcPr>
          <w:p>
            <w:pPr>
              <w:pStyle w:val="0"/>
              <w:jc w:val="center"/>
            </w:pPr>
            <w:r>
              <w:rPr>
                <w:sz w:val="24"/>
              </w:rPr>
              <w:t xml:space="preserve">х</w:t>
            </w:r>
          </w:p>
        </w:tc>
        <w:tc>
          <w:tcPr>
            <w:tcW w:w="2211" w:type="dxa"/>
          </w:tcPr>
          <w:p>
            <w:pPr>
              <w:pStyle w:val="0"/>
            </w:pPr>
            <w:r>
              <w:rPr>
                <w:sz w:val="24"/>
              </w:rPr>
            </w:r>
          </w:p>
        </w:tc>
        <w:tc>
          <w:tcPr>
            <w:tcW w:w="1133" w:type="dxa"/>
          </w:tcPr>
          <w:p>
            <w:pPr>
              <w:pStyle w:val="0"/>
            </w:pPr>
            <w:r>
              <w:rPr>
                <w:sz w:val="24"/>
              </w:rPr>
            </w:r>
          </w:p>
        </w:tc>
        <w:tc>
          <w:tcPr>
            <w:tcW w:w="1814"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3</w:t>
            </w:r>
          </w:p>
        </w:tc>
        <w:tc>
          <w:tcPr>
            <w:tcW w:w="3345" w:type="dxa"/>
          </w:tcPr>
          <w:p>
            <w:pPr>
              <w:pStyle w:val="0"/>
            </w:pPr>
            <w:r>
              <w:rPr>
                <w:sz w:val="24"/>
              </w:rPr>
              <w:t xml:space="preserve">скорая медицинская помощь при санитарно-авиационной эвакуации</w:t>
            </w:r>
          </w:p>
        </w:tc>
        <w:tc>
          <w:tcPr>
            <w:tcW w:w="2268" w:type="dxa"/>
          </w:tcPr>
          <w:p>
            <w:pPr>
              <w:pStyle w:val="0"/>
              <w:jc w:val="center"/>
            </w:pPr>
            <w:r>
              <w:rPr>
                <w:sz w:val="24"/>
              </w:rPr>
              <w:t xml:space="preserve">2,4</w:t>
            </w:r>
          </w:p>
        </w:tc>
        <w:tc>
          <w:tcPr>
            <w:tcW w:w="1984" w:type="dxa"/>
          </w:tcPr>
          <w:p>
            <w:pPr>
              <w:pStyle w:val="0"/>
            </w:pPr>
            <w:r>
              <w:rPr>
                <w:sz w:val="24"/>
              </w:rPr>
            </w:r>
          </w:p>
        </w:tc>
        <w:tc>
          <w:tcPr>
            <w:tcW w:w="2211" w:type="dxa"/>
          </w:tcPr>
          <w:p>
            <w:pPr>
              <w:pStyle w:val="0"/>
              <w:jc w:val="center"/>
            </w:pPr>
            <w:r>
              <w:rPr>
                <w:sz w:val="24"/>
              </w:rPr>
              <w:t xml:space="preserve">1248,0</w:t>
            </w:r>
          </w:p>
        </w:tc>
        <w:tc>
          <w:tcPr>
            <w:tcW w:w="1133" w:type="dxa"/>
          </w:tcPr>
          <w:p>
            <w:pPr>
              <w:pStyle w:val="0"/>
              <w:jc w:val="center"/>
            </w:pPr>
            <w:r>
              <w:rPr>
                <w:sz w:val="24"/>
              </w:rPr>
              <w:t xml:space="preserve">0,03</w:t>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4</w:t>
            </w:r>
          </w:p>
        </w:tc>
        <w:tc>
          <w:tcPr>
            <w:tcW w:w="3345" w:type="dxa"/>
          </w:tcPr>
          <w:p>
            <w:pPr>
              <w:pStyle w:val="0"/>
            </w:pPr>
            <w:r>
              <w:rPr>
                <w:sz w:val="24"/>
              </w:rPr>
              <w:t xml:space="preserve">2. Первичная медико-санитарная помощь, в амбулаторных условиях</w:t>
            </w:r>
          </w:p>
        </w:tc>
        <w:tc>
          <w:tcPr>
            <w:tcW w:w="2268" w:type="dxa"/>
          </w:tcPr>
          <w:p>
            <w:pPr>
              <w:pStyle w:val="0"/>
            </w:pPr>
            <w:r>
              <w:rPr>
                <w:sz w:val="24"/>
              </w:rPr>
            </w:r>
          </w:p>
        </w:tc>
        <w:tc>
          <w:tcPr>
            <w:tcW w:w="1984" w:type="dxa"/>
          </w:tcPr>
          <w:p>
            <w:pPr>
              <w:pStyle w:val="0"/>
            </w:pPr>
            <w:r>
              <w:rPr>
                <w:sz w:val="24"/>
              </w:rPr>
            </w:r>
          </w:p>
        </w:tc>
        <w:tc>
          <w:tcPr>
            <w:tcW w:w="2211" w:type="dxa"/>
          </w:tcPr>
          <w:p>
            <w:pPr>
              <w:pStyle w:val="0"/>
            </w:pPr>
            <w:r>
              <w:rPr>
                <w:sz w:val="24"/>
              </w:rPr>
            </w:r>
          </w:p>
        </w:tc>
        <w:tc>
          <w:tcPr>
            <w:tcW w:w="1133" w:type="dxa"/>
          </w:tcPr>
          <w:p>
            <w:pPr>
              <w:pStyle w:val="0"/>
            </w:pPr>
            <w:r>
              <w:rPr>
                <w:sz w:val="24"/>
              </w:rPr>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5</w:t>
            </w:r>
          </w:p>
        </w:tc>
        <w:tc>
          <w:tcPr>
            <w:tcW w:w="3345" w:type="dxa"/>
          </w:tcPr>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w:t>
            </w:r>
          </w:p>
        </w:tc>
        <w:tc>
          <w:tcPr>
            <w:tcW w:w="2268" w:type="dxa"/>
          </w:tcPr>
          <w:p>
            <w:pPr>
              <w:pStyle w:val="0"/>
              <w:jc w:val="center"/>
            </w:pPr>
            <w:r>
              <w:rPr>
                <w:sz w:val="24"/>
              </w:rPr>
              <w:t xml:space="preserve">585,0</w:t>
            </w:r>
          </w:p>
        </w:tc>
        <w:tc>
          <w:tcPr>
            <w:tcW w:w="1984" w:type="dxa"/>
          </w:tcPr>
          <w:p>
            <w:pPr>
              <w:pStyle w:val="0"/>
            </w:pPr>
            <w:r>
              <w:rPr>
                <w:sz w:val="24"/>
              </w:rPr>
            </w:r>
          </w:p>
        </w:tc>
        <w:tc>
          <w:tcPr>
            <w:tcW w:w="2211" w:type="dxa"/>
          </w:tcPr>
          <w:p>
            <w:pPr>
              <w:pStyle w:val="0"/>
              <w:jc w:val="center"/>
            </w:pPr>
            <w:r>
              <w:rPr>
                <w:sz w:val="24"/>
              </w:rPr>
              <w:t xml:space="preserve">304412,0</w:t>
            </w:r>
          </w:p>
        </w:tc>
        <w:tc>
          <w:tcPr>
            <w:tcW w:w="1133" w:type="dxa"/>
          </w:tcPr>
          <w:p>
            <w:pPr>
              <w:pStyle w:val="0"/>
              <w:jc w:val="center"/>
            </w:pPr>
            <w:r>
              <w:rPr>
                <w:sz w:val="24"/>
              </w:rPr>
              <w:t xml:space="preserve">7,78</w:t>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5.1</w:t>
            </w:r>
          </w:p>
        </w:tc>
        <w:tc>
          <w:tcPr>
            <w:tcW w:w="3345" w:type="dxa"/>
          </w:tcPr>
          <w:p>
            <w:pPr>
              <w:pStyle w:val="0"/>
            </w:pPr>
            <w:r>
              <w:rPr>
                <w:sz w:val="24"/>
              </w:rPr>
              <w:t xml:space="preserve">не идентифицированным и не застрахованным в системе ОМС лицам</w:t>
            </w:r>
          </w:p>
        </w:tc>
        <w:tc>
          <w:tcPr>
            <w:tcW w:w="2268" w:type="dxa"/>
          </w:tcPr>
          <w:p>
            <w:pPr>
              <w:pStyle w:val="0"/>
            </w:pPr>
            <w:r>
              <w:rPr>
                <w:sz w:val="24"/>
              </w:rPr>
            </w:r>
          </w:p>
        </w:tc>
        <w:tc>
          <w:tcPr>
            <w:tcW w:w="1984" w:type="dxa"/>
          </w:tcPr>
          <w:p>
            <w:pPr>
              <w:pStyle w:val="0"/>
            </w:pPr>
            <w:r>
              <w:rPr>
                <w:sz w:val="24"/>
              </w:rPr>
            </w:r>
          </w:p>
        </w:tc>
        <w:tc>
          <w:tcPr>
            <w:tcW w:w="2211" w:type="dxa"/>
          </w:tcPr>
          <w:p>
            <w:pPr>
              <w:pStyle w:val="0"/>
            </w:pPr>
            <w:r>
              <w:rPr>
                <w:sz w:val="24"/>
              </w:rPr>
            </w:r>
          </w:p>
        </w:tc>
        <w:tc>
          <w:tcPr>
            <w:tcW w:w="1133" w:type="dxa"/>
          </w:tcPr>
          <w:p>
            <w:pPr>
              <w:pStyle w:val="0"/>
            </w:pPr>
            <w:r>
              <w:rPr>
                <w:sz w:val="24"/>
              </w:rPr>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6</w:t>
            </w:r>
          </w:p>
        </w:tc>
        <w:tc>
          <w:tcPr>
            <w:tcW w:w="3345" w:type="dxa"/>
          </w:tcPr>
          <w:p>
            <w:pPr>
              <w:pStyle w:val="0"/>
            </w:pPr>
            <w:r>
              <w:rPr>
                <w:sz w:val="24"/>
              </w:rPr>
              <w:t xml:space="preserve">2.2. в связи с заболеваниями - обращений, в том числе</w:t>
            </w:r>
          </w:p>
        </w:tc>
        <w:tc>
          <w:tcPr>
            <w:tcW w:w="2268" w:type="dxa"/>
          </w:tcPr>
          <w:p>
            <w:pPr>
              <w:pStyle w:val="0"/>
              <w:jc w:val="center"/>
            </w:pPr>
            <w:r>
              <w:rPr>
                <w:sz w:val="24"/>
              </w:rPr>
              <w:t xml:space="preserve">179,4</w:t>
            </w:r>
          </w:p>
        </w:tc>
        <w:tc>
          <w:tcPr>
            <w:tcW w:w="1984" w:type="dxa"/>
          </w:tcPr>
          <w:p>
            <w:pPr>
              <w:pStyle w:val="0"/>
              <w:jc w:val="center"/>
            </w:pPr>
            <w:r>
              <w:rPr>
                <w:sz w:val="24"/>
              </w:rPr>
              <w:t xml:space="preserve">х</w:t>
            </w:r>
          </w:p>
        </w:tc>
        <w:tc>
          <w:tcPr>
            <w:tcW w:w="2211" w:type="dxa"/>
          </w:tcPr>
          <w:p>
            <w:pPr>
              <w:pStyle w:val="0"/>
              <w:jc w:val="center"/>
            </w:pPr>
            <w:r>
              <w:rPr>
                <w:sz w:val="24"/>
              </w:rPr>
              <w:t xml:space="preserve">93344,0</w:t>
            </w:r>
          </w:p>
        </w:tc>
        <w:tc>
          <w:tcPr>
            <w:tcW w:w="1133" w:type="dxa"/>
          </w:tcPr>
          <w:p>
            <w:pPr>
              <w:pStyle w:val="0"/>
              <w:jc w:val="center"/>
            </w:pPr>
            <w:r>
              <w:rPr>
                <w:sz w:val="24"/>
              </w:rPr>
              <w:t xml:space="preserve">2,39</w:t>
            </w:r>
          </w:p>
        </w:tc>
        <w:tc>
          <w:tcPr>
            <w:tcW w:w="1814"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6.1</w:t>
            </w:r>
          </w:p>
        </w:tc>
        <w:tc>
          <w:tcPr>
            <w:tcW w:w="3345" w:type="dxa"/>
          </w:tcPr>
          <w:p>
            <w:pPr>
              <w:pStyle w:val="0"/>
            </w:pPr>
            <w:r>
              <w:rPr>
                <w:sz w:val="24"/>
              </w:rPr>
              <w:t xml:space="preserve">не идентифицированным и не застрахованным в системе ОМС лицам</w:t>
            </w:r>
          </w:p>
        </w:tc>
        <w:tc>
          <w:tcPr>
            <w:tcW w:w="2268" w:type="dxa"/>
          </w:tcPr>
          <w:p>
            <w:pPr>
              <w:pStyle w:val="0"/>
            </w:pPr>
            <w:r>
              <w:rPr>
                <w:sz w:val="24"/>
              </w:rPr>
            </w:r>
          </w:p>
        </w:tc>
        <w:tc>
          <w:tcPr>
            <w:tcW w:w="1984" w:type="dxa"/>
          </w:tcPr>
          <w:p>
            <w:pPr>
              <w:pStyle w:val="0"/>
            </w:pPr>
            <w:r>
              <w:rPr>
                <w:sz w:val="24"/>
              </w:rPr>
            </w:r>
          </w:p>
        </w:tc>
        <w:tc>
          <w:tcPr>
            <w:tcW w:w="2211" w:type="dxa"/>
          </w:tcPr>
          <w:p>
            <w:pPr>
              <w:pStyle w:val="0"/>
            </w:pPr>
            <w:r>
              <w:rPr>
                <w:sz w:val="24"/>
              </w:rPr>
            </w:r>
          </w:p>
        </w:tc>
        <w:tc>
          <w:tcPr>
            <w:tcW w:w="1133" w:type="dxa"/>
          </w:tcPr>
          <w:p>
            <w:pPr>
              <w:pStyle w:val="0"/>
            </w:pPr>
            <w:r>
              <w:rPr>
                <w:sz w:val="24"/>
              </w:rPr>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7</w:t>
            </w:r>
          </w:p>
        </w:tc>
        <w:tc>
          <w:tcPr>
            <w:tcW w:w="3345" w:type="dxa"/>
          </w:tcPr>
          <w:p>
            <w:pPr>
              <w:pStyle w:val="0"/>
            </w:pPr>
            <w:r>
              <w:rPr>
                <w:sz w:val="24"/>
              </w:rPr>
              <w:t xml:space="preserve">3. Первичная медико-санитарная помощь, специализированная медицинская помощь в условиях дневного стационара, за исключением медицинской реабилитации и паллиативной медицинской помощи, в том числе</w:t>
            </w:r>
          </w:p>
        </w:tc>
        <w:tc>
          <w:tcPr>
            <w:tcW w:w="2268" w:type="dxa"/>
          </w:tcPr>
          <w:p>
            <w:pPr>
              <w:pStyle w:val="0"/>
              <w:jc w:val="center"/>
            </w:pPr>
            <w:r>
              <w:rPr>
                <w:sz w:val="24"/>
              </w:rPr>
              <w:t xml:space="preserve">31,3</w:t>
            </w:r>
          </w:p>
        </w:tc>
        <w:tc>
          <w:tcPr>
            <w:tcW w:w="1984" w:type="dxa"/>
          </w:tcPr>
          <w:p>
            <w:pPr>
              <w:pStyle w:val="0"/>
              <w:jc w:val="center"/>
            </w:pPr>
            <w:r>
              <w:rPr>
                <w:sz w:val="24"/>
              </w:rPr>
              <w:t xml:space="preserve">х</w:t>
            </w:r>
          </w:p>
        </w:tc>
        <w:tc>
          <w:tcPr>
            <w:tcW w:w="2211" w:type="dxa"/>
          </w:tcPr>
          <w:p>
            <w:pPr>
              <w:pStyle w:val="0"/>
              <w:jc w:val="center"/>
            </w:pPr>
            <w:r>
              <w:rPr>
                <w:sz w:val="24"/>
              </w:rPr>
              <w:t xml:space="preserve">16281,0</w:t>
            </w:r>
          </w:p>
        </w:tc>
        <w:tc>
          <w:tcPr>
            <w:tcW w:w="1133" w:type="dxa"/>
          </w:tcPr>
          <w:p>
            <w:pPr>
              <w:pStyle w:val="0"/>
              <w:jc w:val="center"/>
            </w:pPr>
            <w:r>
              <w:rPr>
                <w:sz w:val="24"/>
              </w:rPr>
              <w:t xml:space="preserve">0,42</w:t>
            </w:r>
          </w:p>
        </w:tc>
        <w:tc>
          <w:tcPr>
            <w:tcW w:w="1814"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7.1</w:t>
            </w:r>
          </w:p>
        </w:tc>
        <w:tc>
          <w:tcPr>
            <w:tcW w:w="3345" w:type="dxa"/>
          </w:tcPr>
          <w:p>
            <w:pPr>
              <w:pStyle w:val="0"/>
            </w:pPr>
            <w:r>
              <w:rPr>
                <w:sz w:val="24"/>
              </w:rPr>
              <w:t xml:space="preserve">не идентифицированным и не застрахованным в системе ОМС лицам</w:t>
            </w:r>
          </w:p>
        </w:tc>
        <w:tc>
          <w:tcPr>
            <w:tcW w:w="2268" w:type="dxa"/>
          </w:tcPr>
          <w:p>
            <w:pPr>
              <w:pStyle w:val="0"/>
            </w:pPr>
            <w:r>
              <w:rPr>
                <w:sz w:val="24"/>
              </w:rPr>
            </w:r>
          </w:p>
        </w:tc>
        <w:tc>
          <w:tcPr>
            <w:tcW w:w="1984" w:type="dxa"/>
          </w:tcPr>
          <w:p>
            <w:pPr>
              <w:pStyle w:val="0"/>
            </w:pPr>
            <w:r>
              <w:rPr>
                <w:sz w:val="24"/>
              </w:rPr>
            </w:r>
          </w:p>
        </w:tc>
        <w:tc>
          <w:tcPr>
            <w:tcW w:w="2211" w:type="dxa"/>
          </w:tcPr>
          <w:p>
            <w:pPr>
              <w:pStyle w:val="0"/>
            </w:pPr>
            <w:r>
              <w:rPr>
                <w:sz w:val="24"/>
              </w:rPr>
            </w:r>
          </w:p>
        </w:tc>
        <w:tc>
          <w:tcPr>
            <w:tcW w:w="1133" w:type="dxa"/>
          </w:tcPr>
          <w:p>
            <w:pPr>
              <w:pStyle w:val="0"/>
            </w:pPr>
            <w:r>
              <w:rPr>
                <w:sz w:val="24"/>
              </w:rPr>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8</w:t>
            </w:r>
          </w:p>
        </w:tc>
        <w:tc>
          <w:tcPr>
            <w:tcW w:w="334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2268" w:type="dxa"/>
          </w:tcPr>
          <w:p>
            <w:pPr>
              <w:pStyle w:val="0"/>
              <w:jc w:val="center"/>
            </w:pPr>
            <w:r>
              <w:rPr>
                <w:sz w:val="24"/>
              </w:rPr>
              <w:t xml:space="preserve">1518,0</w:t>
            </w:r>
          </w:p>
        </w:tc>
        <w:tc>
          <w:tcPr>
            <w:tcW w:w="1984" w:type="dxa"/>
          </w:tcPr>
          <w:p>
            <w:pPr>
              <w:pStyle w:val="0"/>
              <w:jc w:val="center"/>
            </w:pPr>
            <w:r>
              <w:rPr>
                <w:sz w:val="24"/>
              </w:rPr>
              <w:t xml:space="preserve">х</w:t>
            </w:r>
          </w:p>
        </w:tc>
        <w:tc>
          <w:tcPr>
            <w:tcW w:w="2211" w:type="dxa"/>
          </w:tcPr>
          <w:p>
            <w:pPr>
              <w:pStyle w:val="0"/>
              <w:jc w:val="center"/>
            </w:pPr>
            <w:r>
              <w:rPr>
                <w:sz w:val="24"/>
              </w:rPr>
              <w:t xml:space="preserve">789972,0</w:t>
            </w:r>
          </w:p>
        </w:tc>
        <w:tc>
          <w:tcPr>
            <w:tcW w:w="1133" w:type="dxa"/>
          </w:tcPr>
          <w:p>
            <w:pPr>
              <w:pStyle w:val="0"/>
              <w:jc w:val="center"/>
            </w:pPr>
            <w:r>
              <w:rPr>
                <w:sz w:val="24"/>
              </w:rPr>
              <w:t xml:space="preserve">20,19</w:t>
            </w:r>
          </w:p>
        </w:tc>
        <w:tc>
          <w:tcPr>
            <w:tcW w:w="1814"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8.1</w:t>
            </w:r>
          </w:p>
        </w:tc>
        <w:tc>
          <w:tcPr>
            <w:tcW w:w="3345" w:type="dxa"/>
          </w:tcPr>
          <w:p>
            <w:pPr>
              <w:pStyle w:val="0"/>
            </w:pPr>
            <w:r>
              <w:rPr>
                <w:sz w:val="24"/>
              </w:rPr>
              <w:t xml:space="preserve">не идентифицированным и не застрахованным в системе ОМС лицам</w:t>
            </w:r>
          </w:p>
        </w:tc>
        <w:tc>
          <w:tcPr>
            <w:tcW w:w="2268" w:type="dxa"/>
          </w:tcPr>
          <w:p>
            <w:pPr>
              <w:pStyle w:val="0"/>
            </w:pPr>
            <w:r>
              <w:rPr>
                <w:sz w:val="24"/>
              </w:rPr>
            </w:r>
          </w:p>
        </w:tc>
        <w:tc>
          <w:tcPr>
            <w:tcW w:w="1984" w:type="dxa"/>
          </w:tcPr>
          <w:p>
            <w:pPr>
              <w:pStyle w:val="0"/>
            </w:pPr>
            <w:r>
              <w:rPr>
                <w:sz w:val="24"/>
              </w:rPr>
            </w:r>
          </w:p>
        </w:tc>
        <w:tc>
          <w:tcPr>
            <w:tcW w:w="2211" w:type="dxa"/>
          </w:tcPr>
          <w:p>
            <w:pPr>
              <w:pStyle w:val="0"/>
            </w:pPr>
            <w:r>
              <w:rPr>
                <w:sz w:val="24"/>
              </w:rPr>
            </w:r>
          </w:p>
        </w:tc>
        <w:tc>
          <w:tcPr>
            <w:tcW w:w="1133" w:type="dxa"/>
          </w:tcPr>
          <w:p>
            <w:pPr>
              <w:pStyle w:val="0"/>
            </w:pPr>
            <w:r>
              <w:rPr>
                <w:sz w:val="24"/>
              </w:rPr>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9</w:t>
            </w:r>
          </w:p>
        </w:tc>
        <w:tc>
          <w:tcPr>
            <w:tcW w:w="3345" w:type="dxa"/>
          </w:tcPr>
          <w:p>
            <w:pPr>
              <w:pStyle w:val="0"/>
            </w:pPr>
            <w:r>
              <w:rPr>
                <w:sz w:val="24"/>
              </w:rPr>
              <w:t xml:space="preserve">5. Медицинская реабилитация</w:t>
            </w:r>
          </w:p>
        </w:tc>
        <w:tc>
          <w:tcPr>
            <w:tcW w:w="2268" w:type="dxa"/>
          </w:tcPr>
          <w:p>
            <w:pPr>
              <w:pStyle w:val="0"/>
            </w:pPr>
            <w:r>
              <w:rPr>
                <w:sz w:val="24"/>
              </w:rPr>
            </w:r>
          </w:p>
        </w:tc>
        <w:tc>
          <w:tcPr>
            <w:tcW w:w="1984" w:type="dxa"/>
          </w:tcPr>
          <w:p>
            <w:pPr>
              <w:pStyle w:val="0"/>
            </w:pPr>
            <w:r>
              <w:rPr>
                <w:sz w:val="24"/>
              </w:rPr>
            </w:r>
          </w:p>
        </w:tc>
        <w:tc>
          <w:tcPr>
            <w:tcW w:w="2211" w:type="dxa"/>
          </w:tcPr>
          <w:p>
            <w:pPr>
              <w:pStyle w:val="0"/>
            </w:pPr>
            <w:r>
              <w:rPr>
                <w:sz w:val="24"/>
              </w:rPr>
            </w:r>
          </w:p>
        </w:tc>
        <w:tc>
          <w:tcPr>
            <w:tcW w:w="1133" w:type="dxa"/>
          </w:tcPr>
          <w:p>
            <w:pPr>
              <w:pStyle w:val="0"/>
            </w:pPr>
            <w:r>
              <w:rPr>
                <w:sz w:val="24"/>
              </w:rPr>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10</w:t>
            </w:r>
          </w:p>
        </w:tc>
        <w:tc>
          <w:tcPr>
            <w:tcW w:w="3345" w:type="dxa"/>
          </w:tcPr>
          <w:p>
            <w:pPr>
              <w:pStyle w:val="0"/>
            </w:pPr>
            <w:r>
              <w:rPr>
                <w:sz w:val="24"/>
              </w:rPr>
              <w:t xml:space="preserve">5.1. в амбулаторных условиях</w:t>
            </w:r>
          </w:p>
        </w:tc>
        <w:tc>
          <w:tcPr>
            <w:tcW w:w="2268" w:type="dxa"/>
          </w:tcPr>
          <w:p>
            <w:pPr>
              <w:pStyle w:val="0"/>
              <w:jc w:val="center"/>
            </w:pPr>
            <w:r>
              <w:rPr>
                <w:sz w:val="24"/>
              </w:rPr>
              <w:t xml:space="preserve">3,7</w:t>
            </w:r>
          </w:p>
        </w:tc>
        <w:tc>
          <w:tcPr>
            <w:tcW w:w="1984" w:type="dxa"/>
          </w:tcPr>
          <w:p>
            <w:pPr>
              <w:pStyle w:val="0"/>
            </w:pPr>
            <w:r>
              <w:rPr>
                <w:sz w:val="24"/>
              </w:rPr>
            </w:r>
          </w:p>
        </w:tc>
        <w:tc>
          <w:tcPr>
            <w:tcW w:w="2211" w:type="dxa"/>
          </w:tcPr>
          <w:p>
            <w:pPr>
              <w:pStyle w:val="0"/>
              <w:jc w:val="center"/>
            </w:pPr>
            <w:r>
              <w:rPr>
                <w:sz w:val="24"/>
              </w:rPr>
              <w:t xml:space="preserve">1935,0</w:t>
            </w:r>
          </w:p>
        </w:tc>
        <w:tc>
          <w:tcPr>
            <w:tcW w:w="1133" w:type="dxa"/>
          </w:tcPr>
          <w:p>
            <w:pPr>
              <w:pStyle w:val="0"/>
              <w:jc w:val="center"/>
            </w:pPr>
            <w:r>
              <w:rPr>
                <w:sz w:val="24"/>
              </w:rPr>
              <w:t xml:space="preserve">0,05</w:t>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11</w:t>
            </w:r>
          </w:p>
        </w:tc>
        <w:tc>
          <w:tcPr>
            <w:tcW w:w="3345" w:type="dxa"/>
          </w:tcPr>
          <w:p>
            <w:pPr>
              <w:pStyle w:val="0"/>
            </w:pPr>
            <w:r>
              <w:rPr>
                <w:sz w:val="24"/>
              </w:rPr>
              <w:t xml:space="preserve">5.2. в условиях дневных стационаров</w:t>
            </w:r>
          </w:p>
        </w:tc>
        <w:tc>
          <w:tcPr>
            <w:tcW w:w="2268" w:type="dxa"/>
          </w:tcPr>
          <w:p>
            <w:pPr>
              <w:pStyle w:val="0"/>
              <w:jc w:val="center"/>
            </w:pPr>
            <w:r>
              <w:rPr>
                <w:sz w:val="24"/>
              </w:rPr>
              <w:t xml:space="preserve">1,60</w:t>
            </w:r>
          </w:p>
        </w:tc>
        <w:tc>
          <w:tcPr>
            <w:tcW w:w="1984" w:type="dxa"/>
          </w:tcPr>
          <w:p>
            <w:pPr>
              <w:pStyle w:val="0"/>
            </w:pPr>
            <w:r>
              <w:rPr>
                <w:sz w:val="24"/>
              </w:rPr>
            </w:r>
          </w:p>
        </w:tc>
        <w:tc>
          <w:tcPr>
            <w:tcW w:w="2211" w:type="dxa"/>
          </w:tcPr>
          <w:p>
            <w:pPr>
              <w:pStyle w:val="0"/>
              <w:jc w:val="center"/>
            </w:pPr>
            <w:r>
              <w:rPr>
                <w:sz w:val="24"/>
              </w:rPr>
              <w:t xml:space="preserve">811,0</w:t>
            </w:r>
          </w:p>
        </w:tc>
        <w:tc>
          <w:tcPr>
            <w:tcW w:w="1133" w:type="dxa"/>
          </w:tcPr>
          <w:p>
            <w:pPr>
              <w:pStyle w:val="0"/>
              <w:jc w:val="center"/>
            </w:pPr>
            <w:r>
              <w:rPr>
                <w:sz w:val="24"/>
              </w:rPr>
              <w:t xml:space="preserve">0,02</w:t>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12</w:t>
            </w:r>
          </w:p>
        </w:tc>
        <w:tc>
          <w:tcPr>
            <w:tcW w:w="3345" w:type="dxa"/>
          </w:tcPr>
          <w:p>
            <w:pPr>
              <w:pStyle w:val="0"/>
            </w:pPr>
            <w:r>
              <w:rPr>
                <w:sz w:val="24"/>
              </w:rPr>
              <w:t xml:space="preserve">5.3. в условиях круглосуточного стационара</w:t>
            </w:r>
          </w:p>
        </w:tc>
        <w:tc>
          <w:tcPr>
            <w:tcW w:w="2268" w:type="dxa"/>
          </w:tcPr>
          <w:p>
            <w:pPr>
              <w:pStyle w:val="0"/>
              <w:jc w:val="center"/>
            </w:pPr>
            <w:r>
              <w:rPr>
                <w:sz w:val="24"/>
              </w:rPr>
              <w:t xml:space="preserve">12,3</w:t>
            </w:r>
          </w:p>
        </w:tc>
        <w:tc>
          <w:tcPr>
            <w:tcW w:w="1984" w:type="dxa"/>
          </w:tcPr>
          <w:p>
            <w:pPr>
              <w:pStyle w:val="0"/>
            </w:pPr>
            <w:r>
              <w:rPr>
                <w:sz w:val="24"/>
              </w:rPr>
            </w:r>
          </w:p>
        </w:tc>
        <w:tc>
          <w:tcPr>
            <w:tcW w:w="2211" w:type="dxa"/>
          </w:tcPr>
          <w:p>
            <w:pPr>
              <w:pStyle w:val="0"/>
              <w:jc w:val="center"/>
            </w:pPr>
            <w:r>
              <w:rPr>
                <w:sz w:val="24"/>
              </w:rPr>
              <w:t xml:space="preserve">6392,0</w:t>
            </w:r>
          </w:p>
        </w:tc>
        <w:tc>
          <w:tcPr>
            <w:tcW w:w="1133" w:type="dxa"/>
          </w:tcPr>
          <w:p>
            <w:pPr>
              <w:pStyle w:val="0"/>
              <w:jc w:val="center"/>
            </w:pPr>
            <w:r>
              <w:rPr>
                <w:sz w:val="24"/>
              </w:rPr>
              <w:t xml:space="preserve">0,16</w:t>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13</w:t>
            </w:r>
          </w:p>
        </w:tc>
        <w:tc>
          <w:tcPr>
            <w:tcW w:w="3345" w:type="dxa"/>
          </w:tcPr>
          <w:p>
            <w:pPr>
              <w:pStyle w:val="0"/>
            </w:pPr>
            <w:r>
              <w:rPr>
                <w:sz w:val="24"/>
              </w:rPr>
              <w:t xml:space="preserve">6. Паллиативная медицинская помощь (доврачебная и врачебная), включая оказываемую ветеранам боевых действий</w:t>
            </w:r>
          </w:p>
        </w:tc>
        <w:tc>
          <w:tcPr>
            <w:tcW w:w="2268" w:type="dxa"/>
          </w:tcPr>
          <w:p>
            <w:pPr>
              <w:pStyle w:val="0"/>
            </w:pPr>
            <w:r>
              <w:rPr>
                <w:sz w:val="24"/>
              </w:rPr>
            </w:r>
          </w:p>
        </w:tc>
        <w:tc>
          <w:tcPr>
            <w:tcW w:w="1984" w:type="dxa"/>
          </w:tcPr>
          <w:p>
            <w:pPr>
              <w:pStyle w:val="0"/>
            </w:pPr>
            <w:r>
              <w:rPr>
                <w:sz w:val="24"/>
              </w:rPr>
            </w:r>
          </w:p>
        </w:tc>
        <w:tc>
          <w:tcPr>
            <w:tcW w:w="2211" w:type="dxa"/>
          </w:tcPr>
          <w:p>
            <w:pPr>
              <w:pStyle w:val="0"/>
            </w:pPr>
            <w:r>
              <w:rPr>
                <w:sz w:val="24"/>
              </w:rPr>
            </w:r>
          </w:p>
        </w:tc>
        <w:tc>
          <w:tcPr>
            <w:tcW w:w="1133" w:type="dxa"/>
          </w:tcPr>
          <w:p>
            <w:pPr>
              <w:pStyle w:val="0"/>
            </w:pPr>
            <w:r>
              <w:rPr>
                <w:sz w:val="24"/>
              </w:rPr>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14</w:t>
            </w:r>
          </w:p>
        </w:tc>
        <w:tc>
          <w:tcPr>
            <w:tcW w:w="3345" w:type="dxa"/>
          </w:tcPr>
          <w:p>
            <w:pPr>
              <w:pStyle w:val="0"/>
            </w:pPr>
            <w:r>
              <w:rPr>
                <w:sz w:val="24"/>
              </w:rPr>
              <w:t xml:space="preserve">6.1. паллиативная медицинская помощь в амбулаторных условиях, в том числе &lt;*&gt;</w:t>
            </w:r>
          </w:p>
        </w:tc>
        <w:tc>
          <w:tcPr>
            <w:tcW w:w="2268" w:type="dxa"/>
          </w:tcPr>
          <w:p>
            <w:pPr>
              <w:pStyle w:val="0"/>
              <w:jc w:val="center"/>
            </w:pPr>
            <w:r>
              <w:rPr>
                <w:sz w:val="24"/>
              </w:rPr>
              <w:t xml:space="preserve">30,6</w:t>
            </w:r>
          </w:p>
        </w:tc>
        <w:tc>
          <w:tcPr>
            <w:tcW w:w="1984" w:type="dxa"/>
          </w:tcPr>
          <w:p>
            <w:pPr>
              <w:pStyle w:val="0"/>
            </w:pPr>
            <w:r>
              <w:rPr>
                <w:sz w:val="24"/>
              </w:rPr>
            </w:r>
          </w:p>
        </w:tc>
        <w:tc>
          <w:tcPr>
            <w:tcW w:w="2211" w:type="dxa"/>
          </w:tcPr>
          <w:p>
            <w:pPr>
              <w:pStyle w:val="0"/>
              <w:jc w:val="center"/>
            </w:pPr>
            <w:r>
              <w:rPr>
                <w:sz w:val="24"/>
              </w:rPr>
              <w:t xml:space="preserve">15925,0</w:t>
            </w:r>
          </w:p>
        </w:tc>
        <w:tc>
          <w:tcPr>
            <w:tcW w:w="1133" w:type="dxa"/>
          </w:tcPr>
          <w:p>
            <w:pPr>
              <w:pStyle w:val="0"/>
              <w:jc w:val="center"/>
            </w:pPr>
            <w:r>
              <w:rPr>
                <w:sz w:val="24"/>
              </w:rPr>
              <w:t xml:space="preserve">0,41</w:t>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14.1</w:t>
            </w:r>
          </w:p>
        </w:tc>
        <w:tc>
          <w:tcPr>
            <w:tcW w:w="3345" w:type="dxa"/>
          </w:tcPr>
          <w:p>
            <w:pPr>
              <w:pStyle w:val="0"/>
            </w:pPr>
            <w:r>
              <w:rPr>
                <w:sz w:val="24"/>
              </w:rPr>
              <w:t xml:space="preserve">6.1.1 посещения, включая посещения на дому (без учета посещений на дому выездными патронажными бригадами)</w:t>
            </w:r>
          </w:p>
        </w:tc>
        <w:tc>
          <w:tcPr>
            <w:tcW w:w="2268" w:type="dxa"/>
          </w:tcPr>
          <w:p>
            <w:pPr>
              <w:pStyle w:val="0"/>
              <w:jc w:val="center"/>
            </w:pPr>
            <w:r>
              <w:rPr>
                <w:sz w:val="24"/>
              </w:rPr>
              <w:t xml:space="preserve">1,5</w:t>
            </w:r>
          </w:p>
        </w:tc>
        <w:tc>
          <w:tcPr>
            <w:tcW w:w="1984" w:type="dxa"/>
          </w:tcPr>
          <w:p>
            <w:pPr>
              <w:pStyle w:val="0"/>
            </w:pPr>
            <w:r>
              <w:rPr>
                <w:sz w:val="24"/>
              </w:rPr>
            </w:r>
          </w:p>
        </w:tc>
        <w:tc>
          <w:tcPr>
            <w:tcW w:w="2211" w:type="dxa"/>
          </w:tcPr>
          <w:p>
            <w:pPr>
              <w:pStyle w:val="0"/>
              <w:jc w:val="center"/>
            </w:pPr>
            <w:r>
              <w:rPr>
                <w:sz w:val="24"/>
              </w:rPr>
              <w:t xml:space="preserve">785,0</w:t>
            </w:r>
          </w:p>
        </w:tc>
        <w:tc>
          <w:tcPr>
            <w:tcW w:w="1133" w:type="dxa"/>
          </w:tcPr>
          <w:p>
            <w:pPr>
              <w:pStyle w:val="0"/>
              <w:jc w:val="center"/>
            </w:pPr>
            <w:r>
              <w:rPr>
                <w:sz w:val="24"/>
              </w:rPr>
              <w:t xml:space="preserve">0,02</w:t>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14.2</w:t>
            </w:r>
          </w:p>
        </w:tc>
        <w:tc>
          <w:tcPr>
            <w:tcW w:w="3345" w:type="dxa"/>
          </w:tcPr>
          <w:p>
            <w:pPr>
              <w:pStyle w:val="0"/>
            </w:pPr>
            <w:r>
              <w:rPr>
                <w:sz w:val="24"/>
              </w:rPr>
              <w:t xml:space="preserve">6.1.2. посещения на дому выездными патронажными бригадами</w:t>
            </w:r>
          </w:p>
        </w:tc>
        <w:tc>
          <w:tcPr>
            <w:tcW w:w="2268" w:type="dxa"/>
          </w:tcPr>
          <w:p>
            <w:pPr>
              <w:pStyle w:val="0"/>
              <w:jc w:val="center"/>
            </w:pPr>
            <w:r>
              <w:rPr>
                <w:sz w:val="24"/>
              </w:rPr>
              <w:t xml:space="preserve">29,1</w:t>
            </w:r>
          </w:p>
        </w:tc>
        <w:tc>
          <w:tcPr>
            <w:tcW w:w="1984" w:type="dxa"/>
          </w:tcPr>
          <w:p>
            <w:pPr>
              <w:pStyle w:val="0"/>
            </w:pPr>
            <w:r>
              <w:rPr>
                <w:sz w:val="24"/>
              </w:rPr>
            </w:r>
          </w:p>
        </w:tc>
        <w:tc>
          <w:tcPr>
            <w:tcW w:w="2211" w:type="dxa"/>
          </w:tcPr>
          <w:p>
            <w:pPr>
              <w:pStyle w:val="0"/>
              <w:jc w:val="center"/>
            </w:pPr>
            <w:r>
              <w:rPr>
                <w:sz w:val="24"/>
              </w:rPr>
              <w:t xml:space="preserve">15140,0</w:t>
            </w:r>
          </w:p>
        </w:tc>
        <w:tc>
          <w:tcPr>
            <w:tcW w:w="1133" w:type="dxa"/>
          </w:tcPr>
          <w:p>
            <w:pPr>
              <w:pStyle w:val="0"/>
              <w:jc w:val="center"/>
            </w:pPr>
            <w:r>
              <w:rPr>
                <w:sz w:val="24"/>
              </w:rPr>
              <w:t xml:space="preserve">0,39</w:t>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14.2.1</w:t>
            </w:r>
          </w:p>
        </w:tc>
        <w:tc>
          <w:tcPr>
            <w:tcW w:w="3345" w:type="dxa"/>
          </w:tcPr>
          <w:p>
            <w:pPr>
              <w:pStyle w:val="0"/>
            </w:pPr>
            <w:r>
              <w:rPr>
                <w:sz w:val="24"/>
              </w:rPr>
              <w:t xml:space="preserve">в том числе для детского населения</w:t>
            </w:r>
          </w:p>
        </w:tc>
        <w:tc>
          <w:tcPr>
            <w:tcW w:w="2268" w:type="dxa"/>
          </w:tcPr>
          <w:p>
            <w:pPr>
              <w:pStyle w:val="0"/>
              <w:jc w:val="center"/>
            </w:pPr>
            <w:r>
              <w:rPr>
                <w:sz w:val="24"/>
              </w:rPr>
              <w:t xml:space="preserve">3,1</w:t>
            </w:r>
          </w:p>
        </w:tc>
        <w:tc>
          <w:tcPr>
            <w:tcW w:w="1984" w:type="dxa"/>
          </w:tcPr>
          <w:p>
            <w:pPr>
              <w:pStyle w:val="0"/>
            </w:pPr>
            <w:r>
              <w:rPr>
                <w:sz w:val="24"/>
              </w:rPr>
            </w:r>
          </w:p>
        </w:tc>
        <w:tc>
          <w:tcPr>
            <w:tcW w:w="2211" w:type="dxa"/>
          </w:tcPr>
          <w:p>
            <w:pPr>
              <w:pStyle w:val="0"/>
              <w:jc w:val="center"/>
            </w:pPr>
            <w:r>
              <w:rPr>
                <w:sz w:val="24"/>
              </w:rPr>
              <w:t xml:space="preserve">1636,0</w:t>
            </w:r>
          </w:p>
        </w:tc>
        <w:tc>
          <w:tcPr>
            <w:tcW w:w="1133" w:type="dxa"/>
          </w:tcPr>
          <w:p>
            <w:pPr>
              <w:pStyle w:val="0"/>
              <w:jc w:val="center"/>
            </w:pPr>
            <w:r>
              <w:rPr>
                <w:sz w:val="24"/>
              </w:rPr>
              <w:t xml:space="preserve">0,04</w:t>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15</w:t>
            </w:r>
          </w:p>
        </w:tc>
        <w:tc>
          <w:tcPr>
            <w:tcW w:w="3345" w:type="dxa"/>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p>
        </w:tc>
        <w:tc>
          <w:tcPr>
            <w:tcW w:w="2268" w:type="dxa"/>
          </w:tcPr>
          <w:p>
            <w:pPr>
              <w:pStyle w:val="0"/>
              <w:jc w:val="center"/>
            </w:pPr>
            <w:r>
              <w:rPr>
                <w:sz w:val="24"/>
              </w:rPr>
              <w:t xml:space="preserve">293,8</w:t>
            </w:r>
          </w:p>
        </w:tc>
        <w:tc>
          <w:tcPr>
            <w:tcW w:w="1984" w:type="dxa"/>
          </w:tcPr>
          <w:p>
            <w:pPr>
              <w:pStyle w:val="0"/>
            </w:pPr>
            <w:r>
              <w:rPr>
                <w:sz w:val="24"/>
              </w:rPr>
            </w:r>
          </w:p>
        </w:tc>
        <w:tc>
          <w:tcPr>
            <w:tcW w:w="2211" w:type="dxa"/>
          </w:tcPr>
          <w:p>
            <w:pPr>
              <w:pStyle w:val="0"/>
              <w:jc w:val="center"/>
            </w:pPr>
            <w:r>
              <w:rPr>
                <w:sz w:val="24"/>
              </w:rPr>
              <w:t xml:space="preserve">152872,0</w:t>
            </w:r>
          </w:p>
        </w:tc>
        <w:tc>
          <w:tcPr>
            <w:tcW w:w="1133" w:type="dxa"/>
          </w:tcPr>
          <w:p>
            <w:pPr>
              <w:pStyle w:val="0"/>
              <w:jc w:val="center"/>
            </w:pPr>
            <w:r>
              <w:rPr>
                <w:sz w:val="24"/>
              </w:rPr>
              <w:t xml:space="preserve">3,91</w:t>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15.1</w:t>
            </w:r>
          </w:p>
        </w:tc>
        <w:tc>
          <w:tcPr>
            <w:tcW w:w="3345" w:type="dxa"/>
          </w:tcPr>
          <w:p>
            <w:pPr>
              <w:pStyle w:val="0"/>
            </w:pPr>
            <w:r>
              <w:rPr>
                <w:sz w:val="24"/>
              </w:rPr>
              <w:t xml:space="preserve">в том числе для детского населения</w:t>
            </w:r>
          </w:p>
        </w:tc>
        <w:tc>
          <w:tcPr>
            <w:tcW w:w="2268" w:type="dxa"/>
          </w:tcPr>
          <w:p>
            <w:pPr>
              <w:pStyle w:val="0"/>
              <w:jc w:val="center"/>
            </w:pPr>
            <w:r>
              <w:rPr>
                <w:sz w:val="24"/>
              </w:rPr>
              <w:t xml:space="preserve">26,2</w:t>
            </w:r>
          </w:p>
        </w:tc>
        <w:tc>
          <w:tcPr>
            <w:tcW w:w="1984" w:type="dxa"/>
          </w:tcPr>
          <w:p>
            <w:pPr>
              <w:pStyle w:val="0"/>
            </w:pPr>
            <w:r>
              <w:rPr>
                <w:sz w:val="24"/>
              </w:rPr>
            </w:r>
          </w:p>
        </w:tc>
        <w:tc>
          <w:tcPr>
            <w:tcW w:w="2211" w:type="dxa"/>
          </w:tcPr>
          <w:p>
            <w:pPr>
              <w:pStyle w:val="0"/>
              <w:jc w:val="center"/>
            </w:pPr>
            <w:r>
              <w:rPr>
                <w:sz w:val="24"/>
              </w:rPr>
              <w:t xml:space="preserve">13623,0</w:t>
            </w:r>
          </w:p>
        </w:tc>
        <w:tc>
          <w:tcPr>
            <w:tcW w:w="1133" w:type="dxa"/>
          </w:tcPr>
          <w:p>
            <w:pPr>
              <w:pStyle w:val="0"/>
              <w:jc w:val="center"/>
            </w:pPr>
            <w:r>
              <w:rPr>
                <w:sz w:val="24"/>
              </w:rPr>
              <w:t xml:space="preserve">0,35</w:t>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Б</w:t>
            </w:r>
          </w:p>
        </w:tc>
        <w:tc>
          <w:tcPr>
            <w:tcW w:w="3345" w:type="dxa"/>
          </w:tcPr>
          <w:p>
            <w:pPr>
              <w:pStyle w:val="0"/>
            </w:pPr>
            <w:r>
              <w:rPr>
                <w:sz w:val="24"/>
              </w:rPr>
              <w:t xml:space="preserve">II. Ненормируемая медицинская помощь и прочие виды медицинских и иных услуг, в том числе</w:t>
            </w:r>
          </w:p>
        </w:tc>
        <w:tc>
          <w:tcPr>
            <w:tcW w:w="2268" w:type="dxa"/>
          </w:tcPr>
          <w:p>
            <w:pPr>
              <w:pStyle w:val="0"/>
              <w:jc w:val="center"/>
            </w:pPr>
            <w:r>
              <w:rPr>
                <w:sz w:val="24"/>
              </w:rPr>
              <w:t xml:space="preserve">2027,4</w:t>
            </w:r>
          </w:p>
        </w:tc>
        <w:tc>
          <w:tcPr>
            <w:tcW w:w="1984" w:type="dxa"/>
          </w:tcPr>
          <w:p>
            <w:pPr>
              <w:pStyle w:val="0"/>
            </w:pPr>
            <w:r>
              <w:rPr>
                <w:sz w:val="24"/>
              </w:rPr>
            </w:r>
          </w:p>
        </w:tc>
        <w:tc>
          <w:tcPr>
            <w:tcW w:w="2211" w:type="dxa"/>
          </w:tcPr>
          <w:p>
            <w:pPr>
              <w:pStyle w:val="0"/>
              <w:jc w:val="center"/>
            </w:pPr>
            <w:r>
              <w:rPr>
                <w:sz w:val="24"/>
              </w:rPr>
              <w:t xml:space="preserve">1055081,0</w:t>
            </w:r>
          </w:p>
        </w:tc>
        <w:tc>
          <w:tcPr>
            <w:tcW w:w="1133" w:type="dxa"/>
          </w:tcPr>
          <w:p>
            <w:pPr>
              <w:pStyle w:val="0"/>
              <w:jc w:val="center"/>
            </w:pPr>
            <w:r>
              <w:rPr>
                <w:sz w:val="24"/>
              </w:rPr>
              <w:t xml:space="preserve">26,98</w:t>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16</w:t>
            </w:r>
          </w:p>
        </w:tc>
        <w:tc>
          <w:tcPr>
            <w:tcW w:w="3345" w:type="dxa"/>
          </w:tcPr>
          <w:p>
            <w:pPr>
              <w:pStyle w:val="0"/>
            </w:pPr>
            <w:r>
              <w:rPr>
                <w:sz w:val="24"/>
              </w:rPr>
              <w:t xml:space="preserve">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Республики Хакасия,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за исключением медицинской помощи, оказываемой за счет средств ОМС</w:t>
            </w:r>
          </w:p>
        </w:tc>
        <w:tc>
          <w:tcPr>
            <w:tcW w:w="2268" w:type="dxa"/>
          </w:tcPr>
          <w:p>
            <w:pPr>
              <w:pStyle w:val="0"/>
              <w:jc w:val="center"/>
            </w:pPr>
            <w:r>
              <w:rPr>
                <w:sz w:val="24"/>
              </w:rPr>
              <w:t xml:space="preserve">1879,1</w:t>
            </w:r>
          </w:p>
        </w:tc>
        <w:tc>
          <w:tcPr>
            <w:tcW w:w="1984" w:type="dxa"/>
          </w:tcPr>
          <w:p>
            <w:pPr>
              <w:pStyle w:val="0"/>
            </w:pPr>
            <w:r>
              <w:rPr>
                <w:sz w:val="24"/>
              </w:rPr>
            </w:r>
          </w:p>
        </w:tc>
        <w:tc>
          <w:tcPr>
            <w:tcW w:w="2211" w:type="dxa"/>
          </w:tcPr>
          <w:p>
            <w:pPr>
              <w:pStyle w:val="0"/>
              <w:jc w:val="center"/>
            </w:pPr>
            <w:r>
              <w:rPr>
                <w:sz w:val="24"/>
              </w:rPr>
              <w:t xml:space="preserve">977882,0</w:t>
            </w:r>
          </w:p>
        </w:tc>
        <w:tc>
          <w:tcPr>
            <w:tcW w:w="1133" w:type="dxa"/>
          </w:tcPr>
          <w:p>
            <w:pPr>
              <w:pStyle w:val="0"/>
              <w:jc w:val="center"/>
            </w:pPr>
            <w:r>
              <w:rPr>
                <w:sz w:val="24"/>
              </w:rPr>
              <w:t xml:space="preserve">25,00</w:t>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17</w:t>
            </w:r>
          </w:p>
        </w:tc>
        <w:tc>
          <w:tcPr>
            <w:tcW w:w="3345" w:type="dxa"/>
          </w:tcPr>
          <w:p>
            <w:pPr>
              <w:pStyle w:val="0"/>
            </w:pPr>
            <w:r>
              <w:rPr>
                <w:sz w:val="24"/>
              </w:rPr>
              <w:t xml:space="preserve">8. Высокотехнологичная медицинская помощь, оказываемая в подведомственных медицинских организациях, в том числе</w:t>
            </w:r>
          </w:p>
        </w:tc>
        <w:tc>
          <w:tcPr>
            <w:tcW w:w="2268" w:type="dxa"/>
          </w:tcPr>
          <w:p>
            <w:pPr>
              <w:pStyle w:val="0"/>
              <w:jc w:val="center"/>
            </w:pPr>
            <w:r>
              <w:rPr>
                <w:sz w:val="24"/>
              </w:rPr>
              <w:t xml:space="preserve">148,3</w:t>
            </w:r>
          </w:p>
        </w:tc>
        <w:tc>
          <w:tcPr>
            <w:tcW w:w="1984" w:type="dxa"/>
          </w:tcPr>
          <w:p>
            <w:pPr>
              <w:pStyle w:val="0"/>
            </w:pPr>
            <w:r>
              <w:rPr>
                <w:sz w:val="24"/>
              </w:rPr>
            </w:r>
          </w:p>
        </w:tc>
        <w:tc>
          <w:tcPr>
            <w:tcW w:w="2211" w:type="dxa"/>
          </w:tcPr>
          <w:p>
            <w:pPr>
              <w:pStyle w:val="0"/>
              <w:jc w:val="center"/>
            </w:pPr>
            <w:r>
              <w:rPr>
                <w:sz w:val="24"/>
              </w:rPr>
              <w:t xml:space="preserve">77199,0</w:t>
            </w:r>
          </w:p>
        </w:tc>
        <w:tc>
          <w:tcPr>
            <w:tcW w:w="1133" w:type="dxa"/>
          </w:tcPr>
          <w:p>
            <w:pPr>
              <w:pStyle w:val="0"/>
              <w:jc w:val="center"/>
            </w:pPr>
            <w:r>
              <w:rPr>
                <w:sz w:val="24"/>
              </w:rPr>
              <w:t xml:space="preserve">1,97</w:t>
            </w:r>
          </w:p>
        </w:tc>
        <w:tc>
          <w:tcPr>
            <w:tcW w:w="1814"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17.1</w:t>
            </w:r>
          </w:p>
        </w:tc>
        <w:tc>
          <w:tcPr>
            <w:tcW w:w="3345" w:type="dxa"/>
          </w:tcPr>
          <w:p>
            <w:pPr>
              <w:pStyle w:val="0"/>
            </w:pPr>
            <w:r>
              <w:rPr>
                <w:sz w:val="24"/>
              </w:rPr>
              <w:t xml:space="preserve">8.1. не включенная в базовую программу ОМС и предусмотренная </w:t>
            </w:r>
            <w:hyperlink r:id="rId11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27.12.2024 N 1940</w:t>
            </w:r>
          </w:p>
        </w:tc>
        <w:tc>
          <w:tcPr>
            <w:tcW w:w="2268" w:type="dxa"/>
          </w:tcPr>
          <w:p>
            <w:pPr>
              <w:pStyle w:val="0"/>
              <w:jc w:val="center"/>
            </w:pPr>
            <w:r>
              <w:rPr>
                <w:sz w:val="24"/>
              </w:rPr>
              <w:t xml:space="preserve">148,3</w:t>
            </w:r>
          </w:p>
        </w:tc>
        <w:tc>
          <w:tcPr>
            <w:tcW w:w="1984" w:type="dxa"/>
          </w:tcPr>
          <w:p>
            <w:pPr>
              <w:pStyle w:val="0"/>
              <w:jc w:val="center"/>
            </w:pPr>
            <w:r>
              <w:rPr>
                <w:sz w:val="24"/>
              </w:rPr>
              <w:t xml:space="preserve">х</w:t>
            </w:r>
          </w:p>
        </w:tc>
        <w:tc>
          <w:tcPr>
            <w:tcW w:w="2211" w:type="dxa"/>
          </w:tcPr>
          <w:p>
            <w:pPr>
              <w:pStyle w:val="0"/>
              <w:jc w:val="center"/>
            </w:pPr>
            <w:r>
              <w:rPr>
                <w:sz w:val="24"/>
              </w:rPr>
              <w:t xml:space="preserve">77199,0</w:t>
            </w:r>
          </w:p>
        </w:tc>
        <w:tc>
          <w:tcPr>
            <w:tcW w:w="1133" w:type="dxa"/>
          </w:tcPr>
          <w:p>
            <w:pPr>
              <w:pStyle w:val="0"/>
              <w:jc w:val="center"/>
            </w:pPr>
            <w:r>
              <w:rPr>
                <w:sz w:val="24"/>
              </w:rPr>
              <w:t xml:space="preserve">1,97</w:t>
            </w:r>
          </w:p>
        </w:tc>
        <w:tc>
          <w:tcPr>
            <w:tcW w:w="1814"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17.2</w:t>
            </w:r>
          </w:p>
        </w:tc>
        <w:tc>
          <w:tcPr>
            <w:tcW w:w="3345" w:type="dxa"/>
          </w:tcPr>
          <w:p>
            <w:pPr>
              <w:pStyle w:val="0"/>
            </w:pPr>
            <w:r>
              <w:rPr>
                <w:sz w:val="24"/>
              </w:rPr>
              <w:t xml:space="preserve">8.2. дополнительные объемы высокотехнологичной медицинской помощи, включенной в базовую программу ОМС в соответствии с </w:t>
            </w:r>
            <w:hyperlink r:id="rId11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разделом 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w:t>
            </w:r>
          </w:p>
        </w:tc>
        <w:tc>
          <w:tcPr>
            <w:tcW w:w="2268" w:type="dxa"/>
          </w:tcPr>
          <w:p>
            <w:pPr>
              <w:pStyle w:val="0"/>
            </w:pPr>
            <w:r>
              <w:rPr>
                <w:sz w:val="24"/>
              </w:rPr>
            </w:r>
          </w:p>
        </w:tc>
        <w:tc>
          <w:tcPr>
            <w:tcW w:w="1984" w:type="dxa"/>
          </w:tcPr>
          <w:p>
            <w:pPr>
              <w:pStyle w:val="0"/>
              <w:jc w:val="center"/>
            </w:pPr>
            <w:r>
              <w:rPr>
                <w:sz w:val="24"/>
              </w:rPr>
              <w:t xml:space="preserve">х</w:t>
            </w:r>
          </w:p>
        </w:tc>
        <w:tc>
          <w:tcPr>
            <w:tcW w:w="2211" w:type="dxa"/>
          </w:tcPr>
          <w:p>
            <w:pPr>
              <w:pStyle w:val="0"/>
            </w:pPr>
            <w:r>
              <w:rPr>
                <w:sz w:val="24"/>
              </w:rPr>
            </w:r>
          </w:p>
        </w:tc>
        <w:tc>
          <w:tcPr>
            <w:tcW w:w="1133" w:type="dxa"/>
          </w:tcPr>
          <w:p>
            <w:pPr>
              <w:pStyle w:val="0"/>
            </w:pPr>
            <w:r>
              <w:rPr>
                <w:sz w:val="24"/>
              </w:rPr>
            </w:r>
          </w:p>
        </w:tc>
        <w:tc>
          <w:tcPr>
            <w:tcW w:w="1814"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18</w:t>
            </w:r>
          </w:p>
        </w:tc>
        <w:tc>
          <w:tcPr>
            <w:tcW w:w="3345" w:type="dxa"/>
          </w:tcPr>
          <w:p>
            <w:pPr>
              <w:pStyle w:val="0"/>
            </w:pPr>
            <w:r>
              <w:rPr>
                <w:sz w:val="24"/>
              </w:rPr>
              <w:t xml:space="preserve">9. Расходы на содержание и обеспечение деятельности подведомственных медицинских организаций, из них на</w:t>
            </w:r>
          </w:p>
        </w:tc>
        <w:tc>
          <w:tcPr>
            <w:tcW w:w="2268" w:type="dxa"/>
          </w:tcPr>
          <w:p>
            <w:pPr>
              <w:pStyle w:val="0"/>
            </w:pPr>
            <w:r>
              <w:rPr>
                <w:sz w:val="24"/>
              </w:rPr>
            </w:r>
          </w:p>
        </w:tc>
        <w:tc>
          <w:tcPr>
            <w:tcW w:w="1984" w:type="dxa"/>
          </w:tcPr>
          <w:p>
            <w:pPr>
              <w:pStyle w:val="0"/>
              <w:jc w:val="center"/>
            </w:pPr>
            <w:r>
              <w:rPr>
                <w:sz w:val="24"/>
              </w:rPr>
              <w:t xml:space="preserve">х</w:t>
            </w:r>
          </w:p>
        </w:tc>
        <w:tc>
          <w:tcPr>
            <w:tcW w:w="2211" w:type="dxa"/>
          </w:tcPr>
          <w:p>
            <w:pPr>
              <w:pStyle w:val="0"/>
            </w:pPr>
            <w:r>
              <w:rPr>
                <w:sz w:val="24"/>
              </w:rPr>
            </w:r>
          </w:p>
        </w:tc>
        <w:tc>
          <w:tcPr>
            <w:tcW w:w="1133" w:type="dxa"/>
          </w:tcPr>
          <w:p>
            <w:pPr>
              <w:pStyle w:val="0"/>
            </w:pPr>
            <w:r>
              <w:rPr>
                <w:sz w:val="24"/>
              </w:rPr>
            </w:r>
          </w:p>
        </w:tc>
        <w:tc>
          <w:tcPr>
            <w:tcW w:w="1814"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18.1</w:t>
            </w:r>
          </w:p>
        </w:tc>
        <w:tc>
          <w:tcPr>
            <w:tcW w:w="3345"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2268" w:type="dxa"/>
          </w:tcPr>
          <w:p>
            <w:pPr>
              <w:pStyle w:val="0"/>
            </w:pPr>
            <w:r>
              <w:rPr>
                <w:sz w:val="24"/>
              </w:rPr>
            </w:r>
          </w:p>
        </w:tc>
        <w:tc>
          <w:tcPr>
            <w:tcW w:w="1984" w:type="dxa"/>
          </w:tcPr>
          <w:p>
            <w:pPr>
              <w:pStyle w:val="0"/>
              <w:jc w:val="center"/>
            </w:pPr>
            <w:r>
              <w:rPr>
                <w:sz w:val="24"/>
              </w:rPr>
              <w:t xml:space="preserve">х</w:t>
            </w:r>
          </w:p>
        </w:tc>
        <w:tc>
          <w:tcPr>
            <w:tcW w:w="2211" w:type="dxa"/>
          </w:tcPr>
          <w:p>
            <w:pPr>
              <w:pStyle w:val="0"/>
            </w:pPr>
            <w:r>
              <w:rPr>
                <w:sz w:val="24"/>
              </w:rPr>
            </w:r>
          </w:p>
        </w:tc>
        <w:tc>
          <w:tcPr>
            <w:tcW w:w="1133" w:type="dxa"/>
          </w:tcPr>
          <w:p>
            <w:pPr>
              <w:pStyle w:val="0"/>
            </w:pPr>
            <w:r>
              <w:rPr>
                <w:sz w:val="24"/>
              </w:rPr>
            </w:r>
          </w:p>
        </w:tc>
        <w:tc>
          <w:tcPr>
            <w:tcW w:w="1814"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18.2</w:t>
            </w:r>
          </w:p>
        </w:tc>
        <w:tc>
          <w:tcPr>
            <w:tcW w:w="3345"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2268" w:type="dxa"/>
          </w:tcPr>
          <w:p>
            <w:pPr>
              <w:pStyle w:val="0"/>
            </w:pPr>
            <w:r>
              <w:rPr>
                <w:sz w:val="24"/>
              </w:rPr>
            </w:r>
          </w:p>
        </w:tc>
        <w:tc>
          <w:tcPr>
            <w:tcW w:w="1984" w:type="dxa"/>
          </w:tcPr>
          <w:p>
            <w:pPr>
              <w:pStyle w:val="0"/>
              <w:jc w:val="center"/>
            </w:pPr>
            <w:r>
              <w:rPr>
                <w:sz w:val="24"/>
              </w:rPr>
              <w:t xml:space="preserve">х</w:t>
            </w:r>
          </w:p>
        </w:tc>
        <w:tc>
          <w:tcPr>
            <w:tcW w:w="2211" w:type="dxa"/>
          </w:tcPr>
          <w:p>
            <w:pPr>
              <w:pStyle w:val="0"/>
            </w:pPr>
            <w:r>
              <w:rPr>
                <w:sz w:val="24"/>
              </w:rPr>
            </w:r>
          </w:p>
        </w:tc>
        <w:tc>
          <w:tcPr>
            <w:tcW w:w="1133" w:type="dxa"/>
          </w:tcPr>
          <w:p>
            <w:pPr>
              <w:pStyle w:val="0"/>
            </w:pPr>
            <w:r>
              <w:rPr>
                <w:sz w:val="24"/>
              </w:rPr>
            </w:r>
          </w:p>
        </w:tc>
        <w:tc>
          <w:tcPr>
            <w:tcW w:w="1814"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В</w:t>
            </w:r>
          </w:p>
        </w:tc>
        <w:tc>
          <w:tcPr>
            <w:tcW w:w="3345"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2268" w:type="dxa"/>
          </w:tcPr>
          <w:p>
            <w:pPr>
              <w:pStyle w:val="0"/>
              <w:jc w:val="center"/>
            </w:pPr>
            <w:r>
              <w:rPr>
                <w:sz w:val="24"/>
              </w:rPr>
              <w:t xml:space="preserve">2795,9</w:t>
            </w:r>
          </w:p>
        </w:tc>
        <w:tc>
          <w:tcPr>
            <w:tcW w:w="1984" w:type="dxa"/>
          </w:tcPr>
          <w:p>
            <w:pPr>
              <w:pStyle w:val="0"/>
              <w:jc w:val="center"/>
            </w:pPr>
            <w:r>
              <w:rPr>
                <w:sz w:val="24"/>
              </w:rPr>
              <w:t xml:space="preserve">х</w:t>
            </w:r>
          </w:p>
        </w:tc>
        <w:tc>
          <w:tcPr>
            <w:tcW w:w="2211" w:type="dxa"/>
          </w:tcPr>
          <w:p>
            <w:pPr>
              <w:pStyle w:val="0"/>
              <w:jc w:val="center"/>
            </w:pPr>
            <w:r>
              <w:rPr>
                <w:sz w:val="24"/>
              </w:rPr>
              <w:t xml:space="preserve">1455012,0</w:t>
            </w:r>
          </w:p>
        </w:tc>
        <w:tc>
          <w:tcPr>
            <w:tcW w:w="1133" w:type="dxa"/>
          </w:tcPr>
          <w:p>
            <w:pPr>
              <w:pStyle w:val="0"/>
              <w:jc w:val="center"/>
            </w:pPr>
            <w:r>
              <w:rPr>
                <w:sz w:val="24"/>
              </w:rPr>
              <w:t xml:space="preserve">37,20</w:t>
            </w:r>
          </w:p>
        </w:tc>
        <w:tc>
          <w:tcPr>
            <w:tcW w:w="1814"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19</w:t>
            </w:r>
          </w:p>
        </w:tc>
        <w:tc>
          <w:tcPr>
            <w:tcW w:w="3345"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2268" w:type="dxa"/>
          </w:tcPr>
          <w:p>
            <w:pPr>
              <w:pStyle w:val="0"/>
              <w:jc w:val="center"/>
            </w:pPr>
            <w:r>
              <w:rPr>
                <w:sz w:val="24"/>
              </w:rPr>
              <w:t xml:space="preserve">2680,6</w:t>
            </w:r>
          </w:p>
        </w:tc>
        <w:tc>
          <w:tcPr>
            <w:tcW w:w="1984" w:type="dxa"/>
          </w:tcPr>
          <w:p>
            <w:pPr>
              <w:pStyle w:val="0"/>
              <w:jc w:val="center"/>
            </w:pPr>
            <w:r>
              <w:rPr>
                <w:sz w:val="24"/>
              </w:rPr>
              <w:t xml:space="preserve">х</w:t>
            </w:r>
          </w:p>
        </w:tc>
        <w:tc>
          <w:tcPr>
            <w:tcW w:w="2211" w:type="dxa"/>
          </w:tcPr>
          <w:p>
            <w:pPr>
              <w:pStyle w:val="0"/>
              <w:jc w:val="center"/>
            </w:pPr>
            <w:r>
              <w:rPr>
                <w:sz w:val="24"/>
              </w:rPr>
              <w:t xml:space="preserve">1395000,0</w:t>
            </w:r>
          </w:p>
        </w:tc>
        <w:tc>
          <w:tcPr>
            <w:tcW w:w="1133" w:type="dxa"/>
          </w:tcPr>
          <w:p>
            <w:pPr>
              <w:pStyle w:val="0"/>
              <w:jc w:val="center"/>
            </w:pPr>
            <w:r>
              <w:rPr>
                <w:sz w:val="24"/>
              </w:rPr>
              <w:t xml:space="preserve">35,66</w:t>
            </w:r>
          </w:p>
        </w:tc>
        <w:tc>
          <w:tcPr>
            <w:tcW w:w="1814"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20</w:t>
            </w:r>
          </w:p>
        </w:tc>
        <w:tc>
          <w:tcPr>
            <w:tcW w:w="3345" w:type="dxa"/>
          </w:tcPr>
          <w:p>
            <w:pPr>
              <w:pStyle w:val="0"/>
            </w:pPr>
            <w:r>
              <w:rPr>
                <w:sz w:val="24"/>
              </w:rPr>
              <w:t xml:space="preserve">11. Бесплатное (со скидкой) зубное протезирование</w:t>
            </w:r>
          </w:p>
        </w:tc>
        <w:tc>
          <w:tcPr>
            <w:tcW w:w="2268" w:type="dxa"/>
          </w:tcPr>
          <w:p>
            <w:pPr>
              <w:pStyle w:val="0"/>
              <w:jc w:val="center"/>
            </w:pPr>
            <w:r>
              <w:rPr>
                <w:sz w:val="24"/>
              </w:rPr>
              <w:t xml:space="preserve">115,3</w:t>
            </w:r>
          </w:p>
        </w:tc>
        <w:tc>
          <w:tcPr>
            <w:tcW w:w="1984" w:type="dxa"/>
          </w:tcPr>
          <w:p>
            <w:pPr>
              <w:pStyle w:val="0"/>
              <w:jc w:val="center"/>
            </w:pPr>
            <w:r>
              <w:rPr>
                <w:sz w:val="24"/>
              </w:rPr>
              <w:t xml:space="preserve">х</w:t>
            </w:r>
          </w:p>
        </w:tc>
        <w:tc>
          <w:tcPr>
            <w:tcW w:w="2211" w:type="dxa"/>
          </w:tcPr>
          <w:p>
            <w:pPr>
              <w:pStyle w:val="0"/>
              <w:jc w:val="center"/>
            </w:pPr>
            <w:r>
              <w:rPr>
                <w:sz w:val="24"/>
              </w:rPr>
              <w:t xml:space="preserve">60012,0</w:t>
            </w:r>
          </w:p>
        </w:tc>
        <w:tc>
          <w:tcPr>
            <w:tcW w:w="1133" w:type="dxa"/>
          </w:tcPr>
          <w:p>
            <w:pPr>
              <w:pStyle w:val="0"/>
              <w:jc w:val="center"/>
            </w:pPr>
            <w:r>
              <w:rPr>
                <w:sz w:val="24"/>
              </w:rPr>
              <w:t xml:space="preserve">1,53</w:t>
            </w:r>
          </w:p>
        </w:tc>
        <w:tc>
          <w:tcPr>
            <w:tcW w:w="1814"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21</w:t>
            </w:r>
          </w:p>
        </w:tc>
        <w:tc>
          <w:tcPr>
            <w:tcW w:w="3345"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2268" w:type="dxa"/>
          </w:tcPr>
          <w:p>
            <w:pPr>
              <w:pStyle w:val="0"/>
            </w:pPr>
            <w:r>
              <w:rPr>
                <w:sz w:val="24"/>
              </w:rPr>
            </w:r>
          </w:p>
        </w:tc>
        <w:tc>
          <w:tcPr>
            <w:tcW w:w="1984" w:type="dxa"/>
          </w:tcPr>
          <w:p>
            <w:pPr>
              <w:pStyle w:val="0"/>
              <w:jc w:val="center"/>
            </w:pPr>
            <w:r>
              <w:rPr>
                <w:sz w:val="24"/>
              </w:rPr>
              <w:t xml:space="preserve">х</w:t>
            </w:r>
          </w:p>
        </w:tc>
        <w:tc>
          <w:tcPr>
            <w:tcW w:w="2211" w:type="dxa"/>
          </w:tcPr>
          <w:p>
            <w:pPr>
              <w:pStyle w:val="0"/>
            </w:pPr>
            <w:r>
              <w:rPr>
                <w:sz w:val="24"/>
              </w:rPr>
            </w:r>
          </w:p>
        </w:tc>
        <w:tc>
          <w:tcPr>
            <w:tcW w:w="1133" w:type="dxa"/>
          </w:tcPr>
          <w:p>
            <w:pPr>
              <w:pStyle w:val="0"/>
            </w:pPr>
            <w:r>
              <w:rPr>
                <w:sz w:val="24"/>
              </w:rPr>
            </w:r>
          </w:p>
        </w:tc>
        <w:tc>
          <w:tcPr>
            <w:tcW w:w="1814" w:type="dxa"/>
          </w:tcPr>
          <w:p>
            <w:pPr>
              <w:pStyle w:val="0"/>
              <w:jc w:val="center"/>
            </w:pPr>
            <w:r>
              <w:rPr>
                <w:sz w:val="24"/>
              </w:rPr>
              <w:t xml:space="preserve">х</w:t>
            </w:r>
          </w:p>
        </w:tc>
        <w:tc>
          <w:tcPr>
            <w:tcW w:w="1134" w:type="dxa"/>
          </w:tcPr>
          <w:p>
            <w:pPr>
              <w:pStyle w:val="0"/>
              <w:jc w:val="center"/>
            </w:pPr>
            <w:r>
              <w:rPr>
                <w:sz w:val="24"/>
              </w:rPr>
              <w:t xml:space="preserve">х</w:t>
            </w:r>
          </w:p>
        </w:tc>
      </w:tr>
    </w:tbl>
    <w:p>
      <w:pPr>
        <w:sectPr>
          <w:headerReference w:type="default" r:id="rId18"/>
          <w:headerReference w:type="first" r:id="rId19"/>
          <w:footerReference w:type="default" r:id="rId40"/>
          <w:footerReference w:type="first" r:id="rId41"/>
          <w:pgSz w:w="16838" w:h="11906" w:orient="landscape"/>
          <w:pgMar w:top="1133" w:right="397" w:bottom="566" w:left="397" w:header="0" w:footer="0" w:gutter="0"/>
          <w:cols w:space="708"/>
          <w:docGrid w:linePitch="360"/>
          <w:titlePg/>
        </w:sectPr>
      </w:pPr>
    </w:p>
    <w:p>
      <w:pPr>
        <w:pStyle w:val="0"/>
        <w:jc w:val="both"/>
      </w:pPr>
      <w:r>
        <w:rPr>
          <w:sz w:val="24"/>
        </w:rPr>
      </w:r>
    </w:p>
    <w:p>
      <w:pPr>
        <w:pStyle w:val="0"/>
        <w:ind w:firstLine="540"/>
        <w:jc w:val="both"/>
      </w:pPr>
      <w:r>
        <w:rPr>
          <w:sz w:val="24"/>
        </w:rPr>
        <w:t xml:space="preserve">--------------------------------</w:t>
      </w:r>
    </w:p>
    <w:p>
      <w:pPr>
        <w:pStyle w:val="0"/>
        <w:spacing w:before="240"/>
        <w:ind w:firstLine="540"/>
        <w:jc w:val="both"/>
      </w:pPr>
      <w:r>
        <w:rPr>
          <w:sz w:val="24"/>
        </w:rPr>
        <w:t xml:space="preserve">&lt;*&gt; Включены в норматив объема первичной медико-санитарной помощи в амбулаторных условиях.</w:t>
      </w:r>
    </w:p>
    <w:p>
      <w:pPr>
        <w:pStyle w:val="0"/>
        <w:jc w:val="both"/>
      </w:pPr>
      <w:r>
        <w:rPr>
          <w:sz w:val="24"/>
        </w:rPr>
      </w:r>
    </w:p>
    <w:p>
      <w:pPr>
        <w:pStyle w:val="0"/>
        <w:jc w:val="right"/>
      </w:pPr>
      <w:r>
        <w:rPr>
          <w:sz w:val="24"/>
        </w:rPr>
        <w:t xml:space="preserve">Таблица 11</w:t>
      </w:r>
    </w:p>
    <w:p>
      <w:pPr>
        <w:pStyle w:val="0"/>
        <w:jc w:val="both"/>
      </w:pPr>
      <w:r>
        <w:rPr>
          <w:sz w:val="24"/>
        </w:rPr>
      </w:r>
    </w:p>
    <w:p>
      <w:pPr>
        <w:pStyle w:val="0"/>
        <w:jc w:val="center"/>
      </w:pPr>
      <w:r>
        <w:rPr>
          <w:sz w:val="24"/>
        </w:rPr>
        <w:t xml:space="preserve">Стоимость</w:t>
      </w:r>
    </w:p>
    <w:p>
      <w:pPr>
        <w:pStyle w:val="0"/>
        <w:jc w:val="center"/>
      </w:pPr>
      <w:r>
        <w:rPr>
          <w:sz w:val="24"/>
        </w:rPr>
        <w:t xml:space="preserve">территориальной программы обязательного медицинского</w:t>
      </w:r>
    </w:p>
    <w:p>
      <w:pPr>
        <w:pStyle w:val="0"/>
        <w:jc w:val="center"/>
      </w:pPr>
      <w:r>
        <w:rPr>
          <w:sz w:val="24"/>
        </w:rPr>
        <w:t xml:space="preserve">страхования по видам и условиям оказания медицинской</w:t>
      </w:r>
    </w:p>
    <w:p>
      <w:pPr>
        <w:pStyle w:val="0"/>
        <w:jc w:val="center"/>
      </w:pPr>
      <w:r>
        <w:rPr>
          <w:sz w:val="24"/>
        </w:rPr>
        <w:t xml:space="preserve">помощи на 2027 год</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077"/>
        <w:gridCol w:w="2948"/>
        <w:gridCol w:w="1701"/>
        <w:gridCol w:w="1275"/>
        <w:gridCol w:w="1209"/>
        <w:gridCol w:w="992"/>
        <w:gridCol w:w="1276"/>
        <w:gridCol w:w="992"/>
        <w:gridCol w:w="1402"/>
        <w:gridCol w:w="725"/>
      </w:tblGrid>
      <w:tr>
        <w:tc>
          <w:tcPr>
            <w:tcW w:w="1077" w:type="dxa"/>
            <w:vMerge w:val="restart"/>
          </w:tcPr>
          <w:p>
            <w:pPr>
              <w:pStyle w:val="0"/>
              <w:jc w:val="center"/>
            </w:pPr>
            <w:r>
              <w:rPr>
                <w:sz w:val="24"/>
              </w:rPr>
              <w:t xml:space="preserve">N строки</w:t>
            </w:r>
          </w:p>
        </w:tc>
        <w:tc>
          <w:tcPr>
            <w:tcW w:w="2948" w:type="dxa"/>
            <w:vMerge w:val="restart"/>
          </w:tcPr>
          <w:p>
            <w:pPr>
              <w:pStyle w:val="0"/>
              <w:jc w:val="center"/>
            </w:pPr>
            <w:r>
              <w:rPr>
                <w:sz w:val="24"/>
              </w:rPr>
              <w:t xml:space="preserve">Виды и условия оказания медицинской помощи</w:t>
            </w:r>
          </w:p>
        </w:tc>
        <w:tc>
          <w:tcPr>
            <w:tcW w:w="1701" w:type="dxa"/>
            <w:vMerge w:val="restart"/>
          </w:tcPr>
          <w:p>
            <w:pPr>
              <w:pStyle w:val="0"/>
              <w:jc w:val="center"/>
            </w:pPr>
            <w:r>
              <w:rPr>
                <w:sz w:val="24"/>
              </w:rPr>
              <w:t xml:space="preserve">Единица измерения</w:t>
            </w:r>
          </w:p>
        </w:tc>
        <w:tc>
          <w:tcPr>
            <w:tcW w:w="1275"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209"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tcW w:w="2268" w:type="dxa"/>
            <w:gridSpan w:val="2"/>
          </w:tcPr>
          <w:p>
            <w:pPr>
              <w:pStyle w:val="0"/>
              <w:jc w:val="center"/>
            </w:pPr>
            <w:r>
              <w:rPr>
                <w:sz w:val="24"/>
              </w:rPr>
              <w:t xml:space="preserve">Подушевые нормативы финансирования территориальной программы ОМС</w:t>
            </w:r>
          </w:p>
        </w:tc>
        <w:tc>
          <w:tcPr>
            <w:tcW w:w="3119" w:type="dxa"/>
            <w:gridSpan w:val="3"/>
          </w:tcPr>
          <w:p>
            <w:pPr>
              <w:pStyle w:val="0"/>
              <w:jc w:val="center"/>
            </w:pPr>
            <w:r>
              <w:rPr>
                <w:sz w:val="24"/>
              </w:rPr>
              <w:t xml:space="preserve">Стоимость территориальной программы ОМС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tcW w:w="2268" w:type="dxa"/>
            <w:gridSpan w:val="2"/>
          </w:tcPr>
          <w:p>
            <w:pPr>
              <w:pStyle w:val="0"/>
              <w:jc w:val="center"/>
            </w:pPr>
            <w:r>
              <w:rPr>
                <w:sz w:val="24"/>
              </w:rPr>
              <w:t xml:space="preserve">руб.</w:t>
            </w:r>
          </w:p>
        </w:tc>
        <w:tc>
          <w:tcPr>
            <w:tcW w:w="2394" w:type="dxa"/>
            <w:gridSpan w:val="2"/>
          </w:tcPr>
          <w:p>
            <w:pPr>
              <w:pStyle w:val="0"/>
              <w:jc w:val="center"/>
            </w:pPr>
            <w:r>
              <w:rPr>
                <w:sz w:val="24"/>
              </w:rPr>
              <w:t xml:space="preserve">тыс. руб.</w:t>
            </w:r>
          </w:p>
        </w:tc>
        <w:tc>
          <w:tcPr>
            <w:tcW w:w="725" w:type="dxa"/>
            <w:vMerge w:val="restart"/>
          </w:tcPr>
          <w:p>
            <w:pPr>
              <w:pStyle w:val="0"/>
              <w:jc w:val="center"/>
            </w:pPr>
            <w:r>
              <w:rPr>
                <w:sz w:val="24"/>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992" w:type="dxa"/>
          </w:tcPr>
          <w:p>
            <w:pPr>
              <w:pStyle w:val="0"/>
              <w:jc w:val="center"/>
            </w:pPr>
            <w:r>
              <w:rPr>
                <w:sz w:val="24"/>
              </w:rPr>
              <w:t xml:space="preserve">за счет средств республиканского бюджета Республики Хакасия</w:t>
            </w:r>
          </w:p>
        </w:tc>
        <w:tc>
          <w:tcPr>
            <w:tcW w:w="1276" w:type="dxa"/>
          </w:tcPr>
          <w:p>
            <w:pPr>
              <w:pStyle w:val="0"/>
              <w:jc w:val="center"/>
            </w:pPr>
            <w:r>
              <w:rPr>
                <w:sz w:val="24"/>
              </w:rPr>
              <w:t xml:space="preserve">за счет средств ОМС</w:t>
            </w:r>
          </w:p>
        </w:tc>
        <w:tc>
          <w:tcPr>
            <w:tcW w:w="992" w:type="dxa"/>
          </w:tcPr>
          <w:p>
            <w:pPr>
              <w:pStyle w:val="0"/>
              <w:jc w:val="center"/>
            </w:pPr>
            <w:r>
              <w:rPr>
                <w:sz w:val="24"/>
              </w:rPr>
              <w:t xml:space="preserve">за счет средств республиканского бюджета Республики Хакасия</w:t>
            </w:r>
          </w:p>
        </w:tc>
        <w:tc>
          <w:tcPr>
            <w:tcW w:w="1402" w:type="dxa"/>
          </w:tcPr>
          <w:p>
            <w:pPr>
              <w:pStyle w:val="0"/>
              <w:jc w:val="center"/>
            </w:pPr>
            <w:r>
              <w:rPr>
                <w:sz w:val="24"/>
              </w:rPr>
              <w:t xml:space="preserve">за счет средств ОМС</w:t>
            </w:r>
          </w:p>
        </w:tc>
        <w:tc>
          <w:tcPr>
            <w:vMerge w:val="continue"/>
          </w:tcPr>
          <w:p/>
        </w:tc>
      </w:tr>
      <w:tr>
        <w:tc>
          <w:tcPr>
            <w:tcW w:w="1077" w:type="dxa"/>
          </w:tcPr>
          <w:p>
            <w:pPr>
              <w:pStyle w:val="0"/>
              <w:jc w:val="center"/>
            </w:pPr>
            <w:r>
              <w:rPr>
                <w:sz w:val="24"/>
              </w:rPr>
              <w:t xml:space="preserve">1</w:t>
            </w:r>
          </w:p>
        </w:tc>
        <w:tc>
          <w:tcPr>
            <w:tcW w:w="2948" w:type="dxa"/>
          </w:tcPr>
          <w:p>
            <w:pPr>
              <w:pStyle w:val="0"/>
              <w:jc w:val="center"/>
            </w:pPr>
            <w:r>
              <w:rPr>
                <w:sz w:val="24"/>
              </w:rPr>
              <w:t xml:space="preserve">2</w:t>
            </w:r>
          </w:p>
        </w:tc>
        <w:tc>
          <w:tcPr>
            <w:tcW w:w="1701" w:type="dxa"/>
          </w:tcPr>
          <w:p>
            <w:pPr>
              <w:pStyle w:val="0"/>
              <w:jc w:val="center"/>
            </w:pPr>
            <w:r>
              <w:rPr>
                <w:sz w:val="24"/>
              </w:rPr>
              <w:t xml:space="preserve">3</w:t>
            </w:r>
          </w:p>
        </w:tc>
        <w:tc>
          <w:tcPr>
            <w:tcW w:w="1275" w:type="dxa"/>
          </w:tcPr>
          <w:p>
            <w:pPr>
              <w:pStyle w:val="0"/>
              <w:jc w:val="center"/>
            </w:pPr>
            <w:r>
              <w:rPr>
                <w:sz w:val="24"/>
              </w:rPr>
              <w:t xml:space="preserve">4</w:t>
            </w:r>
          </w:p>
        </w:tc>
        <w:tc>
          <w:tcPr>
            <w:tcW w:w="1209" w:type="dxa"/>
          </w:tcPr>
          <w:p>
            <w:pPr>
              <w:pStyle w:val="0"/>
              <w:jc w:val="center"/>
            </w:pPr>
            <w:r>
              <w:rPr>
                <w:sz w:val="24"/>
              </w:rPr>
              <w:t xml:space="preserve">5</w:t>
            </w:r>
          </w:p>
        </w:tc>
        <w:tc>
          <w:tcPr>
            <w:tcW w:w="992" w:type="dxa"/>
          </w:tcPr>
          <w:p>
            <w:pPr>
              <w:pStyle w:val="0"/>
              <w:jc w:val="center"/>
            </w:pPr>
            <w:r>
              <w:rPr>
                <w:sz w:val="24"/>
              </w:rPr>
              <w:t xml:space="preserve">6</w:t>
            </w:r>
          </w:p>
        </w:tc>
        <w:tc>
          <w:tcPr>
            <w:tcW w:w="1276" w:type="dxa"/>
          </w:tcPr>
          <w:p>
            <w:pPr>
              <w:pStyle w:val="0"/>
              <w:jc w:val="center"/>
            </w:pPr>
            <w:r>
              <w:rPr>
                <w:sz w:val="24"/>
              </w:rPr>
              <w:t xml:space="preserve">7</w:t>
            </w:r>
          </w:p>
        </w:tc>
        <w:tc>
          <w:tcPr>
            <w:tcW w:w="992" w:type="dxa"/>
          </w:tcPr>
          <w:p>
            <w:pPr>
              <w:pStyle w:val="0"/>
              <w:jc w:val="center"/>
            </w:pPr>
            <w:r>
              <w:rPr>
                <w:sz w:val="24"/>
              </w:rPr>
              <w:t xml:space="preserve">8</w:t>
            </w:r>
          </w:p>
        </w:tc>
        <w:tc>
          <w:tcPr>
            <w:tcW w:w="1402" w:type="dxa"/>
          </w:tcPr>
          <w:p>
            <w:pPr>
              <w:pStyle w:val="0"/>
              <w:jc w:val="center"/>
            </w:pPr>
            <w:r>
              <w:rPr>
                <w:sz w:val="24"/>
              </w:rPr>
              <w:t xml:space="preserve">9</w:t>
            </w:r>
          </w:p>
        </w:tc>
        <w:tc>
          <w:tcPr>
            <w:tcW w:w="725" w:type="dxa"/>
          </w:tcPr>
          <w:p>
            <w:pPr>
              <w:pStyle w:val="0"/>
              <w:jc w:val="center"/>
            </w:pPr>
            <w:r>
              <w:rPr>
                <w:sz w:val="24"/>
              </w:rPr>
              <w:t xml:space="preserve">10</w:t>
            </w:r>
          </w:p>
        </w:tc>
      </w:tr>
      <w:tr>
        <w:tc>
          <w:tcPr>
            <w:tcW w:w="1077" w:type="dxa"/>
          </w:tcPr>
          <w:p>
            <w:pPr>
              <w:pStyle w:val="0"/>
              <w:jc w:val="center"/>
            </w:pPr>
            <w:r>
              <w:rPr>
                <w:sz w:val="24"/>
              </w:rPr>
              <w:t xml:space="preserve">1</w:t>
            </w:r>
          </w:p>
        </w:tc>
        <w:tc>
          <w:tcPr>
            <w:tcW w:w="2948" w:type="dxa"/>
          </w:tcPr>
          <w:p>
            <w:pPr>
              <w:pStyle w:val="0"/>
            </w:pPr>
            <w:r>
              <w:rPr>
                <w:sz w:val="24"/>
              </w:rPr>
              <w:t xml:space="preserve">Медицинская помощь в рамках территориальной программы ОМС</w:t>
            </w:r>
          </w:p>
        </w:tc>
        <w:tc>
          <w:tcPr>
            <w:tcW w:w="1701" w:type="dxa"/>
          </w:tcPr>
          <w:p>
            <w:pPr>
              <w:pStyle w:val="0"/>
            </w:pPr>
            <w:r>
              <w:rPr>
                <w:sz w:val="24"/>
              </w:rPr>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jc w:val="center"/>
            </w:pPr>
            <w:r>
              <w:rPr>
                <w:sz w:val="24"/>
              </w:rPr>
              <w:t xml:space="preserve">35297,9</w:t>
            </w:r>
          </w:p>
        </w:tc>
        <w:tc>
          <w:tcPr>
            <w:tcW w:w="992" w:type="dxa"/>
          </w:tcPr>
          <w:p>
            <w:pPr>
              <w:pStyle w:val="0"/>
              <w:jc w:val="center"/>
            </w:pPr>
            <w:r>
              <w:rPr>
                <w:sz w:val="24"/>
              </w:rPr>
              <w:t xml:space="preserve">х</w:t>
            </w:r>
          </w:p>
        </w:tc>
        <w:tc>
          <w:tcPr>
            <w:tcW w:w="1402" w:type="dxa"/>
          </w:tcPr>
          <w:p>
            <w:pPr>
              <w:pStyle w:val="0"/>
              <w:jc w:val="center"/>
            </w:pPr>
            <w:r>
              <w:rPr>
                <w:sz w:val="24"/>
              </w:rPr>
              <w:t xml:space="preserve">18638174,3</w:t>
            </w:r>
          </w:p>
        </w:tc>
        <w:tc>
          <w:tcPr>
            <w:tcW w:w="725" w:type="dxa"/>
          </w:tcPr>
          <w:p>
            <w:pPr>
              <w:pStyle w:val="0"/>
              <w:jc w:val="center"/>
            </w:pPr>
            <w:r>
              <w:rPr>
                <w:sz w:val="24"/>
              </w:rPr>
              <w:t xml:space="preserve">100</w:t>
            </w:r>
          </w:p>
        </w:tc>
      </w:tr>
      <w:tr>
        <w:tc>
          <w:tcPr>
            <w:tcW w:w="1077" w:type="dxa"/>
          </w:tcPr>
          <w:p>
            <w:pPr>
              <w:pStyle w:val="0"/>
              <w:jc w:val="center"/>
            </w:pPr>
            <w:r>
              <w:rPr>
                <w:sz w:val="24"/>
              </w:rPr>
              <w:t xml:space="preserve">2</w:t>
            </w:r>
          </w:p>
        </w:tc>
        <w:tc>
          <w:tcPr>
            <w:tcW w:w="2948" w:type="dxa"/>
          </w:tcPr>
          <w:p>
            <w:pPr>
              <w:pStyle w:val="0"/>
            </w:pPr>
            <w:r>
              <w:rPr>
                <w:sz w:val="24"/>
              </w:rPr>
              <w:t xml:space="preserve">1. Скорая, в том числе скорая специализированная, медицинская помощь (сумма строк 13 + 21 + 29)</w:t>
            </w:r>
          </w:p>
        </w:tc>
        <w:tc>
          <w:tcPr>
            <w:tcW w:w="1701" w:type="dxa"/>
          </w:tcPr>
          <w:p>
            <w:pPr>
              <w:pStyle w:val="0"/>
              <w:jc w:val="center"/>
            </w:pPr>
            <w:r>
              <w:rPr>
                <w:sz w:val="24"/>
              </w:rPr>
              <w:t xml:space="preserve">вызов</w:t>
            </w:r>
          </w:p>
        </w:tc>
        <w:tc>
          <w:tcPr>
            <w:tcW w:w="1275" w:type="dxa"/>
          </w:tcPr>
          <w:p>
            <w:pPr>
              <w:pStyle w:val="0"/>
              <w:jc w:val="center"/>
            </w:pPr>
            <w:r>
              <w:rPr>
                <w:sz w:val="24"/>
              </w:rPr>
              <w:t xml:space="preserve">0,261000</w:t>
            </w:r>
          </w:p>
        </w:tc>
        <w:tc>
          <w:tcPr>
            <w:tcW w:w="1209" w:type="dxa"/>
          </w:tcPr>
          <w:p>
            <w:pPr>
              <w:pStyle w:val="0"/>
              <w:jc w:val="center"/>
            </w:pPr>
            <w:r>
              <w:rPr>
                <w:sz w:val="24"/>
              </w:rPr>
              <w:t xml:space="preserve">7846,8</w:t>
            </w:r>
          </w:p>
        </w:tc>
        <w:tc>
          <w:tcPr>
            <w:tcW w:w="992" w:type="dxa"/>
          </w:tcPr>
          <w:p>
            <w:pPr>
              <w:pStyle w:val="0"/>
              <w:jc w:val="center"/>
            </w:pPr>
            <w:r>
              <w:rPr>
                <w:sz w:val="24"/>
              </w:rPr>
              <w:t xml:space="preserve">х</w:t>
            </w:r>
          </w:p>
        </w:tc>
        <w:tc>
          <w:tcPr>
            <w:tcW w:w="1276" w:type="dxa"/>
          </w:tcPr>
          <w:p>
            <w:pPr>
              <w:pStyle w:val="0"/>
              <w:jc w:val="center"/>
            </w:pPr>
            <w:r>
              <w:rPr>
                <w:sz w:val="24"/>
              </w:rPr>
              <w:t xml:space="preserve">2048,0</w:t>
            </w:r>
          </w:p>
        </w:tc>
        <w:tc>
          <w:tcPr>
            <w:tcW w:w="992" w:type="dxa"/>
          </w:tcPr>
          <w:p>
            <w:pPr>
              <w:pStyle w:val="0"/>
              <w:jc w:val="center"/>
            </w:pPr>
            <w:r>
              <w:rPr>
                <w:sz w:val="24"/>
              </w:rPr>
              <w:t xml:space="preserve">х</w:t>
            </w:r>
          </w:p>
        </w:tc>
        <w:tc>
          <w:tcPr>
            <w:tcW w:w="1402" w:type="dxa"/>
          </w:tcPr>
          <w:p>
            <w:pPr>
              <w:pStyle w:val="0"/>
              <w:jc w:val="center"/>
            </w:pPr>
            <w:r>
              <w:rPr>
                <w:sz w:val="24"/>
              </w:rPr>
              <w:t xml:space="preserve">1081406,7</w:t>
            </w:r>
          </w:p>
        </w:tc>
        <w:tc>
          <w:tcPr>
            <w:tcW w:w="725" w:type="dxa"/>
          </w:tcPr>
          <w:p>
            <w:pPr>
              <w:pStyle w:val="0"/>
              <w:jc w:val="center"/>
            </w:pPr>
            <w:r>
              <w:rPr>
                <w:sz w:val="24"/>
              </w:rPr>
              <w:t xml:space="preserve">х</w:t>
            </w:r>
          </w:p>
        </w:tc>
      </w:tr>
      <w:tr>
        <w:tc>
          <w:tcPr>
            <w:tcW w:w="1077" w:type="dxa"/>
          </w:tcPr>
          <w:p>
            <w:pPr>
              <w:pStyle w:val="0"/>
              <w:jc w:val="center"/>
            </w:pPr>
            <w:r>
              <w:rPr>
                <w:sz w:val="24"/>
              </w:rPr>
              <w:t xml:space="preserve">3</w:t>
            </w:r>
          </w:p>
        </w:tc>
        <w:tc>
          <w:tcPr>
            <w:tcW w:w="2948" w:type="dxa"/>
          </w:tcPr>
          <w:p>
            <w:pPr>
              <w:pStyle w:val="0"/>
            </w:pPr>
            <w:r>
              <w:rPr>
                <w:sz w:val="24"/>
              </w:rPr>
              <w:t xml:space="preserve">2. Первичная медико-санитарная помощь, за исключением медицинской реабилитации</w:t>
            </w:r>
          </w:p>
        </w:tc>
        <w:tc>
          <w:tcPr>
            <w:tcW w:w="1701" w:type="dxa"/>
          </w:tcPr>
          <w:p>
            <w:pPr>
              <w:pStyle w:val="0"/>
              <w:jc w:val="center"/>
            </w:pPr>
            <w:r>
              <w:rPr>
                <w:sz w:val="24"/>
              </w:rPr>
              <w:t xml:space="preserve">х</w:t>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jc w:val="center"/>
            </w:pPr>
            <w:r>
              <w:rPr>
                <w:sz w:val="24"/>
              </w:rPr>
              <w:t xml:space="preserve">х</w:t>
            </w:r>
          </w:p>
        </w:tc>
        <w:tc>
          <w:tcPr>
            <w:tcW w:w="992" w:type="dxa"/>
          </w:tcPr>
          <w:p>
            <w:pPr>
              <w:pStyle w:val="0"/>
              <w:jc w:val="center"/>
            </w:pPr>
            <w:r>
              <w:rPr>
                <w:sz w:val="24"/>
              </w:rPr>
              <w:t xml:space="preserve">х</w:t>
            </w:r>
          </w:p>
        </w:tc>
        <w:tc>
          <w:tcPr>
            <w:tcW w:w="1402" w:type="dxa"/>
          </w:tcPr>
          <w:p>
            <w:pPr>
              <w:pStyle w:val="0"/>
              <w:jc w:val="center"/>
            </w:pPr>
            <w:r>
              <w:rPr>
                <w:sz w:val="24"/>
              </w:rPr>
              <w:t xml:space="preserve">х</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w:t>
            </w:r>
          </w:p>
        </w:tc>
        <w:tc>
          <w:tcPr>
            <w:tcW w:w="2948" w:type="dxa"/>
          </w:tcPr>
          <w:p>
            <w:pPr>
              <w:pStyle w:val="0"/>
            </w:pPr>
            <w:r>
              <w:rPr>
                <w:sz w:val="24"/>
              </w:rPr>
              <w:t xml:space="preserve">2.1. В амбулаторных условиях</w:t>
            </w:r>
          </w:p>
        </w:tc>
        <w:tc>
          <w:tcPr>
            <w:tcW w:w="1701" w:type="dxa"/>
          </w:tcPr>
          <w:p>
            <w:pPr>
              <w:pStyle w:val="0"/>
              <w:jc w:val="center"/>
            </w:pPr>
            <w:r>
              <w:rPr>
                <w:sz w:val="24"/>
              </w:rPr>
              <w:t xml:space="preserve">х</w:t>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jc w:val="center"/>
            </w:pPr>
            <w:r>
              <w:rPr>
                <w:sz w:val="24"/>
              </w:rPr>
              <w:t xml:space="preserve">х</w:t>
            </w:r>
          </w:p>
        </w:tc>
        <w:tc>
          <w:tcPr>
            <w:tcW w:w="992" w:type="dxa"/>
          </w:tcPr>
          <w:p>
            <w:pPr>
              <w:pStyle w:val="0"/>
              <w:jc w:val="center"/>
            </w:pPr>
            <w:r>
              <w:rPr>
                <w:sz w:val="24"/>
              </w:rPr>
              <w:t xml:space="preserve">х</w:t>
            </w:r>
          </w:p>
        </w:tc>
        <w:tc>
          <w:tcPr>
            <w:tcW w:w="1402" w:type="dxa"/>
          </w:tcPr>
          <w:p>
            <w:pPr>
              <w:pStyle w:val="0"/>
              <w:jc w:val="center"/>
            </w:pPr>
            <w:r>
              <w:rPr>
                <w:sz w:val="24"/>
              </w:rPr>
              <w:t xml:space="preserve">х</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4.1</w:t>
            </w:r>
          </w:p>
        </w:tc>
        <w:tc>
          <w:tcPr>
            <w:tcW w:w="2948" w:type="dxa"/>
          </w:tcPr>
          <w:p>
            <w:pPr>
              <w:pStyle w:val="0"/>
            </w:pPr>
            <w:r>
              <w:rPr>
                <w:sz w:val="24"/>
              </w:rPr>
              <w:t xml:space="preserve">2.1.1 для проведения профилактических медицинских осмотров (сумма строк 15.1 + 23.1 + 31.1)</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0,260168</w:t>
            </w:r>
          </w:p>
        </w:tc>
        <w:tc>
          <w:tcPr>
            <w:tcW w:w="1209" w:type="dxa"/>
          </w:tcPr>
          <w:p>
            <w:pPr>
              <w:pStyle w:val="0"/>
              <w:jc w:val="center"/>
            </w:pPr>
            <w:r>
              <w:rPr>
                <w:sz w:val="24"/>
              </w:rPr>
              <w:t xml:space="preserve">3972,9</w:t>
            </w:r>
          </w:p>
        </w:tc>
        <w:tc>
          <w:tcPr>
            <w:tcW w:w="992" w:type="dxa"/>
          </w:tcPr>
          <w:p>
            <w:pPr>
              <w:pStyle w:val="0"/>
              <w:jc w:val="center"/>
            </w:pPr>
            <w:r>
              <w:rPr>
                <w:sz w:val="24"/>
              </w:rPr>
              <w:t xml:space="preserve">х</w:t>
            </w:r>
          </w:p>
        </w:tc>
        <w:tc>
          <w:tcPr>
            <w:tcW w:w="1276" w:type="dxa"/>
          </w:tcPr>
          <w:p>
            <w:pPr>
              <w:pStyle w:val="0"/>
              <w:jc w:val="center"/>
            </w:pPr>
            <w:r>
              <w:rPr>
                <w:sz w:val="24"/>
              </w:rPr>
              <w:t xml:space="preserve">1033,6</w:t>
            </w:r>
          </w:p>
        </w:tc>
        <w:tc>
          <w:tcPr>
            <w:tcW w:w="992" w:type="dxa"/>
          </w:tcPr>
          <w:p>
            <w:pPr>
              <w:pStyle w:val="0"/>
              <w:jc w:val="center"/>
            </w:pPr>
            <w:r>
              <w:rPr>
                <w:sz w:val="24"/>
              </w:rPr>
              <w:t xml:space="preserve">х</w:t>
            </w:r>
          </w:p>
        </w:tc>
        <w:tc>
          <w:tcPr>
            <w:tcW w:w="1402" w:type="dxa"/>
          </w:tcPr>
          <w:p>
            <w:pPr>
              <w:pStyle w:val="0"/>
              <w:jc w:val="center"/>
            </w:pPr>
            <w:r>
              <w:rPr>
                <w:sz w:val="24"/>
              </w:rPr>
              <w:t xml:space="preserve">545777,1</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4.2</w:t>
            </w:r>
          </w:p>
        </w:tc>
        <w:tc>
          <w:tcPr>
            <w:tcW w:w="2948" w:type="dxa"/>
          </w:tcPr>
          <w:p>
            <w:pPr>
              <w:pStyle w:val="0"/>
            </w:pPr>
            <w:r>
              <w:rPr>
                <w:sz w:val="24"/>
              </w:rPr>
              <w:t xml:space="preserve">2.1.2 для проведения диспансеризации &lt;*&gt; - всего (сумма строк 15.2 + 23.2 + 31.2), в том числе</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0,439948</w:t>
            </w:r>
          </w:p>
        </w:tc>
        <w:tc>
          <w:tcPr>
            <w:tcW w:w="1209" w:type="dxa"/>
          </w:tcPr>
          <w:p>
            <w:pPr>
              <w:pStyle w:val="0"/>
              <w:jc w:val="center"/>
            </w:pPr>
            <w:r>
              <w:rPr>
                <w:sz w:val="24"/>
              </w:rPr>
              <w:t xml:space="preserve">4751,9</w:t>
            </w:r>
          </w:p>
        </w:tc>
        <w:tc>
          <w:tcPr>
            <w:tcW w:w="992" w:type="dxa"/>
          </w:tcPr>
          <w:p>
            <w:pPr>
              <w:pStyle w:val="0"/>
              <w:jc w:val="center"/>
            </w:pPr>
            <w:r>
              <w:rPr>
                <w:sz w:val="24"/>
              </w:rPr>
              <w:t xml:space="preserve">х</w:t>
            </w:r>
          </w:p>
        </w:tc>
        <w:tc>
          <w:tcPr>
            <w:tcW w:w="1276" w:type="dxa"/>
          </w:tcPr>
          <w:p>
            <w:pPr>
              <w:pStyle w:val="0"/>
              <w:jc w:val="center"/>
            </w:pPr>
            <w:r>
              <w:rPr>
                <w:sz w:val="24"/>
              </w:rPr>
              <w:t xml:space="preserve">2090,6</w:t>
            </w:r>
          </w:p>
        </w:tc>
        <w:tc>
          <w:tcPr>
            <w:tcW w:w="992" w:type="dxa"/>
          </w:tcPr>
          <w:p>
            <w:pPr>
              <w:pStyle w:val="0"/>
              <w:jc w:val="center"/>
            </w:pPr>
            <w:r>
              <w:rPr>
                <w:sz w:val="24"/>
              </w:rPr>
              <w:t xml:space="preserve">х</w:t>
            </w:r>
          </w:p>
        </w:tc>
        <w:tc>
          <w:tcPr>
            <w:tcW w:w="1402" w:type="dxa"/>
          </w:tcPr>
          <w:p>
            <w:pPr>
              <w:pStyle w:val="0"/>
              <w:jc w:val="center"/>
            </w:pPr>
            <w:r>
              <w:rPr>
                <w:sz w:val="24"/>
              </w:rPr>
              <w:t xml:space="preserve">1103885,4</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4.2.1</w:t>
            </w:r>
          </w:p>
        </w:tc>
        <w:tc>
          <w:tcPr>
            <w:tcW w:w="2948" w:type="dxa"/>
          </w:tcPr>
          <w:p>
            <w:pPr>
              <w:pStyle w:val="0"/>
            </w:pPr>
            <w:r>
              <w:rPr>
                <w:sz w:val="24"/>
              </w:rPr>
              <w:t xml:space="preserve">для проведения углубленной диспансеризации (сумма строк 15.2.1 + 23.2.1 + 31.2.1)</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0,050758</w:t>
            </w:r>
          </w:p>
        </w:tc>
        <w:tc>
          <w:tcPr>
            <w:tcW w:w="1209" w:type="dxa"/>
          </w:tcPr>
          <w:p>
            <w:pPr>
              <w:pStyle w:val="0"/>
              <w:jc w:val="center"/>
            </w:pPr>
            <w:r>
              <w:rPr>
                <w:sz w:val="24"/>
              </w:rPr>
              <w:t xml:space="preserve">3575,0</w:t>
            </w:r>
          </w:p>
        </w:tc>
        <w:tc>
          <w:tcPr>
            <w:tcW w:w="992" w:type="dxa"/>
          </w:tcPr>
          <w:p>
            <w:pPr>
              <w:pStyle w:val="0"/>
              <w:jc w:val="center"/>
            </w:pPr>
            <w:r>
              <w:rPr>
                <w:sz w:val="24"/>
              </w:rPr>
              <w:t xml:space="preserve">х</w:t>
            </w:r>
          </w:p>
        </w:tc>
        <w:tc>
          <w:tcPr>
            <w:tcW w:w="1276" w:type="dxa"/>
          </w:tcPr>
          <w:p>
            <w:pPr>
              <w:pStyle w:val="0"/>
              <w:jc w:val="center"/>
            </w:pPr>
            <w:r>
              <w:rPr>
                <w:sz w:val="24"/>
              </w:rPr>
              <w:t xml:space="preserve">181,5</w:t>
            </w:r>
          </w:p>
        </w:tc>
        <w:tc>
          <w:tcPr>
            <w:tcW w:w="992" w:type="dxa"/>
          </w:tcPr>
          <w:p>
            <w:pPr>
              <w:pStyle w:val="0"/>
              <w:jc w:val="center"/>
            </w:pPr>
            <w:r>
              <w:rPr>
                <w:sz w:val="24"/>
              </w:rPr>
              <w:t xml:space="preserve">х</w:t>
            </w:r>
          </w:p>
        </w:tc>
        <w:tc>
          <w:tcPr>
            <w:tcW w:w="1402" w:type="dxa"/>
          </w:tcPr>
          <w:p>
            <w:pPr>
              <w:pStyle w:val="0"/>
              <w:jc w:val="center"/>
            </w:pPr>
            <w:r>
              <w:rPr>
                <w:sz w:val="24"/>
              </w:rPr>
              <w:t xml:space="preserve">95813,6</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4.3</w:t>
            </w:r>
          </w:p>
        </w:tc>
        <w:tc>
          <w:tcPr>
            <w:tcW w:w="2948" w:type="dxa"/>
          </w:tcPr>
          <w:p>
            <w:pPr>
              <w:pStyle w:val="0"/>
            </w:pPr>
            <w:r>
              <w:rPr>
                <w:sz w:val="24"/>
              </w:rPr>
              <w:t xml:space="preserve">2.1.3 для проведения диспансеризация для оценки репродуктивного здоровья женщин и мужчин (сумма строк 15.3 + 23.3 + 31.3)</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0,158198</w:t>
            </w:r>
          </w:p>
        </w:tc>
        <w:tc>
          <w:tcPr>
            <w:tcW w:w="1209" w:type="dxa"/>
          </w:tcPr>
          <w:p>
            <w:pPr>
              <w:pStyle w:val="0"/>
              <w:jc w:val="center"/>
            </w:pPr>
            <w:r>
              <w:rPr>
                <w:sz w:val="24"/>
              </w:rPr>
              <w:t xml:space="preserve">2943,4</w:t>
            </w:r>
          </w:p>
        </w:tc>
        <w:tc>
          <w:tcPr>
            <w:tcW w:w="992" w:type="dxa"/>
          </w:tcPr>
          <w:p>
            <w:pPr>
              <w:pStyle w:val="0"/>
              <w:jc w:val="center"/>
            </w:pPr>
            <w:r>
              <w:rPr>
                <w:sz w:val="24"/>
              </w:rPr>
              <w:t xml:space="preserve">х</w:t>
            </w:r>
          </w:p>
        </w:tc>
        <w:tc>
          <w:tcPr>
            <w:tcW w:w="1276" w:type="dxa"/>
          </w:tcPr>
          <w:p>
            <w:pPr>
              <w:pStyle w:val="0"/>
              <w:jc w:val="center"/>
            </w:pPr>
            <w:r>
              <w:rPr>
                <w:sz w:val="24"/>
              </w:rPr>
              <w:t xml:space="preserve">465,6</w:t>
            </w:r>
          </w:p>
        </w:tc>
        <w:tc>
          <w:tcPr>
            <w:tcW w:w="992" w:type="dxa"/>
          </w:tcPr>
          <w:p>
            <w:pPr>
              <w:pStyle w:val="0"/>
              <w:jc w:val="center"/>
            </w:pPr>
            <w:r>
              <w:rPr>
                <w:sz w:val="24"/>
              </w:rPr>
              <w:t xml:space="preserve">х</w:t>
            </w:r>
          </w:p>
        </w:tc>
        <w:tc>
          <w:tcPr>
            <w:tcW w:w="1402" w:type="dxa"/>
          </w:tcPr>
          <w:p>
            <w:pPr>
              <w:pStyle w:val="0"/>
              <w:jc w:val="center"/>
            </w:pPr>
            <w:r>
              <w:rPr>
                <w:sz w:val="24"/>
              </w:rPr>
              <w:t xml:space="preserve">245868,1</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4.3.1</w:t>
            </w:r>
          </w:p>
        </w:tc>
        <w:tc>
          <w:tcPr>
            <w:tcW w:w="2948" w:type="dxa"/>
          </w:tcPr>
          <w:p>
            <w:pPr>
              <w:pStyle w:val="0"/>
            </w:pPr>
            <w:r>
              <w:rPr>
                <w:sz w:val="24"/>
              </w:rPr>
              <w:t xml:space="preserve">женщины (сумма строк 15.3.1 + 23.3.1 + 31.3.1)</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0,08098</w:t>
            </w:r>
          </w:p>
        </w:tc>
        <w:tc>
          <w:tcPr>
            <w:tcW w:w="1209" w:type="dxa"/>
          </w:tcPr>
          <w:p>
            <w:pPr>
              <w:pStyle w:val="0"/>
              <w:jc w:val="center"/>
            </w:pPr>
            <w:r>
              <w:rPr>
                <w:sz w:val="24"/>
              </w:rPr>
              <w:t xml:space="preserve">4648,1</w:t>
            </w:r>
          </w:p>
        </w:tc>
        <w:tc>
          <w:tcPr>
            <w:tcW w:w="992" w:type="dxa"/>
          </w:tcPr>
          <w:p>
            <w:pPr>
              <w:pStyle w:val="0"/>
              <w:jc w:val="center"/>
            </w:pPr>
            <w:r>
              <w:rPr>
                <w:sz w:val="24"/>
              </w:rPr>
              <w:t xml:space="preserve">х</w:t>
            </w:r>
          </w:p>
        </w:tc>
        <w:tc>
          <w:tcPr>
            <w:tcW w:w="1276" w:type="dxa"/>
          </w:tcPr>
          <w:p>
            <w:pPr>
              <w:pStyle w:val="0"/>
              <w:jc w:val="center"/>
            </w:pPr>
            <w:r>
              <w:rPr>
                <w:sz w:val="24"/>
              </w:rPr>
              <w:t xml:space="preserve">376,4</w:t>
            </w:r>
          </w:p>
        </w:tc>
        <w:tc>
          <w:tcPr>
            <w:tcW w:w="992" w:type="dxa"/>
          </w:tcPr>
          <w:p>
            <w:pPr>
              <w:pStyle w:val="0"/>
              <w:jc w:val="center"/>
            </w:pPr>
            <w:r>
              <w:rPr>
                <w:sz w:val="24"/>
              </w:rPr>
              <w:t xml:space="preserve">х</w:t>
            </w:r>
          </w:p>
        </w:tc>
        <w:tc>
          <w:tcPr>
            <w:tcW w:w="1402" w:type="dxa"/>
          </w:tcPr>
          <w:p>
            <w:pPr>
              <w:pStyle w:val="0"/>
              <w:jc w:val="center"/>
            </w:pPr>
            <w:r>
              <w:rPr>
                <w:sz w:val="24"/>
              </w:rPr>
              <w:t xml:space="preserve">198748,1</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4.3.2</w:t>
            </w:r>
          </w:p>
        </w:tc>
        <w:tc>
          <w:tcPr>
            <w:tcW w:w="2948" w:type="dxa"/>
          </w:tcPr>
          <w:p>
            <w:pPr>
              <w:pStyle w:val="0"/>
            </w:pPr>
            <w:r>
              <w:rPr>
                <w:sz w:val="24"/>
              </w:rPr>
              <w:t xml:space="preserve">мужчины (сумма строк 15.3.2 + 23.3.2 + 31.3.2)</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0,077218</w:t>
            </w:r>
          </w:p>
        </w:tc>
        <w:tc>
          <w:tcPr>
            <w:tcW w:w="1209" w:type="dxa"/>
          </w:tcPr>
          <w:p>
            <w:pPr>
              <w:pStyle w:val="0"/>
              <w:jc w:val="center"/>
            </w:pPr>
            <w:r>
              <w:rPr>
                <w:sz w:val="24"/>
              </w:rPr>
              <w:t xml:space="preserve">1155,7</w:t>
            </w:r>
          </w:p>
        </w:tc>
        <w:tc>
          <w:tcPr>
            <w:tcW w:w="992" w:type="dxa"/>
          </w:tcPr>
          <w:p>
            <w:pPr>
              <w:pStyle w:val="0"/>
              <w:jc w:val="center"/>
            </w:pPr>
            <w:r>
              <w:rPr>
                <w:sz w:val="24"/>
              </w:rPr>
              <w:t xml:space="preserve">х</w:t>
            </w:r>
          </w:p>
        </w:tc>
        <w:tc>
          <w:tcPr>
            <w:tcW w:w="1276" w:type="dxa"/>
          </w:tcPr>
          <w:p>
            <w:pPr>
              <w:pStyle w:val="0"/>
              <w:jc w:val="center"/>
            </w:pPr>
            <w:r>
              <w:rPr>
                <w:sz w:val="24"/>
              </w:rPr>
              <w:t xml:space="preserve">89,2</w:t>
            </w:r>
          </w:p>
        </w:tc>
        <w:tc>
          <w:tcPr>
            <w:tcW w:w="992" w:type="dxa"/>
          </w:tcPr>
          <w:p>
            <w:pPr>
              <w:pStyle w:val="0"/>
              <w:jc w:val="center"/>
            </w:pPr>
            <w:r>
              <w:rPr>
                <w:sz w:val="24"/>
              </w:rPr>
              <w:t xml:space="preserve">х</w:t>
            </w:r>
          </w:p>
        </w:tc>
        <w:tc>
          <w:tcPr>
            <w:tcW w:w="1402" w:type="dxa"/>
          </w:tcPr>
          <w:p>
            <w:pPr>
              <w:pStyle w:val="0"/>
              <w:jc w:val="center"/>
            </w:pPr>
            <w:r>
              <w:rPr>
                <w:sz w:val="24"/>
              </w:rPr>
              <w:t xml:space="preserve">47120,0</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4.4</w:t>
            </w:r>
          </w:p>
        </w:tc>
        <w:tc>
          <w:tcPr>
            <w:tcW w:w="2948" w:type="dxa"/>
          </w:tcPr>
          <w:p>
            <w:pPr>
              <w:pStyle w:val="0"/>
            </w:pPr>
            <w:r>
              <w:rPr>
                <w:sz w:val="24"/>
              </w:rPr>
              <w:t xml:space="preserve">2.1.4 посещения с иными целями (сумма строк 15.4 + 23.4 + 31.4)</w:t>
            </w:r>
          </w:p>
        </w:tc>
        <w:tc>
          <w:tcPr>
            <w:tcW w:w="1701" w:type="dxa"/>
          </w:tcPr>
          <w:p>
            <w:pPr>
              <w:pStyle w:val="0"/>
              <w:jc w:val="center"/>
            </w:pPr>
            <w:r>
              <w:rPr>
                <w:sz w:val="24"/>
              </w:rPr>
              <w:t xml:space="preserve">посещение</w:t>
            </w:r>
          </w:p>
        </w:tc>
        <w:tc>
          <w:tcPr>
            <w:tcW w:w="1275" w:type="dxa"/>
          </w:tcPr>
          <w:p>
            <w:pPr>
              <w:pStyle w:val="0"/>
              <w:jc w:val="center"/>
            </w:pPr>
            <w:r>
              <w:rPr>
                <w:sz w:val="24"/>
              </w:rPr>
              <w:t xml:space="preserve">2,618238</w:t>
            </w:r>
          </w:p>
        </w:tc>
        <w:tc>
          <w:tcPr>
            <w:tcW w:w="1209" w:type="dxa"/>
          </w:tcPr>
          <w:p>
            <w:pPr>
              <w:pStyle w:val="0"/>
              <w:jc w:val="center"/>
            </w:pPr>
            <w:r>
              <w:rPr>
                <w:sz w:val="24"/>
              </w:rPr>
              <w:t xml:space="preserve">676,5</w:t>
            </w:r>
          </w:p>
        </w:tc>
        <w:tc>
          <w:tcPr>
            <w:tcW w:w="992" w:type="dxa"/>
          </w:tcPr>
          <w:p>
            <w:pPr>
              <w:pStyle w:val="0"/>
              <w:jc w:val="center"/>
            </w:pPr>
            <w:r>
              <w:rPr>
                <w:sz w:val="24"/>
              </w:rPr>
              <w:t xml:space="preserve">х</w:t>
            </w:r>
          </w:p>
        </w:tc>
        <w:tc>
          <w:tcPr>
            <w:tcW w:w="1276" w:type="dxa"/>
          </w:tcPr>
          <w:p>
            <w:pPr>
              <w:pStyle w:val="0"/>
              <w:jc w:val="center"/>
            </w:pPr>
            <w:r>
              <w:rPr>
                <w:sz w:val="24"/>
              </w:rPr>
              <w:t xml:space="preserve">1771,2</w:t>
            </w:r>
          </w:p>
        </w:tc>
        <w:tc>
          <w:tcPr>
            <w:tcW w:w="992" w:type="dxa"/>
          </w:tcPr>
          <w:p>
            <w:pPr>
              <w:pStyle w:val="0"/>
              <w:jc w:val="center"/>
            </w:pPr>
            <w:r>
              <w:rPr>
                <w:sz w:val="24"/>
              </w:rPr>
              <w:t xml:space="preserve">х</w:t>
            </w:r>
          </w:p>
        </w:tc>
        <w:tc>
          <w:tcPr>
            <w:tcW w:w="1402" w:type="dxa"/>
          </w:tcPr>
          <w:p>
            <w:pPr>
              <w:pStyle w:val="0"/>
              <w:jc w:val="center"/>
            </w:pPr>
            <w:r>
              <w:rPr>
                <w:sz w:val="24"/>
              </w:rPr>
              <w:t xml:space="preserve">935257,9</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4.5</w:t>
            </w:r>
          </w:p>
        </w:tc>
        <w:tc>
          <w:tcPr>
            <w:tcW w:w="2948" w:type="dxa"/>
          </w:tcPr>
          <w:p>
            <w:pPr>
              <w:pStyle w:val="0"/>
            </w:pPr>
            <w:r>
              <w:rPr>
                <w:sz w:val="24"/>
              </w:rPr>
              <w:t xml:space="preserve">2.1.5 посещения по неотложной форме (сумма строк 15.5 + 23.5 + 31.5)</w:t>
            </w:r>
          </w:p>
        </w:tc>
        <w:tc>
          <w:tcPr>
            <w:tcW w:w="1701" w:type="dxa"/>
          </w:tcPr>
          <w:p>
            <w:pPr>
              <w:pStyle w:val="0"/>
              <w:jc w:val="center"/>
            </w:pPr>
            <w:r>
              <w:rPr>
                <w:sz w:val="24"/>
              </w:rPr>
              <w:t xml:space="preserve">посещение</w:t>
            </w:r>
          </w:p>
        </w:tc>
        <w:tc>
          <w:tcPr>
            <w:tcW w:w="1275" w:type="dxa"/>
          </w:tcPr>
          <w:p>
            <w:pPr>
              <w:pStyle w:val="0"/>
              <w:jc w:val="center"/>
            </w:pPr>
            <w:r>
              <w:rPr>
                <w:sz w:val="24"/>
              </w:rPr>
              <w:t xml:space="preserve">0,540000</w:t>
            </w:r>
          </w:p>
        </w:tc>
        <w:tc>
          <w:tcPr>
            <w:tcW w:w="1209" w:type="dxa"/>
          </w:tcPr>
          <w:p>
            <w:pPr>
              <w:pStyle w:val="0"/>
              <w:jc w:val="center"/>
            </w:pPr>
            <w:r>
              <w:rPr>
                <w:sz w:val="24"/>
              </w:rPr>
              <w:t xml:space="preserve">1614,6</w:t>
            </w:r>
          </w:p>
        </w:tc>
        <w:tc>
          <w:tcPr>
            <w:tcW w:w="992" w:type="dxa"/>
          </w:tcPr>
          <w:p>
            <w:pPr>
              <w:pStyle w:val="0"/>
              <w:jc w:val="center"/>
            </w:pPr>
            <w:r>
              <w:rPr>
                <w:sz w:val="24"/>
              </w:rPr>
              <w:t xml:space="preserve">х</w:t>
            </w:r>
          </w:p>
        </w:tc>
        <w:tc>
          <w:tcPr>
            <w:tcW w:w="1276" w:type="dxa"/>
          </w:tcPr>
          <w:p>
            <w:pPr>
              <w:pStyle w:val="0"/>
              <w:jc w:val="center"/>
            </w:pPr>
            <w:r>
              <w:rPr>
                <w:sz w:val="24"/>
              </w:rPr>
              <w:t xml:space="preserve">871,9</w:t>
            </w:r>
          </w:p>
        </w:tc>
        <w:tc>
          <w:tcPr>
            <w:tcW w:w="992" w:type="dxa"/>
          </w:tcPr>
          <w:p>
            <w:pPr>
              <w:pStyle w:val="0"/>
              <w:jc w:val="center"/>
            </w:pPr>
            <w:r>
              <w:rPr>
                <w:sz w:val="24"/>
              </w:rPr>
              <w:t xml:space="preserve">х</w:t>
            </w:r>
          </w:p>
        </w:tc>
        <w:tc>
          <w:tcPr>
            <w:tcW w:w="1402" w:type="dxa"/>
          </w:tcPr>
          <w:p>
            <w:pPr>
              <w:pStyle w:val="0"/>
              <w:jc w:val="center"/>
            </w:pPr>
            <w:r>
              <w:rPr>
                <w:sz w:val="24"/>
              </w:rPr>
              <w:t xml:space="preserve">460377,4</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4.6</w:t>
            </w:r>
          </w:p>
        </w:tc>
        <w:tc>
          <w:tcPr>
            <w:tcW w:w="2948" w:type="dxa"/>
          </w:tcPr>
          <w:p>
            <w:pPr>
              <w:pStyle w:val="0"/>
            </w:pPr>
            <w:r>
              <w:rPr>
                <w:sz w:val="24"/>
              </w:rPr>
              <w:t xml:space="preserve">2.1.6 в связи с заболеваниями (обращений), (сумма строк 15.6 + 23.6 + 31.6)</w:t>
            </w:r>
          </w:p>
        </w:tc>
        <w:tc>
          <w:tcPr>
            <w:tcW w:w="1701" w:type="dxa"/>
          </w:tcPr>
          <w:p>
            <w:pPr>
              <w:pStyle w:val="0"/>
              <w:jc w:val="center"/>
            </w:pPr>
            <w:r>
              <w:rPr>
                <w:sz w:val="24"/>
              </w:rPr>
              <w:t xml:space="preserve">обращение</w:t>
            </w:r>
          </w:p>
        </w:tc>
        <w:tc>
          <w:tcPr>
            <w:tcW w:w="1275" w:type="dxa"/>
          </w:tcPr>
          <w:p>
            <w:pPr>
              <w:pStyle w:val="0"/>
              <w:jc w:val="center"/>
            </w:pPr>
            <w:r>
              <w:rPr>
                <w:sz w:val="24"/>
              </w:rPr>
              <w:t xml:space="preserve">1,335969</w:t>
            </w:r>
          </w:p>
        </w:tc>
        <w:tc>
          <w:tcPr>
            <w:tcW w:w="1209" w:type="dxa"/>
          </w:tcPr>
          <w:p>
            <w:pPr>
              <w:pStyle w:val="0"/>
              <w:jc w:val="center"/>
            </w:pPr>
            <w:r>
              <w:rPr>
                <w:sz w:val="24"/>
              </w:rPr>
              <w:t xml:space="preserve">3280,2</w:t>
            </w:r>
          </w:p>
        </w:tc>
        <w:tc>
          <w:tcPr>
            <w:tcW w:w="992" w:type="dxa"/>
          </w:tcPr>
          <w:p>
            <w:pPr>
              <w:pStyle w:val="0"/>
              <w:jc w:val="center"/>
            </w:pPr>
            <w:r>
              <w:rPr>
                <w:sz w:val="24"/>
              </w:rPr>
              <w:t xml:space="preserve">х</w:t>
            </w:r>
          </w:p>
        </w:tc>
        <w:tc>
          <w:tcPr>
            <w:tcW w:w="1276" w:type="dxa"/>
          </w:tcPr>
          <w:p>
            <w:pPr>
              <w:pStyle w:val="0"/>
              <w:jc w:val="center"/>
            </w:pPr>
            <w:r>
              <w:rPr>
                <w:sz w:val="24"/>
              </w:rPr>
              <w:t xml:space="preserve">4382,3</w:t>
            </w:r>
          </w:p>
        </w:tc>
        <w:tc>
          <w:tcPr>
            <w:tcW w:w="992" w:type="dxa"/>
          </w:tcPr>
          <w:p>
            <w:pPr>
              <w:pStyle w:val="0"/>
              <w:jc w:val="center"/>
            </w:pPr>
            <w:r>
              <w:rPr>
                <w:sz w:val="24"/>
              </w:rPr>
              <w:t xml:space="preserve">х</w:t>
            </w:r>
          </w:p>
        </w:tc>
        <w:tc>
          <w:tcPr>
            <w:tcW w:w="1402" w:type="dxa"/>
          </w:tcPr>
          <w:p>
            <w:pPr>
              <w:pStyle w:val="0"/>
              <w:jc w:val="center"/>
            </w:pPr>
            <w:r>
              <w:rPr>
                <w:sz w:val="24"/>
              </w:rPr>
              <w:t xml:space="preserve">2313949,5</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4.6.1</w:t>
            </w:r>
          </w:p>
        </w:tc>
        <w:tc>
          <w:tcPr>
            <w:tcW w:w="2948"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 (сумма строк 15.6.1 + 23.6.1 + 31.6.1)</w:t>
            </w:r>
          </w:p>
        </w:tc>
        <w:tc>
          <w:tcPr>
            <w:tcW w:w="1701" w:type="dxa"/>
          </w:tcPr>
          <w:p>
            <w:pPr>
              <w:pStyle w:val="0"/>
              <w:jc w:val="center"/>
            </w:pPr>
            <w:r>
              <w:rPr>
                <w:sz w:val="24"/>
              </w:rPr>
              <w:t xml:space="preserve">консультация</w:t>
            </w:r>
          </w:p>
        </w:tc>
        <w:tc>
          <w:tcPr>
            <w:tcW w:w="1275" w:type="dxa"/>
          </w:tcPr>
          <w:p>
            <w:pPr>
              <w:pStyle w:val="0"/>
              <w:jc w:val="center"/>
            </w:pPr>
            <w:r>
              <w:rPr>
                <w:sz w:val="24"/>
              </w:rPr>
              <w:t xml:space="preserve">0,080667</w:t>
            </w:r>
          </w:p>
        </w:tc>
        <w:tc>
          <w:tcPr>
            <w:tcW w:w="1209" w:type="dxa"/>
          </w:tcPr>
          <w:p>
            <w:pPr>
              <w:pStyle w:val="0"/>
              <w:jc w:val="center"/>
            </w:pPr>
            <w:r>
              <w:rPr>
                <w:sz w:val="24"/>
              </w:rPr>
              <w:t xml:space="preserve">578,1</w:t>
            </w:r>
          </w:p>
        </w:tc>
        <w:tc>
          <w:tcPr>
            <w:tcW w:w="992" w:type="dxa"/>
          </w:tcPr>
          <w:p>
            <w:pPr>
              <w:pStyle w:val="0"/>
              <w:jc w:val="center"/>
            </w:pPr>
            <w:r>
              <w:rPr>
                <w:sz w:val="24"/>
              </w:rPr>
              <w:t xml:space="preserve">х</w:t>
            </w:r>
          </w:p>
        </w:tc>
        <w:tc>
          <w:tcPr>
            <w:tcW w:w="1276" w:type="dxa"/>
          </w:tcPr>
          <w:p>
            <w:pPr>
              <w:pStyle w:val="0"/>
              <w:jc w:val="center"/>
            </w:pPr>
            <w:r>
              <w:rPr>
                <w:sz w:val="24"/>
              </w:rPr>
              <w:t xml:space="preserve">46,6</w:t>
            </w:r>
          </w:p>
        </w:tc>
        <w:tc>
          <w:tcPr>
            <w:tcW w:w="992" w:type="dxa"/>
          </w:tcPr>
          <w:p>
            <w:pPr>
              <w:pStyle w:val="0"/>
              <w:jc w:val="center"/>
            </w:pPr>
            <w:r>
              <w:rPr>
                <w:sz w:val="24"/>
              </w:rPr>
              <w:t xml:space="preserve">х</w:t>
            </w:r>
          </w:p>
        </w:tc>
        <w:tc>
          <w:tcPr>
            <w:tcW w:w="1402" w:type="dxa"/>
          </w:tcPr>
          <w:p>
            <w:pPr>
              <w:pStyle w:val="0"/>
              <w:jc w:val="center"/>
            </w:pPr>
            <w:r>
              <w:rPr>
                <w:sz w:val="24"/>
              </w:rPr>
              <w:t xml:space="preserve">24623,6</w:t>
            </w:r>
          </w:p>
        </w:tc>
        <w:tc>
          <w:tcPr>
            <w:tcW w:w="725" w:type="dxa"/>
          </w:tcPr>
          <w:p>
            <w:pPr>
              <w:pStyle w:val="0"/>
            </w:pPr>
            <w:r>
              <w:rPr>
                <w:sz w:val="24"/>
              </w:rPr>
            </w:r>
          </w:p>
        </w:tc>
      </w:tr>
      <w:tr>
        <w:tc>
          <w:tcPr>
            <w:tcW w:w="1077" w:type="dxa"/>
          </w:tcPr>
          <w:p>
            <w:pPr>
              <w:pStyle w:val="0"/>
              <w:jc w:val="center"/>
            </w:pPr>
            <w:r>
              <w:rPr>
                <w:sz w:val="24"/>
              </w:rPr>
              <w:t xml:space="preserve">4.6.2</w:t>
            </w:r>
          </w:p>
        </w:tc>
        <w:tc>
          <w:tcPr>
            <w:tcW w:w="2948"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15.6.2 + 23.6.2 + 31.6.2)</w:t>
            </w:r>
          </w:p>
        </w:tc>
        <w:tc>
          <w:tcPr>
            <w:tcW w:w="1701" w:type="dxa"/>
          </w:tcPr>
          <w:p>
            <w:pPr>
              <w:pStyle w:val="0"/>
              <w:jc w:val="center"/>
            </w:pPr>
            <w:r>
              <w:rPr>
                <w:sz w:val="24"/>
              </w:rPr>
              <w:t xml:space="preserve">консультация</w:t>
            </w:r>
          </w:p>
        </w:tc>
        <w:tc>
          <w:tcPr>
            <w:tcW w:w="1275" w:type="dxa"/>
          </w:tcPr>
          <w:p>
            <w:pPr>
              <w:pStyle w:val="0"/>
              <w:jc w:val="center"/>
            </w:pPr>
            <w:r>
              <w:rPr>
                <w:sz w:val="24"/>
              </w:rPr>
              <w:t xml:space="preserve">0,030555</w:t>
            </w:r>
          </w:p>
        </w:tc>
        <w:tc>
          <w:tcPr>
            <w:tcW w:w="1209" w:type="dxa"/>
          </w:tcPr>
          <w:p>
            <w:pPr>
              <w:pStyle w:val="0"/>
              <w:jc w:val="center"/>
            </w:pPr>
            <w:r>
              <w:rPr>
                <w:sz w:val="24"/>
              </w:rPr>
              <w:t xml:space="preserve">511,8</w:t>
            </w:r>
          </w:p>
        </w:tc>
        <w:tc>
          <w:tcPr>
            <w:tcW w:w="992" w:type="dxa"/>
          </w:tcPr>
          <w:p>
            <w:pPr>
              <w:pStyle w:val="0"/>
              <w:jc w:val="center"/>
            </w:pPr>
            <w:r>
              <w:rPr>
                <w:sz w:val="24"/>
              </w:rPr>
              <w:t xml:space="preserve">х</w:t>
            </w:r>
          </w:p>
        </w:tc>
        <w:tc>
          <w:tcPr>
            <w:tcW w:w="1276" w:type="dxa"/>
          </w:tcPr>
          <w:p>
            <w:pPr>
              <w:pStyle w:val="0"/>
              <w:jc w:val="center"/>
            </w:pPr>
            <w:r>
              <w:rPr>
                <w:sz w:val="24"/>
              </w:rPr>
              <w:t xml:space="preserve">15,6</w:t>
            </w:r>
          </w:p>
        </w:tc>
        <w:tc>
          <w:tcPr>
            <w:tcW w:w="992" w:type="dxa"/>
          </w:tcPr>
          <w:p>
            <w:pPr>
              <w:pStyle w:val="0"/>
              <w:jc w:val="center"/>
            </w:pPr>
            <w:r>
              <w:rPr>
                <w:sz w:val="24"/>
              </w:rPr>
              <w:t xml:space="preserve">х</w:t>
            </w:r>
          </w:p>
        </w:tc>
        <w:tc>
          <w:tcPr>
            <w:tcW w:w="1402" w:type="dxa"/>
          </w:tcPr>
          <w:p>
            <w:pPr>
              <w:pStyle w:val="0"/>
              <w:jc w:val="center"/>
            </w:pPr>
            <w:r>
              <w:rPr>
                <w:sz w:val="24"/>
              </w:rPr>
              <w:t xml:space="preserve">8257,4</w:t>
            </w:r>
          </w:p>
        </w:tc>
        <w:tc>
          <w:tcPr>
            <w:tcW w:w="725" w:type="dxa"/>
          </w:tcPr>
          <w:p>
            <w:pPr>
              <w:pStyle w:val="0"/>
            </w:pPr>
            <w:r>
              <w:rPr>
                <w:sz w:val="24"/>
              </w:rPr>
            </w:r>
          </w:p>
        </w:tc>
      </w:tr>
      <w:tr>
        <w:tc>
          <w:tcPr>
            <w:tcW w:w="1077" w:type="dxa"/>
          </w:tcPr>
          <w:p>
            <w:pPr>
              <w:pStyle w:val="0"/>
              <w:jc w:val="center"/>
            </w:pPr>
            <w:r>
              <w:rPr>
                <w:sz w:val="24"/>
              </w:rPr>
              <w:t xml:space="preserve">4.7</w:t>
            </w:r>
          </w:p>
        </w:tc>
        <w:tc>
          <w:tcPr>
            <w:tcW w:w="2948" w:type="dxa"/>
          </w:tcPr>
          <w:p>
            <w:pPr>
              <w:pStyle w:val="0"/>
            </w:pPr>
            <w:r>
              <w:rPr>
                <w:sz w:val="24"/>
              </w:rPr>
              <w:t xml:space="preserve">2.1.7 проведение отдельных диагностических (лабораторных) исследований (сумма строк 15.7 + 23.7 + 31.7)</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0,274786</w:t>
            </w:r>
          </w:p>
        </w:tc>
        <w:tc>
          <w:tcPr>
            <w:tcW w:w="1209" w:type="dxa"/>
          </w:tcPr>
          <w:p>
            <w:pPr>
              <w:pStyle w:val="0"/>
              <w:jc w:val="center"/>
            </w:pPr>
            <w:r>
              <w:rPr>
                <w:sz w:val="24"/>
              </w:rPr>
              <w:t xml:space="preserve">3415,0</w:t>
            </w:r>
          </w:p>
        </w:tc>
        <w:tc>
          <w:tcPr>
            <w:tcW w:w="992" w:type="dxa"/>
          </w:tcPr>
          <w:p>
            <w:pPr>
              <w:pStyle w:val="0"/>
              <w:jc w:val="center"/>
            </w:pPr>
            <w:r>
              <w:rPr>
                <w:sz w:val="24"/>
              </w:rPr>
              <w:t xml:space="preserve">х</w:t>
            </w:r>
          </w:p>
        </w:tc>
        <w:tc>
          <w:tcPr>
            <w:tcW w:w="1276" w:type="dxa"/>
          </w:tcPr>
          <w:p>
            <w:pPr>
              <w:pStyle w:val="0"/>
              <w:jc w:val="center"/>
            </w:pPr>
            <w:r>
              <w:rPr>
                <w:sz w:val="24"/>
              </w:rPr>
              <w:t xml:space="preserve">938,4</w:t>
            </w:r>
          </w:p>
        </w:tc>
        <w:tc>
          <w:tcPr>
            <w:tcW w:w="992" w:type="dxa"/>
          </w:tcPr>
          <w:p>
            <w:pPr>
              <w:pStyle w:val="0"/>
              <w:jc w:val="center"/>
            </w:pPr>
            <w:r>
              <w:rPr>
                <w:sz w:val="24"/>
              </w:rPr>
              <w:t xml:space="preserve">х</w:t>
            </w:r>
          </w:p>
        </w:tc>
        <w:tc>
          <w:tcPr>
            <w:tcW w:w="1402" w:type="dxa"/>
          </w:tcPr>
          <w:p>
            <w:pPr>
              <w:pStyle w:val="0"/>
              <w:jc w:val="center"/>
            </w:pPr>
            <w:r>
              <w:rPr>
                <w:sz w:val="24"/>
              </w:rPr>
              <w:t xml:space="preserve">495494,7</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4.7.1</w:t>
            </w:r>
          </w:p>
        </w:tc>
        <w:tc>
          <w:tcPr>
            <w:tcW w:w="2948" w:type="dxa"/>
          </w:tcPr>
          <w:p>
            <w:pPr>
              <w:pStyle w:val="0"/>
            </w:pPr>
            <w:r>
              <w:rPr>
                <w:sz w:val="24"/>
              </w:rPr>
              <w:t xml:space="preserve">2.1.7.1 компьютерная томография (сумма строк 15.7.1 + 23.7.1 + 31.7.1)</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0,057732</w:t>
            </w:r>
          </w:p>
        </w:tc>
        <w:tc>
          <w:tcPr>
            <w:tcW w:w="1209" w:type="dxa"/>
          </w:tcPr>
          <w:p>
            <w:pPr>
              <w:pStyle w:val="0"/>
              <w:jc w:val="center"/>
            </w:pPr>
            <w:r>
              <w:rPr>
                <w:sz w:val="24"/>
              </w:rPr>
              <w:t xml:space="preserve">5232,6</w:t>
            </w:r>
          </w:p>
        </w:tc>
        <w:tc>
          <w:tcPr>
            <w:tcW w:w="992" w:type="dxa"/>
          </w:tcPr>
          <w:p>
            <w:pPr>
              <w:pStyle w:val="0"/>
              <w:jc w:val="center"/>
            </w:pPr>
            <w:r>
              <w:rPr>
                <w:sz w:val="24"/>
              </w:rPr>
              <w:t xml:space="preserve">х</w:t>
            </w:r>
          </w:p>
        </w:tc>
        <w:tc>
          <w:tcPr>
            <w:tcW w:w="1276" w:type="dxa"/>
          </w:tcPr>
          <w:p>
            <w:pPr>
              <w:pStyle w:val="0"/>
              <w:jc w:val="center"/>
            </w:pPr>
            <w:r>
              <w:rPr>
                <w:sz w:val="24"/>
              </w:rPr>
              <w:t xml:space="preserve">302,1</w:t>
            </w:r>
          </w:p>
        </w:tc>
        <w:tc>
          <w:tcPr>
            <w:tcW w:w="992" w:type="dxa"/>
          </w:tcPr>
          <w:p>
            <w:pPr>
              <w:pStyle w:val="0"/>
              <w:jc w:val="center"/>
            </w:pPr>
            <w:r>
              <w:rPr>
                <w:sz w:val="24"/>
              </w:rPr>
              <w:t xml:space="preserve">х</w:t>
            </w:r>
          </w:p>
        </w:tc>
        <w:tc>
          <w:tcPr>
            <w:tcW w:w="1402" w:type="dxa"/>
          </w:tcPr>
          <w:p>
            <w:pPr>
              <w:pStyle w:val="0"/>
              <w:jc w:val="center"/>
            </w:pPr>
            <w:r>
              <w:rPr>
                <w:sz w:val="24"/>
              </w:rPr>
              <w:t xml:space="preserve">159510,6</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4.7.2</w:t>
            </w:r>
          </w:p>
        </w:tc>
        <w:tc>
          <w:tcPr>
            <w:tcW w:w="2948" w:type="dxa"/>
          </w:tcPr>
          <w:p>
            <w:pPr>
              <w:pStyle w:val="0"/>
            </w:pPr>
            <w:r>
              <w:rPr>
                <w:sz w:val="24"/>
              </w:rPr>
              <w:t xml:space="preserve">2.1.7.2 магнитно-резонансная томография (сумма строк 15.7.2 + 23.7.2 + 31.7.2)</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0,022033</w:t>
            </w:r>
          </w:p>
        </w:tc>
        <w:tc>
          <w:tcPr>
            <w:tcW w:w="1209" w:type="dxa"/>
          </w:tcPr>
          <w:p>
            <w:pPr>
              <w:pStyle w:val="0"/>
              <w:jc w:val="center"/>
            </w:pPr>
            <w:r>
              <w:rPr>
                <w:sz w:val="24"/>
              </w:rPr>
              <w:t xml:space="preserve">7144,4</w:t>
            </w:r>
          </w:p>
        </w:tc>
        <w:tc>
          <w:tcPr>
            <w:tcW w:w="992" w:type="dxa"/>
          </w:tcPr>
          <w:p>
            <w:pPr>
              <w:pStyle w:val="0"/>
              <w:jc w:val="center"/>
            </w:pPr>
            <w:r>
              <w:rPr>
                <w:sz w:val="24"/>
              </w:rPr>
              <w:t xml:space="preserve">х</w:t>
            </w:r>
          </w:p>
        </w:tc>
        <w:tc>
          <w:tcPr>
            <w:tcW w:w="1276" w:type="dxa"/>
          </w:tcPr>
          <w:p>
            <w:pPr>
              <w:pStyle w:val="0"/>
              <w:jc w:val="center"/>
            </w:pPr>
            <w:r>
              <w:rPr>
                <w:sz w:val="24"/>
              </w:rPr>
              <w:t xml:space="preserve">157,4</w:t>
            </w:r>
          </w:p>
        </w:tc>
        <w:tc>
          <w:tcPr>
            <w:tcW w:w="992" w:type="dxa"/>
          </w:tcPr>
          <w:p>
            <w:pPr>
              <w:pStyle w:val="0"/>
              <w:jc w:val="center"/>
            </w:pPr>
            <w:r>
              <w:rPr>
                <w:sz w:val="24"/>
              </w:rPr>
              <w:t xml:space="preserve">х</w:t>
            </w:r>
          </w:p>
        </w:tc>
        <w:tc>
          <w:tcPr>
            <w:tcW w:w="1402" w:type="dxa"/>
          </w:tcPr>
          <w:p>
            <w:pPr>
              <w:pStyle w:val="0"/>
              <w:jc w:val="center"/>
            </w:pPr>
            <w:r>
              <w:rPr>
                <w:sz w:val="24"/>
              </w:rPr>
              <w:t xml:space="preserve">83117,9</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4.7.3</w:t>
            </w:r>
          </w:p>
        </w:tc>
        <w:tc>
          <w:tcPr>
            <w:tcW w:w="2948" w:type="dxa"/>
          </w:tcPr>
          <w:p>
            <w:pPr>
              <w:pStyle w:val="0"/>
            </w:pPr>
            <w:r>
              <w:rPr>
                <w:sz w:val="24"/>
              </w:rPr>
              <w:t xml:space="preserve">2.1.7.3 ультразвуковое исследование сердечно-сосудистой системы (сумма строк 15.7.3 + 23.7.3 + 31.7.3)</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0,122408</w:t>
            </w:r>
          </w:p>
        </w:tc>
        <w:tc>
          <w:tcPr>
            <w:tcW w:w="1209" w:type="dxa"/>
          </w:tcPr>
          <w:p>
            <w:pPr>
              <w:pStyle w:val="0"/>
              <w:jc w:val="center"/>
            </w:pPr>
            <w:r>
              <w:rPr>
                <w:sz w:val="24"/>
              </w:rPr>
              <w:t xml:space="preserve">1128,8</w:t>
            </w:r>
          </w:p>
        </w:tc>
        <w:tc>
          <w:tcPr>
            <w:tcW w:w="992" w:type="dxa"/>
          </w:tcPr>
          <w:p>
            <w:pPr>
              <w:pStyle w:val="0"/>
              <w:jc w:val="center"/>
            </w:pPr>
            <w:r>
              <w:rPr>
                <w:sz w:val="24"/>
              </w:rPr>
              <w:t xml:space="preserve">х</w:t>
            </w:r>
          </w:p>
        </w:tc>
        <w:tc>
          <w:tcPr>
            <w:tcW w:w="1276" w:type="dxa"/>
          </w:tcPr>
          <w:p>
            <w:pPr>
              <w:pStyle w:val="0"/>
              <w:jc w:val="center"/>
            </w:pPr>
            <w:r>
              <w:rPr>
                <w:sz w:val="24"/>
              </w:rPr>
              <w:t xml:space="preserve">138,2</w:t>
            </w:r>
          </w:p>
        </w:tc>
        <w:tc>
          <w:tcPr>
            <w:tcW w:w="992" w:type="dxa"/>
          </w:tcPr>
          <w:p>
            <w:pPr>
              <w:pStyle w:val="0"/>
              <w:jc w:val="center"/>
            </w:pPr>
            <w:r>
              <w:rPr>
                <w:sz w:val="24"/>
              </w:rPr>
              <w:t xml:space="preserve">х</w:t>
            </w:r>
          </w:p>
        </w:tc>
        <w:tc>
          <w:tcPr>
            <w:tcW w:w="1402" w:type="dxa"/>
          </w:tcPr>
          <w:p>
            <w:pPr>
              <w:pStyle w:val="0"/>
              <w:jc w:val="center"/>
            </w:pPr>
            <w:r>
              <w:rPr>
                <w:sz w:val="24"/>
              </w:rPr>
              <w:t xml:space="preserve">72958,9</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4.7.4</w:t>
            </w:r>
          </w:p>
        </w:tc>
        <w:tc>
          <w:tcPr>
            <w:tcW w:w="2948" w:type="dxa"/>
          </w:tcPr>
          <w:p>
            <w:pPr>
              <w:pStyle w:val="0"/>
            </w:pPr>
            <w:r>
              <w:rPr>
                <w:sz w:val="24"/>
              </w:rPr>
              <w:t xml:space="preserve">2.1.7.4 эндоскопическое диагностическое исследование (сумма строк 15.7.4 + 23.7.4 + 31.7.4)</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0,035370</w:t>
            </w:r>
          </w:p>
        </w:tc>
        <w:tc>
          <w:tcPr>
            <w:tcW w:w="1209" w:type="dxa"/>
          </w:tcPr>
          <w:p>
            <w:pPr>
              <w:pStyle w:val="0"/>
              <w:jc w:val="center"/>
            </w:pPr>
            <w:r>
              <w:rPr>
                <w:sz w:val="24"/>
              </w:rPr>
              <w:t xml:space="preserve">2069,7</w:t>
            </w:r>
          </w:p>
        </w:tc>
        <w:tc>
          <w:tcPr>
            <w:tcW w:w="992" w:type="dxa"/>
          </w:tcPr>
          <w:p>
            <w:pPr>
              <w:pStyle w:val="0"/>
              <w:jc w:val="center"/>
            </w:pPr>
            <w:r>
              <w:rPr>
                <w:sz w:val="24"/>
              </w:rPr>
              <w:t xml:space="preserve">х</w:t>
            </w:r>
          </w:p>
        </w:tc>
        <w:tc>
          <w:tcPr>
            <w:tcW w:w="1276" w:type="dxa"/>
          </w:tcPr>
          <w:p>
            <w:pPr>
              <w:pStyle w:val="0"/>
              <w:jc w:val="center"/>
            </w:pPr>
            <w:r>
              <w:rPr>
                <w:sz w:val="24"/>
              </w:rPr>
              <w:t xml:space="preserve">73,2</w:t>
            </w:r>
          </w:p>
        </w:tc>
        <w:tc>
          <w:tcPr>
            <w:tcW w:w="992" w:type="dxa"/>
          </w:tcPr>
          <w:p>
            <w:pPr>
              <w:pStyle w:val="0"/>
              <w:jc w:val="center"/>
            </w:pPr>
            <w:r>
              <w:rPr>
                <w:sz w:val="24"/>
              </w:rPr>
              <w:t xml:space="preserve">х</w:t>
            </w:r>
          </w:p>
        </w:tc>
        <w:tc>
          <w:tcPr>
            <w:tcW w:w="1402" w:type="dxa"/>
          </w:tcPr>
          <w:p>
            <w:pPr>
              <w:pStyle w:val="0"/>
              <w:jc w:val="center"/>
            </w:pPr>
            <w:r>
              <w:rPr>
                <w:sz w:val="24"/>
              </w:rPr>
              <w:t xml:space="preserve">38653,7</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4.7.5</w:t>
            </w:r>
          </w:p>
        </w:tc>
        <w:tc>
          <w:tcPr>
            <w:tcW w:w="2948" w:type="dxa"/>
          </w:tcPr>
          <w:p>
            <w:pPr>
              <w:pStyle w:val="0"/>
            </w:pPr>
            <w:r>
              <w:rPr>
                <w:sz w:val="24"/>
              </w:rPr>
              <w:t xml:space="preserve">2.1.7.5 молекулярно-генетическое исследование с целью диагностики онкологических заболеваний (сумма строк 15.7.5 + 23.7.5 + 31.7.5)</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0,001492</w:t>
            </w:r>
          </w:p>
        </w:tc>
        <w:tc>
          <w:tcPr>
            <w:tcW w:w="1209" w:type="dxa"/>
          </w:tcPr>
          <w:p>
            <w:pPr>
              <w:pStyle w:val="0"/>
              <w:jc w:val="center"/>
            </w:pPr>
            <w:r>
              <w:rPr>
                <w:sz w:val="24"/>
              </w:rPr>
              <w:t xml:space="preserve">16270,4</w:t>
            </w:r>
          </w:p>
        </w:tc>
        <w:tc>
          <w:tcPr>
            <w:tcW w:w="992" w:type="dxa"/>
          </w:tcPr>
          <w:p>
            <w:pPr>
              <w:pStyle w:val="0"/>
              <w:jc w:val="center"/>
            </w:pPr>
            <w:r>
              <w:rPr>
                <w:sz w:val="24"/>
              </w:rPr>
              <w:t xml:space="preserve">х</w:t>
            </w:r>
          </w:p>
        </w:tc>
        <w:tc>
          <w:tcPr>
            <w:tcW w:w="1276" w:type="dxa"/>
          </w:tcPr>
          <w:p>
            <w:pPr>
              <w:pStyle w:val="0"/>
              <w:jc w:val="center"/>
            </w:pPr>
            <w:r>
              <w:rPr>
                <w:sz w:val="24"/>
              </w:rPr>
              <w:t xml:space="preserve">24,3</w:t>
            </w:r>
          </w:p>
        </w:tc>
        <w:tc>
          <w:tcPr>
            <w:tcW w:w="992" w:type="dxa"/>
          </w:tcPr>
          <w:p>
            <w:pPr>
              <w:pStyle w:val="0"/>
              <w:jc w:val="center"/>
            </w:pPr>
            <w:r>
              <w:rPr>
                <w:sz w:val="24"/>
              </w:rPr>
              <w:t xml:space="preserve">х</w:t>
            </w:r>
          </w:p>
        </w:tc>
        <w:tc>
          <w:tcPr>
            <w:tcW w:w="1402" w:type="dxa"/>
          </w:tcPr>
          <w:p>
            <w:pPr>
              <w:pStyle w:val="0"/>
              <w:jc w:val="center"/>
            </w:pPr>
            <w:r>
              <w:rPr>
                <w:sz w:val="24"/>
              </w:rPr>
              <w:t xml:space="preserve">12821,1</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4.7.6</w:t>
            </w:r>
          </w:p>
        </w:tc>
        <w:tc>
          <w:tcPr>
            <w:tcW w:w="2948"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15.7.6 + 23.7.6 + 31.7.6)</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0,027103</w:t>
            </w:r>
          </w:p>
        </w:tc>
        <w:tc>
          <w:tcPr>
            <w:tcW w:w="1209" w:type="dxa"/>
          </w:tcPr>
          <w:p>
            <w:pPr>
              <w:pStyle w:val="0"/>
              <w:jc w:val="center"/>
            </w:pPr>
            <w:r>
              <w:rPr>
                <w:sz w:val="24"/>
              </w:rPr>
              <w:t xml:space="preserve">4012,5</w:t>
            </w:r>
          </w:p>
        </w:tc>
        <w:tc>
          <w:tcPr>
            <w:tcW w:w="992" w:type="dxa"/>
          </w:tcPr>
          <w:p>
            <w:pPr>
              <w:pStyle w:val="0"/>
              <w:jc w:val="center"/>
            </w:pPr>
            <w:r>
              <w:rPr>
                <w:sz w:val="24"/>
              </w:rPr>
              <w:t xml:space="preserve">х</w:t>
            </w:r>
          </w:p>
        </w:tc>
        <w:tc>
          <w:tcPr>
            <w:tcW w:w="1276" w:type="dxa"/>
          </w:tcPr>
          <w:p>
            <w:pPr>
              <w:pStyle w:val="0"/>
              <w:jc w:val="center"/>
            </w:pPr>
            <w:r>
              <w:rPr>
                <w:sz w:val="24"/>
              </w:rPr>
              <w:t xml:space="preserve">108,7</w:t>
            </w:r>
          </w:p>
        </w:tc>
        <w:tc>
          <w:tcPr>
            <w:tcW w:w="992" w:type="dxa"/>
          </w:tcPr>
          <w:p>
            <w:pPr>
              <w:pStyle w:val="0"/>
              <w:jc w:val="center"/>
            </w:pPr>
            <w:r>
              <w:rPr>
                <w:sz w:val="24"/>
              </w:rPr>
              <w:t xml:space="preserve">х</w:t>
            </w:r>
          </w:p>
        </w:tc>
        <w:tc>
          <w:tcPr>
            <w:tcW w:w="1402" w:type="dxa"/>
          </w:tcPr>
          <w:p>
            <w:pPr>
              <w:pStyle w:val="0"/>
              <w:jc w:val="center"/>
            </w:pPr>
            <w:r>
              <w:rPr>
                <w:sz w:val="24"/>
              </w:rPr>
              <w:t xml:space="preserve">57422,9</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4.7.7</w:t>
            </w:r>
          </w:p>
        </w:tc>
        <w:tc>
          <w:tcPr>
            <w:tcW w:w="2948" w:type="dxa"/>
          </w:tcPr>
          <w:p>
            <w:pPr>
              <w:pStyle w:val="0"/>
            </w:pPr>
            <w:r>
              <w:rPr>
                <w:sz w:val="24"/>
              </w:rPr>
              <w:t xml:space="preserve">2.1.7.7 ПЭТ-КТ (сумма строк 15.7.7 + 23.7.7 + 31.7.7)</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0,002141</w:t>
            </w:r>
          </w:p>
        </w:tc>
        <w:tc>
          <w:tcPr>
            <w:tcW w:w="1209" w:type="dxa"/>
          </w:tcPr>
          <w:p>
            <w:pPr>
              <w:pStyle w:val="0"/>
              <w:jc w:val="center"/>
            </w:pPr>
            <w:r>
              <w:rPr>
                <w:sz w:val="24"/>
              </w:rPr>
              <w:t xml:space="preserve">40473,7</w:t>
            </w:r>
          </w:p>
        </w:tc>
        <w:tc>
          <w:tcPr>
            <w:tcW w:w="992" w:type="dxa"/>
          </w:tcPr>
          <w:p>
            <w:pPr>
              <w:pStyle w:val="0"/>
              <w:jc w:val="center"/>
            </w:pPr>
            <w:r>
              <w:rPr>
                <w:sz w:val="24"/>
              </w:rPr>
              <w:t xml:space="preserve">х</w:t>
            </w:r>
          </w:p>
        </w:tc>
        <w:tc>
          <w:tcPr>
            <w:tcW w:w="1276" w:type="dxa"/>
          </w:tcPr>
          <w:p>
            <w:pPr>
              <w:pStyle w:val="0"/>
              <w:jc w:val="center"/>
            </w:pPr>
            <w:r>
              <w:rPr>
                <w:sz w:val="24"/>
              </w:rPr>
              <w:t xml:space="preserve">86,7</w:t>
            </w:r>
          </w:p>
        </w:tc>
        <w:tc>
          <w:tcPr>
            <w:tcW w:w="992" w:type="dxa"/>
          </w:tcPr>
          <w:p>
            <w:pPr>
              <w:pStyle w:val="0"/>
              <w:jc w:val="center"/>
            </w:pPr>
            <w:r>
              <w:rPr>
                <w:sz w:val="24"/>
              </w:rPr>
              <w:t xml:space="preserve">х</w:t>
            </w:r>
          </w:p>
        </w:tc>
        <w:tc>
          <w:tcPr>
            <w:tcW w:w="1402" w:type="dxa"/>
          </w:tcPr>
          <w:p>
            <w:pPr>
              <w:pStyle w:val="0"/>
              <w:jc w:val="center"/>
            </w:pPr>
            <w:r>
              <w:rPr>
                <w:sz w:val="24"/>
              </w:rPr>
              <w:t xml:space="preserve">45775,7</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4.7.8</w:t>
            </w:r>
          </w:p>
        </w:tc>
        <w:tc>
          <w:tcPr>
            <w:tcW w:w="2948" w:type="dxa"/>
          </w:tcPr>
          <w:p>
            <w:pPr>
              <w:pStyle w:val="0"/>
            </w:pPr>
            <w:r>
              <w:rPr>
                <w:sz w:val="24"/>
              </w:rPr>
              <w:t xml:space="preserve">2.1.7.8 ОФЭКТ/КТ/сцинтиграфия (сумма строк 15.7.8 + 23.7.8 + 31.7.8)</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0,003997</w:t>
            </w:r>
          </w:p>
        </w:tc>
        <w:tc>
          <w:tcPr>
            <w:tcW w:w="1209" w:type="dxa"/>
          </w:tcPr>
          <w:p>
            <w:pPr>
              <w:pStyle w:val="0"/>
              <w:jc w:val="center"/>
            </w:pPr>
            <w:r>
              <w:rPr>
                <w:sz w:val="24"/>
              </w:rPr>
              <w:t xml:space="preserve">7394,2</w:t>
            </w:r>
          </w:p>
        </w:tc>
        <w:tc>
          <w:tcPr>
            <w:tcW w:w="992" w:type="dxa"/>
          </w:tcPr>
          <w:p>
            <w:pPr>
              <w:pStyle w:val="0"/>
              <w:jc w:val="center"/>
            </w:pPr>
            <w:r>
              <w:rPr>
                <w:sz w:val="24"/>
              </w:rPr>
              <w:t xml:space="preserve">х</w:t>
            </w:r>
          </w:p>
        </w:tc>
        <w:tc>
          <w:tcPr>
            <w:tcW w:w="1276" w:type="dxa"/>
          </w:tcPr>
          <w:p>
            <w:pPr>
              <w:pStyle w:val="0"/>
              <w:jc w:val="center"/>
            </w:pPr>
            <w:r>
              <w:rPr>
                <w:sz w:val="24"/>
              </w:rPr>
              <w:t xml:space="preserve">29,6</w:t>
            </w:r>
          </w:p>
        </w:tc>
        <w:tc>
          <w:tcPr>
            <w:tcW w:w="992" w:type="dxa"/>
          </w:tcPr>
          <w:p>
            <w:pPr>
              <w:pStyle w:val="0"/>
              <w:jc w:val="center"/>
            </w:pPr>
            <w:r>
              <w:rPr>
                <w:sz w:val="24"/>
              </w:rPr>
              <w:t xml:space="preserve">х</w:t>
            </w:r>
          </w:p>
        </w:tc>
        <w:tc>
          <w:tcPr>
            <w:tcW w:w="1402" w:type="dxa"/>
          </w:tcPr>
          <w:p>
            <w:pPr>
              <w:pStyle w:val="0"/>
              <w:jc w:val="center"/>
            </w:pPr>
            <w:r>
              <w:rPr>
                <w:sz w:val="24"/>
              </w:rPr>
              <w:t xml:space="preserve">15609,2</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4.7.9</w:t>
            </w:r>
          </w:p>
        </w:tc>
        <w:tc>
          <w:tcPr>
            <w:tcW w:w="2948" w:type="dxa"/>
          </w:tcPr>
          <w:p>
            <w:pPr>
              <w:pStyle w:val="0"/>
            </w:pPr>
            <w:r>
              <w:rPr>
                <w:sz w:val="24"/>
              </w:rPr>
              <w:t xml:space="preserve">2.1.7.9 неинвазивное пренатальное тестирование (определение внеклеточной ДНК плода по крови матери) (сумма строк 15.7.9 + 23.7.9 + 31.7.9)</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0,000647</w:t>
            </w:r>
          </w:p>
        </w:tc>
        <w:tc>
          <w:tcPr>
            <w:tcW w:w="1209" w:type="dxa"/>
          </w:tcPr>
          <w:p>
            <w:pPr>
              <w:pStyle w:val="0"/>
              <w:jc w:val="center"/>
            </w:pPr>
            <w:r>
              <w:rPr>
                <w:sz w:val="24"/>
              </w:rPr>
              <w:t xml:space="preserve">22078,6</w:t>
            </w:r>
          </w:p>
        </w:tc>
        <w:tc>
          <w:tcPr>
            <w:tcW w:w="992" w:type="dxa"/>
          </w:tcPr>
          <w:p>
            <w:pPr>
              <w:pStyle w:val="0"/>
              <w:jc w:val="center"/>
            </w:pPr>
            <w:r>
              <w:rPr>
                <w:sz w:val="24"/>
              </w:rPr>
              <w:t xml:space="preserve">х</w:t>
            </w:r>
          </w:p>
        </w:tc>
        <w:tc>
          <w:tcPr>
            <w:tcW w:w="1276" w:type="dxa"/>
          </w:tcPr>
          <w:p>
            <w:pPr>
              <w:pStyle w:val="0"/>
              <w:jc w:val="center"/>
            </w:pPr>
            <w:r>
              <w:rPr>
                <w:sz w:val="24"/>
              </w:rPr>
              <w:t xml:space="preserve">14,3</w:t>
            </w:r>
          </w:p>
        </w:tc>
        <w:tc>
          <w:tcPr>
            <w:tcW w:w="992" w:type="dxa"/>
          </w:tcPr>
          <w:p>
            <w:pPr>
              <w:pStyle w:val="0"/>
              <w:jc w:val="center"/>
            </w:pPr>
            <w:r>
              <w:rPr>
                <w:sz w:val="24"/>
              </w:rPr>
              <w:t xml:space="preserve">х</w:t>
            </w:r>
          </w:p>
        </w:tc>
        <w:tc>
          <w:tcPr>
            <w:tcW w:w="1402" w:type="dxa"/>
          </w:tcPr>
          <w:p>
            <w:pPr>
              <w:pStyle w:val="0"/>
              <w:jc w:val="center"/>
            </w:pPr>
            <w:r>
              <w:rPr>
                <w:sz w:val="24"/>
              </w:rPr>
              <w:t xml:space="preserve">7550,9</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4.7.10</w:t>
            </w:r>
          </w:p>
        </w:tc>
        <w:tc>
          <w:tcPr>
            <w:tcW w:w="2948" w:type="dxa"/>
          </w:tcPr>
          <w:p>
            <w:pPr>
              <w:pStyle w:val="0"/>
            </w:pPr>
            <w:r>
              <w:rPr>
                <w:sz w:val="24"/>
              </w:rPr>
              <w:t xml:space="preserve">2.1.7.10 определение РНК вируса гепатита C (Hepatitis C virus) в крови методом ПЦР (сумма строк 15.7.10 + 23.7.10 + 31.7.10)</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0,001241</w:t>
            </w:r>
          </w:p>
        </w:tc>
        <w:tc>
          <w:tcPr>
            <w:tcW w:w="1209" w:type="dxa"/>
          </w:tcPr>
          <w:p>
            <w:pPr>
              <w:pStyle w:val="0"/>
              <w:jc w:val="center"/>
            </w:pPr>
            <w:r>
              <w:rPr>
                <w:sz w:val="24"/>
              </w:rPr>
              <w:t xml:space="preserve">1677,2</w:t>
            </w:r>
          </w:p>
        </w:tc>
        <w:tc>
          <w:tcPr>
            <w:tcW w:w="992" w:type="dxa"/>
          </w:tcPr>
          <w:p>
            <w:pPr>
              <w:pStyle w:val="0"/>
              <w:jc w:val="center"/>
            </w:pPr>
            <w:r>
              <w:rPr>
                <w:sz w:val="24"/>
              </w:rPr>
              <w:t xml:space="preserve">х</w:t>
            </w:r>
          </w:p>
        </w:tc>
        <w:tc>
          <w:tcPr>
            <w:tcW w:w="1276" w:type="dxa"/>
          </w:tcPr>
          <w:p>
            <w:pPr>
              <w:pStyle w:val="0"/>
              <w:jc w:val="center"/>
            </w:pPr>
            <w:r>
              <w:rPr>
                <w:sz w:val="24"/>
              </w:rPr>
              <w:t xml:space="preserve">2,1</w:t>
            </w:r>
          </w:p>
        </w:tc>
        <w:tc>
          <w:tcPr>
            <w:tcW w:w="992" w:type="dxa"/>
          </w:tcPr>
          <w:p>
            <w:pPr>
              <w:pStyle w:val="0"/>
              <w:jc w:val="center"/>
            </w:pPr>
            <w:r>
              <w:rPr>
                <w:sz w:val="24"/>
              </w:rPr>
              <w:t xml:space="preserve">х</w:t>
            </w:r>
          </w:p>
        </w:tc>
        <w:tc>
          <w:tcPr>
            <w:tcW w:w="1402" w:type="dxa"/>
          </w:tcPr>
          <w:p>
            <w:pPr>
              <w:pStyle w:val="0"/>
              <w:jc w:val="center"/>
            </w:pPr>
            <w:r>
              <w:rPr>
                <w:sz w:val="24"/>
              </w:rPr>
              <w:t xml:space="preserve">1098,6</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4.7.11</w:t>
            </w:r>
          </w:p>
        </w:tc>
        <w:tc>
          <w:tcPr>
            <w:tcW w:w="2948"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 (сумма строк 15.7.11 + 23.7.11 + 31.7.11)</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0,000622</w:t>
            </w:r>
          </w:p>
        </w:tc>
        <w:tc>
          <w:tcPr>
            <w:tcW w:w="1209" w:type="dxa"/>
          </w:tcPr>
          <w:p>
            <w:pPr>
              <w:pStyle w:val="0"/>
              <w:jc w:val="center"/>
            </w:pPr>
            <w:r>
              <w:rPr>
                <w:sz w:val="24"/>
              </w:rPr>
              <w:t xml:space="preserve">2973,3</w:t>
            </w:r>
          </w:p>
        </w:tc>
        <w:tc>
          <w:tcPr>
            <w:tcW w:w="992" w:type="dxa"/>
          </w:tcPr>
          <w:p>
            <w:pPr>
              <w:pStyle w:val="0"/>
              <w:jc w:val="center"/>
            </w:pPr>
            <w:r>
              <w:rPr>
                <w:sz w:val="24"/>
              </w:rPr>
              <w:t xml:space="preserve">х</w:t>
            </w:r>
          </w:p>
        </w:tc>
        <w:tc>
          <w:tcPr>
            <w:tcW w:w="1276" w:type="dxa"/>
          </w:tcPr>
          <w:p>
            <w:pPr>
              <w:pStyle w:val="0"/>
              <w:jc w:val="center"/>
            </w:pPr>
            <w:r>
              <w:rPr>
                <w:sz w:val="24"/>
              </w:rPr>
              <w:t xml:space="preserve">1,8</w:t>
            </w:r>
          </w:p>
        </w:tc>
        <w:tc>
          <w:tcPr>
            <w:tcW w:w="992" w:type="dxa"/>
          </w:tcPr>
          <w:p>
            <w:pPr>
              <w:pStyle w:val="0"/>
              <w:jc w:val="center"/>
            </w:pPr>
            <w:r>
              <w:rPr>
                <w:sz w:val="24"/>
              </w:rPr>
              <w:t xml:space="preserve">х</w:t>
            </w:r>
          </w:p>
        </w:tc>
        <w:tc>
          <w:tcPr>
            <w:tcW w:w="1402" w:type="dxa"/>
          </w:tcPr>
          <w:p>
            <w:pPr>
              <w:pStyle w:val="0"/>
              <w:jc w:val="center"/>
            </w:pPr>
            <w:r>
              <w:rPr>
                <w:sz w:val="24"/>
              </w:rPr>
              <w:t xml:space="preserve">975,2</w:t>
            </w:r>
          </w:p>
        </w:tc>
        <w:tc>
          <w:tcPr>
            <w:tcW w:w="725" w:type="dxa"/>
          </w:tcPr>
          <w:p>
            <w:pPr>
              <w:pStyle w:val="0"/>
            </w:pPr>
            <w:r>
              <w:rPr>
                <w:sz w:val="24"/>
              </w:rPr>
            </w:r>
          </w:p>
        </w:tc>
      </w:tr>
      <w:tr>
        <w:tc>
          <w:tcPr>
            <w:tcW w:w="1077" w:type="dxa"/>
          </w:tcPr>
          <w:p>
            <w:pPr>
              <w:pStyle w:val="0"/>
              <w:jc w:val="center"/>
            </w:pPr>
            <w:r>
              <w:rPr>
                <w:sz w:val="24"/>
              </w:rPr>
              <w:t xml:space="preserve">4.8</w:t>
            </w:r>
          </w:p>
        </w:tc>
        <w:tc>
          <w:tcPr>
            <w:tcW w:w="2948"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 (сумма строк 15.8 + 23.8 + 31.8)</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0,210277</w:t>
            </w:r>
          </w:p>
        </w:tc>
        <w:tc>
          <w:tcPr>
            <w:tcW w:w="1209" w:type="dxa"/>
          </w:tcPr>
          <w:p>
            <w:pPr>
              <w:pStyle w:val="0"/>
              <w:jc w:val="center"/>
            </w:pPr>
            <w:r>
              <w:rPr>
                <w:sz w:val="24"/>
              </w:rPr>
              <w:t xml:space="preserve">1461,9</w:t>
            </w:r>
          </w:p>
        </w:tc>
        <w:tc>
          <w:tcPr>
            <w:tcW w:w="992" w:type="dxa"/>
          </w:tcPr>
          <w:p>
            <w:pPr>
              <w:pStyle w:val="0"/>
              <w:jc w:val="center"/>
            </w:pPr>
            <w:r>
              <w:rPr>
                <w:sz w:val="24"/>
              </w:rPr>
              <w:t xml:space="preserve">х</w:t>
            </w:r>
          </w:p>
        </w:tc>
        <w:tc>
          <w:tcPr>
            <w:tcW w:w="1276" w:type="dxa"/>
          </w:tcPr>
          <w:p>
            <w:pPr>
              <w:pStyle w:val="0"/>
              <w:jc w:val="center"/>
            </w:pPr>
            <w:r>
              <w:rPr>
                <w:sz w:val="24"/>
              </w:rPr>
              <w:t xml:space="preserve">307,4</w:t>
            </w:r>
          </w:p>
        </w:tc>
        <w:tc>
          <w:tcPr>
            <w:tcW w:w="992" w:type="dxa"/>
          </w:tcPr>
          <w:p>
            <w:pPr>
              <w:pStyle w:val="0"/>
              <w:jc w:val="center"/>
            </w:pPr>
            <w:r>
              <w:rPr>
                <w:sz w:val="24"/>
              </w:rPr>
              <w:t xml:space="preserve">х</w:t>
            </w:r>
          </w:p>
        </w:tc>
        <w:tc>
          <w:tcPr>
            <w:tcW w:w="1402" w:type="dxa"/>
          </w:tcPr>
          <w:p>
            <w:pPr>
              <w:pStyle w:val="0"/>
              <w:jc w:val="center"/>
            </w:pPr>
            <w:r>
              <w:rPr>
                <w:sz w:val="24"/>
              </w:rPr>
              <w:t xml:space="preserve">162317,7</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4.8.1</w:t>
            </w:r>
          </w:p>
        </w:tc>
        <w:tc>
          <w:tcPr>
            <w:tcW w:w="2948" w:type="dxa"/>
          </w:tcPr>
          <w:p>
            <w:pPr>
              <w:pStyle w:val="0"/>
            </w:pPr>
            <w:r>
              <w:rPr>
                <w:sz w:val="24"/>
              </w:rPr>
              <w:t xml:space="preserve">2.1.8.1 школа сахарного диабета (сумма строк 15.8.1 + 23.8.1 + 31.8.1)</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0,00562</w:t>
            </w:r>
          </w:p>
        </w:tc>
        <w:tc>
          <w:tcPr>
            <w:tcW w:w="1209" w:type="dxa"/>
          </w:tcPr>
          <w:p>
            <w:pPr>
              <w:pStyle w:val="0"/>
              <w:jc w:val="center"/>
            </w:pPr>
            <w:r>
              <w:rPr>
                <w:sz w:val="24"/>
              </w:rPr>
              <w:t xml:space="preserve">2152,7</w:t>
            </w:r>
          </w:p>
        </w:tc>
        <w:tc>
          <w:tcPr>
            <w:tcW w:w="992" w:type="dxa"/>
          </w:tcPr>
          <w:p>
            <w:pPr>
              <w:pStyle w:val="0"/>
              <w:jc w:val="center"/>
            </w:pPr>
            <w:r>
              <w:rPr>
                <w:sz w:val="24"/>
              </w:rPr>
              <w:t xml:space="preserve">х</w:t>
            </w:r>
          </w:p>
        </w:tc>
        <w:tc>
          <w:tcPr>
            <w:tcW w:w="1276" w:type="dxa"/>
          </w:tcPr>
          <w:p>
            <w:pPr>
              <w:pStyle w:val="0"/>
              <w:jc w:val="center"/>
            </w:pPr>
            <w:r>
              <w:rPr>
                <w:sz w:val="24"/>
              </w:rPr>
              <w:t xml:space="preserve">12,1</w:t>
            </w:r>
          </w:p>
        </w:tc>
        <w:tc>
          <w:tcPr>
            <w:tcW w:w="992" w:type="dxa"/>
          </w:tcPr>
          <w:p>
            <w:pPr>
              <w:pStyle w:val="0"/>
              <w:jc w:val="center"/>
            </w:pPr>
            <w:r>
              <w:rPr>
                <w:sz w:val="24"/>
              </w:rPr>
              <w:t xml:space="preserve">х</w:t>
            </w:r>
          </w:p>
        </w:tc>
        <w:tc>
          <w:tcPr>
            <w:tcW w:w="1402" w:type="dxa"/>
          </w:tcPr>
          <w:p>
            <w:pPr>
              <w:pStyle w:val="0"/>
              <w:jc w:val="center"/>
            </w:pPr>
            <w:r>
              <w:rPr>
                <w:sz w:val="24"/>
              </w:rPr>
              <w:t xml:space="preserve">6389,2</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4.9</w:t>
            </w:r>
          </w:p>
        </w:tc>
        <w:tc>
          <w:tcPr>
            <w:tcW w:w="2948" w:type="dxa"/>
          </w:tcPr>
          <w:p>
            <w:pPr>
              <w:pStyle w:val="0"/>
            </w:pPr>
            <w:r>
              <w:rPr>
                <w:sz w:val="24"/>
              </w:rPr>
              <w:t xml:space="preserve">2.1.9 диспансерное наблюдение &lt;**&gt; (сумма строк 15.9+ 23.9 + 31.9), в том числе по поводу</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0,275509</w:t>
            </w:r>
          </w:p>
        </w:tc>
        <w:tc>
          <w:tcPr>
            <w:tcW w:w="1209" w:type="dxa"/>
          </w:tcPr>
          <w:p>
            <w:pPr>
              <w:pStyle w:val="0"/>
              <w:jc w:val="center"/>
            </w:pPr>
            <w:r>
              <w:rPr>
                <w:sz w:val="24"/>
              </w:rPr>
              <w:t xml:space="preserve">4737,3</w:t>
            </w:r>
          </w:p>
        </w:tc>
        <w:tc>
          <w:tcPr>
            <w:tcW w:w="992" w:type="dxa"/>
          </w:tcPr>
          <w:p>
            <w:pPr>
              <w:pStyle w:val="0"/>
              <w:jc w:val="center"/>
            </w:pPr>
            <w:r>
              <w:rPr>
                <w:sz w:val="24"/>
              </w:rPr>
              <w:t xml:space="preserve">х</w:t>
            </w:r>
          </w:p>
        </w:tc>
        <w:tc>
          <w:tcPr>
            <w:tcW w:w="1276" w:type="dxa"/>
          </w:tcPr>
          <w:p>
            <w:pPr>
              <w:pStyle w:val="0"/>
              <w:jc w:val="center"/>
            </w:pPr>
            <w:r>
              <w:rPr>
                <w:sz w:val="24"/>
              </w:rPr>
              <w:t xml:space="preserve">1305,2</w:t>
            </w:r>
          </w:p>
        </w:tc>
        <w:tc>
          <w:tcPr>
            <w:tcW w:w="992" w:type="dxa"/>
          </w:tcPr>
          <w:p>
            <w:pPr>
              <w:pStyle w:val="0"/>
              <w:jc w:val="center"/>
            </w:pPr>
            <w:r>
              <w:rPr>
                <w:sz w:val="24"/>
              </w:rPr>
              <w:t xml:space="preserve">х</w:t>
            </w:r>
          </w:p>
        </w:tc>
        <w:tc>
          <w:tcPr>
            <w:tcW w:w="1402" w:type="dxa"/>
          </w:tcPr>
          <w:p>
            <w:pPr>
              <w:pStyle w:val="0"/>
              <w:jc w:val="center"/>
            </w:pPr>
            <w:r>
              <w:rPr>
                <w:sz w:val="24"/>
              </w:rPr>
              <w:t xml:space="preserve">689163,4</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4.9.1</w:t>
            </w:r>
          </w:p>
        </w:tc>
        <w:tc>
          <w:tcPr>
            <w:tcW w:w="2948" w:type="dxa"/>
          </w:tcPr>
          <w:p>
            <w:pPr>
              <w:pStyle w:val="0"/>
            </w:pPr>
            <w:r>
              <w:rPr>
                <w:sz w:val="24"/>
              </w:rPr>
              <w:t xml:space="preserve">2.1.9.1 онкологических заболеваний (сумма строк 15.9.1+ 23.9.1 + 31.9.1)</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0,045050</w:t>
            </w:r>
          </w:p>
        </w:tc>
        <w:tc>
          <w:tcPr>
            <w:tcW w:w="1209" w:type="dxa"/>
          </w:tcPr>
          <w:p>
            <w:pPr>
              <w:pStyle w:val="0"/>
              <w:jc w:val="center"/>
            </w:pPr>
            <w:r>
              <w:rPr>
                <w:sz w:val="24"/>
              </w:rPr>
              <w:t xml:space="preserve">6590,9</w:t>
            </w:r>
          </w:p>
        </w:tc>
        <w:tc>
          <w:tcPr>
            <w:tcW w:w="992" w:type="dxa"/>
          </w:tcPr>
          <w:p>
            <w:pPr>
              <w:pStyle w:val="0"/>
              <w:jc w:val="center"/>
            </w:pPr>
            <w:r>
              <w:rPr>
                <w:sz w:val="24"/>
              </w:rPr>
              <w:t xml:space="preserve">х</w:t>
            </w:r>
          </w:p>
        </w:tc>
        <w:tc>
          <w:tcPr>
            <w:tcW w:w="1276" w:type="dxa"/>
          </w:tcPr>
          <w:p>
            <w:pPr>
              <w:pStyle w:val="0"/>
              <w:jc w:val="center"/>
            </w:pPr>
            <w:r>
              <w:rPr>
                <w:sz w:val="24"/>
              </w:rPr>
              <w:t xml:space="preserve">296,9</w:t>
            </w:r>
          </w:p>
        </w:tc>
        <w:tc>
          <w:tcPr>
            <w:tcW w:w="992" w:type="dxa"/>
          </w:tcPr>
          <w:p>
            <w:pPr>
              <w:pStyle w:val="0"/>
              <w:jc w:val="center"/>
            </w:pPr>
            <w:r>
              <w:rPr>
                <w:sz w:val="24"/>
              </w:rPr>
              <w:t xml:space="preserve">х</w:t>
            </w:r>
          </w:p>
        </w:tc>
        <w:tc>
          <w:tcPr>
            <w:tcW w:w="1402" w:type="dxa"/>
          </w:tcPr>
          <w:p>
            <w:pPr>
              <w:pStyle w:val="0"/>
              <w:jc w:val="center"/>
            </w:pPr>
            <w:r>
              <w:rPr>
                <w:sz w:val="24"/>
              </w:rPr>
              <w:t xml:space="preserve">156784,3</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4.9.2</w:t>
            </w:r>
          </w:p>
        </w:tc>
        <w:tc>
          <w:tcPr>
            <w:tcW w:w="2948" w:type="dxa"/>
          </w:tcPr>
          <w:p>
            <w:pPr>
              <w:pStyle w:val="0"/>
            </w:pPr>
            <w:r>
              <w:rPr>
                <w:sz w:val="24"/>
              </w:rPr>
              <w:t xml:space="preserve">2.1.9.2 сахарного диабета (сумма строк 15.9.2+ 23.9.2 + 31.9.2)</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0,059800</w:t>
            </w:r>
          </w:p>
        </w:tc>
        <w:tc>
          <w:tcPr>
            <w:tcW w:w="1209" w:type="dxa"/>
          </w:tcPr>
          <w:p>
            <w:pPr>
              <w:pStyle w:val="0"/>
              <w:jc w:val="center"/>
            </w:pPr>
            <w:r>
              <w:rPr>
                <w:sz w:val="24"/>
              </w:rPr>
              <w:t xml:space="preserve">2865,3</w:t>
            </w:r>
          </w:p>
        </w:tc>
        <w:tc>
          <w:tcPr>
            <w:tcW w:w="992" w:type="dxa"/>
          </w:tcPr>
          <w:p>
            <w:pPr>
              <w:pStyle w:val="0"/>
              <w:jc w:val="center"/>
            </w:pPr>
            <w:r>
              <w:rPr>
                <w:sz w:val="24"/>
              </w:rPr>
              <w:t xml:space="preserve">х</w:t>
            </w:r>
          </w:p>
        </w:tc>
        <w:tc>
          <w:tcPr>
            <w:tcW w:w="1276" w:type="dxa"/>
          </w:tcPr>
          <w:p>
            <w:pPr>
              <w:pStyle w:val="0"/>
              <w:jc w:val="center"/>
            </w:pPr>
            <w:r>
              <w:rPr>
                <w:sz w:val="24"/>
              </w:rPr>
              <w:t xml:space="preserve">171,3</w:t>
            </w:r>
          </w:p>
        </w:tc>
        <w:tc>
          <w:tcPr>
            <w:tcW w:w="992" w:type="dxa"/>
          </w:tcPr>
          <w:p>
            <w:pPr>
              <w:pStyle w:val="0"/>
              <w:jc w:val="center"/>
            </w:pPr>
            <w:r>
              <w:rPr>
                <w:sz w:val="24"/>
              </w:rPr>
              <w:t xml:space="preserve">х</w:t>
            </w:r>
          </w:p>
        </w:tc>
        <w:tc>
          <w:tcPr>
            <w:tcW w:w="1402" w:type="dxa"/>
          </w:tcPr>
          <w:p>
            <w:pPr>
              <w:pStyle w:val="0"/>
              <w:jc w:val="center"/>
            </w:pPr>
            <w:r>
              <w:rPr>
                <w:sz w:val="24"/>
              </w:rPr>
              <w:t xml:space="preserve">90474,7</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4.9.3</w:t>
            </w:r>
          </w:p>
        </w:tc>
        <w:tc>
          <w:tcPr>
            <w:tcW w:w="2948" w:type="dxa"/>
          </w:tcPr>
          <w:p>
            <w:pPr>
              <w:pStyle w:val="0"/>
            </w:pPr>
            <w:r>
              <w:rPr>
                <w:sz w:val="24"/>
              </w:rPr>
              <w:t xml:space="preserve">2.1.9.3 болезней системы кровообращения (сумма строк 15.9.3+ 23.9.3 + 31.9.3)</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0,138983</w:t>
            </w:r>
          </w:p>
        </w:tc>
        <w:tc>
          <w:tcPr>
            <w:tcW w:w="1209" w:type="dxa"/>
          </w:tcPr>
          <w:p>
            <w:pPr>
              <w:pStyle w:val="0"/>
              <w:jc w:val="center"/>
            </w:pPr>
            <w:r>
              <w:rPr>
                <w:sz w:val="24"/>
              </w:rPr>
              <w:t xml:space="preserve">5600,3</w:t>
            </w:r>
          </w:p>
        </w:tc>
        <w:tc>
          <w:tcPr>
            <w:tcW w:w="992" w:type="dxa"/>
          </w:tcPr>
          <w:p>
            <w:pPr>
              <w:pStyle w:val="0"/>
              <w:jc w:val="center"/>
            </w:pPr>
            <w:r>
              <w:rPr>
                <w:sz w:val="24"/>
              </w:rPr>
              <w:t xml:space="preserve">х</w:t>
            </w:r>
          </w:p>
        </w:tc>
        <w:tc>
          <w:tcPr>
            <w:tcW w:w="1276" w:type="dxa"/>
          </w:tcPr>
          <w:p>
            <w:pPr>
              <w:pStyle w:val="0"/>
              <w:jc w:val="center"/>
            </w:pPr>
            <w:r>
              <w:rPr>
                <w:sz w:val="24"/>
              </w:rPr>
              <w:t xml:space="preserve">778,3</w:t>
            </w:r>
          </w:p>
        </w:tc>
        <w:tc>
          <w:tcPr>
            <w:tcW w:w="992" w:type="dxa"/>
          </w:tcPr>
          <w:p>
            <w:pPr>
              <w:pStyle w:val="0"/>
              <w:jc w:val="center"/>
            </w:pPr>
            <w:r>
              <w:rPr>
                <w:sz w:val="24"/>
              </w:rPr>
              <w:t xml:space="preserve">х</w:t>
            </w:r>
          </w:p>
        </w:tc>
        <w:tc>
          <w:tcPr>
            <w:tcW w:w="1402" w:type="dxa"/>
          </w:tcPr>
          <w:p>
            <w:pPr>
              <w:pStyle w:val="0"/>
              <w:jc w:val="center"/>
            </w:pPr>
            <w:r>
              <w:rPr>
                <w:sz w:val="24"/>
              </w:rPr>
              <w:t xml:space="preserve">410983,6</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4.10</w:t>
            </w:r>
          </w:p>
        </w:tc>
        <w:tc>
          <w:tcPr>
            <w:tcW w:w="2948" w:type="dxa"/>
          </w:tcPr>
          <w:p>
            <w:pPr>
              <w:pStyle w:val="0"/>
            </w:pPr>
            <w:r>
              <w:rPr>
                <w:sz w:val="24"/>
              </w:rPr>
              <w:t xml:space="preserve">2.1.10 дистанционное наблюдение за состоянием здоровья пациентов, в том числе (сумма строк 15.10+ 23.10 + 31.10)</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0,040988</w:t>
            </w:r>
          </w:p>
        </w:tc>
        <w:tc>
          <w:tcPr>
            <w:tcW w:w="1209" w:type="dxa"/>
          </w:tcPr>
          <w:p>
            <w:pPr>
              <w:pStyle w:val="0"/>
              <w:jc w:val="center"/>
            </w:pPr>
            <w:r>
              <w:rPr>
                <w:sz w:val="24"/>
              </w:rPr>
              <w:t xml:space="preserve">1818,9</w:t>
            </w:r>
          </w:p>
        </w:tc>
        <w:tc>
          <w:tcPr>
            <w:tcW w:w="992" w:type="dxa"/>
          </w:tcPr>
          <w:p>
            <w:pPr>
              <w:pStyle w:val="0"/>
              <w:jc w:val="center"/>
            </w:pPr>
            <w:r>
              <w:rPr>
                <w:sz w:val="24"/>
              </w:rPr>
              <w:t xml:space="preserve">х</w:t>
            </w:r>
          </w:p>
        </w:tc>
        <w:tc>
          <w:tcPr>
            <w:tcW w:w="1276" w:type="dxa"/>
          </w:tcPr>
          <w:p>
            <w:pPr>
              <w:pStyle w:val="0"/>
              <w:jc w:val="center"/>
            </w:pPr>
            <w:r>
              <w:rPr>
                <w:sz w:val="24"/>
              </w:rPr>
              <w:t xml:space="preserve">74,5</w:t>
            </w:r>
          </w:p>
        </w:tc>
        <w:tc>
          <w:tcPr>
            <w:tcW w:w="992" w:type="dxa"/>
          </w:tcPr>
          <w:p>
            <w:pPr>
              <w:pStyle w:val="0"/>
              <w:jc w:val="center"/>
            </w:pPr>
            <w:r>
              <w:rPr>
                <w:sz w:val="24"/>
              </w:rPr>
              <w:t xml:space="preserve">х</w:t>
            </w:r>
          </w:p>
        </w:tc>
        <w:tc>
          <w:tcPr>
            <w:tcW w:w="1402" w:type="dxa"/>
          </w:tcPr>
          <w:p>
            <w:pPr>
              <w:pStyle w:val="0"/>
              <w:jc w:val="center"/>
            </w:pPr>
            <w:r>
              <w:rPr>
                <w:sz w:val="24"/>
              </w:rPr>
              <w:t xml:space="preserve">39366,5</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4.10.1</w:t>
            </w:r>
          </w:p>
        </w:tc>
        <w:tc>
          <w:tcPr>
            <w:tcW w:w="2948" w:type="dxa"/>
          </w:tcPr>
          <w:p>
            <w:pPr>
              <w:pStyle w:val="0"/>
            </w:pPr>
            <w:r>
              <w:rPr>
                <w:sz w:val="24"/>
              </w:rPr>
              <w:t xml:space="preserve">2.1.10.1 пациентов с сахарным диабетом (сумма строк 15.10.1+ 23.10.1 + 31.10.1)</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0,001293</w:t>
            </w:r>
          </w:p>
        </w:tc>
        <w:tc>
          <w:tcPr>
            <w:tcW w:w="1209" w:type="dxa"/>
          </w:tcPr>
          <w:p>
            <w:pPr>
              <w:pStyle w:val="0"/>
              <w:jc w:val="center"/>
            </w:pPr>
            <w:r>
              <w:rPr>
                <w:sz w:val="24"/>
              </w:rPr>
              <w:t xml:space="preserve">5507,6</w:t>
            </w:r>
          </w:p>
        </w:tc>
        <w:tc>
          <w:tcPr>
            <w:tcW w:w="992" w:type="dxa"/>
          </w:tcPr>
          <w:p>
            <w:pPr>
              <w:pStyle w:val="0"/>
              <w:jc w:val="center"/>
            </w:pPr>
            <w:r>
              <w:rPr>
                <w:sz w:val="24"/>
              </w:rPr>
              <w:t xml:space="preserve">х</w:t>
            </w:r>
          </w:p>
        </w:tc>
        <w:tc>
          <w:tcPr>
            <w:tcW w:w="1276" w:type="dxa"/>
          </w:tcPr>
          <w:p>
            <w:pPr>
              <w:pStyle w:val="0"/>
              <w:jc w:val="center"/>
            </w:pPr>
            <w:r>
              <w:rPr>
                <w:sz w:val="24"/>
              </w:rPr>
              <w:t xml:space="preserve">7,1</w:t>
            </w:r>
          </w:p>
        </w:tc>
        <w:tc>
          <w:tcPr>
            <w:tcW w:w="992" w:type="dxa"/>
          </w:tcPr>
          <w:p>
            <w:pPr>
              <w:pStyle w:val="0"/>
              <w:jc w:val="center"/>
            </w:pPr>
            <w:r>
              <w:rPr>
                <w:sz w:val="24"/>
              </w:rPr>
              <w:t xml:space="preserve">х</w:t>
            </w:r>
          </w:p>
        </w:tc>
        <w:tc>
          <w:tcPr>
            <w:tcW w:w="1402" w:type="dxa"/>
          </w:tcPr>
          <w:p>
            <w:pPr>
              <w:pStyle w:val="0"/>
              <w:jc w:val="center"/>
            </w:pPr>
            <w:r>
              <w:rPr>
                <w:sz w:val="24"/>
              </w:rPr>
              <w:t xml:space="preserve">3761,7</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4.10.2</w:t>
            </w:r>
          </w:p>
        </w:tc>
        <w:tc>
          <w:tcPr>
            <w:tcW w:w="2948" w:type="dxa"/>
          </w:tcPr>
          <w:p>
            <w:pPr>
              <w:pStyle w:val="0"/>
            </w:pPr>
            <w:r>
              <w:rPr>
                <w:sz w:val="24"/>
              </w:rPr>
              <w:t xml:space="preserve">2.1.10.2 пациентов с артериальной гипертензией (сумма строк 15.10.2+ 23.10.2 + 31.10.2)</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0,039695</w:t>
            </w:r>
          </w:p>
        </w:tc>
        <w:tc>
          <w:tcPr>
            <w:tcW w:w="1209" w:type="dxa"/>
          </w:tcPr>
          <w:p>
            <w:pPr>
              <w:pStyle w:val="0"/>
              <w:jc w:val="center"/>
            </w:pPr>
            <w:r>
              <w:rPr>
                <w:sz w:val="24"/>
              </w:rPr>
              <w:t xml:space="preserve">1698,7</w:t>
            </w:r>
          </w:p>
        </w:tc>
        <w:tc>
          <w:tcPr>
            <w:tcW w:w="992" w:type="dxa"/>
          </w:tcPr>
          <w:p>
            <w:pPr>
              <w:pStyle w:val="0"/>
              <w:jc w:val="center"/>
            </w:pPr>
            <w:r>
              <w:rPr>
                <w:sz w:val="24"/>
              </w:rPr>
              <w:t xml:space="preserve">х</w:t>
            </w:r>
          </w:p>
        </w:tc>
        <w:tc>
          <w:tcPr>
            <w:tcW w:w="1276" w:type="dxa"/>
          </w:tcPr>
          <w:p>
            <w:pPr>
              <w:pStyle w:val="0"/>
              <w:jc w:val="center"/>
            </w:pPr>
            <w:r>
              <w:rPr>
                <w:sz w:val="24"/>
              </w:rPr>
              <w:t xml:space="preserve">67,4</w:t>
            </w:r>
          </w:p>
        </w:tc>
        <w:tc>
          <w:tcPr>
            <w:tcW w:w="992" w:type="dxa"/>
          </w:tcPr>
          <w:p>
            <w:pPr>
              <w:pStyle w:val="0"/>
              <w:jc w:val="center"/>
            </w:pPr>
            <w:r>
              <w:rPr>
                <w:sz w:val="24"/>
              </w:rPr>
              <w:t xml:space="preserve">х</w:t>
            </w:r>
          </w:p>
        </w:tc>
        <w:tc>
          <w:tcPr>
            <w:tcW w:w="1402" w:type="dxa"/>
          </w:tcPr>
          <w:p>
            <w:pPr>
              <w:pStyle w:val="0"/>
              <w:jc w:val="center"/>
            </w:pPr>
            <w:r>
              <w:rPr>
                <w:sz w:val="24"/>
              </w:rPr>
              <w:t xml:space="preserve">35604,8</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4.11</w:t>
            </w:r>
          </w:p>
        </w:tc>
        <w:tc>
          <w:tcPr>
            <w:tcW w:w="2948" w:type="dxa"/>
          </w:tcPr>
          <w:p>
            <w:pPr>
              <w:pStyle w:val="0"/>
            </w:pPr>
            <w:r>
              <w:rPr>
                <w:sz w:val="24"/>
              </w:rPr>
              <w:t xml:space="preserve">2.1.11 посещения с профилактическими целями центров здоровья, включая диспансерное наблюдение (сумма строк 15.11+ 23.11 + 31.11)</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0,032831</w:t>
            </w:r>
          </w:p>
        </w:tc>
        <w:tc>
          <w:tcPr>
            <w:tcW w:w="1209" w:type="dxa"/>
          </w:tcPr>
          <w:p>
            <w:pPr>
              <w:pStyle w:val="0"/>
              <w:jc w:val="center"/>
            </w:pPr>
            <w:r>
              <w:rPr>
                <w:sz w:val="24"/>
              </w:rPr>
              <w:t xml:space="preserve">2552,5</w:t>
            </w:r>
          </w:p>
        </w:tc>
        <w:tc>
          <w:tcPr>
            <w:tcW w:w="992" w:type="dxa"/>
          </w:tcPr>
          <w:p>
            <w:pPr>
              <w:pStyle w:val="0"/>
              <w:jc w:val="center"/>
            </w:pPr>
            <w:r>
              <w:rPr>
                <w:sz w:val="24"/>
              </w:rPr>
              <w:t xml:space="preserve">х</w:t>
            </w:r>
          </w:p>
        </w:tc>
        <w:tc>
          <w:tcPr>
            <w:tcW w:w="1276" w:type="dxa"/>
          </w:tcPr>
          <w:p>
            <w:pPr>
              <w:pStyle w:val="0"/>
              <w:jc w:val="center"/>
            </w:pPr>
            <w:r>
              <w:rPr>
                <w:sz w:val="24"/>
              </w:rPr>
              <w:t xml:space="preserve">83,8</w:t>
            </w:r>
          </w:p>
        </w:tc>
        <w:tc>
          <w:tcPr>
            <w:tcW w:w="992" w:type="dxa"/>
          </w:tcPr>
          <w:p>
            <w:pPr>
              <w:pStyle w:val="0"/>
              <w:jc w:val="center"/>
            </w:pPr>
            <w:r>
              <w:rPr>
                <w:sz w:val="24"/>
              </w:rPr>
              <w:t xml:space="preserve">х</w:t>
            </w:r>
          </w:p>
        </w:tc>
        <w:tc>
          <w:tcPr>
            <w:tcW w:w="1402" w:type="dxa"/>
          </w:tcPr>
          <w:p>
            <w:pPr>
              <w:pStyle w:val="0"/>
              <w:jc w:val="center"/>
            </w:pPr>
            <w:r>
              <w:rPr>
                <w:sz w:val="24"/>
              </w:rPr>
              <w:t xml:space="preserve">44250,1</w:t>
            </w:r>
          </w:p>
        </w:tc>
        <w:tc>
          <w:tcPr>
            <w:tcW w:w="725" w:type="dxa"/>
          </w:tcPr>
          <w:p>
            <w:pPr>
              <w:pStyle w:val="0"/>
              <w:jc w:val="center"/>
            </w:pPr>
            <w:r>
              <w:rPr>
                <w:sz w:val="24"/>
              </w:rPr>
              <w:t xml:space="preserve">х</w:t>
            </w:r>
          </w:p>
        </w:tc>
      </w:tr>
      <w:tr>
        <w:tc>
          <w:tcPr>
            <w:tcW w:w="1077" w:type="dxa"/>
          </w:tcPr>
          <w:p>
            <w:pPr>
              <w:pStyle w:val="0"/>
              <w:jc w:val="center"/>
            </w:pPr>
            <w:r>
              <w:rPr>
                <w:sz w:val="24"/>
              </w:rPr>
              <w:t xml:space="preserve">4.12</w:t>
            </w:r>
          </w:p>
        </w:tc>
        <w:tc>
          <w:tcPr>
            <w:tcW w:w="2948" w:type="dxa"/>
          </w:tcPr>
          <w:p>
            <w:pPr>
              <w:pStyle w:val="0"/>
            </w:pPr>
            <w:r>
              <w:rPr>
                <w:sz w:val="24"/>
              </w:rPr>
              <w:t xml:space="preserve">2.1.12 вакцинация для профилактики пневмококковых инфекций (сумма строк 15.12+ 23.12 + 31.12)</w:t>
            </w:r>
          </w:p>
        </w:tc>
        <w:tc>
          <w:tcPr>
            <w:tcW w:w="1701" w:type="dxa"/>
          </w:tcPr>
          <w:p>
            <w:pPr>
              <w:pStyle w:val="0"/>
              <w:jc w:val="center"/>
            </w:pPr>
            <w:r>
              <w:rPr>
                <w:sz w:val="24"/>
              </w:rPr>
              <w:t xml:space="preserve">посещение</w:t>
            </w:r>
          </w:p>
        </w:tc>
        <w:tc>
          <w:tcPr>
            <w:tcW w:w="1275" w:type="dxa"/>
          </w:tcPr>
          <w:p>
            <w:pPr>
              <w:pStyle w:val="0"/>
              <w:jc w:val="center"/>
            </w:pPr>
            <w:r>
              <w:rPr>
                <w:sz w:val="24"/>
              </w:rPr>
              <w:t xml:space="preserve">0,021666</w:t>
            </w:r>
          </w:p>
        </w:tc>
        <w:tc>
          <w:tcPr>
            <w:tcW w:w="1209" w:type="dxa"/>
          </w:tcPr>
          <w:p>
            <w:pPr>
              <w:pStyle w:val="0"/>
              <w:jc w:val="center"/>
            </w:pPr>
            <w:r>
              <w:rPr>
                <w:sz w:val="24"/>
              </w:rPr>
              <w:t xml:space="preserve">3570,0</w:t>
            </w:r>
          </w:p>
        </w:tc>
        <w:tc>
          <w:tcPr>
            <w:tcW w:w="992" w:type="dxa"/>
          </w:tcPr>
          <w:p>
            <w:pPr>
              <w:pStyle w:val="0"/>
              <w:jc w:val="center"/>
            </w:pPr>
            <w:r>
              <w:rPr>
                <w:sz w:val="24"/>
              </w:rPr>
              <w:t xml:space="preserve">х</w:t>
            </w:r>
          </w:p>
        </w:tc>
        <w:tc>
          <w:tcPr>
            <w:tcW w:w="1276" w:type="dxa"/>
          </w:tcPr>
          <w:p>
            <w:pPr>
              <w:pStyle w:val="0"/>
              <w:jc w:val="center"/>
            </w:pPr>
            <w:r>
              <w:rPr>
                <w:sz w:val="24"/>
              </w:rPr>
              <w:t xml:space="preserve">77,4</w:t>
            </w:r>
          </w:p>
        </w:tc>
        <w:tc>
          <w:tcPr>
            <w:tcW w:w="992" w:type="dxa"/>
          </w:tcPr>
          <w:p>
            <w:pPr>
              <w:pStyle w:val="0"/>
              <w:jc w:val="center"/>
            </w:pPr>
            <w:r>
              <w:rPr>
                <w:sz w:val="24"/>
              </w:rPr>
              <w:t xml:space="preserve">х</w:t>
            </w:r>
          </w:p>
        </w:tc>
        <w:tc>
          <w:tcPr>
            <w:tcW w:w="1402" w:type="dxa"/>
          </w:tcPr>
          <w:p>
            <w:pPr>
              <w:pStyle w:val="0"/>
              <w:jc w:val="center"/>
            </w:pPr>
            <w:r>
              <w:rPr>
                <w:sz w:val="24"/>
              </w:rPr>
              <w:t xml:space="preserve">40840,8</w:t>
            </w:r>
          </w:p>
        </w:tc>
        <w:tc>
          <w:tcPr>
            <w:tcW w:w="725" w:type="dxa"/>
          </w:tcPr>
          <w:p>
            <w:pPr>
              <w:pStyle w:val="0"/>
              <w:jc w:val="center"/>
            </w:pPr>
            <w:r>
              <w:rPr>
                <w:sz w:val="24"/>
              </w:rPr>
              <w:t xml:space="preserve">х</w:t>
            </w:r>
          </w:p>
        </w:tc>
      </w:tr>
      <w:tr>
        <w:tc>
          <w:tcPr>
            <w:tcW w:w="1077" w:type="dxa"/>
          </w:tcPr>
          <w:p>
            <w:pPr>
              <w:pStyle w:val="0"/>
              <w:jc w:val="center"/>
            </w:pPr>
            <w:r>
              <w:rPr>
                <w:sz w:val="24"/>
              </w:rPr>
              <w:t xml:space="preserve">5</w:t>
            </w:r>
          </w:p>
        </w:tc>
        <w:tc>
          <w:tcPr>
            <w:tcW w:w="2948"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16 + 24 + 32)</w:t>
            </w:r>
          </w:p>
        </w:tc>
        <w:tc>
          <w:tcPr>
            <w:tcW w:w="1701" w:type="dxa"/>
          </w:tcPr>
          <w:p>
            <w:pPr>
              <w:pStyle w:val="0"/>
              <w:jc w:val="center"/>
            </w:pPr>
            <w:r>
              <w:rPr>
                <w:sz w:val="24"/>
              </w:rPr>
              <w:t xml:space="preserve">случай лечения</w:t>
            </w:r>
          </w:p>
        </w:tc>
        <w:tc>
          <w:tcPr>
            <w:tcW w:w="1275" w:type="dxa"/>
          </w:tcPr>
          <w:p>
            <w:pPr>
              <w:pStyle w:val="0"/>
              <w:jc w:val="center"/>
            </w:pPr>
            <w:r>
              <w:rPr>
                <w:sz w:val="24"/>
              </w:rPr>
              <w:t xml:space="preserve">0,069345</w:t>
            </w:r>
          </w:p>
        </w:tc>
        <w:tc>
          <w:tcPr>
            <w:tcW w:w="1209" w:type="dxa"/>
          </w:tcPr>
          <w:p>
            <w:pPr>
              <w:pStyle w:val="0"/>
              <w:jc w:val="center"/>
            </w:pPr>
            <w:r>
              <w:rPr>
                <w:sz w:val="24"/>
              </w:rPr>
              <w:t xml:space="preserve">49270,1</w:t>
            </w:r>
          </w:p>
        </w:tc>
        <w:tc>
          <w:tcPr>
            <w:tcW w:w="992" w:type="dxa"/>
          </w:tcPr>
          <w:p>
            <w:pPr>
              <w:pStyle w:val="0"/>
              <w:jc w:val="center"/>
            </w:pPr>
            <w:r>
              <w:rPr>
                <w:sz w:val="24"/>
              </w:rPr>
              <w:t xml:space="preserve">х</w:t>
            </w:r>
          </w:p>
        </w:tc>
        <w:tc>
          <w:tcPr>
            <w:tcW w:w="1276" w:type="dxa"/>
          </w:tcPr>
          <w:p>
            <w:pPr>
              <w:pStyle w:val="0"/>
              <w:jc w:val="center"/>
            </w:pPr>
            <w:r>
              <w:rPr>
                <w:sz w:val="24"/>
              </w:rPr>
              <w:t xml:space="preserve">3416,7</w:t>
            </w:r>
          </w:p>
        </w:tc>
        <w:tc>
          <w:tcPr>
            <w:tcW w:w="992" w:type="dxa"/>
          </w:tcPr>
          <w:p>
            <w:pPr>
              <w:pStyle w:val="0"/>
              <w:jc w:val="center"/>
            </w:pPr>
            <w:r>
              <w:rPr>
                <w:sz w:val="24"/>
              </w:rPr>
              <w:t xml:space="preserve">х</w:t>
            </w:r>
          </w:p>
        </w:tc>
        <w:tc>
          <w:tcPr>
            <w:tcW w:w="1402" w:type="dxa"/>
          </w:tcPr>
          <w:p>
            <w:pPr>
              <w:pStyle w:val="0"/>
              <w:jc w:val="center"/>
            </w:pPr>
            <w:r>
              <w:rPr>
                <w:sz w:val="24"/>
              </w:rPr>
              <w:t xml:space="preserve">1804074,0</w:t>
            </w:r>
          </w:p>
        </w:tc>
        <w:tc>
          <w:tcPr>
            <w:tcW w:w="725" w:type="dxa"/>
          </w:tcPr>
          <w:p>
            <w:pPr>
              <w:pStyle w:val="0"/>
              <w:jc w:val="center"/>
            </w:pPr>
            <w:r>
              <w:rPr>
                <w:sz w:val="24"/>
              </w:rPr>
              <w:t xml:space="preserve">х</w:t>
            </w:r>
          </w:p>
        </w:tc>
      </w:tr>
      <w:tr>
        <w:tc>
          <w:tcPr>
            <w:tcW w:w="1077" w:type="dxa"/>
          </w:tcPr>
          <w:p>
            <w:pPr>
              <w:pStyle w:val="0"/>
              <w:jc w:val="center"/>
            </w:pPr>
            <w:r>
              <w:rPr>
                <w:sz w:val="24"/>
              </w:rPr>
              <w:t xml:space="preserve">5.1</w:t>
            </w:r>
          </w:p>
        </w:tc>
        <w:tc>
          <w:tcPr>
            <w:tcW w:w="2948" w:type="dxa"/>
          </w:tcPr>
          <w:p>
            <w:pPr>
              <w:pStyle w:val="0"/>
            </w:pPr>
            <w:r>
              <w:rPr>
                <w:sz w:val="24"/>
              </w:rPr>
              <w:t xml:space="preserve">3.1 для оказания медицинской помощи по профилю "онкология" (сумма строк 16.1 + 24.1 + 32.1)</w:t>
            </w:r>
          </w:p>
        </w:tc>
        <w:tc>
          <w:tcPr>
            <w:tcW w:w="1701" w:type="dxa"/>
          </w:tcPr>
          <w:p>
            <w:pPr>
              <w:pStyle w:val="0"/>
              <w:jc w:val="center"/>
            </w:pPr>
            <w:r>
              <w:rPr>
                <w:sz w:val="24"/>
              </w:rPr>
              <w:t xml:space="preserve">случай лечения</w:t>
            </w:r>
          </w:p>
        </w:tc>
        <w:tc>
          <w:tcPr>
            <w:tcW w:w="1275" w:type="dxa"/>
          </w:tcPr>
          <w:p>
            <w:pPr>
              <w:pStyle w:val="0"/>
              <w:jc w:val="center"/>
            </w:pPr>
            <w:r>
              <w:rPr>
                <w:sz w:val="24"/>
              </w:rPr>
              <w:t xml:space="preserve">0,014388</w:t>
            </w:r>
          </w:p>
        </w:tc>
        <w:tc>
          <w:tcPr>
            <w:tcW w:w="1209" w:type="dxa"/>
          </w:tcPr>
          <w:p>
            <w:pPr>
              <w:pStyle w:val="0"/>
              <w:jc w:val="center"/>
            </w:pPr>
            <w:r>
              <w:rPr>
                <w:sz w:val="24"/>
              </w:rPr>
              <w:t xml:space="preserve">121125,1</w:t>
            </w:r>
          </w:p>
        </w:tc>
        <w:tc>
          <w:tcPr>
            <w:tcW w:w="992" w:type="dxa"/>
          </w:tcPr>
          <w:p>
            <w:pPr>
              <w:pStyle w:val="0"/>
              <w:jc w:val="center"/>
            </w:pPr>
            <w:r>
              <w:rPr>
                <w:sz w:val="24"/>
              </w:rPr>
              <w:t xml:space="preserve">х</w:t>
            </w:r>
          </w:p>
        </w:tc>
        <w:tc>
          <w:tcPr>
            <w:tcW w:w="1276" w:type="dxa"/>
          </w:tcPr>
          <w:p>
            <w:pPr>
              <w:pStyle w:val="0"/>
              <w:jc w:val="center"/>
            </w:pPr>
            <w:r>
              <w:rPr>
                <w:sz w:val="24"/>
              </w:rPr>
              <w:t xml:space="preserve">1742,7</w:t>
            </w:r>
          </w:p>
        </w:tc>
        <w:tc>
          <w:tcPr>
            <w:tcW w:w="992" w:type="dxa"/>
          </w:tcPr>
          <w:p>
            <w:pPr>
              <w:pStyle w:val="0"/>
              <w:jc w:val="center"/>
            </w:pPr>
            <w:r>
              <w:rPr>
                <w:sz w:val="24"/>
              </w:rPr>
              <w:t xml:space="preserve">х</w:t>
            </w:r>
          </w:p>
        </w:tc>
        <w:tc>
          <w:tcPr>
            <w:tcW w:w="1402" w:type="dxa"/>
          </w:tcPr>
          <w:p>
            <w:pPr>
              <w:pStyle w:val="0"/>
              <w:jc w:val="center"/>
            </w:pPr>
            <w:r>
              <w:rPr>
                <w:sz w:val="24"/>
              </w:rPr>
              <w:t xml:space="preserve">920187,4</w:t>
            </w:r>
          </w:p>
        </w:tc>
        <w:tc>
          <w:tcPr>
            <w:tcW w:w="725" w:type="dxa"/>
          </w:tcPr>
          <w:p>
            <w:pPr>
              <w:pStyle w:val="0"/>
              <w:jc w:val="center"/>
            </w:pPr>
            <w:r>
              <w:rPr>
                <w:sz w:val="24"/>
              </w:rPr>
              <w:t xml:space="preserve">х</w:t>
            </w:r>
          </w:p>
        </w:tc>
      </w:tr>
      <w:tr>
        <w:tc>
          <w:tcPr>
            <w:tcW w:w="1077" w:type="dxa"/>
          </w:tcPr>
          <w:p>
            <w:pPr>
              <w:pStyle w:val="0"/>
              <w:jc w:val="center"/>
            </w:pPr>
            <w:r>
              <w:rPr>
                <w:sz w:val="24"/>
              </w:rPr>
              <w:t xml:space="preserve">5.2</w:t>
            </w:r>
          </w:p>
        </w:tc>
        <w:tc>
          <w:tcPr>
            <w:tcW w:w="2948" w:type="dxa"/>
          </w:tcPr>
          <w:p>
            <w:pPr>
              <w:pStyle w:val="0"/>
            </w:pPr>
            <w:r>
              <w:rPr>
                <w:sz w:val="24"/>
              </w:rPr>
              <w:t xml:space="preserve">3.2 для медицинской помощи при экстракорпоральном оплодотворении (сумма строк 16.2+ 24.2 + 32.2)</w:t>
            </w:r>
          </w:p>
        </w:tc>
        <w:tc>
          <w:tcPr>
            <w:tcW w:w="1701" w:type="dxa"/>
          </w:tcPr>
          <w:p>
            <w:pPr>
              <w:pStyle w:val="0"/>
              <w:jc w:val="center"/>
            </w:pPr>
            <w:r>
              <w:rPr>
                <w:sz w:val="24"/>
              </w:rPr>
              <w:t xml:space="preserve">случай лечения</w:t>
            </w:r>
          </w:p>
        </w:tc>
        <w:tc>
          <w:tcPr>
            <w:tcW w:w="1275" w:type="dxa"/>
          </w:tcPr>
          <w:p>
            <w:pPr>
              <w:pStyle w:val="0"/>
              <w:jc w:val="center"/>
            </w:pPr>
            <w:r>
              <w:rPr>
                <w:sz w:val="24"/>
              </w:rPr>
              <w:t xml:space="preserve">0,000741</w:t>
            </w:r>
          </w:p>
        </w:tc>
        <w:tc>
          <w:tcPr>
            <w:tcW w:w="1209" w:type="dxa"/>
          </w:tcPr>
          <w:p>
            <w:pPr>
              <w:pStyle w:val="0"/>
              <w:jc w:val="center"/>
            </w:pPr>
            <w:r>
              <w:rPr>
                <w:sz w:val="24"/>
              </w:rPr>
              <w:t xml:space="preserve">177136,9</w:t>
            </w:r>
          </w:p>
        </w:tc>
        <w:tc>
          <w:tcPr>
            <w:tcW w:w="992" w:type="dxa"/>
          </w:tcPr>
          <w:p>
            <w:pPr>
              <w:pStyle w:val="0"/>
              <w:jc w:val="center"/>
            </w:pPr>
            <w:r>
              <w:rPr>
                <w:sz w:val="24"/>
              </w:rPr>
              <w:t xml:space="preserve">х</w:t>
            </w:r>
          </w:p>
        </w:tc>
        <w:tc>
          <w:tcPr>
            <w:tcW w:w="1276" w:type="dxa"/>
          </w:tcPr>
          <w:p>
            <w:pPr>
              <w:pStyle w:val="0"/>
              <w:jc w:val="center"/>
            </w:pPr>
            <w:r>
              <w:rPr>
                <w:sz w:val="24"/>
              </w:rPr>
              <w:t xml:space="preserve">131,2</w:t>
            </w:r>
          </w:p>
        </w:tc>
        <w:tc>
          <w:tcPr>
            <w:tcW w:w="992" w:type="dxa"/>
          </w:tcPr>
          <w:p>
            <w:pPr>
              <w:pStyle w:val="0"/>
              <w:jc w:val="center"/>
            </w:pPr>
            <w:r>
              <w:rPr>
                <w:sz w:val="24"/>
              </w:rPr>
              <w:t xml:space="preserve">х</w:t>
            </w:r>
          </w:p>
        </w:tc>
        <w:tc>
          <w:tcPr>
            <w:tcW w:w="1402" w:type="dxa"/>
          </w:tcPr>
          <w:p>
            <w:pPr>
              <w:pStyle w:val="0"/>
              <w:jc w:val="center"/>
            </w:pPr>
            <w:r>
              <w:rPr>
                <w:sz w:val="24"/>
              </w:rPr>
              <w:t xml:space="preserve">69260,5</w:t>
            </w:r>
          </w:p>
        </w:tc>
        <w:tc>
          <w:tcPr>
            <w:tcW w:w="725" w:type="dxa"/>
          </w:tcPr>
          <w:p>
            <w:pPr>
              <w:pStyle w:val="0"/>
              <w:jc w:val="center"/>
            </w:pPr>
            <w:r>
              <w:rPr>
                <w:sz w:val="24"/>
              </w:rPr>
              <w:t xml:space="preserve">х</w:t>
            </w:r>
          </w:p>
        </w:tc>
      </w:tr>
      <w:tr>
        <w:tc>
          <w:tcPr>
            <w:tcW w:w="1077" w:type="dxa"/>
          </w:tcPr>
          <w:p>
            <w:pPr>
              <w:pStyle w:val="0"/>
              <w:jc w:val="center"/>
            </w:pPr>
            <w:r>
              <w:rPr>
                <w:sz w:val="24"/>
              </w:rPr>
              <w:t xml:space="preserve">5.3</w:t>
            </w:r>
          </w:p>
        </w:tc>
        <w:tc>
          <w:tcPr>
            <w:tcW w:w="2948" w:type="dxa"/>
          </w:tcPr>
          <w:p>
            <w:pPr>
              <w:pStyle w:val="0"/>
            </w:pPr>
            <w:r>
              <w:rPr>
                <w:sz w:val="24"/>
              </w:rPr>
              <w:t xml:space="preserve">3.3 оказание медицинской помощи больным с вирусом гепатита С (сумма строк 16.3 + 24.3 + 32.3)</w:t>
            </w:r>
          </w:p>
        </w:tc>
        <w:tc>
          <w:tcPr>
            <w:tcW w:w="1701" w:type="dxa"/>
          </w:tcPr>
          <w:p>
            <w:pPr>
              <w:pStyle w:val="0"/>
              <w:jc w:val="center"/>
            </w:pPr>
            <w:r>
              <w:rPr>
                <w:sz w:val="24"/>
              </w:rPr>
              <w:t xml:space="preserve">случай лечения</w:t>
            </w:r>
          </w:p>
        </w:tc>
        <w:tc>
          <w:tcPr>
            <w:tcW w:w="1275" w:type="dxa"/>
          </w:tcPr>
          <w:p>
            <w:pPr>
              <w:pStyle w:val="0"/>
              <w:jc w:val="center"/>
            </w:pPr>
            <w:r>
              <w:rPr>
                <w:sz w:val="24"/>
              </w:rPr>
              <w:t xml:space="preserve">0,001288</w:t>
            </w:r>
          </w:p>
        </w:tc>
        <w:tc>
          <w:tcPr>
            <w:tcW w:w="1209" w:type="dxa"/>
          </w:tcPr>
          <w:p>
            <w:pPr>
              <w:pStyle w:val="0"/>
              <w:jc w:val="center"/>
            </w:pPr>
            <w:r>
              <w:rPr>
                <w:sz w:val="24"/>
              </w:rPr>
              <w:t xml:space="preserve">93682,8</w:t>
            </w:r>
          </w:p>
        </w:tc>
        <w:tc>
          <w:tcPr>
            <w:tcW w:w="992" w:type="dxa"/>
          </w:tcPr>
          <w:p>
            <w:pPr>
              <w:pStyle w:val="0"/>
              <w:jc w:val="center"/>
            </w:pPr>
            <w:r>
              <w:rPr>
                <w:sz w:val="24"/>
              </w:rPr>
              <w:t xml:space="preserve">х</w:t>
            </w:r>
          </w:p>
        </w:tc>
        <w:tc>
          <w:tcPr>
            <w:tcW w:w="1276" w:type="dxa"/>
          </w:tcPr>
          <w:p>
            <w:pPr>
              <w:pStyle w:val="0"/>
              <w:jc w:val="center"/>
            </w:pPr>
            <w:r>
              <w:rPr>
                <w:sz w:val="24"/>
              </w:rPr>
              <w:t xml:space="preserve">120,6</w:t>
            </w:r>
          </w:p>
        </w:tc>
        <w:tc>
          <w:tcPr>
            <w:tcW w:w="992" w:type="dxa"/>
          </w:tcPr>
          <w:p>
            <w:pPr>
              <w:pStyle w:val="0"/>
              <w:jc w:val="center"/>
            </w:pPr>
            <w:r>
              <w:rPr>
                <w:sz w:val="24"/>
              </w:rPr>
              <w:t xml:space="preserve">х</w:t>
            </w:r>
          </w:p>
        </w:tc>
        <w:tc>
          <w:tcPr>
            <w:tcW w:w="1402" w:type="dxa"/>
          </w:tcPr>
          <w:p>
            <w:pPr>
              <w:pStyle w:val="0"/>
              <w:jc w:val="center"/>
            </w:pPr>
            <w:r>
              <w:rPr>
                <w:sz w:val="24"/>
              </w:rPr>
              <w:t xml:space="preserve">63704,3</w:t>
            </w:r>
          </w:p>
        </w:tc>
        <w:tc>
          <w:tcPr>
            <w:tcW w:w="725" w:type="dxa"/>
          </w:tcPr>
          <w:p>
            <w:pPr>
              <w:pStyle w:val="0"/>
              <w:jc w:val="center"/>
            </w:pPr>
            <w:r>
              <w:rPr>
                <w:sz w:val="24"/>
              </w:rPr>
              <w:t xml:space="preserve">х</w:t>
            </w:r>
          </w:p>
        </w:tc>
      </w:tr>
      <w:tr>
        <w:tc>
          <w:tcPr>
            <w:tcW w:w="1077" w:type="dxa"/>
          </w:tcPr>
          <w:p>
            <w:pPr>
              <w:pStyle w:val="0"/>
              <w:jc w:val="center"/>
            </w:pPr>
            <w:r>
              <w:rPr>
                <w:sz w:val="24"/>
              </w:rPr>
              <w:t xml:space="preserve">5.4</w:t>
            </w:r>
          </w:p>
        </w:tc>
        <w:tc>
          <w:tcPr>
            <w:tcW w:w="2948" w:type="dxa"/>
          </w:tcPr>
          <w:p>
            <w:pPr>
              <w:pStyle w:val="0"/>
            </w:pPr>
            <w:r>
              <w:rPr>
                <w:sz w:val="24"/>
              </w:rPr>
              <w:t xml:space="preserve">3.4 высокотехнологичная медицинская помощь (сумма строк 16.4 + 24.4 + 32.4)</w:t>
            </w:r>
          </w:p>
        </w:tc>
        <w:tc>
          <w:tcPr>
            <w:tcW w:w="1701" w:type="dxa"/>
          </w:tcPr>
          <w:p>
            <w:pPr>
              <w:pStyle w:val="0"/>
              <w:jc w:val="center"/>
            </w:pPr>
            <w:r>
              <w:rPr>
                <w:sz w:val="24"/>
              </w:rPr>
              <w:t xml:space="preserve">случай лечения</w:t>
            </w:r>
          </w:p>
        </w:tc>
        <w:tc>
          <w:tcPr>
            <w:tcW w:w="1275" w:type="dxa"/>
          </w:tcPr>
          <w:p>
            <w:pPr>
              <w:pStyle w:val="0"/>
              <w:jc w:val="center"/>
            </w:pPr>
            <w:r>
              <w:rPr>
                <w:sz w:val="24"/>
              </w:rPr>
              <w:t xml:space="preserve">0,001682</w:t>
            </w:r>
          </w:p>
        </w:tc>
        <w:tc>
          <w:tcPr>
            <w:tcW w:w="1209" w:type="dxa"/>
          </w:tcPr>
          <w:p>
            <w:pPr>
              <w:pStyle w:val="0"/>
              <w:jc w:val="center"/>
            </w:pPr>
            <w:r>
              <w:rPr>
                <w:sz w:val="24"/>
              </w:rPr>
              <w:t xml:space="preserve">221916,5</w:t>
            </w:r>
          </w:p>
        </w:tc>
        <w:tc>
          <w:tcPr>
            <w:tcW w:w="992" w:type="dxa"/>
          </w:tcPr>
          <w:p>
            <w:pPr>
              <w:pStyle w:val="0"/>
              <w:jc w:val="center"/>
            </w:pPr>
            <w:r>
              <w:rPr>
                <w:sz w:val="24"/>
              </w:rPr>
              <w:t xml:space="preserve">х</w:t>
            </w:r>
          </w:p>
        </w:tc>
        <w:tc>
          <w:tcPr>
            <w:tcW w:w="1276" w:type="dxa"/>
          </w:tcPr>
          <w:p>
            <w:pPr>
              <w:pStyle w:val="0"/>
              <w:jc w:val="center"/>
            </w:pPr>
            <w:r>
              <w:rPr>
                <w:sz w:val="24"/>
              </w:rPr>
              <w:t xml:space="preserve">373,2</w:t>
            </w:r>
          </w:p>
        </w:tc>
        <w:tc>
          <w:tcPr>
            <w:tcW w:w="992" w:type="dxa"/>
          </w:tcPr>
          <w:p>
            <w:pPr>
              <w:pStyle w:val="0"/>
              <w:jc w:val="center"/>
            </w:pPr>
            <w:r>
              <w:rPr>
                <w:sz w:val="24"/>
              </w:rPr>
              <w:t xml:space="preserve">х</w:t>
            </w:r>
          </w:p>
        </w:tc>
        <w:tc>
          <w:tcPr>
            <w:tcW w:w="1402" w:type="dxa"/>
          </w:tcPr>
          <w:p>
            <w:pPr>
              <w:pStyle w:val="0"/>
              <w:jc w:val="center"/>
            </w:pPr>
            <w:r>
              <w:rPr>
                <w:sz w:val="24"/>
              </w:rPr>
              <w:t xml:space="preserve">197061,8</w:t>
            </w:r>
          </w:p>
        </w:tc>
        <w:tc>
          <w:tcPr>
            <w:tcW w:w="725" w:type="dxa"/>
          </w:tcPr>
          <w:p>
            <w:pPr>
              <w:pStyle w:val="0"/>
              <w:jc w:val="center"/>
            </w:pPr>
            <w:r>
              <w:rPr>
                <w:sz w:val="24"/>
              </w:rPr>
              <w:t xml:space="preserve">х</w:t>
            </w:r>
          </w:p>
        </w:tc>
      </w:tr>
      <w:tr>
        <w:tc>
          <w:tcPr>
            <w:tcW w:w="1077" w:type="dxa"/>
          </w:tcPr>
          <w:p>
            <w:pPr>
              <w:pStyle w:val="0"/>
              <w:jc w:val="center"/>
            </w:pPr>
            <w:r>
              <w:rPr>
                <w:sz w:val="24"/>
              </w:rPr>
              <w:t xml:space="preserve">6</w:t>
            </w:r>
          </w:p>
        </w:tc>
        <w:tc>
          <w:tcPr>
            <w:tcW w:w="2948"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(сумма строк 17 + 25 + 33), в том числе</w:t>
            </w:r>
          </w:p>
        </w:tc>
        <w:tc>
          <w:tcPr>
            <w:tcW w:w="1701" w:type="dxa"/>
          </w:tcPr>
          <w:p>
            <w:pPr>
              <w:pStyle w:val="0"/>
              <w:jc w:val="center"/>
            </w:pPr>
            <w:r>
              <w:rPr>
                <w:sz w:val="24"/>
              </w:rPr>
              <w:t xml:space="preserve">случай госпитализации</w:t>
            </w:r>
          </w:p>
        </w:tc>
        <w:tc>
          <w:tcPr>
            <w:tcW w:w="1275" w:type="dxa"/>
          </w:tcPr>
          <w:p>
            <w:pPr>
              <w:pStyle w:val="0"/>
              <w:jc w:val="center"/>
            </w:pPr>
            <w:r>
              <w:rPr>
                <w:sz w:val="24"/>
              </w:rPr>
              <w:t xml:space="preserve">0,176524</w:t>
            </w:r>
          </w:p>
        </w:tc>
        <w:tc>
          <w:tcPr>
            <w:tcW w:w="1209" w:type="dxa"/>
          </w:tcPr>
          <w:p>
            <w:pPr>
              <w:pStyle w:val="0"/>
              <w:jc w:val="center"/>
            </w:pPr>
            <w:r>
              <w:rPr>
                <w:sz w:val="24"/>
              </w:rPr>
              <w:t xml:space="preserve">86941,6</w:t>
            </w:r>
          </w:p>
        </w:tc>
        <w:tc>
          <w:tcPr>
            <w:tcW w:w="992" w:type="dxa"/>
          </w:tcPr>
          <w:p>
            <w:pPr>
              <w:pStyle w:val="0"/>
              <w:jc w:val="center"/>
            </w:pPr>
            <w:r>
              <w:rPr>
                <w:sz w:val="24"/>
              </w:rPr>
              <w:t xml:space="preserve">х</w:t>
            </w:r>
          </w:p>
        </w:tc>
        <w:tc>
          <w:tcPr>
            <w:tcW w:w="1276" w:type="dxa"/>
          </w:tcPr>
          <w:p>
            <w:pPr>
              <w:pStyle w:val="0"/>
              <w:jc w:val="center"/>
            </w:pPr>
            <w:r>
              <w:rPr>
                <w:sz w:val="24"/>
              </w:rPr>
              <w:t xml:space="preserve">15347,3</w:t>
            </w:r>
          </w:p>
        </w:tc>
        <w:tc>
          <w:tcPr>
            <w:tcW w:w="992" w:type="dxa"/>
          </w:tcPr>
          <w:p>
            <w:pPr>
              <w:pStyle w:val="0"/>
              <w:jc w:val="center"/>
            </w:pPr>
            <w:r>
              <w:rPr>
                <w:sz w:val="24"/>
              </w:rPr>
              <w:t xml:space="preserve">х</w:t>
            </w:r>
          </w:p>
        </w:tc>
        <w:tc>
          <w:tcPr>
            <w:tcW w:w="1402" w:type="dxa"/>
          </w:tcPr>
          <w:p>
            <w:pPr>
              <w:pStyle w:val="0"/>
              <w:jc w:val="center"/>
            </w:pPr>
            <w:r>
              <w:rPr>
                <w:sz w:val="24"/>
              </w:rPr>
              <w:t xml:space="preserve">8103739,6</w:t>
            </w:r>
          </w:p>
        </w:tc>
        <w:tc>
          <w:tcPr>
            <w:tcW w:w="725" w:type="dxa"/>
          </w:tcPr>
          <w:p>
            <w:pPr>
              <w:pStyle w:val="0"/>
              <w:jc w:val="center"/>
            </w:pPr>
            <w:r>
              <w:rPr>
                <w:sz w:val="24"/>
              </w:rPr>
              <w:t xml:space="preserve">х</w:t>
            </w:r>
          </w:p>
        </w:tc>
      </w:tr>
      <w:tr>
        <w:tc>
          <w:tcPr>
            <w:tcW w:w="1077" w:type="dxa"/>
          </w:tcPr>
          <w:p>
            <w:pPr>
              <w:pStyle w:val="0"/>
              <w:jc w:val="center"/>
            </w:pPr>
            <w:r>
              <w:rPr>
                <w:sz w:val="24"/>
              </w:rPr>
              <w:t xml:space="preserve">6.1</w:t>
            </w:r>
          </w:p>
        </w:tc>
        <w:tc>
          <w:tcPr>
            <w:tcW w:w="2948" w:type="dxa"/>
          </w:tcPr>
          <w:p>
            <w:pPr>
              <w:pStyle w:val="0"/>
            </w:pPr>
            <w:r>
              <w:rPr>
                <w:sz w:val="24"/>
              </w:rPr>
              <w:t xml:space="preserve">4.1 для оказания медицинской помощи по профилю "онкология" - всего (сумма строк 17.1 + 25.1 + 33.1)</w:t>
            </w:r>
          </w:p>
        </w:tc>
        <w:tc>
          <w:tcPr>
            <w:tcW w:w="1701" w:type="dxa"/>
          </w:tcPr>
          <w:p>
            <w:pPr>
              <w:pStyle w:val="0"/>
              <w:jc w:val="center"/>
            </w:pPr>
            <w:r>
              <w:rPr>
                <w:sz w:val="24"/>
              </w:rPr>
              <w:t xml:space="preserve">случай госпитализации</w:t>
            </w:r>
          </w:p>
        </w:tc>
        <w:tc>
          <w:tcPr>
            <w:tcW w:w="1275" w:type="dxa"/>
          </w:tcPr>
          <w:p>
            <w:pPr>
              <w:pStyle w:val="0"/>
              <w:jc w:val="center"/>
            </w:pPr>
            <w:r>
              <w:rPr>
                <w:sz w:val="24"/>
              </w:rPr>
              <w:t xml:space="preserve">0,010265</w:t>
            </w:r>
          </w:p>
        </w:tc>
        <w:tc>
          <w:tcPr>
            <w:tcW w:w="1209" w:type="dxa"/>
          </w:tcPr>
          <w:p>
            <w:pPr>
              <w:pStyle w:val="0"/>
              <w:jc w:val="center"/>
            </w:pPr>
            <w:r>
              <w:rPr>
                <w:sz w:val="24"/>
              </w:rPr>
              <w:t xml:space="preserve">157402,7</w:t>
            </w:r>
          </w:p>
        </w:tc>
        <w:tc>
          <w:tcPr>
            <w:tcW w:w="992" w:type="dxa"/>
          </w:tcPr>
          <w:p>
            <w:pPr>
              <w:pStyle w:val="0"/>
              <w:jc w:val="center"/>
            </w:pPr>
            <w:r>
              <w:rPr>
                <w:sz w:val="24"/>
              </w:rPr>
              <w:t xml:space="preserve">х</w:t>
            </w:r>
          </w:p>
        </w:tc>
        <w:tc>
          <w:tcPr>
            <w:tcW w:w="1276" w:type="dxa"/>
          </w:tcPr>
          <w:p>
            <w:pPr>
              <w:pStyle w:val="0"/>
              <w:jc w:val="center"/>
            </w:pPr>
            <w:r>
              <w:rPr>
                <w:sz w:val="24"/>
              </w:rPr>
              <w:t xml:space="preserve">1615,7</w:t>
            </w:r>
          </w:p>
        </w:tc>
        <w:tc>
          <w:tcPr>
            <w:tcW w:w="992" w:type="dxa"/>
          </w:tcPr>
          <w:p>
            <w:pPr>
              <w:pStyle w:val="0"/>
              <w:jc w:val="center"/>
            </w:pPr>
            <w:r>
              <w:rPr>
                <w:sz w:val="24"/>
              </w:rPr>
              <w:t xml:space="preserve">х</w:t>
            </w:r>
          </w:p>
        </w:tc>
        <w:tc>
          <w:tcPr>
            <w:tcW w:w="1402" w:type="dxa"/>
          </w:tcPr>
          <w:p>
            <w:pPr>
              <w:pStyle w:val="0"/>
              <w:jc w:val="center"/>
            </w:pPr>
            <w:r>
              <w:rPr>
                <w:sz w:val="24"/>
              </w:rPr>
              <w:t xml:space="preserve">853122,6</w:t>
            </w:r>
          </w:p>
        </w:tc>
        <w:tc>
          <w:tcPr>
            <w:tcW w:w="725" w:type="dxa"/>
          </w:tcPr>
          <w:p>
            <w:pPr>
              <w:pStyle w:val="0"/>
              <w:jc w:val="center"/>
            </w:pPr>
            <w:r>
              <w:rPr>
                <w:sz w:val="24"/>
              </w:rPr>
              <w:t xml:space="preserve">х</w:t>
            </w:r>
          </w:p>
        </w:tc>
      </w:tr>
      <w:tr>
        <w:tc>
          <w:tcPr>
            <w:tcW w:w="1077" w:type="dxa"/>
          </w:tcPr>
          <w:p>
            <w:pPr>
              <w:pStyle w:val="0"/>
              <w:jc w:val="center"/>
            </w:pPr>
            <w:r>
              <w:rPr>
                <w:sz w:val="24"/>
              </w:rPr>
              <w:t xml:space="preserve">6.2</w:t>
            </w:r>
          </w:p>
        </w:tc>
        <w:tc>
          <w:tcPr>
            <w:tcW w:w="2948" w:type="dxa"/>
          </w:tcPr>
          <w:p>
            <w:pPr>
              <w:pStyle w:val="0"/>
            </w:pPr>
            <w:r>
              <w:rPr>
                <w:sz w:val="24"/>
              </w:rPr>
              <w:t xml:space="preserve">4.2 стентирование коронарных артерий (сумма строк 17.2 + 25.2 + 33.2)</w:t>
            </w:r>
          </w:p>
        </w:tc>
        <w:tc>
          <w:tcPr>
            <w:tcW w:w="1701" w:type="dxa"/>
          </w:tcPr>
          <w:p>
            <w:pPr>
              <w:pStyle w:val="0"/>
              <w:jc w:val="center"/>
            </w:pPr>
            <w:r>
              <w:rPr>
                <w:sz w:val="24"/>
              </w:rPr>
              <w:t xml:space="preserve">случай госпитализации</w:t>
            </w:r>
          </w:p>
        </w:tc>
        <w:tc>
          <w:tcPr>
            <w:tcW w:w="1275" w:type="dxa"/>
          </w:tcPr>
          <w:p>
            <w:pPr>
              <w:pStyle w:val="0"/>
              <w:jc w:val="center"/>
            </w:pPr>
            <w:r>
              <w:rPr>
                <w:sz w:val="24"/>
              </w:rPr>
              <w:t xml:space="preserve">0,002327</w:t>
            </w:r>
          </w:p>
        </w:tc>
        <w:tc>
          <w:tcPr>
            <w:tcW w:w="1209" w:type="dxa"/>
          </w:tcPr>
          <w:p>
            <w:pPr>
              <w:pStyle w:val="0"/>
              <w:jc w:val="center"/>
            </w:pPr>
            <w:r>
              <w:rPr>
                <w:sz w:val="24"/>
              </w:rPr>
              <w:t xml:space="preserve">252814,9</w:t>
            </w:r>
          </w:p>
        </w:tc>
        <w:tc>
          <w:tcPr>
            <w:tcW w:w="992" w:type="dxa"/>
          </w:tcPr>
          <w:p>
            <w:pPr>
              <w:pStyle w:val="0"/>
              <w:jc w:val="center"/>
            </w:pPr>
            <w:r>
              <w:rPr>
                <w:sz w:val="24"/>
              </w:rPr>
              <w:t xml:space="preserve">х</w:t>
            </w:r>
          </w:p>
        </w:tc>
        <w:tc>
          <w:tcPr>
            <w:tcW w:w="1276" w:type="dxa"/>
          </w:tcPr>
          <w:p>
            <w:pPr>
              <w:pStyle w:val="0"/>
              <w:jc w:val="center"/>
            </w:pPr>
            <w:r>
              <w:rPr>
                <w:sz w:val="24"/>
              </w:rPr>
              <w:t xml:space="preserve">588,4</w:t>
            </w:r>
          </w:p>
        </w:tc>
        <w:tc>
          <w:tcPr>
            <w:tcW w:w="992" w:type="dxa"/>
          </w:tcPr>
          <w:p>
            <w:pPr>
              <w:pStyle w:val="0"/>
              <w:jc w:val="center"/>
            </w:pPr>
            <w:r>
              <w:rPr>
                <w:sz w:val="24"/>
              </w:rPr>
              <w:t xml:space="preserve">х</w:t>
            </w:r>
          </w:p>
        </w:tc>
        <w:tc>
          <w:tcPr>
            <w:tcW w:w="1402" w:type="dxa"/>
          </w:tcPr>
          <w:p>
            <w:pPr>
              <w:pStyle w:val="0"/>
              <w:jc w:val="center"/>
            </w:pPr>
            <w:r>
              <w:rPr>
                <w:sz w:val="24"/>
              </w:rPr>
              <w:t xml:space="preserve">310709,5</w:t>
            </w:r>
          </w:p>
        </w:tc>
        <w:tc>
          <w:tcPr>
            <w:tcW w:w="725" w:type="dxa"/>
          </w:tcPr>
          <w:p>
            <w:pPr>
              <w:pStyle w:val="0"/>
              <w:jc w:val="center"/>
            </w:pPr>
            <w:r>
              <w:rPr>
                <w:sz w:val="24"/>
              </w:rPr>
              <w:t xml:space="preserve">х</w:t>
            </w:r>
          </w:p>
        </w:tc>
      </w:tr>
      <w:tr>
        <w:tc>
          <w:tcPr>
            <w:tcW w:w="1077" w:type="dxa"/>
          </w:tcPr>
          <w:p>
            <w:pPr>
              <w:pStyle w:val="0"/>
              <w:jc w:val="center"/>
            </w:pPr>
            <w:r>
              <w:rPr>
                <w:sz w:val="24"/>
              </w:rPr>
              <w:t xml:space="preserve">6.3</w:t>
            </w:r>
          </w:p>
        </w:tc>
        <w:tc>
          <w:tcPr>
            <w:tcW w:w="2948" w:type="dxa"/>
          </w:tcPr>
          <w:p>
            <w:pPr>
              <w:pStyle w:val="0"/>
            </w:pPr>
            <w:r>
              <w:rPr>
                <w:sz w:val="24"/>
              </w:rPr>
              <w:t xml:space="preserve">4.3 имплантация частотно-адаптированного кардиостимулятора взрослым (сумма строк 17.3+ 25.3 + 33.3)</w:t>
            </w:r>
          </w:p>
        </w:tc>
        <w:tc>
          <w:tcPr>
            <w:tcW w:w="1701" w:type="dxa"/>
          </w:tcPr>
          <w:p>
            <w:pPr>
              <w:pStyle w:val="0"/>
              <w:jc w:val="center"/>
            </w:pPr>
            <w:r>
              <w:rPr>
                <w:sz w:val="24"/>
              </w:rPr>
              <w:t xml:space="preserve">случай госпитализации</w:t>
            </w:r>
          </w:p>
        </w:tc>
        <w:tc>
          <w:tcPr>
            <w:tcW w:w="1275" w:type="dxa"/>
          </w:tcPr>
          <w:p>
            <w:pPr>
              <w:pStyle w:val="0"/>
              <w:jc w:val="center"/>
            </w:pPr>
            <w:r>
              <w:rPr>
                <w:sz w:val="24"/>
              </w:rPr>
              <w:t xml:space="preserve">0,000430</w:t>
            </w:r>
          </w:p>
        </w:tc>
        <w:tc>
          <w:tcPr>
            <w:tcW w:w="1209" w:type="dxa"/>
          </w:tcPr>
          <w:p>
            <w:pPr>
              <w:pStyle w:val="0"/>
              <w:jc w:val="center"/>
            </w:pPr>
            <w:r>
              <w:rPr>
                <w:sz w:val="24"/>
              </w:rPr>
              <w:t xml:space="preserve">387901,2</w:t>
            </w:r>
          </w:p>
        </w:tc>
        <w:tc>
          <w:tcPr>
            <w:tcW w:w="992" w:type="dxa"/>
          </w:tcPr>
          <w:p>
            <w:pPr>
              <w:pStyle w:val="0"/>
              <w:jc w:val="center"/>
            </w:pPr>
            <w:r>
              <w:rPr>
                <w:sz w:val="24"/>
              </w:rPr>
              <w:t xml:space="preserve">х</w:t>
            </w:r>
          </w:p>
        </w:tc>
        <w:tc>
          <w:tcPr>
            <w:tcW w:w="1276" w:type="dxa"/>
          </w:tcPr>
          <w:p>
            <w:pPr>
              <w:pStyle w:val="0"/>
              <w:jc w:val="center"/>
            </w:pPr>
            <w:r>
              <w:rPr>
                <w:sz w:val="24"/>
              </w:rPr>
              <w:t xml:space="preserve">166,8</w:t>
            </w:r>
          </w:p>
        </w:tc>
        <w:tc>
          <w:tcPr>
            <w:tcW w:w="992" w:type="dxa"/>
          </w:tcPr>
          <w:p>
            <w:pPr>
              <w:pStyle w:val="0"/>
              <w:jc w:val="center"/>
            </w:pPr>
            <w:r>
              <w:rPr>
                <w:sz w:val="24"/>
              </w:rPr>
              <w:t xml:space="preserve">х</w:t>
            </w:r>
          </w:p>
        </w:tc>
        <w:tc>
          <w:tcPr>
            <w:tcW w:w="1402" w:type="dxa"/>
          </w:tcPr>
          <w:p>
            <w:pPr>
              <w:pStyle w:val="0"/>
              <w:jc w:val="center"/>
            </w:pPr>
            <w:r>
              <w:rPr>
                <w:sz w:val="24"/>
              </w:rPr>
              <w:t xml:space="preserve">88053,6</w:t>
            </w:r>
          </w:p>
        </w:tc>
        <w:tc>
          <w:tcPr>
            <w:tcW w:w="725" w:type="dxa"/>
          </w:tcPr>
          <w:p>
            <w:pPr>
              <w:pStyle w:val="0"/>
              <w:jc w:val="center"/>
            </w:pPr>
            <w:r>
              <w:rPr>
                <w:sz w:val="24"/>
              </w:rPr>
              <w:t xml:space="preserve">х</w:t>
            </w:r>
          </w:p>
        </w:tc>
      </w:tr>
      <w:tr>
        <w:tc>
          <w:tcPr>
            <w:tcW w:w="1077" w:type="dxa"/>
          </w:tcPr>
          <w:p>
            <w:pPr>
              <w:pStyle w:val="0"/>
              <w:jc w:val="center"/>
            </w:pPr>
            <w:r>
              <w:rPr>
                <w:sz w:val="24"/>
              </w:rPr>
              <w:t xml:space="preserve">6.4</w:t>
            </w:r>
          </w:p>
        </w:tc>
        <w:tc>
          <w:tcPr>
            <w:tcW w:w="2948" w:type="dxa"/>
          </w:tcPr>
          <w:p>
            <w:pPr>
              <w:pStyle w:val="0"/>
            </w:pPr>
            <w:r>
              <w:rPr>
                <w:sz w:val="24"/>
              </w:rPr>
              <w:t xml:space="preserve">4.4 эндоваскулярная деструкция дополнительных проводящих путей и аритмогенных зон сердца (сумма строк 17.4 + 25.4 + 33.4)</w:t>
            </w:r>
          </w:p>
        </w:tc>
        <w:tc>
          <w:tcPr>
            <w:tcW w:w="1701" w:type="dxa"/>
          </w:tcPr>
          <w:p>
            <w:pPr>
              <w:pStyle w:val="0"/>
              <w:jc w:val="center"/>
            </w:pPr>
            <w:r>
              <w:rPr>
                <w:sz w:val="24"/>
              </w:rPr>
              <w:t xml:space="preserve">случай госпитализации</w:t>
            </w:r>
          </w:p>
        </w:tc>
        <w:tc>
          <w:tcPr>
            <w:tcW w:w="1275" w:type="dxa"/>
          </w:tcPr>
          <w:p>
            <w:pPr>
              <w:pStyle w:val="0"/>
              <w:jc w:val="center"/>
            </w:pPr>
            <w:r>
              <w:rPr>
                <w:sz w:val="24"/>
              </w:rPr>
              <w:t xml:space="preserve">0,000189</w:t>
            </w:r>
          </w:p>
        </w:tc>
        <w:tc>
          <w:tcPr>
            <w:tcW w:w="1209" w:type="dxa"/>
          </w:tcPr>
          <w:p>
            <w:pPr>
              <w:pStyle w:val="0"/>
              <w:jc w:val="center"/>
            </w:pPr>
            <w:r>
              <w:rPr>
                <w:sz w:val="24"/>
              </w:rPr>
              <w:t xml:space="preserve">526063,8</w:t>
            </w:r>
          </w:p>
        </w:tc>
        <w:tc>
          <w:tcPr>
            <w:tcW w:w="992" w:type="dxa"/>
          </w:tcPr>
          <w:p>
            <w:pPr>
              <w:pStyle w:val="0"/>
              <w:jc w:val="center"/>
            </w:pPr>
            <w:r>
              <w:rPr>
                <w:sz w:val="24"/>
              </w:rPr>
              <w:t xml:space="preserve">х</w:t>
            </w:r>
          </w:p>
        </w:tc>
        <w:tc>
          <w:tcPr>
            <w:tcW w:w="1276" w:type="dxa"/>
          </w:tcPr>
          <w:p>
            <w:pPr>
              <w:pStyle w:val="0"/>
              <w:jc w:val="center"/>
            </w:pPr>
            <w:r>
              <w:rPr>
                <w:sz w:val="24"/>
              </w:rPr>
              <w:t xml:space="preserve">99,6</w:t>
            </w:r>
          </w:p>
        </w:tc>
        <w:tc>
          <w:tcPr>
            <w:tcW w:w="992" w:type="dxa"/>
          </w:tcPr>
          <w:p>
            <w:pPr>
              <w:pStyle w:val="0"/>
              <w:jc w:val="center"/>
            </w:pPr>
            <w:r>
              <w:rPr>
                <w:sz w:val="24"/>
              </w:rPr>
              <w:t xml:space="preserve">х</w:t>
            </w:r>
          </w:p>
        </w:tc>
        <w:tc>
          <w:tcPr>
            <w:tcW w:w="1402" w:type="dxa"/>
          </w:tcPr>
          <w:p>
            <w:pPr>
              <w:pStyle w:val="0"/>
              <w:jc w:val="center"/>
            </w:pPr>
            <w:r>
              <w:rPr>
                <w:sz w:val="24"/>
              </w:rPr>
              <w:t xml:space="preserve">52606,4</w:t>
            </w:r>
          </w:p>
        </w:tc>
        <w:tc>
          <w:tcPr>
            <w:tcW w:w="725" w:type="dxa"/>
          </w:tcPr>
          <w:p>
            <w:pPr>
              <w:pStyle w:val="0"/>
              <w:jc w:val="center"/>
            </w:pPr>
            <w:r>
              <w:rPr>
                <w:sz w:val="24"/>
              </w:rPr>
              <w:t xml:space="preserve">х</w:t>
            </w:r>
          </w:p>
        </w:tc>
      </w:tr>
      <w:tr>
        <w:tc>
          <w:tcPr>
            <w:tcW w:w="1077" w:type="dxa"/>
          </w:tcPr>
          <w:p>
            <w:pPr>
              <w:pStyle w:val="0"/>
              <w:jc w:val="center"/>
            </w:pPr>
            <w:r>
              <w:rPr>
                <w:sz w:val="24"/>
              </w:rPr>
              <w:t xml:space="preserve">6.5</w:t>
            </w:r>
          </w:p>
        </w:tc>
        <w:tc>
          <w:tcPr>
            <w:tcW w:w="2948" w:type="dxa"/>
          </w:tcPr>
          <w:p>
            <w:pPr>
              <w:pStyle w:val="0"/>
            </w:pPr>
            <w:r>
              <w:rPr>
                <w:sz w:val="24"/>
              </w:rPr>
              <w:t xml:space="preserve">4.5 оперативные вмешательства на брахиоцефальных артериях (стентирование или эндартерэктомия) (сумма строк 17.5 + 25.5 + 33.5)</w:t>
            </w:r>
          </w:p>
        </w:tc>
        <w:tc>
          <w:tcPr>
            <w:tcW w:w="1701" w:type="dxa"/>
          </w:tcPr>
          <w:p>
            <w:pPr>
              <w:pStyle w:val="0"/>
              <w:jc w:val="center"/>
            </w:pPr>
            <w:r>
              <w:rPr>
                <w:sz w:val="24"/>
              </w:rPr>
              <w:t xml:space="preserve">случай госпитализации</w:t>
            </w:r>
          </w:p>
        </w:tc>
        <w:tc>
          <w:tcPr>
            <w:tcW w:w="1275" w:type="dxa"/>
          </w:tcPr>
          <w:p>
            <w:pPr>
              <w:pStyle w:val="0"/>
              <w:jc w:val="center"/>
            </w:pPr>
            <w:r>
              <w:rPr>
                <w:sz w:val="24"/>
              </w:rPr>
              <w:t xml:space="preserve">0,000472</w:t>
            </w:r>
          </w:p>
        </w:tc>
        <w:tc>
          <w:tcPr>
            <w:tcW w:w="1209" w:type="dxa"/>
          </w:tcPr>
          <w:p>
            <w:pPr>
              <w:pStyle w:val="0"/>
              <w:jc w:val="center"/>
            </w:pPr>
            <w:r>
              <w:rPr>
                <w:sz w:val="24"/>
              </w:rPr>
              <w:t xml:space="preserve">321187,9</w:t>
            </w:r>
          </w:p>
        </w:tc>
        <w:tc>
          <w:tcPr>
            <w:tcW w:w="992" w:type="dxa"/>
          </w:tcPr>
          <w:p>
            <w:pPr>
              <w:pStyle w:val="0"/>
              <w:jc w:val="center"/>
            </w:pPr>
            <w:r>
              <w:rPr>
                <w:sz w:val="24"/>
              </w:rPr>
              <w:t xml:space="preserve">х</w:t>
            </w:r>
          </w:p>
        </w:tc>
        <w:tc>
          <w:tcPr>
            <w:tcW w:w="1276" w:type="dxa"/>
          </w:tcPr>
          <w:p>
            <w:pPr>
              <w:pStyle w:val="0"/>
              <w:jc w:val="center"/>
            </w:pPr>
            <w:r>
              <w:rPr>
                <w:sz w:val="24"/>
              </w:rPr>
              <w:t xml:space="preserve">151,5</w:t>
            </w:r>
          </w:p>
        </w:tc>
        <w:tc>
          <w:tcPr>
            <w:tcW w:w="992" w:type="dxa"/>
          </w:tcPr>
          <w:p>
            <w:pPr>
              <w:pStyle w:val="0"/>
              <w:jc w:val="center"/>
            </w:pPr>
            <w:r>
              <w:rPr>
                <w:sz w:val="24"/>
              </w:rPr>
              <w:t xml:space="preserve">х</w:t>
            </w:r>
          </w:p>
        </w:tc>
        <w:tc>
          <w:tcPr>
            <w:tcW w:w="1402" w:type="dxa"/>
          </w:tcPr>
          <w:p>
            <w:pPr>
              <w:pStyle w:val="0"/>
              <w:jc w:val="center"/>
            </w:pPr>
            <w:r>
              <w:rPr>
                <w:sz w:val="24"/>
              </w:rPr>
              <w:t xml:space="preserve">79975,8</w:t>
            </w:r>
          </w:p>
        </w:tc>
        <w:tc>
          <w:tcPr>
            <w:tcW w:w="725" w:type="dxa"/>
          </w:tcPr>
          <w:p>
            <w:pPr>
              <w:pStyle w:val="0"/>
              <w:jc w:val="center"/>
            </w:pPr>
            <w:r>
              <w:rPr>
                <w:sz w:val="24"/>
              </w:rPr>
              <w:t xml:space="preserve">х</w:t>
            </w:r>
          </w:p>
        </w:tc>
      </w:tr>
      <w:tr>
        <w:tc>
          <w:tcPr>
            <w:tcW w:w="1077" w:type="dxa"/>
          </w:tcPr>
          <w:p>
            <w:pPr>
              <w:pStyle w:val="0"/>
              <w:jc w:val="center"/>
            </w:pPr>
            <w:r>
              <w:rPr>
                <w:sz w:val="24"/>
              </w:rPr>
              <w:t xml:space="preserve">6.6</w:t>
            </w:r>
          </w:p>
        </w:tc>
        <w:tc>
          <w:tcPr>
            <w:tcW w:w="2948" w:type="dxa"/>
          </w:tcPr>
          <w:p>
            <w:pPr>
              <w:pStyle w:val="0"/>
            </w:pPr>
            <w:r>
              <w:rPr>
                <w:sz w:val="24"/>
              </w:rPr>
              <w:t xml:space="preserve">4.6 трансплантация почки (сумма строк 17.6 + 25.6 + 33.6)</w:t>
            </w:r>
          </w:p>
        </w:tc>
        <w:tc>
          <w:tcPr>
            <w:tcW w:w="1701" w:type="dxa"/>
          </w:tcPr>
          <w:p>
            <w:pPr>
              <w:pStyle w:val="0"/>
              <w:jc w:val="center"/>
            </w:pPr>
            <w:r>
              <w:rPr>
                <w:sz w:val="24"/>
              </w:rPr>
              <w:t xml:space="preserve">случай госпитализации</w:t>
            </w:r>
          </w:p>
        </w:tc>
        <w:tc>
          <w:tcPr>
            <w:tcW w:w="1275" w:type="dxa"/>
          </w:tcPr>
          <w:p>
            <w:pPr>
              <w:pStyle w:val="0"/>
              <w:jc w:val="center"/>
            </w:pPr>
            <w:r>
              <w:rPr>
                <w:sz w:val="24"/>
              </w:rPr>
              <w:t xml:space="preserve">0,000025</w:t>
            </w:r>
          </w:p>
        </w:tc>
        <w:tc>
          <w:tcPr>
            <w:tcW w:w="1209" w:type="dxa"/>
          </w:tcPr>
          <w:p>
            <w:pPr>
              <w:pStyle w:val="0"/>
              <w:jc w:val="center"/>
            </w:pPr>
            <w:r>
              <w:rPr>
                <w:sz w:val="24"/>
              </w:rPr>
              <w:t xml:space="preserve">1964135,2</w:t>
            </w:r>
          </w:p>
        </w:tc>
        <w:tc>
          <w:tcPr>
            <w:tcW w:w="992" w:type="dxa"/>
          </w:tcPr>
          <w:p>
            <w:pPr>
              <w:pStyle w:val="0"/>
              <w:jc w:val="center"/>
            </w:pPr>
            <w:r>
              <w:rPr>
                <w:sz w:val="24"/>
              </w:rPr>
              <w:t xml:space="preserve">х</w:t>
            </w:r>
          </w:p>
        </w:tc>
        <w:tc>
          <w:tcPr>
            <w:tcW w:w="1276" w:type="dxa"/>
          </w:tcPr>
          <w:p>
            <w:pPr>
              <w:pStyle w:val="0"/>
              <w:jc w:val="center"/>
            </w:pPr>
            <w:r>
              <w:rPr>
                <w:sz w:val="24"/>
              </w:rPr>
              <w:t xml:space="preserve">48,4</w:t>
            </w:r>
          </w:p>
        </w:tc>
        <w:tc>
          <w:tcPr>
            <w:tcW w:w="992" w:type="dxa"/>
          </w:tcPr>
          <w:p>
            <w:pPr>
              <w:pStyle w:val="0"/>
              <w:jc w:val="center"/>
            </w:pPr>
            <w:r>
              <w:rPr>
                <w:sz w:val="24"/>
              </w:rPr>
              <w:t xml:space="preserve">х</w:t>
            </w:r>
          </w:p>
        </w:tc>
        <w:tc>
          <w:tcPr>
            <w:tcW w:w="1402" w:type="dxa"/>
          </w:tcPr>
          <w:p>
            <w:pPr>
              <w:pStyle w:val="0"/>
              <w:jc w:val="center"/>
            </w:pPr>
            <w:r>
              <w:rPr>
                <w:sz w:val="24"/>
              </w:rPr>
              <w:t xml:space="preserve">25533,8</w:t>
            </w:r>
          </w:p>
        </w:tc>
        <w:tc>
          <w:tcPr>
            <w:tcW w:w="725" w:type="dxa"/>
          </w:tcPr>
          <w:p>
            <w:pPr>
              <w:pStyle w:val="0"/>
              <w:jc w:val="center"/>
            </w:pPr>
            <w:r>
              <w:rPr>
                <w:sz w:val="24"/>
              </w:rPr>
              <w:t xml:space="preserve">х</w:t>
            </w:r>
          </w:p>
        </w:tc>
      </w:tr>
      <w:tr>
        <w:tc>
          <w:tcPr>
            <w:tcW w:w="1077" w:type="dxa"/>
          </w:tcPr>
          <w:p>
            <w:pPr>
              <w:pStyle w:val="0"/>
              <w:jc w:val="center"/>
            </w:pPr>
            <w:r>
              <w:rPr>
                <w:sz w:val="24"/>
              </w:rPr>
              <w:t xml:space="preserve">6.7</w:t>
            </w:r>
          </w:p>
        </w:tc>
        <w:tc>
          <w:tcPr>
            <w:tcW w:w="2948" w:type="dxa"/>
          </w:tcPr>
          <w:p>
            <w:pPr>
              <w:pStyle w:val="0"/>
            </w:pPr>
            <w:r>
              <w:rPr>
                <w:sz w:val="24"/>
              </w:rPr>
              <w:t xml:space="preserve">4.7 высокотехнологичная медицинская помощь (сумма строк 17.7 + 25.7 + 33.7)</w:t>
            </w:r>
          </w:p>
        </w:tc>
        <w:tc>
          <w:tcPr>
            <w:tcW w:w="1701" w:type="dxa"/>
          </w:tcPr>
          <w:p>
            <w:pPr>
              <w:pStyle w:val="0"/>
              <w:jc w:val="center"/>
            </w:pPr>
            <w:r>
              <w:rPr>
                <w:sz w:val="24"/>
              </w:rPr>
              <w:t xml:space="preserve">случай госпитализации</w:t>
            </w:r>
          </w:p>
        </w:tc>
        <w:tc>
          <w:tcPr>
            <w:tcW w:w="1275" w:type="dxa"/>
          </w:tcPr>
          <w:p>
            <w:pPr>
              <w:pStyle w:val="0"/>
              <w:jc w:val="center"/>
            </w:pPr>
            <w:r>
              <w:rPr>
                <w:sz w:val="24"/>
              </w:rPr>
              <w:t xml:space="preserve">0,003070</w:t>
            </w:r>
          </w:p>
        </w:tc>
        <w:tc>
          <w:tcPr>
            <w:tcW w:w="1209" w:type="dxa"/>
          </w:tcPr>
          <w:p>
            <w:pPr>
              <w:pStyle w:val="0"/>
              <w:jc w:val="center"/>
            </w:pPr>
            <w:r>
              <w:rPr>
                <w:sz w:val="24"/>
              </w:rPr>
              <w:t xml:space="preserve">306631,6</w:t>
            </w:r>
          </w:p>
        </w:tc>
        <w:tc>
          <w:tcPr>
            <w:tcW w:w="992" w:type="dxa"/>
          </w:tcPr>
          <w:p>
            <w:pPr>
              <w:pStyle w:val="0"/>
              <w:jc w:val="center"/>
            </w:pPr>
            <w:r>
              <w:rPr>
                <w:sz w:val="24"/>
              </w:rPr>
              <w:t xml:space="preserve">х</w:t>
            </w:r>
          </w:p>
        </w:tc>
        <w:tc>
          <w:tcPr>
            <w:tcW w:w="1276" w:type="dxa"/>
          </w:tcPr>
          <w:p>
            <w:pPr>
              <w:pStyle w:val="0"/>
              <w:jc w:val="center"/>
            </w:pPr>
            <w:r>
              <w:rPr>
                <w:sz w:val="24"/>
              </w:rPr>
              <w:t xml:space="preserve">941,3</w:t>
            </w:r>
          </w:p>
        </w:tc>
        <w:tc>
          <w:tcPr>
            <w:tcW w:w="992" w:type="dxa"/>
          </w:tcPr>
          <w:p>
            <w:pPr>
              <w:pStyle w:val="0"/>
              <w:jc w:val="center"/>
            </w:pPr>
            <w:r>
              <w:rPr>
                <w:sz w:val="24"/>
              </w:rPr>
              <w:t xml:space="preserve">х</w:t>
            </w:r>
          </w:p>
        </w:tc>
        <w:tc>
          <w:tcPr>
            <w:tcW w:w="1402" w:type="dxa"/>
          </w:tcPr>
          <w:p>
            <w:pPr>
              <w:pStyle w:val="0"/>
              <w:jc w:val="center"/>
            </w:pPr>
            <w:r>
              <w:rPr>
                <w:sz w:val="24"/>
              </w:rPr>
              <w:t xml:space="preserve">497049,8</w:t>
            </w:r>
          </w:p>
        </w:tc>
        <w:tc>
          <w:tcPr>
            <w:tcW w:w="725" w:type="dxa"/>
          </w:tcPr>
          <w:p>
            <w:pPr>
              <w:pStyle w:val="0"/>
              <w:jc w:val="center"/>
            </w:pPr>
            <w:r>
              <w:rPr>
                <w:sz w:val="24"/>
              </w:rPr>
              <w:t xml:space="preserve">х</w:t>
            </w:r>
          </w:p>
        </w:tc>
      </w:tr>
      <w:tr>
        <w:tc>
          <w:tcPr>
            <w:tcW w:w="1077" w:type="dxa"/>
          </w:tcPr>
          <w:p>
            <w:pPr>
              <w:pStyle w:val="0"/>
              <w:jc w:val="center"/>
            </w:pPr>
            <w:r>
              <w:rPr>
                <w:sz w:val="24"/>
              </w:rPr>
              <w:t xml:space="preserve">7</w:t>
            </w:r>
          </w:p>
        </w:tc>
        <w:tc>
          <w:tcPr>
            <w:tcW w:w="2948" w:type="dxa"/>
          </w:tcPr>
          <w:p>
            <w:pPr>
              <w:pStyle w:val="0"/>
            </w:pPr>
            <w:r>
              <w:rPr>
                <w:sz w:val="24"/>
              </w:rPr>
              <w:t xml:space="preserve">5. Медицинская реабилитация</w:t>
            </w:r>
          </w:p>
        </w:tc>
        <w:tc>
          <w:tcPr>
            <w:tcW w:w="1701" w:type="dxa"/>
          </w:tcPr>
          <w:p>
            <w:pPr>
              <w:pStyle w:val="0"/>
            </w:pPr>
            <w:r>
              <w:rPr>
                <w:sz w:val="24"/>
              </w:rPr>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jc w:val="center"/>
            </w:pPr>
            <w:r>
              <w:rPr>
                <w:sz w:val="24"/>
              </w:rPr>
              <w:t xml:space="preserve">х</w:t>
            </w:r>
          </w:p>
        </w:tc>
        <w:tc>
          <w:tcPr>
            <w:tcW w:w="992" w:type="dxa"/>
          </w:tcPr>
          <w:p>
            <w:pPr>
              <w:pStyle w:val="0"/>
              <w:jc w:val="center"/>
            </w:pPr>
            <w:r>
              <w:rPr>
                <w:sz w:val="24"/>
              </w:rPr>
              <w:t xml:space="preserve">х</w:t>
            </w:r>
          </w:p>
        </w:tc>
        <w:tc>
          <w:tcPr>
            <w:tcW w:w="1402" w:type="dxa"/>
          </w:tcPr>
          <w:p>
            <w:pPr>
              <w:pStyle w:val="0"/>
              <w:jc w:val="center"/>
            </w:pPr>
            <w:r>
              <w:rPr>
                <w:sz w:val="24"/>
              </w:rPr>
              <w:t xml:space="preserve">х</w:t>
            </w:r>
          </w:p>
        </w:tc>
        <w:tc>
          <w:tcPr>
            <w:tcW w:w="725" w:type="dxa"/>
          </w:tcPr>
          <w:p>
            <w:pPr>
              <w:pStyle w:val="0"/>
              <w:jc w:val="center"/>
            </w:pPr>
            <w:r>
              <w:rPr>
                <w:sz w:val="24"/>
              </w:rPr>
              <w:t xml:space="preserve">х</w:t>
            </w:r>
          </w:p>
        </w:tc>
      </w:tr>
      <w:tr>
        <w:tc>
          <w:tcPr>
            <w:tcW w:w="1077" w:type="dxa"/>
          </w:tcPr>
          <w:p>
            <w:pPr>
              <w:pStyle w:val="0"/>
              <w:jc w:val="center"/>
            </w:pPr>
            <w:r>
              <w:rPr>
                <w:sz w:val="24"/>
              </w:rPr>
              <w:t xml:space="preserve">7.1</w:t>
            </w:r>
          </w:p>
        </w:tc>
        <w:tc>
          <w:tcPr>
            <w:tcW w:w="2948" w:type="dxa"/>
          </w:tcPr>
          <w:p>
            <w:pPr>
              <w:pStyle w:val="0"/>
            </w:pPr>
            <w:r>
              <w:rPr>
                <w:sz w:val="24"/>
              </w:rPr>
              <w:t xml:space="preserve">5.1 в амбулаторных условиях (сумма строк 18.1 + 26.1+ 34.1)</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0,003506</w:t>
            </w:r>
          </w:p>
        </w:tc>
        <w:tc>
          <w:tcPr>
            <w:tcW w:w="1209" w:type="dxa"/>
          </w:tcPr>
          <w:p>
            <w:pPr>
              <w:pStyle w:val="0"/>
              <w:jc w:val="center"/>
            </w:pPr>
            <w:r>
              <w:rPr>
                <w:sz w:val="24"/>
              </w:rPr>
              <w:t xml:space="preserve">41765,5</w:t>
            </w:r>
          </w:p>
        </w:tc>
        <w:tc>
          <w:tcPr>
            <w:tcW w:w="992" w:type="dxa"/>
          </w:tcPr>
          <w:p>
            <w:pPr>
              <w:pStyle w:val="0"/>
              <w:jc w:val="center"/>
            </w:pPr>
            <w:r>
              <w:rPr>
                <w:sz w:val="24"/>
              </w:rPr>
              <w:t xml:space="preserve">х</w:t>
            </w:r>
          </w:p>
        </w:tc>
        <w:tc>
          <w:tcPr>
            <w:tcW w:w="1276" w:type="dxa"/>
          </w:tcPr>
          <w:p>
            <w:pPr>
              <w:pStyle w:val="0"/>
              <w:jc w:val="center"/>
            </w:pPr>
            <w:r>
              <w:rPr>
                <w:sz w:val="24"/>
              </w:rPr>
              <w:t xml:space="preserve">146,4</w:t>
            </w:r>
          </w:p>
        </w:tc>
        <w:tc>
          <w:tcPr>
            <w:tcW w:w="992" w:type="dxa"/>
          </w:tcPr>
          <w:p>
            <w:pPr>
              <w:pStyle w:val="0"/>
              <w:jc w:val="center"/>
            </w:pPr>
            <w:r>
              <w:rPr>
                <w:sz w:val="24"/>
              </w:rPr>
              <w:t xml:space="preserve">х</w:t>
            </w:r>
          </w:p>
        </w:tc>
        <w:tc>
          <w:tcPr>
            <w:tcW w:w="1402" w:type="dxa"/>
          </w:tcPr>
          <w:p>
            <w:pPr>
              <w:pStyle w:val="0"/>
              <w:jc w:val="center"/>
            </w:pPr>
            <w:r>
              <w:rPr>
                <w:sz w:val="24"/>
              </w:rPr>
              <w:t xml:space="preserve">77307,9</w:t>
            </w:r>
          </w:p>
        </w:tc>
        <w:tc>
          <w:tcPr>
            <w:tcW w:w="725" w:type="dxa"/>
          </w:tcPr>
          <w:p>
            <w:pPr>
              <w:pStyle w:val="0"/>
              <w:jc w:val="center"/>
            </w:pPr>
            <w:r>
              <w:rPr>
                <w:sz w:val="24"/>
              </w:rPr>
              <w:t xml:space="preserve">х</w:t>
            </w:r>
          </w:p>
        </w:tc>
      </w:tr>
      <w:tr>
        <w:tc>
          <w:tcPr>
            <w:tcW w:w="1077" w:type="dxa"/>
          </w:tcPr>
          <w:p>
            <w:pPr>
              <w:pStyle w:val="0"/>
              <w:jc w:val="center"/>
            </w:pPr>
            <w:r>
              <w:rPr>
                <w:sz w:val="24"/>
              </w:rPr>
              <w:t xml:space="preserve">7.2</w:t>
            </w:r>
          </w:p>
        </w:tc>
        <w:tc>
          <w:tcPr>
            <w:tcW w:w="2948"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строк 18.2 + 26.2 + 34.2)</w:t>
            </w:r>
          </w:p>
        </w:tc>
        <w:tc>
          <w:tcPr>
            <w:tcW w:w="1701" w:type="dxa"/>
          </w:tcPr>
          <w:p>
            <w:pPr>
              <w:pStyle w:val="0"/>
              <w:jc w:val="center"/>
            </w:pPr>
            <w:r>
              <w:rPr>
                <w:sz w:val="24"/>
              </w:rPr>
              <w:t xml:space="preserve">случай лечения</w:t>
            </w:r>
          </w:p>
        </w:tc>
        <w:tc>
          <w:tcPr>
            <w:tcW w:w="1275" w:type="dxa"/>
          </w:tcPr>
          <w:p>
            <w:pPr>
              <w:pStyle w:val="0"/>
              <w:jc w:val="center"/>
            </w:pPr>
            <w:r>
              <w:rPr>
                <w:sz w:val="24"/>
              </w:rPr>
              <w:t xml:space="preserve">0,002926</w:t>
            </w:r>
          </w:p>
        </w:tc>
        <w:tc>
          <w:tcPr>
            <w:tcW w:w="1209" w:type="dxa"/>
          </w:tcPr>
          <w:p>
            <w:pPr>
              <w:pStyle w:val="0"/>
              <w:jc w:val="center"/>
            </w:pPr>
            <w:r>
              <w:rPr>
                <w:sz w:val="24"/>
              </w:rPr>
              <w:t xml:space="preserve">45805,3</w:t>
            </w:r>
          </w:p>
        </w:tc>
        <w:tc>
          <w:tcPr>
            <w:tcW w:w="992" w:type="dxa"/>
          </w:tcPr>
          <w:p>
            <w:pPr>
              <w:pStyle w:val="0"/>
              <w:jc w:val="center"/>
            </w:pPr>
            <w:r>
              <w:rPr>
                <w:sz w:val="24"/>
              </w:rPr>
              <w:t xml:space="preserve">х</w:t>
            </w:r>
          </w:p>
        </w:tc>
        <w:tc>
          <w:tcPr>
            <w:tcW w:w="1276" w:type="dxa"/>
          </w:tcPr>
          <w:p>
            <w:pPr>
              <w:pStyle w:val="0"/>
              <w:jc w:val="center"/>
            </w:pPr>
            <w:r>
              <w:rPr>
                <w:sz w:val="24"/>
              </w:rPr>
              <w:t xml:space="preserve">134,0</w:t>
            </w:r>
          </w:p>
        </w:tc>
        <w:tc>
          <w:tcPr>
            <w:tcW w:w="992" w:type="dxa"/>
          </w:tcPr>
          <w:p>
            <w:pPr>
              <w:pStyle w:val="0"/>
              <w:jc w:val="center"/>
            </w:pPr>
            <w:r>
              <w:rPr>
                <w:sz w:val="24"/>
              </w:rPr>
              <w:t xml:space="preserve">х</w:t>
            </w:r>
          </w:p>
        </w:tc>
        <w:tc>
          <w:tcPr>
            <w:tcW w:w="1402" w:type="dxa"/>
          </w:tcPr>
          <w:p>
            <w:pPr>
              <w:pStyle w:val="0"/>
              <w:jc w:val="center"/>
            </w:pPr>
            <w:r>
              <w:rPr>
                <w:sz w:val="24"/>
              </w:rPr>
              <w:t xml:space="preserve">70769,2</w:t>
            </w:r>
          </w:p>
        </w:tc>
        <w:tc>
          <w:tcPr>
            <w:tcW w:w="725" w:type="dxa"/>
          </w:tcPr>
          <w:p>
            <w:pPr>
              <w:pStyle w:val="0"/>
              <w:jc w:val="center"/>
            </w:pPr>
            <w:r>
              <w:rPr>
                <w:sz w:val="24"/>
              </w:rPr>
              <w:t xml:space="preserve">х</w:t>
            </w:r>
          </w:p>
        </w:tc>
      </w:tr>
      <w:tr>
        <w:tc>
          <w:tcPr>
            <w:tcW w:w="1077" w:type="dxa"/>
          </w:tcPr>
          <w:p>
            <w:pPr>
              <w:pStyle w:val="0"/>
              <w:jc w:val="center"/>
            </w:pPr>
            <w:r>
              <w:rPr>
                <w:sz w:val="24"/>
              </w:rPr>
              <w:t xml:space="preserve">7.3</w:t>
            </w:r>
          </w:p>
        </w:tc>
        <w:tc>
          <w:tcPr>
            <w:tcW w:w="2948" w:type="dxa"/>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(сумма строк 18.3 + 26.3 + 34.3)</w:t>
            </w:r>
          </w:p>
        </w:tc>
        <w:tc>
          <w:tcPr>
            <w:tcW w:w="1701" w:type="dxa"/>
          </w:tcPr>
          <w:p>
            <w:pPr>
              <w:pStyle w:val="0"/>
              <w:jc w:val="center"/>
            </w:pPr>
            <w:r>
              <w:rPr>
                <w:sz w:val="24"/>
              </w:rPr>
              <w:t xml:space="preserve">случай госпитализации</w:t>
            </w:r>
          </w:p>
        </w:tc>
        <w:tc>
          <w:tcPr>
            <w:tcW w:w="1275" w:type="dxa"/>
          </w:tcPr>
          <w:p>
            <w:pPr>
              <w:pStyle w:val="0"/>
              <w:jc w:val="center"/>
            </w:pPr>
            <w:r>
              <w:rPr>
                <w:sz w:val="24"/>
              </w:rPr>
              <w:t xml:space="preserve">0,006104</w:t>
            </w:r>
          </w:p>
        </w:tc>
        <w:tc>
          <w:tcPr>
            <w:tcW w:w="1209" w:type="dxa"/>
          </w:tcPr>
          <w:p>
            <w:pPr>
              <w:pStyle w:val="0"/>
              <w:jc w:val="center"/>
            </w:pPr>
            <w:r>
              <w:rPr>
                <w:sz w:val="24"/>
              </w:rPr>
              <w:t xml:space="preserve">88507,4</w:t>
            </w:r>
          </w:p>
        </w:tc>
        <w:tc>
          <w:tcPr>
            <w:tcW w:w="992" w:type="dxa"/>
          </w:tcPr>
          <w:p>
            <w:pPr>
              <w:pStyle w:val="0"/>
              <w:jc w:val="center"/>
            </w:pPr>
            <w:r>
              <w:rPr>
                <w:sz w:val="24"/>
              </w:rPr>
              <w:t xml:space="preserve">х</w:t>
            </w:r>
          </w:p>
        </w:tc>
        <w:tc>
          <w:tcPr>
            <w:tcW w:w="1276" w:type="dxa"/>
          </w:tcPr>
          <w:p>
            <w:pPr>
              <w:pStyle w:val="0"/>
              <w:jc w:val="center"/>
            </w:pPr>
            <w:r>
              <w:rPr>
                <w:sz w:val="24"/>
              </w:rPr>
              <w:t xml:space="preserve">540,2</w:t>
            </w:r>
          </w:p>
        </w:tc>
        <w:tc>
          <w:tcPr>
            <w:tcW w:w="992" w:type="dxa"/>
          </w:tcPr>
          <w:p>
            <w:pPr>
              <w:pStyle w:val="0"/>
              <w:jc w:val="center"/>
            </w:pPr>
            <w:r>
              <w:rPr>
                <w:sz w:val="24"/>
              </w:rPr>
              <w:t xml:space="preserve">х</w:t>
            </w:r>
          </w:p>
        </w:tc>
        <w:tc>
          <w:tcPr>
            <w:tcW w:w="1402" w:type="dxa"/>
          </w:tcPr>
          <w:p>
            <w:pPr>
              <w:pStyle w:val="0"/>
              <w:jc w:val="center"/>
            </w:pPr>
            <w:r>
              <w:rPr>
                <w:sz w:val="24"/>
              </w:rPr>
              <w:t xml:space="preserve">285259,4</w:t>
            </w:r>
          </w:p>
        </w:tc>
        <w:tc>
          <w:tcPr>
            <w:tcW w:w="725" w:type="dxa"/>
          </w:tcPr>
          <w:p>
            <w:pPr>
              <w:pStyle w:val="0"/>
              <w:jc w:val="center"/>
            </w:pPr>
            <w:r>
              <w:rPr>
                <w:sz w:val="24"/>
              </w:rPr>
              <w:t xml:space="preserve">х</w:t>
            </w:r>
          </w:p>
        </w:tc>
      </w:tr>
      <w:tr>
        <w:tc>
          <w:tcPr>
            <w:tcW w:w="1077" w:type="dxa"/>
          </w:tcPr>
          <w:p>
            <w:pPr>
              <w:pStyle w:val="0"/>
              <w:jc w:val="center"/>
            </w:pPr>
            <w:r>
              <w:rPr>
                <w:sz w:val="24"/>
              </w:rPr>
              <w:t xml:space="preserve">8</w:t>
            </w:r>
          </w:p>
        </w:tc>
        <w:tc>
          <w:tcPr>
            <w:tcW w:w="2948" w:type="dxa"/>
          </w:tcPr>
          <w:p>
            <w:pPr>
              <w:pStyle w:val="0"/>
            </w:pPr>
            <w:r>
              <w:rPr>
                <w:sz w:val="24"/>
              </w:rPr>
              <w:t xml:space="preserve">6. Паллиативная медицинская помощь</w:t>
            </w:r>
          </w:p>
        </w:tc>
        <w:tc>
          <w:tcPr>
            <w:tcW w:w="1701" w:type="dxa"/>
          </w:tcPr>
          <w:p>
            <w:pPr>
              <w:pStyle w:val="0"/>
              <w:jc w:val="center"/>
            </w:pPr>
            <w:r>
              <w:rPr>
                <w:sz w:val="24"/>
              </w:rPr>
              <w:t xml:space="preserve">х</w:t>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jc w:val="center"/>
            </w:pPr>
            <w:r>
              <w:rPr>
                <w:sz w:val="24"/>
              </w:rPr>
              <w:t xml:space="preserve">х</w:t>
            </w:r>
          </w:p>
        </w:tc>
        <w:tc>
          <w:tcPr>
            <w:tcW w:w="992" w:type="dxa"/>
          </w:tcPr>
          <w:p>
            <w:pPr>
              <w:pStyle w:val="0"/>
              <w:jc w:val="center"/>
            </w:pPr>
            <w:r>
              <w:rPr>
                <w:sz w:val="24"/>
              </w:rPr>
              <w:t xml:space="preserve">х</w:t>
            </w:r>
          </w:p>
        </w:tc>
        <w:tc>
          <w:tcPr>
            <w:tcW w:w="1402" w:type="dxa"/>
          </w:tcPr>
          <w:p>
            <w:pPr>
              <w:pStyle w:val="0"/>
              <w:jc w:val="center"/>
            </w:pPr>
            <w:r>
              <w:rPr>
                <w:sz w:val="24"/>
              </w:rPr>
              <w:t xml:space="preserve">х</w:t>
            </w:r>
          </w:p>
        </w:tc>
        <w:tc>
          <w:tcPr>
            <w:tcW w:w="725" w:type="dxa"/>
          </w:tcPr>
          <w:p>
            <w:pPr>
              <w:pStyle w:val="0"/>
              <w:jc w:val="center"/>
            </w:pPr>
            <w:r>
              <w:rPr>
                <w:sz w:val="24"/>
              </w:rPr>
              <w:t xml:space="preserve">х</w:t>
            </w:r>
          </w:p>
        </w:tc>
      </w:tr>
      <w:tr>
        <w:tc>
          <w:tcPr>
            <w:tcW w:w="1077" w:type="dxa"/>
          </w:tcPr>
          <w:p>
            <w:pPr>
              <w:pStyle w:val="0"/>
              <w:jc w:val="center"/>
            </w:pPr>
            <w:r>
              <w:rPr>
                <w:sz w:val="24"/>
              </w:rPr>
              <w:t xml:space="preserve">8.1</w:t>
            </w:r>
          </w:p>
        </w:tc>
        <w:tc>
          <w:tcPr>
            <w:tcW w:w="2948" w:type="dxa"/>
          </w:tcPr>
          <w:p>
            <w:pPr>
              <w:pStyle w:val="0"/>
            </w:pPr>
            <w:r>
              <w:rPr>
                <w:sz w:val="24"/>
              </w:rPr>
              <w:t xml:space="preserve">6.1. первичная медицинская помощь, в том числе доврачебная и врачебная, в том числе (равно строке 35.1)</w:t>
            </w:r>
          </w:p>
        </w:tc>
        <w:tc>
          <w:tcPr>
            <w:tcW w:w="1701" w:type="dxa"/>
          </w:tcPr>
          <w:p>
            <w:pPr>
              <w:pStyle w:val="0"/>
              <w:jc w:val="center"/>
            </w:pPr>
            <w:r>
              <w:rPr>
                <w:sz w:val="24"/>
              </w:rPr>
              <w:t xml:space="preserve">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8.1.1</w:t>
            </w:r>
          </w:p>
        </w:tc>
        <w:tc>
          <w:tcPr>
            <w:tcW w:w="2948" w:type="dxa"/>
          </w:tcPr>
          <w:p>
            <w:pPr>
              <w:pStyle w:val="0"/>
            </w:pPr>
            <w:r>
              <w:rPr>
                <w:sz w:val="24"/>
              </w:rPr>
              <w:t xml:space="preserve">6.1.1. посещения по паллиативной медицинской помощи без учета посещений на дому патронажными бригадами (равно строке 35.1.1)</w:t>
            </w:r>
          </w:p>
        </w:tc>
        <w:tc>
          <w:tcPr>
            <w:tcW w:w="1701" w:type="dxa"/>
          </w:tcPr>
          <w:p>
            <w:pPr>
              <w:pStyle w:val="0"/>
              <w:jc w:val="center"/>
            </w:pPr>
            <w:r>
              <w:rPr>
                <w:sz w:val="24"/>
              </w:rPr>
              <w:t xml:space="preserve">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8.1.2</w:t>
            </w:r>
          </w:p>
        </w:tc>
        <w:tc>
          <w:tcPr>
            <w:tcW w:w="2948" w:type="dxa"/>
          </w:tcPr>
          <w:p>
            <w:pPr>
              <w:pStyle w:val="0"/>
            </w:pPr>
            <w:r>
              <w:rPr>
                <w:sz w:val="24"/>
              </w:rPr>
              <w:t xml:space="preserve">6.1.2. посещения на дому выездными патронажными бригадами (равно строке 35.1.2)</w:t>
            </w:r>
          </w:p>
        </w:tc>
        <w:tc>
          <w:tcPr>
            <w:tcW w:w="1701" w:type="dxa"/>
          </w:tcPr>
          <w:p>
            <w:pPr>
              <w:pStyle w:val="0"/>
              <w:jc w:val="center"/>
            </w:pPr>
            <w:r>
              <w:rPr>
                <w:sz w:val="24"/>
              </w:rPr>
              <w:t xml:space="preserve">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8.2</w:t>
            </w:r>
          </w:p>
        </w:tc>
        <w:tc>
          <w:tcPr>
            <w:tcW w:w="2948"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строке 35.2)</w:t>
            </w:r>
          </w:p>
        </w:tc>
        <w:tc>
          <w:tcPr>
            <w:tcW w:w="1701" w:type="dxa"/>
          </w:tcPr>
          <w:p>
            <w:pPr>
              <w:pStyle w:val="0"/>
              <w:jc w:val="center"/>
            </w:pPr>
            <w:r>
              <w:rPr>
                <w:sz w:val="24"/>
              </w:rPr>
              <w:t xml:space="preserve">койко-день</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8.3</w:t>
            </w:r>
          </w:p>
        </w:tc>
        <w:tc>
          <w:tcPr>
            <w:tcW w:w="2948" w:type="dxa"/>
          </w:tcPr>
          <w:p>
            <w:pPr>
              <w:pStyle w:val="0"/>
            </w:pPr>
            <w:r>
              <w:rPr>
                <w:sz w:val="24"/>
              </w:rPr>
              <w:t xml:space="preserve">6.3. оказываемая в условиях дневного стационара (равно строке 35.3)</w:t>
            </w:r>
          </w:p>
        </w:tc>
        <w:tc>
          <w:tcPr>
            <w:tcW w:w="1701" w:type="dxa"/>
          </w:tcPr>
          <w:p>
            <w:pPr>
              <w:pStyle w:val="0"/>
              <w:jc w:val="center"/>
            </w:pPr>
            <w:r>
              <w:rPr>
                <w:sz w:val="24"/>
              </w:rPr>
              <w:t xml:space="preserve">случай лечения</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9</w:t>
            </w:r>
          </w:p>
        </w:tc>
        <w:tc>
          <w:tcPr>
            <w:tcW w:w="2948" w:type="dxa"/>
          </w:tcPr>
          <w:p>
            <w:pPr>
              <w:pStyle w:val="0"/>
            </w:pPr>
            <w:r>
              <w:rPr>
                <w:sz w:val="24"/>
              </w:rPr>
              <w:t xml:space="preserve">7. Расходы на ведение дела СМО (сумма строк 19 + 36)</w:t>
            </w:r>
          </w:p>
        </w:tc>
        <w:tc>
          <w:tcPr>
            <w:tcW w:w="1701" w:type="dxa"/>
          </w:tcPr>
          <w:p>
            <w:pPr>
              <w:pStyle w:val="0"/>
            </w:pPr>
            <w:r>
              <w:rPr>
                <w:sz w:val="24"/>
              </w:rPr>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jc w:val="center"/>
            </w:pPr>
            <w:r>
              <w:rPr>
                <w:sz w:val="24"/>
              </w:rPr>
              <w:t xml:space="preserve">263,4</w:t>
            </w:r>
          </w:p>
        </w:tc>
        <w:tc>
          <w:tcPr>
            <w:tcW w:w="992" w:type="dxa"/>
          </w:tcPr>
          <w:p>
            <w:pPr>
              <w:pStyle w:val="0"/>
              <w:jc w:val="center"/>
            </w:pPr>
            <w:r>
              <w:rPr>
                <w:sz w:val="24"/>
              </w:rPr>
              <w:t xml:space="preserve">х</w:t>
            </w:r>
          </w:p>
        </w:tc>
        <w:tc>
          <w:tcPr>
            <w:tcW w:w="1402" w:type="dxa"/>
          </w:tcPr>
          <w:p>
            <w:pPr>
              <w:pStyle w:val="0"/>
              <w:jc w:val="center"/>
            </w:pPr>
            <w:r>
              <w:rPr>
                <w:sz w:val="24"/>
              </w:rPr>
              <w:t xml:space="preserve">139068,9</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10</w:t>
            </w:r>
          </w:p>
        </w:tc>
        <w:tc>
          <w:tcPr>
            <w:tcW w:w="2948" w:type="dxa"/>
          </w:tcPr>
          <w:p>
            <w:pPr>
              <w:pStyle w:val="0"/>
            </w:pPr>
            <w:r>
              <w:rPr>
                <w:sz w:val="24"/>
              </w:rPr>
              <w:t xml:space="preserve">8. Иные расходы (равно строке 37)</w:t>
            </w:r>
          </w:p>
        </w:tc>
        <w:tc>
          <w:tcPr>
            <w:tcW w:w="1701" w:type="dxa"/>
          </w:tcPr>
          <w:p>
            <w:pPr>
              <w:pStyle w:val="0"/>
            </w:pPr>
            <w:r>
              <w:rPr>
                <w:sz w:val="24"/>
              </w:rPr>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11</w:t>
            </w:r>
          </w:p>
        </w:tc>
        <w:tc>
          <w:tcPr>
            <w:tcW w:w="2948" w:type="dxa"/>
          </w:tcPr>
          <w:p>
            <w:pPr>
              <w:pStyle w:val="0"/>
            </w:pPr>
            <w:r>
              <w:rPr>
                <w:sz w:val="24"/>
              </w:rPr>
              <w:t xml:space="preserve">из строки 1</w:t>
            </w:r>
          </w:p>
        </w:tc>
        <w:tc>
          <w:tcPr>
            <w:tcW w:w="1701" w:type="dxa"/>
          </w:tcPr>
          <w:p>
            <w:pPr>
              <w:pStyle w:val="0"/>
            </w:pPr>
            <w:r>
              <w:rPr>
                <w:sz w:val="24"/>
              </w:rPr>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jc w:val="center"/>
            </w:pPr>
            <w:r>
              <w:rPr>
                <w:sz w:val="24"/>
              </w:rPr>
              <w:t xml:space="preserve">х</w:t>
            </w:r>
          </w:p>
        </w:tc>
        <w:tc>
          <w:tcPr>
            <w:tcW w:w="992" w:type="dxa"/>
          </w:tcPr>
          <w:p>
            <w:pPr>
              <w:pStyle w:val="0"/>
              <w:jc w:val="center"/>
            </w:pPr>
            <w:r>
              <w:rPr>
                <w:sz w:val="24"/>
              </w:rPr>
              <w:t xml:space="preserve">х</w:t>
            </w:r>
          </w:p>
        </w:tc>
        <w:tc>
          <w:tcPr>
            <w:tcW w:w="1402" w:type="dxa"/>
          </w:tcPr>
          <w:p>
            <w:pPr>
              <w:pStyle w:val="0"/>
              <w:jc w:val="center"/>
            </w:pPr>
            <w:r>
              <w:rPr>
                <w:sz w:val="24"/>
              </w:rPr>
              <w:t xml:space="preserve">х</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12</w:t>
            </w:r>
          </w:p>
        </w:tc>
        <w:tc>
          <w:tcPr>
            <w:tcW w:w="2948" w:type="dxa"/>
          </w:tcPr>
          <w:p>
            <w:pPr>
              <w:pStyle w:val="0"/>
            </w:pPr>
            <w:r>
              <w:rPr>
                <w:sz w:val="24"/>
              </w:rPr>
              <w:t xml:space="preserve">I. Медицинская помощь, предоставляемая в рамках базовой программы ОМС застрахованным лицам (за счет субвенции ФОМС)</w:t>
            </w:r>
          </w:p>
        </w:tc>
        <w:tc>
          <w:tcPr>
            <w:tcW w:w="1701" w:type="dxa"/>
          </w:tcPr>
          <w:p>
            <w:pPr>
              <w:pStyle w:val="0"/>
            </w:pPr>
            <w:r>
              <w:rPr>
                <w:sz w:val="24"/>
              </w:rPr>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jc w:val="center"/>
            </w:pPr>
            <w:r>
              <w:rPr>
                <w:sz w:val="24"/>
              </w:rPr>
              <w:t xml:space="preserve">35297,9</w:t>
            </w:r>
          </w:p>
        </w:tc>
        <w:tc>
          <w:tcPr>
            <w:tcW w:w="992" w:type="dxa"/>
          </w:tcPr>
          <w:p>
            <w:pPr>
              <w:pStyle w:val="0"/>
              <w:jc w:val="center"/>
            </w:pPr>
            <w:r>
              <w:rPr>
                <w:sz w:val="24"/>
              </w:rPr>
              <w:t xml:space="preserve">х</w:t>
            </w:r>
          </w:p>
        </w:tc>
        <w:tc>
          <w:tcPr>
            <w:tcW w:w="1402" w:type="dxa"/>
          </w:tcPr>
          <w:p>
            <w:pPr>
              <w:pStyle w:val="0"/>
              <w:jc w:val="center"/>
            </w:pPr>
            <w:r>
              <w:rPr>
                <w:sz w:val="24"/>
              </w:rPr>
              <w:t xml:space="preserve">18638174,3</w:t>
            </w:r>
          </w:p>
        </w:tc>
        <w:tc>
          <w:tcPr>
            <w:tcW w:w="725" w:type="dxa"/>
          </w:tcPr>
          <w:p>
            <w:pPr>
              <w:pStyle w:val="0"/>
              <w:jc w:val="center"/>
            </w:pPr>
            <w:r>
              <w:rPr>
                <w:sz w:val="24"/>
              </w:rPr>
              <w:t xml:space="preserve">100</w:t>
            </w:r>
          </w:p>
        </w:tc>
      </w:tr>
      <w:tr>
        <w:tc>
          <w:tcPr>
            <w:tcW w:w="1077" w:type="dxa"/>
          </w:tcPr>
          <w:p>
            <w:pPr>
              <w:pStyle w:val="0"/>
              <w:jc w:val="center"/>
            </w:pPr>
            <w:r>
              <w:rPr>
                <w:sz w:val="24"/>
              </w:rPr>
              <w:t xml:space="preserve">13</w:t>
            </w:r>
          </w:p>
        </w:tc>
        <w:tc>
          <w:tcPr>
            <w:tcW w:w="2948" w:type="dxa"/>
          </w:tcPr>
          <w:p>
            <w:pPr>
              <w:pStyle w:val="0"/>
            </w:pPr>
            <w:r>
              <w:rPr>
                <w:sz w:val="24"/>
              </w:rPr>
              <w:t xml:space="preserve">1. Скорая, в том числе скорая специализированная, медицинская помощь</w:t>
            </w:r>
          </w:p>
        </w:tc>
        <w:tc>
          <w:tcPr>
            <w:tcW w:w="1701" w:type="dxa"/>
          </w:tcPr>
          <w:p>
            <w:pPr>
              <w:pStyle w:val="0"/>
              <w:jc w:val="center"/>
            </w:pPr>
            <w:r>
              <w:rPr>
                <w:sz w:val="24"/>
              </w:rPr>
              <w:t xml:space="preserve">вызов</w:t>
            </w:r>
          </w:p>
        </w:tc>
        <w:tc>
          <w:tcPr>
            <w:tcW w:w="1275" w:type="dxa"/>
          </w:tcPr>
          <w:p>
            <w:pPr>
              <w:pStyle w:val="0"/>
              <w:jc w:val="center"/>
            </w:pPr>
            <w:r>
              <w:rPr>
                <w:sz w:val="24"/>
              </w:rPr>
              <w:t xml:space="preserve">0,261000</w:t>
            </w:r>
          </w:p>
        </w:tc>
        <w:tc>
          <w:tcPr>
            <w:tcW w:w="1209" w:type="dxa"/>
          </w:tcPr>
          <w:p>
            <w:pPr>
              <w:pStyle w:val="0"/>
              <w:jc w:val="center"/>
            </w:pPr>
            <w:r>
              <w:rPr>
                <w:sz w:val="24"/>
              </w:rPr>
              <w:t xml:space="preserve">7846,8</w:t>
            </w:r>
          </w:p>
        </w:tc>
        <w:tc>
          <w:tcPr>
            <w:tcW w:w="992" w:type="dxa"/>
          </w:tcPr>
          <w:p>
            <w:pPr>
              <w:pStyle w:val="0"/>
              <w:jc w:val="center"/>
            </w:pPr>
            <w:r>
              <w:rPr>
                <w:sz w:val="24"/>
              </w:rPr>
              <w:t xml:space="preserve">х</w:t>
            </w:r>
          </w:p>
        </w:tc>
        <w:tc>
          <w:tcPr>
            <w:tcW w:w="1276" w:type="dxa"/>
          </w:tcPr>
          <w:p>
            <w:pPr>
              <w:pStyle w:val="0"/>
              <w:jc w:val="center"/>
            </w:pPr>
            <w:r>
              <w:rPr>
                <w:sz w:val="24"/>
              </w:rPr>
              <w:t xml:space="preserve">2048,0</w:t>
            </w:r>
          </w:p>
        </w:tc>
        <w:tc>
          <w:tcPr>
            <w:tcW w:w="992" w:type="dxa"/>
          </w:tcPr>
          <w:p>
            <w:pPr>
              <w:pStyle w:val="0"/>
              <w:jc w:val="center"/>
            </w:pPr>
            <w:r>
              <w:rPr>
                <w:sz w:val="24"/>
              </w:rPr>
              <w:t xml:space="preserve">х</w:t>
            </w:r>
          </w:p>
        </w:tc>
        <w:tc>
          <w:tcPr>
            <w:tcW w:w="1402" w:type="dxa"/>
          </w:tcPr>
          <w:p>
            <w:pPr>
              <w:pStyle w:val="0"/>
              <w:jc w:val="center"/>
            </w:pPr>
            <w:r>
              <w:rPr>
                <w:sz w:val="24"/>
              </w:rPr>
              <w:t xml:space="preserve">1081406,7</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14</w:t>
            </w:r>
          </w:p>
        </w:tc>
        <w:tc>
          <w:tcPr>
            <w:tcW w:w="2948" w:type="dxa"/>
          </w:tcPr>
          <w:p>
            <w:pPr>
              <w:pStyle w:val="0"/>
            </w:pPr>
            <w:r>
              <w:rPr>
                <w:sz w:val="24"/>
              </w:rPr>
              <w:t xml:space="preserve">2. Первичная медико-санитарная помощь, за исключением медицинской реабилитации</w:t>
            </w:r>
          </w:p>
        </w:tc>
        <w:tc>
          <w:tcPr>
            <w:tcW w:w="1701" w:type="dxa"/>
          </w:tcPr>
          <w:p>
            <w:pPr>
              <w:pStyle w:val="0"/>
              <w:jc w:val="center"/>
            </w:pPr>
            <w:r>
              <w:rPr>
                <w:sz w:val="24"/>
              </w:rPr>
              <w:t xml:space="preserve">х</w:t>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jc w:val="center"/>
            </w:pPr>
            <w:r>
              <w:rPr>
                <w:sz w:val="24"/>
              </w:rPr>
              <w:t xml:space="preserve">х</w:t>
            </w:r>
          </w:p>
        </w:tc>
        <w:tc>
          <w:tcPr>
            <w:tcW w:w="992" w:type="dxa"/>
          </w:tcPr>
          <w:p>
            <w:pPr>
              <w:pStyle w:val="0"/>
              <w:jc w:val="center"/>
            </w:pPr>
            <w:r>
              <w:rPr>
                <w:sz w:val="24"/>
              </w:rPr>
              <w:t xml:space="preserve">х</w:t>
            </w:r>
          </w:p>
        </w:tc>
        <w:tc>
          <w:tcPr>
            <w:tcW w:w="1402" w:type="dxa"/>
          </w:tcPr>
          <w:p>
            <w:pPr>
              <w:pStyle w:val="0"/>
              <w:jc w:val="center"/>
            </w:pPr>
            <w:r>
              <w:rPr>
                <w:sz w:val="24"/>
              </w:rPr>
              <w:t xml:space="preserve">х</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w:t>
            </w:r>
          </w:p>
        </w:tc>
        <w:tc>
          <w:tcPr>
            <w:tcW w:w="2948" w:type="dxa"/>
          </w:tcPr>
          <w:p>
            <w:pPr>
              <w:pStyle w:val="0"/>
            </w:pPr>
            <w:r>
              <w:rPr>
                <w:sz w:val="24"/>
              </w:rPr>
              <w:t xml:space="preserve">2.1. В амбулаторных условиях</w:t>
            </w:r>
          </w:p>
        </w:tc>
        <w:tc>
          <w:tcPr>
            <w:tcW w:w="1701" w:type="dxa"/>
          </w:tcPr>
          <w:p>
            <w:pPr>
              <w:pStyle w:val="0"/>
              <w:jc w:val="center"/>
            </w:pPr>
            <w:r>
              <w:rPr>
                <w:sz w:val="24"/>
              </w:rPr>
              <w:t xml:space="preserve">х</w:t>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jc w:val="center"/>
            </w:pPr>
            <w:r>
              <w:rPr>
                <w:sz w:val="24"/>
              </w:rPr>
              <w:t xml:space="preserve">х</w:t>
            </w:r>
          </w:p>
        </w:tc>
        <w:tc>
          <w:tcPr>
            <w:tcW w:w="992" w:type="dxa"/>
          </w:tcPr>
          <w:p>
            <w:pPr>
              <w:pStyle w:val="0"/>
              <w:jc w:val="center"/>
            </w:pPr>
            <w:r>
              <w:rPr>
                <w:sz w:val="24"/>
              </w:rPr>
              <w:t xml:space="preserve">х</w:t>
            </w:r>
          </w:p>
        </w:tc>
        <w:tc>
          <w:tcPr>
            <w:tcW w:w="1402" w:type="dxa"/>
          </w:tcPr>
          <w:p>
            <w:pPr>
              <w:pStyle w:val="0"/>
              <w:jc w:val="center"/>
            </w:pPr>
            <w:r>
              <w:rPr>
                <w:sz w:val="24"/>
              </w:rPr>
              <w:t xml:space="preserve">х</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15.1.</w:t>
            </w:r>
          </w:p>
        </w:tc>
        <w:tc>
          <w:tcPr>
            <w:tcW w:w="2948" w:type="dxa"/>
          </w:tcPr>
          <w:p>
            <w:pPr>
              <w:pStyle w:val="0"/>
            </w:pPr>
            <w:r>
              <w:rPr>
                <w:sz w:val="24"/>
              </w:rPr>
              <w:t xml:space="preserve">2.1.1 для проведения профилактических медицинских осмотров</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0,260168</w:t>
            </w:r>
          </w:p>
        </w:tc>
        <w:tc>
          <w:tcPr>
            <w:tcW w:w="1209" w:type="dxa"/>
          </w:tcPr>
          <w:p>
            <w:pPr>
              <w:pStyle w:val="0"/>
              <w:jc w:val="center"/>
            </w:pPr>
            <w:r>
              <w:rPr>
                <w:sz w:val="24"/>
              </w:rPr>
              <w:t xml:space="preserve">3972,9</w:t>
            </w:r>
          </w:p>
        </w:tc>
        <w:tc>
          <w:tcPr>
            <w:tcW w:w="992" w:type="dxa"/>
          </w:tcPr>
          <w:p>
            <w:pPr>
              <w:pStyle w:val="0"/>
              <w:jc w:val="center"/>
            </w:pPr>
            <w:r>
              <w:rPr>
                <w:sz w:val="24"/>
              </w:rPr>
              <w:t xml:space="preserve">х</w:t>
            </w:r>
          </w:p>
        </w:tc>
        <w:tc>
          <w:tcPr>
            <w:tcW w:w="1276" w:type="dxa"/>
          </w:tcPr>
          <w:p>
            <w:pPr>
              <w:pStyle w:val="0"/>
              <w:jc w:val="center"/>
            </w:pPr>
            <w:r>
              <w:rPr>
                <w:sz w:val="24"/>
              </w:rPr>
              <w:t xml:space="preserve">1033,6</w:t>
            </w:r>
          </w:p>
        </w:tc>
        <w:tc>
          <w:tcPr>
            <w:tcW w:w="992" w:type="dxa"/>
          </w:tcPr>
          <w:p>
            <w:pPr>
              <w:pStyle w:val="0"/>
              <w:jc w:val="center"/>
            </w:pPr>
            <w:r>
              <w:rPr>
                <w:sz w:val="24"/>
              </w:rPr>
              <w:t xml:space="preserve">х</w:t>
            </w:r>
          </w:p>
        </w:tc>
        <w:tc>
          <w:tcPr>
            <w:tcW w:w="1402" w:type="dxa"/>
          </w:tcPr>
          <w:p>
            <w:pPr>
              <w:pStyle w:val="0"/>
              <w:jc w:val="center"/>
            </w:pPr>
            <w:r>
              <w:rPr>
                <w:sz w:val="24"/>
              </w:rPr>
              <w:t xml:space="preserve">545777,1</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15.2</w:t>
            </w:r>
          </w:p>
        </w:tc>
        <w:tc>
          <w:tcPr>
            <w:tcW w:w="2948" w:type="dxa"/>
          </w:tcPr>
          <w:p>
            <w:pPr>
              <w:pStyle w:val="0"/>
            </w:pPr>
            <w:r>
              <w:rPr>
                <w:sz w:val="24"/>
              </w:rPr>
              <w:t xml:space="preserve">2.1.2 для проведения диспансеризации &lt;*&gt; - всего, в том числе</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0,439948</w:t>
            </w:r>
          </w:p>
        </w:tc>
        <w:tc>
          <w:tcPr>
            <w:tcW w:w="1209" w:type="dxa"/>
          </w:tcPr>
          <w:p>
            <w:pPr>
              <w:pStyle w:val="0"/>
              <w:jc w:val="center"/>
            </w:pPr>
            <w:r>
              <w:rPr>
                <w:sz w:val="24"/>
              </w:rPr>
              <w:t xml:space="preserve">4751,9</w:t>
            </w:r>
          </w:p>
        </w:tc>
        <w:tc>
          <w:tcPr>
            <w:tcW w:w="992" w:type="dxa"/>
          </w:tcPr>
          <w:p>
            <w:pPr>
              <w:pStyle w:val="0"/>
              <w:jc w:val="center"/>
            </w:pPr>
            <w:r>
              <w:rPr>
                <w:sz w:val="24"/>
              </w:rPr>
              <w:t xml:space="preserve">х</w:t>
            </w:r>
          </w:p>
        </w:tc>
        <w:tc>
          <w:tcPr>
            <w:tcW w:w="1276" w:type="dxa"/>
          </w:tcPr>
          <w:p>
            <w:pPr>
              <w:pStyle w:val="0"/>
              <w:jc w:val="center"/>
            </w:pPr>
            <w:r>
              <w:rPr>
                <w:sz w:val="24"/>
              </w:rPr>
              <w:t xml:space="preserve">2090,6</w:t>
            </w:r>
          </w:p>
        </w:tc>
        <w:tc>
          <w:tcPr>
            <w:tcW w:w="992" w:type="dxa"/>
          </w:tcPr>
          <w:p>
            <w:pPr>
              <w:pStyle w:val="0"/>
              <w:jc w:val="center"/>
            </w:pPr>
            <w:r>
              <w:rPr>
                <w:sz w:val="24"/>
              </w:rPr>
              <w:t xml:space="preserve">х</w:t>
            </w:r>
          </w:p>
        </w:tc>
        <w:tc>
          <w:tcPr>
            <w:tcW w:w="1402" w:type="dxa"/>
          </w:tcPr>
          <w:p>
            <w:pPr>
              <w:pStyle w:val="0"/>
              <w:jc w:val="center"/>
            </w:pPr>
            <w:r>
              <w:rPr>
                <w:sz w:val="24"/>
              </w:rPr>
              <w:t xml:space="preserve">1103885,4</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15.2.1</w:t>
            </w:r>
          </w:p>
        </w:tc>
        <w:tc>
          <w:tcPr>
            <w:tcW w:w="2948" w:type="dxa"/>
          </w:tcPr>
          <w:p>
            <w:pPr>
              <w:pStyle w:val="0"/>
            </w:pPr>
            <w:r>
              <w:rPr>
                <w:sz w:val="24"/>
              </w:rPr>
              <w:t xml:space="preserve">для проведения углубленной диспансеризации</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0,050758</w:t>
            </w:r>
          </w:p>
        </w:tc>
        <w:tc>
          <w:tcPr>
            <w:tcW w:w="1209" w:type="dxa"/>
          </w:tcPr>
          <w:p>
            <w:pPr>
              <w:pStyle w:val="0"/>
              <w:jc w:val="center"/>
            </w:pPr>
            <w:r>
              <w:rPr>
                <w:sz w:val="24"/>
              </w:rPr>
              <w:t xml:space="preserve">3575,0</w:t>
            </w:r>
          </w:p>
        </w:tc>
        <w:tc>
          <w:tcPr>
            <w:tcW w:w="992" w:type="dxa"/>
          </w:tcPr>
          <w:p>
            <w:pPr>
              <w:pStyle w:val="0"/>
              <w:jc w:val="center"/>
            </w:pPr>
            <w:r>
              <w:rPr>
                <w:sz w:val="24"/>
              </w:rPr>
              <w:t xml:space="preserve">х</w:t>
            </w:r>
          </w:p>
        </w:tc>
        <w:tc>
          <w:tcPr>
            <w:tcW w:w="1276" w:type="dxa"/>
          </w:tcPr>
          <w:p>
            <w:pPr>
              <w:pStyle w:val="0"/>
              <w:jc w:val="center"/>
            </w:pPr>
            <w:r>
              <w:rPr>
                <w:sz w:val="24"/>
              </w:rPr>
              <w:t xml:space="preserve">181,5</w:t>
            </w:r>
          </w:p>
        </w:tc>
        <w:tc>
          <w:tcPr>
            <w:tcW w:w="992" w:type="dxa"/>
          </w:tcPr>
          <w:p>
            <w:pPr>
              <w:pStyle w:val="0"/>
              <w:jc w:val="center"/>
            </w:pPr>
            <w:r>
              <w:rPr>
                <w:sz w:val="24"/>
              </w:rPr>
              <w:t xml:space="preserve">х</w:t>
            </w:r>
          </w:p>
        </w:tc>
        <w:tc>
          <w:tcPr>
            <w:tcW w:w="1402" w:type="dxa"/>
          </w:tcPr>
          <w:p>
            <w:pPr>
              <w:pStyle w:val="0"/>
              <w:jc w:val="center"/>
            </w:pPr>
            <w:r>
              <w:rPr>
                <w:sz w:val="24"/>
              </w:rPr>
              <w:t xml:space="preserve">95813,6</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15.3</w:t>
            </w:r>
          </w:p>
        </w:tc>
        <w:tc>
          <w:tcPr>
            <w:tcW w:w="2948" w:type="dxa"/>
          </w:tcPr>
          <w:p>
            <w:pPr>
              <w:pStyle w:val="0"/>
            </w:pPr>
            <w:r>
              <w:rPr>
                <w:sz w:val="24"/>
              </w:rPr>
              <w:t xml:space="preserve">2.1.3 для проведения диспансеризация для оценки репродуктивного здоровья женщин и мужчин</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0,158198</w:t>
            </w:r>
          </w:p>
        </w:tc>
        <w:tc>
          <w:tcPr>
            <w:tcW w:w="1209" w:type="dxa"/>
          </w:tcPr>
          <w:p>
            <w:pPr>
              <w:pStyle w:val="0"/>
              <w:jc w:val="center"/>
            </w:pPr>
            <w:r>
              <w:rPr>
                <w:sz w:val="24"/>
              </w:rPr>
              <w:t xml:space="preserve">2943,4</w:t>
            </w:r>
          </w:p>
        </w:tc>
        <w:tc>
          <w:tcPr>
            <w:tcW w:w="992" w:type="dxa"/>
          </w:tcPr>
          <w:p>
            <w:pPr>
              <w:pStyle w:val="0"/>
              <w:jc w:val="center"/>
            </w:pPr>
            <w:r>
              <w:rPr>
                <w:sz w:val="24"/>
              </w:rPr>
              <w:t xml:space="preserve">х</w:t>
            </w:r>
          </w:p>
        </w:tc>
        <w:tc>
          <w:tcPr>
            <w:tcW w:w="1276" w:type="dxa"/>
          </w:tcPr>
          <w:p>
            <w:pPr>
              <w:pStyle w:val="0"/>
              <w:jc w:val="center"/>
            </w:pPr>
            <w:r>
              <w:rPr>
                <w:sz w:val="24"/>
              </w:rPr>
              <w:t xml:space="preserve">465,6</w:t>
            </w:r>
          </w:p>
        </w:tc>
        <w:tc>
          <w:tcPr>
            <w:tcW w:w="992" w:type="dxa"/>
          </w:tcPr>
          <w:p>
            <w:pPr>
              <w:pStyle w:val="0"/>
              <w:jc w:val="center"/>
            </w:pPr>
            <w:r>
              <w:rPr>
                <w:sz w:val="24"/>
              </w:rPr>
              <w:t xml:space="preserve">х</w:t>
            </w:r>
          </w:p>
        </w:tc>
        <w:tc>
          <w:tcPr>
            <w:tcW w:w="1402" w:type="dxa"/>
          </w:tcPr>
          <w:p>
            <w:pPr>
              <w:pStyle w:val="0"/>
              <w:jc w:val="center"/>
            </w:pPr>
            <w:r>
              <w:rPr>
                <w:sz w:val="24"/>
              </w:rPr>
              <w:t xml:space="preserve">245868,1</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15.3.1</w:t>
            </w:r>
          </w:p>
        </w:tc>
        <w:tc>
          <w:tcPr>
            <w:tcW w:w="2948" w:type="dxa"/>
          </w:tcPr>
          <w:p>
            <w:pPr>
              <w:pStyle w:val="0"/>
            </w:pPr>
            <w:r>
              <w:rPr>
                <w:sz w:val="24"/>
              </w:rPr>
              <w:t xml:space="preserve">женщины</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0,08098</w:t>
            </w:r>
          </w:p>
        </w:tc>
        <w:tc>
          <w:tcPr>
            <w:tcW w:w="1209" w:type="dxa"/>
          </w:tcPr>
          <w:p>
            <w:pPr>
              <w:pStyle w:val="0"/>
              <w:jc w:val="center"/>
            </w:pPr>
            <w:r>
              <w:rPr>
                <w:sz w:val="24"/>
              </w:rPr>
              <w:t xml:space="preserve">4648,1</w:t>
            </w:r>
          </w:p>
        </w:tc>
        <w:tc>
          <w:tcPr>
            <w:tcW w:w="992" w:type="dxa"/>
          </w:tcPr>
          <w:p>
            <w:pPr>
              <w:pStyle w:val="0"/>
              <w:jc w:val="center"/>
            </w:pPr>
            <w:r>
              <w:rPr>
                <w:sz w:val="24"/>
              </w:rPr>
              <w:t xml:space="preserve">х</w:t>
            </w:r>
          </w:p>
        </w:tc>
        <w:tc>
          <w:tcPr>
            <w:tcW w:w="1276" w:type="dxa"/>
          </w:tcPr>
          <w:p>
            <w:pPr>
              <w:pStyle w:val="0"/>
              <w:jc w:val="center"/>
            </w:pPr>
            <w:r>
              <w:rPr>
                <w:sz w:val="24"/>
              </w:rPr>
              <w:t xml:space="preserve">376,4</w:t>
            </w:r>
          </w:p>
        </w:tc>
        <w:tc>
          <w:tcPr>
            <w:tcW w:w="992" w:type="dxa"/>
          </w:tcPr>
          <w:p>
            <w:pPr>
              <w:pStyle w:val="0"/>
              <w:jc w:val="center"/>
            </w:pPr>
            <w:r>
              <w:rPr>
                <w:sz w:val="24"/>
              </w:rPr>
              <w:t xml:space="preserve">х</w:t>
            </w:r>
          </w:p>
        </w:tc>
        <w:tc>
          <w:tcPr>
            <w:tcW w:w="1402" w:type="dxa"/>
          </w:tcPr>
          <w:p>
            <w:pPr>
              <w:pStyle w:val="0"/>
              <w:jc w:val="center"/>
            </w:pPr>
            <w:r>
              <w:rPr>
                <w:sz w:val="24"/>
              </w:rPr>
              <w:t xml:space="preserve">198748,1</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15.3.2</w:t>
            </w:r>
          </w:p>
        </w:tc>
        <w:tc>
          <w:tcPr>
            <w:tcW w:w="2948" w:type="dxa"/>
          </w:tcPr>
          <w:p>
            <w:pPr>
              <w:pStyle w:val="0"/>
            </w:pPr>
            <w:r>
              <w:rPr>
                <w:sz w:val="24"/>
              </w:rPr>
              <w:t xml:space="preserve">мужчины</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0,077218</w:t>
            </w:r>
          </w:p>
        </w:tc>
        <w:tc>
          <w:tcPr>
            <w:tcW w:w="1209" w:type="dxa"/>
          </w:tcPr>
          <w:p>
            <w:pPr>
              <w:pStyle w:val="0"/>
              <w:jc w:val="center"/>
            </w:pPr>
            <w:r>
              <w:rPr>
                <w:sz w:val="24"/>
              </w:rPr>
              <w:t xml:space="preserve">1155,7</w:t>
            </w:r>
          </w:p>
        </w:tc>
        <w:tc>
          <w:tcPr>
            <w:tcW w:w="992" w:type="dxa"/>
          </w:tcPr>
          <w:p>
            <w:pPr>
              <w:pStyle w:val="0"/>
              <w:jc w:val="center"/>
            </w:pPr>
            <w:r>
              <w:rPr>
                <w:sz w:val="24"/>
              </w:rPr>
              <w:t xml:space="preserve">х</w:t>
            </w:r>
          </w:p>
        </w:tc>
        <w:tc>
          <w:tcPr>
            <w:tcW w:w="1276" w:type="dxa"/>
          </w:tcPr>
          <w:p>
            <w:pPr>
              <w:pStyle w:val="0"/>
              <w:jc w:val="center"/>
            </w:pPr>
            <w:r>
              <w:rPr>
                <w:sz w:val="24"/>
              </w:rPr>
              <w:t xml:space="preserve">89,2</w:t>
            </w:r>
          </w:p>
        </w:tc>
        <w:tc>
          <w:tcPr>
            <w:tcW w:w="992" w:type="dxa"/>
          </w:tcPr>
          <w:p>
            <w:pPr>
              <w:pStyle w:val="0"/>
              <w:jc w:val="center"/>
            </w:pPr>
            <w:r>
              <w:rPr>
                <w:sz w:val="24"/>
              </w:rPr>
              <w:t xml:space="preserve">х</w:t>
            </w:r>
          </w:p>
        </w:tc>
        <w:tc>
          <w:tcPr>
            <w:tcW w:w="1402" w:type="dxa"/>
          </w:tcPr>
          <w:p>
            <w:pPr>
              <w:pStyle w:val="0"/>
              <w:jc w:val="center"/>
            </w:pPr>
            <w:r>
              <w:rPr>
                <w:sz w:val="24"/>
              </w:rPr>
              <w:t xml:space="preserve">47120,0</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15.4</w:t>
            </w:r>
          </w:p>
        </w:tc>
        <w:tc>
          <w:tcPr>
            <w:tcW w:w="2948" w:type="dxa"/>
          </w:tcPr>
          <w:p>
            <w:pPr>
              <w:pStyle w:val="0"/>
            </w:pPr>
            <w:r>
              <w:rPr>
                <w:sz w:val="24"/>
              </w:rPr>
              <w:t xml:space="preserve">2.1.4 посещения с иными целями</w:t>
            </w:r>
          </w:p>
        </w:tc>
        <w:tc>
          <w:tcPr>
            <w:tcW w:w="1701" w:type="dxa"/>
          </w:tcPr>
          <w:p>
            <w:pPr>
              <w:pStyle w:val="0"/>
              <w:jc w:val="center"/>
            </w:pPr>
            <w:r>
              <w:rPr>
                <w:sz w:val="24"/>
              </w:rPr>
              <w:t xml:space="preserve">посещение</w:t>
            </w:r>
          </w:p>
        </w:tc>
        <w:tc>
          <w:tcPr>
            <w:tcW w:w="1275" w:type="dxa"/>
          </w:tcPr>
          <w:p>
            <w:pPr>
              <w:pStyle w:val="0"/>
              <w:jc w:val="center"/>
            </w:pPr>
            <w:r>
              <w:rPr>
                <w:sz w:val="24"/>
              </w:rPr>
              <w:t xml:space="preserve">2,618238</w:t>
            </w:r>
          </w:p>
        </w:tc>
        <w:tc>
          <w:tcPr>
            <w:tcW w:w="1209" w:type="dxa"/>
          </w:tcPr>
          <w:p>
            <w:pPr>
              <w:pStyle w:val="0"/>
              <w:jc w:val="center"/>
            </w:pPr>
            <w:r>
              <w:rPr>
                <w:sz w:val="24"/>
              </w:rPr>
              <w:t xml:space="preserve">676,5</w:t>
            </w:r>
          </w:p>
        </w:tc>
        <w:tc>
          <w:tcPr>
            <w:tcW w:w="992" w:type="dxa"/>
          </w:tcPr>
          <w:p>
            <w:pPr>
              <w:pStyle w:val="0"/>
              <w:jc w:val="center"/>
            </w:pPr>
            <w:r>
              <w:rPr>
                <w:sz w:val="24"/>
              </w:rPr>
              <w:t xml:space="preserve">х</w:t>
            </w:r>
          </w:p>
        </w:tc>
        <w:tc>
          <w:tcPr>
            <w:tcW w:w="1276" w:type="dxa"/>
          </w:tcPr>
          <w:p>
            <w:pPr>
              <w:pStyle w:val="0"/>
              <w:jc w:val="center"/>
            </w:pPr>
            <w:r>
              <w:rPr>
                <w:sz w:val="24"/>
              </w:rPr>
              <w:t xml:space="preserve">1771,2</w:t>
            </w:r>
          </w:p>
        </w:tc>
        <w:tc>
          <w:tcPr>
            <w:tcW w:w="992" w:type="dxa"/>
          </w:tcPr>
          <w:p>
            <w:pPr>
              <w:pStyle w:val="0"/>
              <w:jc w:val="center"/>
            </w:pPr>
            <w:r>
              <w:rPr>
                <w:sz w:val="24"/>
              </w:rPr>
              <w:t xml:space="preserve">х</w:t>
            </w:r>
          </w:p>
        </w:tc>
        <w:tc>
          <w:tcPr>
            <w:tcW w:w="1402" w:type="dxa"/>
          </w:tcPr>
          <w:p>
            <w:pPr>
              <w:pStyle w:val="0"/>
              <w:jc w:val="center"/>
            </w:pPr>
            <w:r>
              <w:rPr>
                <w:sz w:val="24"/>
              </w:rPr>
              <w:t xml:space="preserve">935257,9</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15.5</w:t>
            </w:r>
          </w:p>
        </w:tc>
        <w:tc>
          <w:tcPr>
            <w:tcW w:w="2948" w:type="dxa"/>
          </w:tcPr>
          <w:p>
            <w:pPr>
              <w:pStyle w:val="0"/>
            </w:pPr>
            <w:r>
              <w:rPr>
                <w:sz w:val="24"/>
              </w:rPr>
              <w:t xml:space="preserve">2.1.5 посещения по неотложной форме</w:t>
            </w:r>
          </w:p>
        </w:tc>
        <w:tc>
          <w:tcPr>
            <w:tcW w:w="1701" w:type="dxa"/>
          </w:tcPr>
          <w:p>
            <w:pPr>
              <w:pStyle w:val="0"/>
              <w:jc w:val="center"/>
            </w:pPr>
            <w:r>
              <w:rPr>
                <w:sz w:val="24"/>
              </w:rPr>
              <w:t xml:space="preserve">посещение</w:t>
            </w:r>
          </w:p>
        </w:tc>
        <w:tc>
          <w:tcPr>
            <w:tcW w:w="1275" w:type="dxa"/>
          </w:tcPr>
          <w:p>
            <w:pPr>
              <w:pStyle w:val="0"/>
              <w:jc w:val="center"/>
            </w:pPr>
            <w:r>
              <w:rPr>
                <w:sz w:val="24"/>
              </w:rPr>
              <w:t xml:space="preserve">0,540000</w:t>
            </w:r>
          </w:p>
        </w:tc>
        <w:tc>
          <w:tcPr>
            <w:tcW w:w="1209" w:type="dxa"/>
          </w:tcPr>
          <w:p>
            <w:pPr>
              <w:pStyle w:val="0"/>
              <w:jc w:val="center"/>
            </w:pPr>
            <w:r>
              <w:rPr>
                <w:sz w:val="24"/>
              </w:rPr>
              <w:t xml:space="preserve">1614,6</w:t>
            </w:r>
          </w:p>
        </w:tc>
        <w:tc>
          <w:tcPr>
            <w:tcW w:w="992" w:type="dxa"/>
          </w:tcPr>
          <w:p>
            <w:pPr>
              <w:pStyle w:val="0"/>
              <w:jc w:val="center"/>
            </w:pPr>
            <w:r>
              <w:rPr>
                <w:sz w:val="24"/>
              </w:rPr>
              <w:t xml:space="preserve">х</w:t>
            </w:r>
          </w:p>
        </w:tc>
        <w:tc>
          <w:tcPr>
            <w:tcW w:w="1276" w:type="dxa"/>
          </w:tcPr>
          <w:p>
            <w:pPr>
              <w:pStyle w:val="0"/>
              <w:jc w:val="center"/>
            </w:pPr>
            <w:r>
              <w:rPr>
                <w:sz w:val="24"/>
              </w:rPr>
              <w:t xml:space="preserve">871,9</w:t>
            </w:r>
          </w:p>
        </w:tc>
        <w:tc>
          <w:tcPr>
            <w:tcW w:w="992" w:type="dxa"/>
          </w:tcPr>
          <w:p>
            <w:pPr>
              <w:pStyle w:val="0"/>
              <w:jc w:val="center"/>
            </w:pPr>
            <w:r>
              <w:rPr>
                <w:sz w:val="24"/>
              </w:rPr>
              <w:t xml:space="preserve">х</w:t>
            </w:r>
          </w:p>
        </w:tc>
        <w:tc>
          <w:tcPr>
            <w:tcW w:w="1402" w:type="dxa"/>
          </w:tcPr>
          <w:p>
            <w:pPr>
              <w:pStyle w:val="0"/>
              <w:jc w:val="center"/>
            </w:pPr>
            <w:r>
              <w:rPr>
                <w:sz w:val="24"/>
              </w:rPr>
              <w:t xml:space="preserve">460377,4</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15.6</w:t>
            </w:r>
          </w:p>
        </w:tc>
        <w:tc>
          <w:tcPr>
            <w:tcW w:w="2948" w:type="dxa"/>
          </w:tcPr>
          <w:p>
            <w:pPr>
              <w:pStyle w:val="0"/>
            </w:pPr>
            <w:r>
              <w:rPr>
                <w:sz w:val="24"/>
              </w:rPr>
              <w:t xml:space="preserve">2.1.6 в связи с заболеваниями (обращений)</w:t>
            </w:r>
          </w:p>
        </w:tc>
        <w:tc>
          <w:tcPr>
            <w:tcW w:w="1701" w:type="dxa"/>
          </w:tcPr>
          <w:p>
            <w:pPr>
              <w:pStyle w:val="0"/>
              <w:jc w:val="center"/>
            </w:pPr>
            <w:r>
              <w:rPr>
                <w:sz w:val="24"/>
              </w:rPr>
              <w:t xml:space="preserve">обращение</w:t>
            </w:r>
          </w:p>
        </w:tc>
        <w:tc>
          <w:tcPr>
            <w:tcW w:w="1275" w:type="dxa"/>
          </w:tcPr>
          <w:p>
            <w:pPr>
              <w:pStyle w:val="0"/>
              <w:jc w:val="center"/>
            </w:pPr>
            <w:r>
              <w:rPr>
                <w:sz w:val="24"/>
              </w:rPr>
              <w:t xml:space="preserve">1,335969</w:t>
            </w:r>
          </w:p>
        </w:tc>
        <w:tc>
          <w:tcPr>
            <w:tcW w:w="1209" w:type="dxa"/>
          </w:tcPr>
          <w:p>
            <w:pPr>
              <w:pStyle w:val="0"/>
              <w:jc w:val="center"/>
            </w:pPr>
            <w:r>
              <w:rPr>
                <w:sz w:val="24"/>
              </w:rPr>
              <w:t xml:space="preserve">3280,2</w:t>
            </w:r>
          </w:p>
        </w:tc>
        <w:tc>
          <w:tcPr>
            <w:tcW w:w="992" w:type="dxa"/>
          </w:tcPr>
          <w:p>
            <w:pPr>
              <w:pStyle w:val="0"/>
              <w:jc w:val="center"/>
            </w:pPr>
            <w:r>
              <w:rPr>
                <w:sz w:val="24"/>
              </w:rPr>
              <w:t xml:space="preserve">х</w:t>
            </w:r>
          </w:p>
        </w:tc>
        <w:tc>
          <w:tcPr>
            <w:tcW w:w="1276" w:type="dxa"/>
          </w:tcPr>
          <w:p>
            <w:pPr>
              <w:pStyle w:val="0"/>
              <w:jc w:val="center"/>
            </w:pPr>
            <w:r>
              <w:rPr>
                <w:sz w:val="24"/>
              </w:rPr>
              <w:t xml:space="preserve">4382,3</w:t>
            </w:r>
          </w:p>
        </w:tc>
        <w:tc>
          <w:tcPr>
            <w:tcW w:w="992" w:type="dxa"/>
          </w:tcPr>
          <w:p>
            <w:pPr>
              <w:pStyle w:val="0"/>
              <w:jc w:val="center"/>
            </w:pPr>
            <w:r>
              <w:rPr>
                <w:sz w:val="24"/>
              </w:rPr>
              <w:t xml:space="preserve">х</w:t>
            </w:r>
          </w:p>
        </w:tc>
        <w:tc>
          <w:tcPr>
            <w:tcW w:w="1402" w:type="dxa"/>
          </w:tcPr>
          <w:p>
            <w:pPr>
              <w:pStyle w:val="0"/>
              <w:jc w:val="center"/>
            </w:pPr>
            <w:r>
              <w:rPr>
                <w:sz w:val="24"/>
              </w:rPr>
              <w:t xml:space="preserve">2313949,5</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15.6.1</w:t>
            </w:r>
          </w:p>
        </w:tc>
        <w:tc>
          <w:tcPr>
            <w:tcW w:w="2948"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701" w:type="dxa"/>
          </w:tcPr>
          <w:p>
            <w:pPr>
              <w:pStyle w:val="0"/>
              <w:jc w:val="center"/>
            </w:pPr>
            <w:r>
              <w:rPr>
                <w:sz w:val="24"/>
              </w:rPr>
              <w:t xml:space="preserve">консультация</w:t>
            </w:r>
          </w:p>
        </w:tc>
        <w:tc>
          <w:tcPr>
            <w:tcW w:w="1275" w:type="dxa"/>
          </w:tcPr>
          <w:p>
            <w:pPr>
              <w:pStyle w:val="0"/>
              <w:jc w:val="center"/>
            </w:pPr>
            <w:r>
              <w:rPr>
                <w:sz w:val="24"/>
              </w:rPr>
              <w:t xml:space="preserve">0,080667</w:t>
            </w:r>
          </w:p>
        </w:tc>
        <w:tc>
          <w:tcPr>
            <w:tcW w:w="1209" w:type="dxa"/>
          </w:tcPr>
          <w:p>
            <w:pPr>
              <w:pStyle w:val="0"/>
              <w:jc w:val="center"/>
            </w:pPr>
            <w:r>
              <w:rPr>
                <w:sz w:val="24"/>
              </w:rPr>
              <w:t xml:space="preserve">578,1</w:t>
            </w:r>
          </w:p>
        </w:tc>
        <w:tc>
          <w:tcPr>
            <w:tcW w:w="992" w:type="dxa"/>
          </w:tcPr>
          <w:p>
            <w:pPr>
              <w:pStyle w:val="0"/>
              <w:jc w:val="center"/>
            </w:pPr>
            <w:r>
              <w:rPr>
                <w:sz w:val="24"/>
              </w:rPr>
              <w:t xml:space="preserve">х</w:t>
            </w:r>
          </w:p>
        </w:tc>
        <w:tc>
          <w:tcPr>
            <w:tcW w:w="1276" w:type="dxa"/>
          </w:tcPr>
          <w:p>
            <w:pPr>
              <w:pStyle w:val="0"/>
              <w:jc w:val="center"/>
            </w:pPr>
            <w:r>
              <w:rPr>
                <w:sz w:val="24"/>
              </w:rPr>
              <w:t xml:space="preserve">46,6</w:t>
            </w:r>
          </w:p>
        </w:tc>
        <w:tc>
          <w:tcPr>
            <w:tcW w:w="992" w:type="dxa"/>
          </w:tcPr>
          <w:p>
            <w:pPr>
              <w:pStyle w:val="0"/>
              <w:jc w:val="center"/>
            </w:pPr>
            <w:r>
              <w:rPr>
                <w:sz w:val="24"/>
              </w:rPr>
              <w:t xml:space="preserve">х</w:t>
            </w:r>
          </w:p>
        </w:tc>
        <w:tc>
          <w:tcPr>
            <w:tcW w:w="1402" w:type="dxa"/>
          </w:tcPr>
          <w:p>
            <w:pPr>
              <w:pStyle w:val="0"/>
              <w:jc w:val="center"/>
            </w:pPr>
            <w:r>
              <w:rPr>
                <w:sz w:val="24"/>
              </w:rPr>
              <w:t xml:space="preserve">24623,6</w:t>
            </w:r>
          </w:p>
        </w:tc>
        <w:tc>
          <w:tcPr>
            <w:tcW w:w="725" w:type="dxa"/>
          </w:tcPr>
          <w:p>
            <w:pPr>
              <w:pStyle w:val="0"/>
            </w:pPr>
            <w:r>
              <w:rPr>
                <w:sz w:val="24"/>
              </w:rPr>
            </w:r>
          </w:p>
        </w:tc>
      </w:tr>
      <w:tr>
        <w:tc>
          <w:tcPr>
            <w:tcW w:w="1077" w:type="dxa"/>
          </w:tcPr>
          <w:p>
            <w:pPr>
              <w:pStyle w:val="0"/>
              <w:jc w:val="center"/>
            </w:pPr>
            <w:r>
              <w:rPr>
                <w:sz w:val="24"/>
              </w:rPr>
              <w:t xml:space="preserve">15.6.2</w:t>
            </w:r>
          </w:p>
        </w:tc>
        <w:tc>
          <w:tcPr>
            <w:tcW w:w="2948"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701" w:type="dxa"/>
          </w:tcPr>
          <w:p>
            <w:pPr>
              <w:pStyle w:val="0"/>
              <w:jc w:val="center"/>
            </w:pPr>
            <w:r>
              <w:rPr>
                <w:sz w:val="24"/>
              </w:rPr>
              <w:t xml:space="preserve">консультация</w:t>
            </w:r>
          </w:p>
        </w:tc>
        <w:tc>
          <w:tcPr>
            <w:tcW w:w="1275" w:type="dxa"/>
          </w:tcPr>
          <w:p>
            <w:pPr>
              <w:pStyle w:val="0"/>
              <w:jc w:val="center"/>
            </w:pPr>
            <w:r>
              <w:rPr>
                <w:sz w:val="24"/>
              </w:rPr>
              <w:t xml:space="preserve">0,030555</w:t>
            </w:r>
          </w:p>
        </w:tc>
        <w:tc>
          <w:tcPr>
            <w:tcW w:w="1209" w:type="dxa"/>
          </w:tcPr>
          <w:p>
            <w:pPr>
              <w:pStyle w:val="0"/>
              <w:jc w:val="center"/>
            </w:pPr>
            <w:r>
              <w:rPr>
                <w:sz w:val="24"/>
              </w:rPr>
              <w:t xml:space="preserve">511,8</w:t>
            </w:r>
          </w:p>
        </w:tc>
        <w:tc>
          <w:tcPr>
            <w:tcW w:w="992" w:type="dxa"/>
          </w:tcPr>
          <w:p>
            <w:pPr>
              <w:pStyle w:val="0"/>
              <w:jc w:val="center"/>
            </w:pPr>
            <w:r>
              <w:rPr>
                <w:sz w:val="24"/>
              </w:rPr>
              <w:t xml:space="preserve">х</w:t>
            </w:r>
          </w:p>
        </w:tc>
        <w:tc>
          <w:tcPr>
            <w:tcW w:w="1276" w:type="dxa"/>
          </w:tcPr>
          <w:p>
            <w:pPr>
              <w:pStyle w:val="0"/>
              <w:jc w:val="center"/>
            </w:pPr>
            <w:r>
              <w:rPr>
                <w:sz w:val="24"/>
              </w:rPr>
              <w:t xml:space="preserve">15,6</w:t>
            </w:r>
          </w:p>
        </w:tc>
        <w:tc>
          <w:tcPr>
            <w:tcW w:w="992" w:type="dxa"/>
          </w:tcPr>
          <w:p>
            <w:pPr>
              <w:pStyle w:val="0"/>
              <w:jc w:val="center"/>
            </w:pPr>
            <w:r>
              <w:rPr>
                <w:sz w:val="24"/>
              </w:rPr>
              <w:t xml:space="preserve">х</w:t>
            </w:r>
          </w:p>
        </w:tc>
        <w:tc>
          <w:tcPr>
            <w:tcW w:w="1402" w:type="dxa"/>
          </w:tcPr>
          <w:p>
            <w:pPr>
              <w:pStyle w:val="0"/>
              <w:jc w:val="center"/>
            </w:pPr>
            <w:r>
              <w:rPr>
                <w:sz w:val="24"/>
              </w:rPr>
              <w:t xml:space="preserve">8257,4</w:t>
            </w:r>
          </w:p>
        </w:tc>
        <w:tc>
          <w:tcPr>
            <w:tcW w:w="725" w:type="dxa"/>
          </w:tcPr>
          <w:p>
            <w:pPr>
              <w:pStyle w:val="0"/>
            </w:pPr>
            <w:r>
              <w:rPr>
                <w:sz w:val="24"/>
              </w:rPr>
            </w:r>
          </w:p>
        </w:tc>
      </w:tr>
      <w:tr>
        <w:tc>
          <w:tcPr>
            <w:tcW w:w="1077" w:type="dxa"/>
          </w:tcPr>
          <w:p>
            <w:pPr>
              <w:pStyle w:val="0"/>
              <w:jc w:val="center"/>
            </w:pPr>
            <w:r>
              <w:rPr>
                <w:sz w:val="24"/>
              </w:rPr>
              <w:t xml:space="preserve">15.7</w:t>
            </w:r>
          </w:p>
        </w:tc>
        <w:tc>
          <w:tcPr>
            <w:tcW w:w="2948" w:type="dxa"/>
          </w:tcPr>
          <w:p>
            <w:pPr>
              <w:pStyle w:val="0"/>
            </w:pPr>
            <w:r>
              <w:rPr>
                <w:sz w:val="24"/>
              </w:rPr>
              <w:t xml:space="preserve">2.1.7 проведение отдельных диагностических (лабораторных) исследований</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0,274786</w:t>
            </w:r>
          </w:p>
        </w:tc>
        <w:tc>
          <w:tcPr>
            <w:tcW w:w="1209" w:type="dxa"/>
          </w:tcPr>
          <w:p>
            <w:pPr>
              <w:pStyle w:val="0"/>
              <w:jc w:val="center"/>
            </w:pPr>
            <w:r>
              <w:rPr>
                <w:sz w:val="24"/>
              </w:rPr>
              <w:t xml:space="preserve">3415,0</w:t>
            </w:r>
          </w:p>
        </w:tc>
        <w:tc>
          <w:tcPr>
            <w:tcW w:w="992" w:type="dxa"/>
          </w:tcPr>
          <w:p>
            <w:pPr>
              <w:pStyle w:val="0"/>
              <w:jc w:val="center"/>
            </w:pPr>
            <w:r>
              <w:rPr>
                <w:sz w:val="24"/>
              </w:rPr>
              <w:t xml:space="preserve">х</w:t>
            </w:r>
          </w:p>
        </w:tc>
        <w:tc>
          <w:tcPr>
            <w:tcW w:w="1276" w:type="dxa"/>
          </w:tcPr>
          <w:p>
            <w:pPr>
              <w:pStyle w:val="0"/>
              <w:jc w:val="center"/>
            </w:pPr>
            <w:r>
              <w:rPr>
                <w:sz w:val="24"/>
              </w:rPr>
              <w:t xml:space="preserve">938,4</w:t>
            </w:r>
          </w:p>
        </w:tc>
        <w:tc>
          <w:tcPr>
            <w:tcW w:w="992" w:type="dxa"/>
          </w:tcPr>
          <w:p>
            <w:pPr>
              <w:pStyle w:val="0"/>
              <w:jc w:val="center"/>
            </w:pPr>
            <w:r>
              <w:rPr>
                <w:sz w:val="24"/>
              </w:rPr>
              <w:t xml:space="preserve">х</w:t>
            </w:r>
          </w:p>
        </w:tc>
        <w:tc>
          <w:tcPr>
            <w:tcW w:w="1402" w:type="dxa"/>
          </w:tcPr>
          <w:p>
            <w:pPr>
              <w:pStyle w:val="0"/>
              <w:jc w:val="center"/>
            </w:pPr>
            <w:r>
              <w:rPr>
                <w:sz w:val="24"/>
              </w:rPr>
              <w:t xml:space="preserve">495494,7</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15.7.1</w:t>
            </w:r>
          </w:p>
        </w:tc>
        <w:tc>
          <w:tcPr>
            <w:tcW w:w="2948" w:type="dxa"/>
          </w:tcPr>
          <w:p>
            <w:pPr>
              <w:pStyle w:val="0"/>
            </w:pPr>
            <w:r>
              <w:rPr>
                <w:sz w:val="24"/>
              </w:rPr>
              <w:t xml:space="preserve">2.1.7.1 компьютерная томография</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0,057732</w:t>
            </w:r>
          </w:p>
        </w:tc>
        <w:tc>
          <w:tcPr>
            <w:tcW w:w="1209" w:type="dxa"/>
          </w:tcPr>
          <w:p>
            <w:pPr>
              <w:pStyle w:val="0"/>
              <w:jc w:val="center"/>
            </w:pPr>
            <w:r>
              <w:rPr>
                <w:sz w:val="24"/>
              </w:rPr>
              <w:t xml:space="preserve">5232,6</w:t>
            </w:r>
          </w:p>
        </w:tc>
        <w:tc>
          <w:tcPr>
            <w:tcW w:w="992" w:type="dxa"/>
          </w:tcPr>
          <w:p>
            <w:pPr>
              <w:pStyle w:val="0"/>
              <w:jc w:val="center"/>
            </w:pPr>
            <w:r>
              <w:rPr>
                <w:sz w:val="24"/>
              </w:rPr>
              <w:t xml:space="preserve">х</w:t>
            </w:r>
          </w:p>
        </w:tc>
        <w:tc>
          <w:tcPr>
            <w:tcW w:w="1276" w:type="dxa"/>
          </w:tcPr>
          <w:p>
            <w:pPr>
              <w:pStyle w:val="0"/>
              <w:jc w:val="center"/>
            </w:pPr>
            <w:r>
              <w:rPr>
                <w:sz w:val="24"/>
              </w:rPr>
              <w:t xml:space="preserve">302,1</w:t>
            </w:r>
          </w:p>
        </w:tc>
        <w:tc>
          <w:tcPr>
            <w:tcW w:w="992" w:type="dxa"/>
          </w:tcPr>
          <w:p>
            <w:pPr>
              <w:pStyle w:val="0"/>
              <w:jc w:val="center"/>
            </w:pPr>
            <w:r>
              <w:rPr>
                <w:sz w:val="24"/>
              </w:rPr>
              <w:t xml:space="preserve">х</w:t>
            </w:r>
          </w:p>
        </w:tc>
        <w:tc>
          <w:tcPr>
            <w:tcW w:w="1402" w:type="dxa"/>
          </w:tcPr>
          <w:p>
            <w:pPr>
              <w:pStyle w:val="0"/>
              <w:jc w:val="center"/>
            </w:pPr>
            <w:r>
              <w:rPr>
                <w:sz w:val="24"/>
              </w:rPr>
              <w:t xml:space="preserve">159510,6</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15.7.2</w:t>
            </w:r>
          </w:p>
        </w:tc>
        <w:tc>
          <w:tcPr>
            <w:tcW w:w="2948" w:type="dxa"/>
          </w:tcPr>
          <w:p>
            <w:pPr>
              <w:pStyle w:val="0"/>
            </w:pPr>
            <w:r>
              <w:rPr>
                <w:sz w:val="24"/>
              </w:rPr>
              <w:t xml:space="preserve">2.1.7.2 магнитно-резонансная томография</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0,022033</w:t>
            </w:r>
          </w:p>
        </w:tc>
        <w:tc>
          <w:tcPr>
            <w:tcW w:w="1209" w:type="dxa"/>
          </w:tcPr>
          <w:p>
            <w:pPr>
              <w:pStyle w:val="0"/>
              <w:jc w:val="center"/>
            </w:pPr>
            <w:r>
              <w:rPr>
                <w:sz w:val="24"/>
              </w:rPr>
              <w:t xml:space="preserve">7144,4</w:t>
            </w:r>
          </w:p>
        </w:tc>
        <w:tc>
          <w:tcPr>
            <w:tcW w:w="992" w:type="dxa"/>
          </w:tcPr>
          <w:p>
            <w:pPr>
              <w:pStyle w:val="0"/>
              <w:jc w:val="center"/>
            </w:pPr>
            <w:r>
              <w:rPr>
                <w:sz w:val="24"/>
              </w:rPr>
              <w:t xml:space="preserve">х</w:t>
            </w:r>
          </w:p>
        </w:tc>
        <w:tc>
          <w:tcPr>
            <w:tcW w:w="1276" w:type="dxa"/>
          </w:tcPr>
          <w:p>
            <w:pPr>
              <w:pStyle w:val="0"/>
              <w:jc w:val="center"/>
            </w:pPr>
            <w:r>
              <w:rPr>
                <w:sz w:val="24"/>
              </w:rPr>
              <w:t xml:space="preserve">157,4</w:t>
            </w:r>
          </w:p>
        </w:tc>
        <w:tc>
          <w:tcPr>
            <w:tcW w:w="992" w:type="dxa"/>
          </w:tcPr>
          <w:p>
            <w:pPr>
              <w:pStyle w:val="0"/>
              <w:jc w:val="center"/>
            </w:pPr>
            <w:r>
              <w:rPr>
                <w:sz w:val="24"/>
              </w:rPr>
              <w:t xml:space="preserve">х</w:t>
            </w:r>
          </w:p>
        </w:tc>
        <w:tc>
          <w:tcPr>
            <w:tcW w:w="1402" w:type="dxa"/>
          </w:tcPr>
          <w:p>
            <w:pPr>
              <w:pStyle w:val="0"/>
              <w:jc w:val="center"/>
            </w:pPr>
            <w:r>
              <w:rPr>
                <w:sz w:val="24"/>
              </w:rPr>
              <w:t xml:space="preserve">83117,9</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15.7.3</w:t>
            </w:r>
          </w:p>
        </w:tc>
        <w:tc>
          <w:tcPr>
            <w:tcW w:w="2948" w:type="dxa"/>
          </w:tcPr>
          <w:p>
            <w:pPr>
              <w:pStyle w:val="0"/>
            </w:pPr>
            <w:r>
              <w:rPr>
                <w:sz w:val="24"/>
              </w:rPr>
              <w:t xml:space="preserve">2.1.7.3 ультразвуковое исследование сердечно-сосудистой системы</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0,122408</w:t>
            </w:r>
          </w:p>
        </w:tc>
        <w:tc>
          <w:tcPr>
            <w:tcW w:w="1209" w:type="dxa"/>
          </w:tcPr>
          <w:p>
            <w:pPr>
              <w:pStyle w:val="0"/>
              <w:jc w:val="center"/>
            </w:pPr>
            <w:r>
              <w:rPr>
                <w:sz w:val="24"/>
              </w:rPr>
              <w:t xml:space="preserve">1128,8</w:t>
            </w:r>
          </w:p>
        </w:tc>
        <w:tc>
          <w:tcPr>
            <w:tcW w:w="992" w:type="dxa"/>
          </w:tcPr>
          <w:p>
            <w:pPr>
              <w:pStyle w:val="0"/>
              <w:jc w:val="center"/>
            </w:pPr>
            <w:r>
              <w:rPr>
                <w:sz w:val="24"/>
              </w:rPr>
              <w:t xml:space="preserve">х</w:t>
            </w:r>
          </w:p>
        </w:tc>
        <w:tc>
          <w:tcPr>
            <w:tcW w:w="1276" w:type="dxa"/>
          </w:tcPr>
          <w:p>
            <w:pPr>
              <w:pStyle w:val="0"/>
              <w:jc w:val="center"/>
            </w:pPr>
            <w:r>
              <w:rPr>
                <w:sz w:val="24"/>
              </w:rPr>
              <w:t xml:space="preserve">138,2</w:t>
            </w:r>
          </w:p>
        </w:tc>
        <w:tc>
          <w:tcPr>
            <w:tcW w:w="992" w:type="dxa"/>
          </w:tcPr>
          <w:p>
            <w:pPr>
              <w:pStyle w:val="0"/>
              <w:jc w:val="center"/>
            </w:pPr>
            <w:r>
              <w:rPr>
                <w:sz w:val="24"/>
              </w:rPr>
              <w:t xml:space="preserve">х</w:t>
            </w:r>
          </w:p>
        </w:tc>
        <w:tc>
          <w:tcPr>
            <w:tcW w:w="1402" w:type="dxa"/>
          </w:tcPr>
          <w:p>
            <w:pPr>
              <w:pStyle w:val="0"/>
              <w:jc w:val="center"/>
            </w:pPr>
            <w:r>
              <w:rPr>
                <w:sz w:val="24"/>
              </w:rPr>
              <w:t xml:space="preserve">72958,9</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15.7.4</w:t>
            </w:r>
          </w:p>
        </w:tc>
        <w:tc>
          <w:tcPr>
            <w:tcW w:w="2948" w:type="dxa"/>
          </w:tcPr>
          <w:p>
            <w:pPr>
              <w:pStyle w:val="0"/>
            </w:pPr>
            <w:r>
              <w:rPr>
                <w:sz w:val="24"/>
              </w:rPr>
              <w:t xml:space="preserve">2.1.7.4 эндоскопическое диагностическое исследование</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0,035370</w:t>
            </w:r>
          </w:p>
        </w:tc>
        <w:tc>
          <w:tcPr>
            <w:tcW w:w="1209" w:type="dxa"/>
          </w:tcPr>
          <w:p>
            <w:pPr>
              <w:pStyle w:val="0"/>
              <w:jc w:val="center"/>
            </w:pPr>
            <w:r>
              <w:rPr>
                <w:sz w:val="24"/>
              </w:rPr>
              <w:t xml:space="preserve">2069,7</w:t>
            </w:r>
          </w:p>
        </w:tc>
        <w:tc>
          <w:tcPr>
            <w:tcW w:w="992" w:type="dxa"/>
          </w:tcPr>
          <w:p>
            <w:pPr>
              <w:pStyle w:val="0"/>
              <w:jc w:val="center"/>
            </w:pPr>
            <w:r>
              <w:rPr>
                <w:sz w:val="24"/>
              </w:rPr>
              <w:t xml:space="preserve">х</w:t>
            </w:r>
          </w:p>
        </w:tc>
        <w:tc>
          <w:tcPr>
            <w:tcW w:w="1276" w:type="dxa"/>
          </w:tcPr>
          <w:p>
            <w:pPr>
              <w:pStyle w:val="0"/>
              <w:jc w:val="center"/>
            </w:pPr>
            <w:r>
              <w:rPr>
                <w:sz w:val="24"/>
              </w:rPr>
              <w:t xml:space="preserve">73,2</w:t>
            </w:r>
          </w:p>
        </w:tc>
        <w:tc>
          <w:tcPr>
            <w:tcW w:w="992" w:type="dxa"/>
          </w:tcPr>
          <w:p>
            <w:pPr>
              <w:pStyle w:val="0"/>
              <w:jc w:val="center"/>
            </w:pPr>
            <w:r>
              <w:rPr>
                <w:sz w:val="24"/>
              </w:rPr>
              <w:t xml:space="preserve">х</w:t>
            </w:r>
          </w:p>
        </w:tc>
        <w:tc>
          <w:tcPr>
            <w:tcW w:w="1402" w:type="dxa"/>
          </w:tcPr>
          <w:p>
            <w:pPr>
              <w:pStyle w:val="0"/>
              <w:jc w:val="center"/>
            </w:pPr>
            <w:r>
              <w:rPr>
                <w:sz w:val="24"/>
              </w:rPr>
              <w:t xml:space="preserve">38653,7</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15.7.5</w:t>
            </w:r>
          </w:p>
        </w:tc>
        <w:tc>
          <w:tcPr>
            <w:tcW w:w="2948"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0,001492</w:t>
            </w:r>
          </w:p>
        </w:tc>
        <w:tc>
          <w:tcPr>
            <w:tcW w:w="1209" w:type="dxa"/>
          </w:tcPr>
          <w:p>
            <w:pPr>
              <w:pStyle w:val="0"/>
              <w:jc w:val="center"/>
            </w:pPr>
            <w:r>
              <w:rPr>
                <w:sz w:val="24"/>
              </w:rPr>
              <w:t xml:space="preserve">16270,4</w:t>
            </w:r>
          </w:p>
        </w:tc>
        <w:tc>
          <w:tcPr>
            <w:tcW w:w="992" w:type="dxa"/>
          </w:tcPr>
          <w:p>
            <w:pPr>
              <w:pStyle w:val="0"/>
              <w:jc w:val="center"/>
            </w:pPr>
            <w:r>
              <w:rPr>
                <w:sz w:val="24"/>
              </w:rPr>
              <w:t xml:space="preserve">х</w:t>
            </w:r>
          </w:p>
        </w:tc>
        <w:tc>
          <w:tcPr>
            <w:tcW w:w="1276" w:type="dxa"/>
          </w:tcPr>
          <w:p>
            <w:pPr>
              <w:pStyle w:val="0"/>
              <w:jc w:val="center"/>
            </w:pPr>
            <w:r>
              <w:rPr>
                <w:sz w:val="24"/>
              </w:rPr>
              <w:t xml:space="preserve">24,3</w:t>
            </w:r>
          </w:p>
        </w:tc>
        <w:tc>
          <w:tcPr>
            <w:tcW w:w="992" w:type="dxa"/>
          </w:tcPr>
          <w:p>
            <w:pPr>
              <w:pStyle w:val="0"/>
              <w:jc w:val="center"/>
            </w:pPr>
            <w:r>
              <w:rPr>
                <w:sz w:val="24"/>
              </w:rPr>
              <w:t xml:space="preserve">х</w:t>
            </w:r>
          </w:p>
        </w:tc>
        <w:tc>
          <w:tcPr>
            <w:tcW w:w="1402" w:type="dxa"/>
          </w:tcPr>
          <w:p>
            <w:pPr>
              <w:pStyle w:val="0"/>
              <w:jc w:val="center"/>
            </w:pPr>
            <w:r>
              <w:rPr>
                <w:sz w:val="24"/>
              </w:rPr>
              <w:t xml:space="preserve">12821,1</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15.7.6</w:t>
            </w:r>
          </w:p>
        </w:tc>
        <w:tc>
          <w:tcPr>
            <w:tcW w:w="2948"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0,027103</w:t>
            </w:r>
          </w:p>
        </w:tc>
        <w:tc>
          <w:tcPr>
            <w:tcW w:w="1209" w:type="dxa"/>
          </w:tcPr>
          <w:p>
            <w:pPr>
              <w:pStyle w:val="0"/>
              <w:jc w:val="center"/>
            </w:pPr>
            <w:r>
              <w:rPr>
                <w:sz w:val="24"/>
              </w:rPr>
              <w:t xml:space="preserve">4012,5</w:t>
            </w:r>
          </w:p>
        </w:tc>
        <w:tc>
          <w:tcPr>
            <w:tcW w:w="992" w:type="dxa"/>
          </w:tcPr>
          <w:p>
            <w:pPr>
              <w:pStyle w:val="0"/>
              <w:jc w:val="center"/>
            </w:pPr>
            <w:r>
              <w:rPr>
                <w:sz w:val="24"/>
              </w:rPr>
              <w:t xml:space="preserve">х</w:t>
            </w:r>
          </w:p>
        </w:tc>
        <w:tc>
          <w:tcPr>
            <w:tcW w:w="1276" w:type="dxa"/>
          </w:tcPr>
          <w:p>
            <w:pPr>
              <w:pStyle w:val="0"/>
              <w:jc w:val="center"/>
            </w:pPr>
            <w:r>
              <w:rPr>
                <w:sz w:val="24"/>
              </w:rPr>
              <w:t xml:space="preserve">108,7</w:t>
            </w:r>
          </w:p>
        </w:tc>
        <w:tc>
          <w:tcPr>
            <w:tcW w:w="992" w:type="dxa"/>
          </w:tcPr>
          <w:p>
            <w:pPr>
              <w:pStyle w:val="0"/>
              <w:jc w:val="center"/>
            </w:pPr>
            <w:r>
              <w:rPr>
                <w:sz w:val="24"/>
              </w:rPr>
              <w:t xml:space="preserve">х</w:t>
            </w:r>
          </w:p>
        </w:tc>
        <w:tc>
          <w:tcPr>
            <w:tcW w:w="1402" w:type="dxa"/>
          </w:tcPr>
          <w:p>
            <w:pPr>
              <w:pStyle w:val="0"/>
              <w:jc w:val="center"/>
            </w:pPr>
            <w:r>
              <w:rPr>
                <w:sz w:val="24"/>
              </w:rPr>
              <w:t xml:space="preserve">57422,9</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15.7.7</w:t>
            </w:r>
          </w:p>
        </w:tc>
        <w:tc>
          <w:tcPr>
            <w:tcW w:w="2948" w:type="dxa"/>
          </w:tcPr>
          <w:p>
            <w:pPr>
              <w:pStyle w:val="0"/>
            </w:pPr>
            <w:r>
              <w:rPr>
                <w:sz w:val="24"/>
              </w:rPr>
              <w:t xml:space="preserve">2.1.7.7 ПЭТ-КТ при онкологических заболеваниях</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0,002141</w:t>
            </w:r>
          </w:p>
        </w:tc>
        <w:tc>
          <w:tcPr>
            <w:tcW w:w="1209" w:type="dxa"/>
          </w:tcPr>
          <w:p>
            <w:pPr>
              <w:pStyle w:val="0"/>
              <w:jc w:val="center"/>
            </w:pPr>
            <w:r>
              <w:rPr>
                <w:sz w:val="24"/>
              </w:rPr>
              <w:t xml:space="preserve">40473,7</w:t>
            </w:r>
          </w:p>
        </w:tc>
        <w:tc>
          <w:tcPr>
            <w:tcW w:w="992" w:type="dxa"/>
          </w:tcPr>
          <w:p>
            <w:pPr>
              <w:pStyle w:val="0"/>
              <w:jc w:val="center"/>
            </w:pPr>
            <w:r>
              <w:rPr>
                <w:sz w:val="24"/>
              </w:rPr>
              <w:t xml:space="preserve">х</w:t>
            </w:r>
          </w:p>
        </w:tc>
        <w:tc>
          <w:tcPr>
            <w:tcW w:w="1276" w:type="dxa"/>
          </w:tcPr>
          <w:p>
            <w:pPr>
              <w:pStyle w:val="0"/>
              <w:jc w:val="center"/>
            </w:pPr>
            <w:r>
              <w:rPr>
                <w:sz w:val="24"/>
              </w:rPr>
              <w:t xml:space="preserve">86,7</w:t>
            </w:r>
          </w:p>
        </w:tc>
        <w:tc>
          <w:tcPr>
            <w:tcW w:w="992" w:type="dxa"/>
          </w:tcPr>
          <w:p>
            <w:pPr>
              <w:pStyle w:val="0"/>
              <w:jc w:val="center"/>
            </w:pPr>
            <w:r>
              <w:rPr>
                <w:sz w:val="24"/>
              </w:rPr>
              <w:t xml:space="preserve">х</w:t>
            </w:r>
          </w:p>
        </w:tc>
        <w:tc>
          <w:tcPr>
            <w:tcW w:w="1402" w:type="dxa"/>
          </w:tcPr>
          <w:p>
            <w:pPr>
              <w:pStyle w:val="0"/>
              <w:jc w:val="center"/>
            </w:pPr>
            <w:r>
              <w:rPr>
                <w:sz w:val="24"/>
              </w:rPr>
              <w:t xml:space="preserve">45775,7</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15.7.8</w:t>
            </w:r>
          </w:p>
        </w:tc>
        <w:tc>
          <w:tcPr>
            <w:tcW w:w="2948" w:type="dxa"/>
          </w:tcPr>
          <w:p>
            <w:pPr>
              <w:pStyle w:val="0"/>
            </w:pPr>
            <w:r>
              <w:rPr>
                <w:sz w:val="24"/>
              </w:rPr>
              <w:t xml:space="preserve">2.1.7.8 ОФЭКТ/КТ/сцинтиграфия</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0,003997</w:t>
            </w:r>
          </w:p>
        </w:tc>
        <w:tc>
          <w:tcPr>
            <w:tcW w:w="1209" w:type="dxa"/>
          </w:tcPr>
          <w:p>
            <w:pPr>
              <w:pStyle w:val="0"/>
              <w:jc w:val="center"/>
            </w:pPr>
            <w:r>
              <w:rPr>
                <w:sz w:val="24"/>
              </w:rPr>
              <w:t xml:space="preserve">7394,2</w:t>
            </w:r>
          </w:p>
        </w:tc>
        <w:tc>
          <w:tcPr>
            <w:tcW w:w="992" w:type="dxa"/>
          </w:tcPr>
          <w:p>
            <w:pPr>
              <w:pStyle w:val="0"/>
              <w:jc w:val="center"/>
            </w:pPr>
            <w:r>
              <w:rPr>
                <w:sz w:val="24"/>
              </w:rPr>
              <w:t xml:space="preserve">х</w:t>
            </w:r>
          </w:p>
        </w:tc>
        <w:tc>
          <w:tcPr>
            <w:tcW w:w="1276" w:type="dxa"/>
          </w:tcPr>
          <w:p>
            <w:pPr>
              <w:pStyle w:val="0"/>
              <w:jc w:val="center"/>
            </w:pPr>
            <w:r>
              <w:rPr>
                <w:sz w:val="24"/>
              </w:rPr>
              <w:t xml:space="preserve">29,6</w:t>
            </w:r>
          </w:p>
        </w:tc>
        <w:tc>
          <w:tcPr>
            <w:tcW w:w="992" w:type="dxa"/>
          </w:tcPr>
          <w:p>
            <w:pPr>
              <w:pStyle w:val="0"/>
              <w:jc w:val="center"/>
            </w:pPr>
            <w:r>
              <w:rPr>
                <w:sz w:val="24"/>
              </w:rPr>
              <w:t xml:space="preserve">х</w:t>
            </w:r>
          </w:p>
        </w:tc>
        <w:tc>
          <w:tcPr>
            <w:tcW w:w="1402" w:type="dxa"/>
          </w:tcPr>
          <w:p>
            <w:pPr>
              <w:pStyle w:val="0"/>
              <w:jc w:val="center"/>
            </w:pPr>
            <w:r>
              <w:rPr>
                <w:sz w:val="24"/>
              </w:rPr>
              <w:t xml:space="preserve">15609,2</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15.7.9</w:t>
            </w:r>
          </w:p>
        </w:tc>
        <w:tc>
          <w:tcPr>
            <w:tcW w:w="2948"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0,000647</w:t>
            </w:r>
          </w:p>
        </w:tc>
        <w:tc>
          <w:tcPr>
            <w:tcW w:w="1209" w:type="dxa"/>
          </w:tcPr>
          <w:p>
            <w:pPr>
              <w:pStyle w:val="0"/>
              <w:jc w:val="center"/>
            </w:pPr>
            <w:r>
              <w:rPr>
                <w:sz w:val="24"/>
              </w:rPr>
              <w:t xml:space="preserve">22078,6</w:t>
            </w:r>
          </w:p>
        </w:tc>
        <w:tc>
          <w:tcPr>
            <w:tcW w:w="992" w:type="dxa"/>
          </w:tcPr>
          <w:p>
            <w:pPr>
              <w:pStyle w:val="0"/>
              <w:jc w:val="center"/>
            </w:pPr>
            <w:r>
              <w:rPr>
                <w:sz w:val="24"/>
              </w:rPr>
              <w:t xml:space="preserve">х</w:t>
            </w:r>
          </w:p>
        </w:tc>
        <w:tc>
          <w:tcPr>
            <w:tcW w:w="1276" w:type="dxa"/>
          </w:tcPr>
          <w:p>
            <w:pPr>
              <w:pStyle w:val="0"/>
              <w:jc w:val="center"/>
            </w:pPr>
            <w:r>
              <w:rPr>
                <w:sz w:val="24"/>
              </w:rPr>
              <w:t xml:space="preserve">14,3</w:t>
            </w:r>
          </w:p>
        </w:tc>
        <w:tc>
          <w:tcPr>
            <w:tcW w:w="992" w:type="dxa"/>
          </w:tcPr>
          <w:p>
            <w:pPr>
              <w:pStyle w:val="0"/>
              <w:jc w:val="center"/>
            </w:pPr>
            <w:r>
              <w:rPr>
                <w:sz w:val="24"/>
              </w:rPr>
              <w:t xml:space="preserve">х</w:t>
            </w:r>
          </w:p>
        </w:tc>
        <w:tc>
          <w:tcPr>
            <w:tcW w:w="1402" w:type="dxa"/>
          </w:tcPr>
          <w:p>
            <w:pPr>
              <w:pStyle w:val="0"/>
              <w:jc w:val="center"/>
            </w:pPr>
            <w:r>
              <w:rPr>
                <w:sz w:val="24"/>
              </w:rPr>
              <w:t xml:space="preserve">7550,9</w:t>
            </w:r>
          </w:p>
        </w:tc>
        <w:tc>
          <w:tcPr>
            <w:tcW w:w="725" w:type="dxa"/>
          </w:tcPr>
          <w:p>
            <w:pPr>
              <w:pStyle w:val="0"/>
            </w:pPr>
            <w:r>
              <w:rPr>
                <w:sz w:val="24"/>
              </w:rPr>
            </w:r>
          </w:p>
        </w:tc>
      </w:tr>
      <w:tr>
        <w:tc>
          <w:tcPr>
            <w:tcW w:w="1077" w:type="dxa"/>
          </w:tcPr>
          <w:p>
            <w:pPr>
              <w:pStyle w:val="0"/>
              <w:jc w:val="center"/>
            </w:pPr>
            <w:r>
              <w:rPr>
                <w:sz w:val="24"/>
              </w:rPr>
              <w:t xml:space="preserve">15.7.10</w:t>
            </w:r>
          </w:p>
        </w:tc>
        <w:tc>
          <w:tcPr>
            <w:tcW w:w="2948" w:type="dxa"/>
          </w:tcPr>
          <w:p>
            <w:pPr>
              <w:pStyle w:val="0"/>
            </w:pPr>
            <w:r>
              <w:rPr>
                <w:sz w:val="24"/>
              </w:rPr>
              <w:t xml:space="preserve">определение РНК вируса гепатита C (Hepatitis C virus) в крови методом ПЦР</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0,001241</w:t>
            </w:r>
          </w:p>
        </w:tc>
        <w:tc>
          <w:tcPr>
            <w:tcW w:w="1209" w:type="dxa"/>
          </w:tcPr>
          <w:p>
            <w:pPr>
              <w:pStyle w:val="0"/>
              <w:jc w:val="center"/>
            </w:pPr>
            <w:r>
              <w:rPr>
                <w:sz w:val="24"/>
              </w:rPr>
              <w:t xml:space="preserve">1677,2</w:t>
            </w:r>
          </w:p>
        </w:tc>
        <w:tc>
          <w:tcPr>
            <w:tcW w:w="992" w:type="dxa"/>
          </w:tcPr>
          <w:p>
            <w:pPr>
              <w:pStyle w:val="0"/>
              <w:jc w:val="center"/>
            </w:pPr>
            <w:r>
              <w:rPr>
                <w:sz w:val="24"/>
              </w:rPr>
              <w:t xml:space="preserve">х</w:t>
            </w:r>
          </w:p>
        </w:tc>
        <w:tc>
          <w:tcPr>
            <w:tcW w:w="1276" w:type="dxa"/>
          </w:tcPr>
          <w:p>
            <w:pPr>
              <w:pStyle w:val="0"/>
              <w:jc w:val="center"/>
            </w:pPr>
            <w:r>
              <w:rPr>
                <w:sz w:val="24"/>
              </w:rPr>
              <w:t xml:space="preserve">2,1</w:t>
            </w:r>
          </w:p>
        </w:tc>
        <w:tc>
          <w:tcPr>
            <w:tcW w:w="992" w:type="dxa"/>
          </w:tcPr>
          <w:p>
            <w:pPr>
              <w:pStyle w:val="0"/>
              <w:jc w:val="center"/>
            </w:pPr>
            <w:r>
              <w:rPr>
                <w:sz w:val="24"/>
              </w:rPr>
              <w:t xml:space="preserve">х</w:t>
            </w:r>
          </w:p>
        </w:tc>
        <w:tc>
          <w:tcPr>
            <w:tcW w:w="1402" w:type="dxa"/>
          </w:tcPr>
          <w:p>
            <w:pPr>
              <w:pStyle w:val="0"/>
              <w:jc w:val="center"/>
            </w:pPr>
            <w:r>
              <w:rPr>
                <w:sz w:val="24"/>
              </w:rPr>
              <w:t xml:space="preserve">1098,6</w:t>
            </w:r>
          </w:p>
        </w:tc>
        <w:tc>
          <w:tcPr>
            <w:tcW w:w="725" w:type="dxa"/>
          </w:tcPr>
          <w:p>
            <w:pPr>
              <w:pStyle w:val="0"/>
            </w:pPr>
            <w:r>
              <w:rPr>
                <w:sz w:val="24"/>
              </w:rPr>
            </w:r>
          </w:p>
        </w:tc>
      </w:tr>
      <w:tr>
        <w:tc>
          <w:tcPr>
            <w:tcW w:w="1077" w:type="dxa"/>
          </w:tcPr>
          <w:p>
            <w:pPr>
              <w:pStyle w:val="0"/>
              <w:jc w:val="center"/>
            </w:pPr>
            <w:r>
              <w:rPr>
                <w:sz w:val="24"/>
              </w:rPr>
              <w:t xml:space="preserve">15.7.11</w:t>
            </w:r>
          </w:p>
        </w:tc>
        <w:tc>
          <w:tcPr>
            <w:tcW w:w="2948"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701" w:type="dxa"/>
          </w:tcPr>
          <w:p>
            <w:pPr>
              <w:pStyle w:val="0"/>
              <w:jc w:val="center"/>
            </w:pPr>
            <w:r>
              <w:rPr>
                <w:sz w:val="24"/>
              </w:rPr>
              <w:t xml:space="preserve">исследование</w:t>
            </w:r>
          </w:p>
        </w:tc>
        <w:tc>
          <w:tcPr>
            <w:tcW w:w="1275" w:type="dxa"/>
          </w:tcPr>
          <w:p>
            <w:pPr>
              <w:pStyle w:val="0"/>
              <w:jc w:val="center"/>
            </w:pPr>
            <w:r>
              <w:rPr>
                <w:sz w:val="24"/>
              </w:rPr>
              <w:t xml:space="preserve">0,000622</w:t>
            </w:r>
          </w:p>
        </w:tc>
        <w:tc>
          <w:tcPr>
            <w:tcW w:w="1209" w:type="dxa"/>
          </w:tcPr>
          <w:p>
            <w:pPr>
              <w:pStyle w:val="0"/>
              <w:jc w:val="center"/>
            </w:pPr>
            <w:r>
              <w:rPr>
                <w:sz w:val="24"/>
              </w:rPr>
              <w:t xml:space="preserve">2973,3</w:t>
            </w:r>
          </w:p>
        </w:tc>
        <w:tc>
          <w:tcPr>
            <w:tcW w:w="992" w:type="dxa"/>
          </w:tcPr>
          <w:p>
            <w:pPr>
              <w:pStyle w:val="0"/>
              <w:jc w:val="center"/>
            </w:pPr>
            <w:r>
              <w:rPr>
                <w:sz w:val="24"/>
              </w:rPr>
              <w:t xml:space="preserve">х</w:t>
            </w:r>
          </w:p>
        </w:tc>
        <w:tc>
          <w:tcPr>
            <w:tcW w:w="1276" w:type="dxa"/>
          </w:tcPr>
          <w:p>
            <w:pPr>
              <w:pStyle w:val="0"/>
              <w:jc w:val="center"/>
            </w:pPr>
            <w:r>
              <w:rPr>
                <w:sz w:val="24"/>
              </w:rPr>
              <w:t xml:space="preserve">1,8</w:t>
            </w:r>
          </w:p>
        </w:tc>
        <w:tc>
          <w:tcPr>
            <w:tcW w:w="992" w:type="dxa"/>
          </w:tcPr>
          <w:p>
            <w:pPr>
              <w:pStyle w:val="0"/>
              <w:jc w:val="center"/>
            </w:pPr>
            <w:r>
              <w:rPr>
                <w:sz w:val="24"/>
              </w:rPr>
              <w:t xml:space="preserve">х</w:t>
            </w:r>
          </w:p>
        </w:tc>
        <w:tc>
          <w:tcPr>
            <w:tcW w:w="1402" w:type="dxa"/>
          </w:tcPr>
          <w:p>
            <w:pPr>
              <w:pStyle w:val="0"/>
              <w:jc w:val="center"/>
            </w:pPr>
            <w:r>
              <w:rPr>
                <w:sz w:val="24"/>
              </w:rPr>
              <w:t xml:space="preserve">975,2</w:t>
            </w:r>
          </w:p>
        </w:tc>
        <w:tc>
          <w:tcPr>
            <w:tcW w:w="725" w:type="dxa"/>
          </w:tcPr>
          <w:p>
            <w:pPr>
              <w:pStyle w:val="0"/>
            </w:pPr>
            <w:r>
              <w:rPr>
                <w:sz w:val="24"/>
              </w:rPr>
            </w:r>
          </w:p>
        </w:tc>
      </w:tr>
      <w:tr>
        <w:tc>
          <w:tcPr>
            <w:tcW w:w="1077" w:type="dxa"/>
          </w:tcPr>
          <w:p>
            <w:pPr>
              <w:pStyle w:val="0"/>
              <w:jc w:val="center"/>
            </w:pPr>
            <w:r>
              <w:rPr>
                <w:sz w:val="24"/>
              </w:rPr>
              <w:t xml:space="preserve">15.8</w:t>
            </w:r>
          </w:p>
        </w:tc>
        <w:tc>
          <w:tcPr>
            <w:tcW w:w="2948"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0,210277</w:t>
            </w:r>
          </w:p>
        </w:tc>
        <w:tc>
          <w:tcPr>
            <w:tcW w:w="1209" w:type="dxa"/>
          </w:tcPr>
          <w:p>
            <w:pPr>
              <w:pStyle w:val="0"/>
              <w:jc w:val="center"/>
            </w:pPr>
            <w:r>
              <w:rPr>
                <w:sz w:val="24"/>
              </w:rPr>
              <w:t xml:space="preserve">1461,9</w:t>
            </w:r>
          </w:p>
        </w:tc>
        <w:tc>
          <w:tcPr>
            <w:tcW w:w="992" w:type="dxa"/>
          </w:tcPr>
          <w:p>
            <w:pPr>
              <w:pStyle w:val="0"/>
              <w:jc w:val="center"/>
            </w:pPr>
            <w:r>
              <w:rPr>
                <w:sz w:val="24"/>
              </w:rPr>
              <w:t xml:space="preserve">х</w:t>
            </w:r>
          </w:p>
        </w:tc>
        <w:tc>
          <w:tcPr>
            <w:tcW w:w="1276" w:type="dxa"/>
          </w:tcPr>
          <w:p>
            <w:pPr>
              <w:pStyle w:val="0"/>
              <w:jc w:val="center"/>
            </w:pPr>
            <w:r>
              <w:rPr>
                <w:sz w:val="24"/>
              </w:rPr>
              <w:t xml:space="preserve">307,4</w:t>
            </w:r>
          </w:p>
        </w:tc>
        <w:tc>
          <w:tcPr>
            <w:tcW w:w="992" w:type="dxa"/>
          </w:tcPr>
          <w:p>
            <w:pPr>
              <w:pStyle w:val="0"/>
              <w:jc w:val="center"/>
            </w:pPr>
            <w:r>
              <w:rPr>
                <w:sz w:val="24"/>
              </w:rPr>
              <w:t xml:space="preserve">х</w:t>
            </w:r>
          </w:p>
        </w:tc>
        <w:tc>
          <w:tcPr>
            <w:tcW w:w="1402" w:type="dxa"/>
          </w:tcPr>
          <w:p>
            <w:pPr>
              <w:pStyle w:val="0"/>
              <w:jc w:val="center"/>
            </w:pPr>
            <w:r>
              <w:rPr>
                <w:sz w:val="24"/>
              </w:rPr>
              <w:t xml:space="preserve">162317,7</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15.8.1</w:t>
            </w:r>
          </w:p>
        </w:tc>
        <w:tc>
          <w:tcPr>
            <w:tcW w:w="2948" w:type="dxa"/>
          </w:tcPr>
          <w:p>
            <w:pPr>
              <w:pStyle w:val="0"/>
            </w:pPr>
            <w:r>
              <w:rPr>
                <w:sz w:val="24"/>
              </w:rPr>
              <w:t xml:space="preserve">2.1.8.1 школа сахарного диабета</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0,00562</w:t>
            </w:r>
          </w:p>
        </w:tc>
        <w:tc>
          <w:tcPr>
            <w:tcW w:w="1209" w:type="dxa"/>
          </w:tcPr>
          <w:p>
            <w:pPr>
              <w:pStyle w:val="0"/>
              <w:jc w:val="center"/>
            </w:pPr>
            <w:r>
              <w:rPr>
                <w:sz w:val="24"/>
              </w:rPr>
              <w:t xml:space="preserve">2152,7</w:t>
            </w:r>
          </w:p>
        </w:tc>
        <w:tc>
          <w:tcPr>
            <w:tcW w:w="992" w:type="dxa"/>
          </w:tcPr>
          <w:p>
            <w:pPr>
              <w:pStyle w:val="0"/>
              <w:jc w:val="center"/>
            </w:pPr>
            <w:r>
              <w:rPr>
                <w:sz w:val="24"/>
              </w:rPr>
              <w:t xml:space="preserve">х</w:t>
            </w:r>
          </w:p>
        </w:tc>
        <w:tc>
          <w:tcPr>
            <w:tcW w:w="1276" w:type="dxa"/>
          </w:tcPr>
          <w:p>
            <w:pPr>
              <w:pStyle w:val="0"/>
              <w:jc w:val="center"/>
            </w:pPr>
            <w:r>
              <w:rPr>
                <w:sz w:val="24"/>
              </w:rPr>
              <w:t xml:space="preserve">12,1</w:t>
            </w:r>
          </w:p>
        </w:tc>
        <w:tc>
          <w:tcPr>
            <w:tcW w:w="992" w:type="dxa"/>
          </w:tcPr>
          <w:p>
            <w:pPr>
              <w:pStyle w:val="0"/>
              <w:jc w:val="center"/>
            </w:pPr>
            <w:r>
              <w:rPr>
                <w:sz w:val="24"/>
              </w:rPr>
              <w:t xml:space="preserve">х</w:t>
            </w:r>
          </w:p>
        </w:tc>
        <w:tc>
          <w:tcPr>
            <w:tcW w:w="1402" w:type="dxa"/>
          </w:tcPr>
          <w:p>
            <w:pPr>
              <w:pStyle w:val="0"/>
              <w:jc w:val="center"/>
            </w:pPr>
            <w:r>
              <w:rPr>
                <w:sz w:val="24"/>
              </w:rPr>
              <w:t xml:space="preserve">6389,2</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15.9</w:t>
            </w:r>
          </w:p>
        </w:tc>
        <w:tc>
          <w:tcPr>
            <w:tcW w:w="2948" w:type="dxa"/>
          </w:tcPr>
          <w:p>
            <w:pPr>
              <w:pStyle w:val="0"/>
            </w:pPr>
            <w:r>
              <w:rPr>
                <w:sz w:val="24"/>
              </w:rPr>
              <w:t xml:space="preserve">2.1.9 диспансерное наблюдение &lt;**&gt;</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0,275509</w:t>
            </w:r>
          </w:p>
        </w:tc>
        <w:tc>
          <w:tcPr>
            <w:tcW w:w="1209" w:type="dxa"/>
          </w:tcPr>
          <w:p>
            <w:pPr>
              <w:pStyle w:val="0"/>
              <w:jc w:val="center"/>
            </w:pPr>
            <w:r>
              <w:rPr>
                <w:sz w:val="24"/>
              </w:rPr>
              <w:t xml:space="preserve">4737,3</w:t>
            </w:r>
          </w:p>
        </w:tc>
        <w:tc>
          <w:tcPr>
            <w:tcW w:w="992" w:type="dxa"/>
          </w:tcPr>
          <w:p>
            <w:pPr>
              <w:pStyle w:val="0"/>
              <w:jc w:val="center"/>
            </w:pPr>
            <w:r>
              <w:rPr>
                <w:sz w:val="24"/>
              </w:rPr>
              <w:t xml:space="preserve">х</w:t>
            </w:r>
          </w:p>
        </w:tc>
        <w:tc>
          <w:tcPr>
            <w:tcW w:w="1276" w:type="dxa"/>
          </w:tcPr>
          <w:p>
            <w:pPr>
              <w:pStyle w:val="0"/>
              <w:jc w:val="center"/>
            </w:pPr>
            <w:r>
              <w:rPr>
                <w:sz w:val="24"/>
              </w:rPr>
              <w:t xml:space="preserve">1305,2</w:t>
            </w:r>
          </w:p>
        </w:tc>
        <w:tc>
          <w:tcPr>
            <w:tcW w:w="992" w:type="dxa"/>
          </w:tcPr>
          <w:p>
            <w:pPr>
              <w:pStyle w:val="0"/>
              <w:jc w:val="center"/>
            </w:pPr>
            <w:r>
              <w:rPr>
                <w:sz w:val="24"/>
              </w:rPr>
              <w:t xml:space="preserve">х</w:t>
            </w:r>
          </w:p>
        </w:tc>
        <w:tc>
          <w:tcPr>
            <w:tcW w:w="1402" w:type="dxa"/>
          </w:tcPr>
          <w:p>
            <w:pPr>
              <w:pStyle w:val="0"/>
              <w:jc w:val="center"/>
            </w:pPr>
            <w:r>
              <w:rPr>
                <w:sz w:val="24"/>
              </w:rPr>
              <w:t xml:space="preserve">689163,4</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15.9.1</w:t>
            </w:r>
          </w:p>
        </w:tc>
        <w:tc>
          <w:tcPr>
            <w:tcW w:w="2948" w:type="dxa"/>
          </w:tcPr>
          <w:p>
            <w:pPr>
              <w:pStyle w:val="0"/>
            </w:pPr>
            <w:r>
              <w:rPr>
                <w:sz w:val="24"/>
              </w:rPr>
              <w:t xml:space="preserve">2.1.9.1 онкологических заболеваний</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0,045050</w:t>
            </w:r>
          </w:p>
        </w:tc>
        <w:tc>
          <w:tcPr>
            <w:tcW w:w="1209" w:type="dxa"/>
          </w:tcPr>
          <w:p>
            <w:pPr>
              <w:pStyle w:val="0"/>
              <w:jc w:val="center"/>
            </w:pPr>
            <w:r>
              <w:rPr>
                <w:sz w:val="24"/>
              </w:rPr>
              <w:t xml:space="preserve">6590,9</w:t>
            </w:r>
          </w:p>
        </w:tc>
        <w:tc>
          <w:tcPr>
            <w:tcW w:w="992" w:type="dxa"/>
          </w:tcPr>
          <w:p>
            <w:pPr>
              <w:pStyle w:val="0"/>
              <w:jc w:val="center"/>
            </w:pPr>
            <w:r>
              <w:rPr>
                <w:sz w:val="24"/>
              </w:rPr>
              <w:t xml:space="preserve">х</w:t>
            </w:r>
          </w:p>
        </w:tc>
        <w:tc>
          <w:tcPr>
            <w:tcW w:w="1276" w:type="dxa"/>
          </w:tcPr>
          <w:p>
            <w:pPr>
              <w:pStyle w:val="0"/>
              <w:jc w:val="center"/>
            </w:pPr>
            <w:r>
              <w:rPr>
                <w:sz w:val="24"/>
              </w:rPr>
              <w:t xml:space="preserve">296,9</w:t>
            </w:r>
          </w:p>
        </w:tc>
        <w:tc>
          <w:tcPr>
            <w:tcW w:w="992" w:type="dxa"/>
          </w:tcPr>
          <w:p>
            <w:pPr>
              <w:pStyle w:val="0"/>
              <w:jc w:val="center"/>
            </w:pPr>
            <w:r>
              <w:rPr>
                <w:sz w:val="24"/>
              </w:rPr>
              <w:t xml:space="preserve">х</w:t>
            </w:r>
          </w:p>
        </w:tc>
        <w:tc>
          <w:tcPr>
            <w:tcW w:w="1402" w:type="dxa"/>
          </w:tcPr>
          <w:p>
            <w:pPr>
              <w:pStyle w:val="0"/>
              <w:jc w:val="center"/>
            </w:pPr>
            <w:r>
              <w:rPr>
                <w:sz w:val="24"/>
              </w:rPr>
              <w:t xml:space="preserve">156784,3</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15.9.2</w:t>
            </w:r>
          </w:p>
        </w:tc>
        <w:tc>
          <w:tcPr>
            <w:tcW w:w="2948" w:type="dxa"/>
          </w:tcPr>
          <w:p>
            <w:pPr>
              <w:pStyle w:val="0"/>
            </w:pPr>
            <w:r>
              <w:rPr>
                <w:sz w:val="24"/>
              </w:rPr>
              <w:t xml:space="preserve">2.1.9.2 сахарного диабета</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0,059800</w:t>
            </w:r>
          </w:p>
        </w:tc>
        <w:tc>
          <w:tcPr>
            <w:tcW w:w="1209" w:type="dxa"/>
          </w:tcPr>
          <w:p>
            <w:pPr>
              <w:pStyle w:val="0"/>
              <w:jc w:val="center"/>
            </w:pPr>
            <w:r>
              <w:rPr>
                <w:sz w:val="24"/>
              </w:rPr>
              <w:t xml:space="preserve">2865,3</w:t>
            </w:r>
          </w:p>
        </w:tc>
        <w:tc>
          <w:tcPr>
            <w:tcW w:w="992" w:type="dxa"/>
          </w:tcPr>
          <w:p>
            <w:pPr>
              <w:pStyle w:val="0"/>
              <w:jc w:val="center"/>
            </w:pPr>
            <w:r>
              <w:rPr>
                <w:sz w:val="24"/>
              </w:rPr>
              <w:t xml:space="preserve">х</w:t>
            </w:r>
          </w:p>
        </w:tc>
        <w:tc>
          <w:tcPr>
            <w:tcW w:w="1276" w:type="dxa"/>
          </w:tcPr>
          <w:p>
            <w:pPr>
              <w:pStyle w:val="0"/>
              <w:jc w:val="center"/>
            </w:pPr>
            <w:r>
              <w:rPr>
                <w:sz w:val="24"/>
              </w:rPr>
              <w:t xml:space="preserve">171,3</w:t>
            </w:r>
          </w:p>
        </w:tc>
        <w:tc>
          <w:tcPr>
            <w:tcW w:w="992" w:type="dxa"/>
          </w:tcPr>
          <w:p>
            <w:pPr>
              <w:pStyle w:val="0"/>
              <w:jc w:val="center"/>
            </w:pPr>
            <w:r>
              <w:rPr>
                <w:sz w:val="24"/>
              </w:rPr>
              <w:t xml:space="preserve">х</w:t>
            </w:r>
          </w:p>
        </w:tc>
        <w:tc>
          <w:tcPr>
            <w:tcW w:w="1402" w:type="dxa"/>
          </w:tcPr>
          <w:p>
            <w:pPr>
              <w:pStyle w:val="0"/>
              <w:jc w:val="center"/>
            </w:pPr>
            <w:r>
              <w:rPr>
                <w:sz w:val="24"/>
              </w:rPr>
              <w:t xml:space="preserve">90474,7</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15.9.3</w:t>
            </w:r>
          </w:p>
        </w:tc>
        <w:tc>
          <w:tcPr>
            <w:tcW w:w="2948" w:type="dxa"/>
          </w:tcPr>
          <w:p>
            <w:pPr>
              <w:pStyle w:val="0"/>
            </w:pPr>
            <w:r>
              <w:rPr>
                <w:sz w:val="24"/>
              </w:rPr>
              <w:t xml:space="preserve">2.1.9.3 болезней системы кровообращения</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0,138983</w:t>
            </w:r>
          </w:p>
        </w:tc>
        <w:tc>
          <w:tcPr>
            <w:tcW w:w="1209" w:type="dxa"/>
          </w:tcPr>
          <w:p>
            <w:pPr>
              <w:pStyle w:val="0"/>
              <w:jc w:val="center"/>
            </w:pPr>
            <w:r>
              <w:rPr>
                <w:sz w:val="24"/>
              </w:rPr>
              <w:t xml:space="preserve">5600,3</w:t>
            </w:r>
          </w:p>
        </w:tc>
        <w:tc>
          <w:tcPr>
            <w:tcW w:w="992" w:type="dxa"/>
          </w:tcPr>
          <w:p>
            <w:pPr>
              <w:pStyle w:val="0"/>
              <w:jc w:val="center"/>
            </w:pPr>
            <w:r>
              <w:rPr>
                <w:sz w:val="24"/>
              </w:rPr>
              <w:t xml:space="preserve">х</w:t>
            </w:r>
          </w:p>
        </w:tc>
        <w:tc>
          <w:tcPr>
            <w:tcW w:w="1276" w:type="dxa"/>
          </w:tcPr>
          <w:p>
            <w:pPr>
              <w:pStyle w:val="0"/>
              <w:jc w:val="center"/>
            </w:pPr>
            <w:r>
              <w:rPr>
                <w:sz w:val="24"/>
              </w:rPr>
              <w:t xml:space="preserve">778,3</w:t>
            </w:r>
          </w:p>
        </w:tc>
        <w:tc>
          <w:tcPr>
            <w:tcW w:w="992" w:type="dxa"/>
          </w:tcPr>
          <w:p>
            <w:pPr>
              <w:pStyle w:val="0"/>
              <w:jc w:val="center"/>
            </w:pPr>
            <w:r>
              <w:rPr>
                <w:sz w:val="24"/>
              </w:rPr>
              <w:t xml:space="preserve">х</w:t>
            </w:r>
          </w:p>
        </w:tc>
        <w:tc>
          <w:tcPr>
            <w:tcW w:w="1402" w:type="dxa"/>
          </w:tcPr>
          <w:p>
            <w:pPr>
              <w:pStyle w:val="0"/>
              <w:jc w:val="center"/>
            </w:pPr>
            <w:r>
              <w:rPr>
                <w:sz w:val="24"/>
              </w:rPr>
              <w:t xml:space="preserve">410983,6</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15.10</w:t>
            </w:r>
          </w:p>
        </w:tc>
        <w:tc>
          <w:tcPr>
            <w:tcW w:w="2948" w:type="dxa"/>
          </w:tcPr>
          <w:p>
            <w:pPr>
              <w:pStyle w:val="0"/>
            </w:pPr>
            <w:r>
              <w:rPr>
                <w:sz w:val="24"/>
              </w:rPr>
              <w:t xml:space="preserve">2.1.10 дистанционное наблюдение за состоянием здоровья пациентов, в том числе</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0,040988</w:t>
            </w:r>
          </w:p>
        </w:tc>
        <w:tc>
          <w:tcPr>
            <w:tcW w:w="1209" w:type="dxa"/>
          </w:tcPr>
          <w:p>
            <w:pPr>
              <w:pStyle w:val="0"/>
              <w:jc w:val="center"/>
            </w:pPr>
            <w:r>
              <w:rPr>
                <w:sz w:val="24"/>
              </w:rPr>
              <w:t xml:space="preserve">1818,9</w:t>
            </w:r>
          </w:p>
        </w:tc>
        <w:tc>
          <w:tcPr>
            <w:tcW w:w="992" w:type="dxa"/>
          </w:tcPr>
          <w:p>
            <w:pPr>
              <w:pStyle w:val="0"/>
              <w:jc w:val="center"/>
            </w:pPr>
            <w:r>
              <w:rPr>
                <w:sz w:val="24"/>
              </w:rPr>
              <w:t xml:space="preserve">х</w:t>
            </w:r>
          </w:p>
        </w:tc>
        <w:tc>
          <w:tcPr>
            <w:tcW w:w="1276" w:type="dxa"/>
          </w:tcPr>
          <w:p>
            <w:pPr>
              <w:pStyle w:val="0"/>
              <w:jc w:val="center"/>
            </w:pPr>
            <w:r>
              <w:rPr>
                <w:sz w:val="24"/>
              </w:rPr>
              <w:t xml:space="preserve">74,5</w:t>
            </w:r>
          </w:p>
        </w:tc>
        <w:tc>
          <w:tcPr>
            <w:tcW w:w="992" w:type="dxa"/>
          </w:tcPr>
          <w:p>
            <w:pPr>
              <w:pStyle w:val="0"/>
              <w:jc w:val="center"/>
            </w:pPr>
            <w:r>
              <w:rPr>
                <w:sz w:val="24"/>
              </w:rPr>
              <w:t xml:space="preserve">х</w:t>
            </w:r>
          </w:p>
        </w:tc>
        <w:tc>
          <w:tcPr>
            <w:tcW w:w="1402" w:type="dxa"/>
          </w:tcPr>
          <w:p>
            <w:pPr>
              <w:pStyle w:val="0"/>
              <w:jc w:val="center"/>
            </w:pPr>
            <w:r>
              <w:rPr>
                <w:sz w:val="24"/>
              </w:rPr>
              <w:t xml:space="preserve">39366,5</w:t>
            </w:r>
          </w:p>
        </w:tc>
        <w:tc>
          <w:tcPr>
            <w:tcW w:w="725" w:type="dxa"/>
          </w:tcPr>
          <w:p>
            <w:pPr>
              <w:pStyle w:val="0"/>
            </w:pPr>
            <w:r>
              <w:rPr>
                <w:sz w:val="24"/>
              </w:rPr>
            </w:r>
          </w:p>
        </w:tc>
      </w:tr>
      <w:tr>
        <w:tc>
          <w:tcPr>
            <w:tcW w:w="1077" w:type="dxa"/>
          </w:tcPr>
          <w:p>
            <w:pPr>
              <w:pStyle w:val="0"/>
              <w:jc w:val="center"/>
            </w:pPr>
            <w:r>
              <w:rPr>
                <w:sz w:val="24"/>
              </w:rPr>
              <w:t xml:space="preserve">15.10.1</w:t>
            </w:r>
          </w:p>
        </w:tc>
        <w:tc>
          <w:tcPr>
            <w:tcW w:w="2948" w:type="dxa"/>
          </w:tcPr>
          <w:p>
            <w:pPr>
              <w:pStyle w:val="0"/>
            </w:pPr>
            <w:r>
              <w:rPr>
                <w:sz w:val="24"/>
              </w:rPr>
              <w:t xml:space="preserve">2.1.10.1 пациентов с сахарным диабетом</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0,001293</w:t>
            </w:r>
          </w:p>
        </w:tc>
        <w:tc>
          <w:tcPr>
            <w:tcW w:w="1209" w:type="dxa"/>
          </w:tcPr>
          <w:p>
            <w:pPr>
              <w:pStyle w:val="0"/>
              <w:jc w:val="center"/>
            </w:pPr>
            <w:r>
              <w:rPr>
                <w:sz w:val="24"/>
              </w:rPr>
              <w:t xml:space="preserve">5507,6</w:t>
            </w:r>
          </w:p>
        </w:tc>
        <w:tc>
          <w:tcPr>
            <w:tcW w:w="992" w:type="dxa"/>
          </w:tcPr>
          <w:p>
            <w:pPr>
              <w:pStyle w:val="0"/>
              <w:jc w:val="center"/>
            </w:pPr>
            <w:r>
              <w:rPr>
                <w:sz w:val="24"/>
              </w:rPr>
              <w:t xml:space="preserve">х</w:t>
            </w:r>
          </w:p>
        </w:tc>
        <w:tc>
          <w:tcPr>
            <w:tcW w:w="1276" w:type="dxa"/>
          </w:tcPr>
          <w:p>
            <w:pPr>
              <w:pStyle w:val="0"/>
              <w:jc w:val="center"/>
            </w:pPr>
            <w:r>
              <w:rPr>
                <w:sz w:val="24"/>
              </w:rPr>
              <w:t xml:space="preserve">7,1</w:t>
            </w:r>
          </w:p>
        </w:tc>
        <w:tc>
          <w:tcPr>
            <w:tcW w:w="992" w:type="dxa"/>
          </w:tcPr>
          <w:p>
            <w:pPr>
              <w:pStyle w:val="0"/>
              <w:jc w:val="center"/>
            </w:pPr>
            <w:r>
              <w:rPr>
                <w:sz w:val="24"/>
              </w:rPr>
              <w:t xml:space="preserve">х</w:t>
            </w:r>
          </w:p>
        </w:tc>
        <w:tc>
          <w:tcPr>
            <w:tcW w:w="1402" w:type="dxa"/>
          </w:tcPr>
          <w:p>
            <w:pPr>
              <w:pStyle w:val="0"/>
              <w:jc w:val="center"/>
            </w:pPr>
            <w:r>
              <w:rPr>
                <w:sz w:val="24"/>
              </w:rPr>
              <w:t xml:space="preserve">3761,7</w:t>
            </w:r>
          </w:p>
        </w:tc>
        <w:tc>
          <w:tcPr>
            <w:tcW w:w="725" w:type="dxa"/>
          </w:tcPr>
          <w:p>
            <w:pPr>
              <w:pStyle w:val="0"/>
            </w:pPr>
            <w:r>
              <w:rPr>
                <w:sz w:val="24"/>
              </w:rPr>
            </w:r>
          </w:p>
        </w:tc>
      </w:tr>
      <w:tr>
        <w:tc>
          <w:tcPr>
            <w:tcW w:w="1077" w:type="dxa"/>
          </w:tcPr>
          <w:p>
            <w:pPr>
              <w:pStyle w:val="0"/>
              <w:jc w:val="center"/>
            </w:pPr>
            <w:r>
              <w:rPr>
                <w:sz w:val="24"/>
              </w:rPr>
              <w:t xml:space="preserve">15.10.2</w:t>
            </w:r>
          </w:p>
        </w:tc>
        <w:tc>
          <w:tcPr>
            <w:tcW w:w="2948" w:type="dxa"/>
          </w:tcPr>
          <w:p>
            <w:pPr>
              <w:pStyle w:val="0"/>
            </w:pPr>
            <w:r>
              <w:rPr>
                <w:sz w:val="24"/>
              </w:rPr>
              <w:t xml:space="preserve">2.1.10.2 пациентов с артериальной гипертензией</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0,039695</w:t>
            </w:r>
          </w:p>
        </w:tc>
        <w:tc>
          <w:tcPr>
            <w:tcW w:w="1209" w:type="dxa"/>
          </w:tcPr>
          <w:p>
            <w:pPr>
              <w:pStyle w:val="0"/>
              <w:jc w:val="center"/>
            </w:pPr>
            <w:r>
              <w:rPr>
                <w:sz w:val="24"/>
              </w:rPr>
              <w:t xml:space="preserve">1698,7</w:t>
            </w:r>
          </w:p>
        </w:tc>
        <w:tc>
          <w:tcPr>
            <w:tcW w:w="992" w:type="dxa"/>
          </w:tcPr>
          <w:p>
            <w:pPr>
              <w:pStyle w:val="0"/>
              <w:jc w:val="center"/>
            </w:pPr>
            <w:r>
              <w:rPr>
                <w:sz w:val="24"/>
              </w:rPr>
              <w:t xml:space="preserve">х</w:t>
            </w:r>
          </w:p>
        </w:tc>
        <w:tc>
          <w:tcPr>
            <w:tcW w:w="1276" w:type="dxa"/>
          </w:tcPr>
          <w:p>
            <w:pPr>
              <w:pStyle w:val="0"/>
              <w:jc w:val="center"/>
            </w:pPr>
            <w:r>
              <w:rPr>
                <w:sz w:val="24"/>
              </w:rPr>
              <w:t xml:space="preserve">67,4</w:t>
            </w:r>
          </w:p>
        </w:tc>
        <w:tc>
          <w:tcPr>
            <w:tcW w:w="992" w:type="dxa"/>
          </w:tcPr>
          <w:p>
            <w:pPr>
              <w:pStyle w:val="0"/>
              <w:jc w:val="center"/>
            </w:pPr>
            <w:r>
              <w:rPr>
                <w:sz w:val="24"/>
              </w:rPr>
              <w:t xml:space="preserve">х</w:t>
            </w:r>
          </w:p>
        </w:tc>
        <w:tc>
          <w:tcPr>
            <w:tcW w:w="1402" w:type="dxa"/>
          </w:tcPr>
          <w:p>
            <w:pPr>
              <w:pStyle w:val="0"/>
              <w:jc w:val="center"/>
            </w:pPr>
            <w:r>
              <w:rPr>
                <w:sz w:val="24"/>
              </w:rPr>
              <w:t xml:space="preserve">35604,8</w:t>
            </w:r>
          </w:p>
        </w:tc>
        <w:tc>
          <w:tcPr>
            <w:tcW w:w="725" w:type="dxa"/>
          </w:tcPr>
          <w:p>
            <w:pPr>
              <w:pStyle w:val="0"/>
            </w:pPr>
            <w:r>
              <w:rPr>
                <w:sz w:val="24"/>
              </w:rPr>
            </w:r>
          </w:p>
        </w:tc>
      </w:tr>
      <w:tr>
        <w:tc>
          <w:tcPr>
            <w:tcW w:w="1077" w:type="dxa"/>
          </w:tcPr>
          <w:p>
            <w:pPr>
              <w:pStyle w:val="0"/>
              <w:jc w:val="center"/>
            </w:pPr>
            <w:r>
              <w:rPr>
                <w:sz w:val="24"/>
              </w:rPr>
              <w:t xml:space="preserve">15.11</w:t>
            </w:r>
          </w:p>
        </w:tc>
        <w:tc>
          <w:tcPr>
            <w:tcW w:w="2948" w:type="dxa"/>
          </w:tcPr>
          <w:p>
            <w:pPr>
              <w:pStyle w:val="0"/>
            </w:pPr>
            <w:r>
              <w:rPr>
                <w:sz w:val="24"/>
              </w:rPr>
              <w:t xml:space="preserve">2.1.11 посещения с профилактическими целями центров здоровья, включая диспансерное наблюдение</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0,032831</w:t>
            </w:r>
          </w:p>
        </w:tc>
        <w:tc>
          <w:tcPr>
            <w:tcW w:w="1209" w:type="dxa"/>
          </w:tcPr>
          <w:p>
            <w:pPr>
              <w:pStyle w:val="0"/>
              <w:jc w:val="center"/>
            </w:pPr>
            <w:r>
              <w:rPr>
                <w:sz w:val="24"/>
              </w:rPr>
              <w:t xml:space="preserve">2552,5</w:t>
            </w:r>
          </w:p>
        </w:tc>
        <w:tc>
          <w:tcPr>
            <w:tcW w:w="992" w:type="dxa"/>
          </w:tcPr>
          <w:p>
            <w:pPr>
              <w:pStyle w:val="0"/>
              <w:jc w:val="center"/>
            </w:pPr>
            <w:r>
              <w:rPr>
                <w:sz w:val="24"/>
              </w:rPr>
              <w:t xml:space="preserve">х</w:t>
            </w:r>
          </w:p>
        </w:tc>
        <w:tc>
          <w:tcPr>
            <w:tcW w:w="1276" w:type="dxa"/>
          </w:tcPr>
          <w:p>
            <w:pPr>
              <w:pStyle w:val="0"/>
              <w:jc w:val="center"/>
            </w:pPr>
            <w:r>
              <w:rPr>
                <w:sz w:val="24"/>
              </w:rPr>
              <w:t xml:space="preserve">83,8</w:t>
            </w:r>
          </w:p>
        </w:tc>
        <w:tc>
          <w:tcPr>
            <w:tcW w:w="992" w:type="dxa"/>
          </w:tcPr>
          <w:p>
            <w:pPr>
              <w:pStyle w:val="0"/>
              <w:jc w:val="center"/>
            </w:pPr>
            <w:r>
              <w:rPr>
                <w:sz w:val="24"/>
              </w:rPr>
              <w:t xml:space="preserve">х</w:t>
            </w:r>
          </w:p>
        </w:tc>
        <w:tc>
          <w:tcPr>
            <w:tcW w:w="1402" w:type="dxa"/>
          </w:tcPr>
          <w:p>
            <w:pPr>
              <w:pStyle w:val="0"/>
              <w:jc w:val="center"/>
            </w:pPr>
            <w:r>
              <w:rPr>
                <w:sz w:val="24"/>
              </w:rPr>
              <w:t xml:space="preserve">44250,1</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15.12</w:t>
            </w:r>
          </w:p>
        </w:tc>
        <w:tc>
          <w:tcPr>
            <w:tcW w:w="2948" w:type="dxa"/>
          </w:tcPr>
          <w:p>
            <w:pPr>
              <w:pStyle w:val="0"/>
            </w:pPr>
            <w:r>
              <w:rPr>
                <w:sz w:val="24"/>
              </w:rPr>
              <w:t xml:space="preserve">2.1.12 вакцинация для профилактики пневмококковых инфекций</w:t>
            </w:r>
          </w:p>
        </w:tc>
        <w:tc>
          <w:tcPr>
            <w:tcW w:w="1701" w:type="dxa"/>
          </w:tcPr>
          <w:p>
            <w:pPr>
              <w:pStyle w:val="0"/>
              <w:jc w:val="center"/>
            </w:pPr>
            <w:r>
              <w:rPr>
                <w:sz w:val="24"/>
              </w:rPr>
              <w:t xml:space="preserve">посещение</w:t>
            </w:r>
          </w:p>
        </w:tc>
        <w:tc>
          <w:tcPr>
            <w:tcW w:w="1275" w:type="dxa"/>
          </w:tcPr>
          <w:p>
            <w:pPr>
              <w:pStyle w:val="0"/>
              <w:jc w:val="center"/>
            </w:pPr>
            <w:r>
              <w:rPr>
                <w:sz w:val="24"/>
              </w:rPr>
              <w:t xml:space="preserve">0,021666</w:t>
            </w:r>
          </w:p>
        </w:tc>
        <w:tc>
          <w:tcPr>
            <w:tcW w:w="1209" w:type="dxa"/>
          </w:tcPr>
          <w:p>
            <w:pPr>
              <w:pStyle w:val="0"/>
              <w:jc w:val="center"/>
            </w:pPr>
            <w:r>
              <w:rPr>
                <w:sz w:val="24"/>
              </w:rPr>
              <w:t xml:space="preserve">3570,0</w:t>
            </w:r>
          </w:p>
        </w:tc>
        <w:tc>
          <w:tcPr>
            <w:tcW w:w="992" w:type="dxa"/>
          </w:tcPr>
          <w:p>
            <w:pPr>
              <w:pStyle w:val="0"/>
              <w:jc w:val="center"/>
            </w:pPr>
            <w:r>
              <w:rPr>
                <w:sz w:val="24"/>
              </w:rPr>
              <w:t xml:space="preserve">х</w:t>
            </w:r>
          </w:p>
        </w:tc>
        <w:tc>
          <w:tcPr>
            <w:tcW w:w="1276" w:type="dxa"/>
          </w:tcPr>
          <w:p>
            <w:pPr>
              <w:pStyle w:val="0"/>
              <w:jc w:val="center"/>
            </w:pPr>
            <w:r>
              <w:rPr>
                <w:sz w:val="24"/>
              </w:rPr>
              <w:t xml:space="preserve">77,4</w:t>
            </w:r>
          </w:p>
        </w:tc>
        <w:tc>
          <w:tcPr>
            <w:tcW w:w="992" w:type="dxa"/>
          </w:tcPr>
          <w:p>
            <w:pPr>
              <w:pStyle w:val="0"/>
              <w:jc w:val="center"/>
            </w:pPr>
            <w:r>
              <w:rPr>
                <w:sz w:val="24"/>
              </w:rPr>
              <w:t xml:space="preserve">х</w:t>
            </w:r>
          </w:p>
        </w:tc>
        <w:tc>
          <w:tcPr>
            <w:tcW w:w="1402" w:type="dxa"/>
          </w:tcPr>
          <w:p>
            <w:pPr>
              <w:pStyle w:val="0"/>
              <w:jc w:val="center"/>
            </w:pPr>
            <w:r>
              <w:rPr>
                <w:sz w:val="24"/>
              </w:rPr>
              <w:t xml:space="preserve">40840,8</w:t>
            </w:r>
          </w:p>
        </w:tc>
        <w:tc>
          <w:tcPr>
            <w:tcW w:w="725" w:type="dxa"/>
          </w:tcPr>
          <w:p>
            <w:pPr>
              <w:pStyle w:val="0"/>
            </w:pPr>
            <w:r>
              <w:rPr>
                <w:sz w:val="24"/>
              </w:rPr>
            </w:r>
          </w:p>
        </w:tc>
      </w:tr>
      <w:tr>
        <w:tc>
          <w:tcPr>
            <w:tcW w:w="1077" w:type="dxa"/>
          </w:tcPr>
          <w:p>
            <w:pPr>
              <w:pStyle w:val="0"/>
              <w:jc w:val="center"/>
            </w:pPr>
            <w:r>
              <w:rPr>
                <w:sz w:val="24"/>
              </w:rPr>
              <w:t xml:space="preserve">16</w:t>
            </w:r>
          </w:p>
        </w:tc>
        <w:tc>
          <w:tcPr>
            <w:tcW w:w="2948"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701" w:type="dxa"/>
          </w:tcPr>
          <w:p>
            <w:pPr>
              <w:pStyle w:val="0"/>
              <w:jc w:val="center"/>
            </w:pPr>
            <w:r>
              <w:rPr>
                <w:sz w:val="24"/>
              </w:rPr>
              <w:t xml:space="preserve">случай лечения</w:t>
            </w:r>
          </w:p>
        </w:tc>
        <w:tc>
          <w:tcPr>
            <w:tcW w:w="1275" w:type="dxa"/>
          </w:tcPr>
          <w:p>
            <w:pPr>
              <w:pStyle w:val="0"/>
              <w:jc w:val="center"/>
            </w:pPr>
            <w:r>
              <w:rPr>
                <w:sz w:val="24"/>
              </w:rPr>
              <w:t xml:space="preserve">0,069345</w:t>
            </w:r>
          </w:p>
        </w:tc>
        <w:tc>
          <w:tcPr>
            <w:tcW w:w="1209" w:type="dxa"/>
          </w:tcPr>
          <w:p>
            <w:pPr>
              <w:pStyle w:val="0"/>
              <w:jc w:val="center"/>
            </w:pPr>
            <w:r>
              <w:rPr>
                <w:sz w:val="24"/>
              </w:rPr>
              <w:t xml:space="preserve">49270,1</w:t>
            </w:r>
          </w:p>
        </w:tc>
        <w:tc>
          <w:tcPr>
            <w:tcW w:w="992" w:type="dxa"/>
          </w:tcPr>
          <w:p>
            <w:pPr>
              <w:pStyle w:val="0"/>
              <w:jc w:val="center"/>
            </w:pPr>
            <w:r>
              <w:rPr>
                <w:sz w:val="24"/>
              </w:rPr>
              <w:t xml:space="preserve">х</w:t>
            </w:r>
          </w:p>
        </w:tc>
        <w:tc>
          <w:tcPr>
            <w:tcW w:w="1276" w:type="dxa"/>
          </w:tcPr>
          <w:p>
            <w:pPr>
              <w:pStyle w:val="0"/>
              <w:jc w:val="center"/>
            </w:pPr>
            <w:r>
              <w:rPr>
                <w:sz w:val="24"/>
              </w:rPr>
              <w:t xml:space="preserve">3416,7</w:t>
            </w:r>
          </w:p>
        </w:tc>
        <w:tc>
          <w:tcPr>
            <w:tcW w:w="992" w:type="dxa"/>
          </w:tcPr>
          <w:p>
            <w:pPr>
              <w:pStyle w:val="0"/>
              <w:jc w:val="center"/>
            </w:pPr>
            <w:r>
              <w:rPr>
                <w:sz w:val="24"/>
              </w:rPr>
              <w:t xml:space="preserve">х</w:t>
            </w:r>
          </w:p>
        </w:tc>
        <w:tc>
          <w:tcPr>
            <w:tcW w:w="1402" w:type="dxa"/>
          </w:tcPr>
          <w:p>
            <w:pPr>
              <w:pStyle w:val="0"/>
              <w:jc w:val="center"/>
            </w:pPr>
            <w:r>
              <w:rPr>
                <w:sz w:val="24"/>
              </w:rPr>
              <w:t xml:space="preserve">1804074,0</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16.1</w:t>
            </w:r>
          </w:p>
        </w:tc>
        <w:tc>
          <w:tcPr>
            <w:tcW w:w="2948" w:type="dxa"/>
          </w:tcPr>
          <w:p>
            <w:pPr>
              <w:pStyle w:val="0"/>
            </w:pPr>
            <w:r>
              <w:rPr>
                <w:sz w:val="24"/>
              </w:rPr>
              <w:t xml:space="preserve">3.1 для оказания медицинской помощи по профилю "онкология"</w:t>
            </w:r>
          </w:p>
        </w:tc>
        <w:tc>
          <w:tcPr>
            <w:tcW w:w="1701" w:type="dxa"/>
          </w:tcPr>
          <w:p>
            <w:pPr>
              <w:pStyle w:val="0"/>
              <w:jc w:val="center"/>
            </w:pPr>
            <w:r>
              <w:rPr>
                <w:sz w:val="24"/>
              </w:rPr>
              <w:t xml:space="preserve">случай лечения</w:t>
            </w:r>
          </w:p>
        </w:tc>
        <w:tc>
          <w:tcPr>
            <w:tcW w:w="1275" w:type="dxa"/>
          </w:tcPr>
          <w:p>
            <w:pPr>
              <w:pStyle w:val="0"/>
              <w:jc w:val="center"/>
            </w:pPr>
            <w:r>
              <w:rPr>
                <w:sz w:val="24"/>
              </w:rPr>
              <w:t xml:space="preserve">0,014388</w:t>
            </w:r>
          </w:p>
        </w:tc>
        <w:tc>
          <w:tcPr>
            <w:tcW w:w="1209" w:type="dxa"/>
          </w:tcPr>
          <w:p>
            <w:pPr>
              <w:pStyle w:val="0"/>
              <w:jc w:val="center"/>
            </w:pPr>
            <w:r>
              <w:rPr>
                <w:sz w:val="24"/>
              </w:rPr>
              <w:t xml:space="preserve">121125,1</w:t>
            </w:r>
          </w:p>
        </w:tc>
        <w:tc>
          <w:tcPr>
            <w:tcW w:w="992" w:type="dxa"/>
          </w:tcPr>
          <w:p>
            <w:pPr>
              <w:pStyle w:val="0"/>
              <w:jc w:val="center"/>
            </w:pPr>
            <w:r>
              <w:rPr>
                <w:sz w:val="24"/>
              </w:rPr>
              <w:t xml:space="preserve">х</w:t>
            </w:r>
          </w:p>
        </w:tc>
        <w:tc>
          <w:tcPr>
            <w:tcW w:w="1276" w:type="dxa"/>
          </w:tcPr>
          <w:p>
            <w:pPr>
              <w:pStyle w:val="0"/>
              <w:jc w:val="center"/>
            </w:pPr>
            <w:r>
              <w:rPr>
                <w:sz w:val="24"/>
              </w:rPr>
              <w:t xml:space="preserve">1742,7</w:t>
            </w:r>
          </w:p>
        </w:tc>
        <w:tc>
          <w:tcPr>
            <w:tcW w:w="992" w:type="dxa"/>
          </w:tcPr>
          <w:p>
            <w:pPr>
              <w:pStyle w:val="0"/>
              <w:jc w:val="center"/>
            </w:pPr>
            <w:r>
              <w:rPr>
                <w:sz w:val="24"/>
              </w:rPr>
              <w:t xml:space="preserve">х</w:t>
            </w:r>
          </w:p>
        </w:tc>
        <w:tc>
          <w:tcPr>
            <w:tcW w:w="1402" w:type="dxa"/>
          </w:tcPr>
          <w:p>
            <w:pPr>
              <w:pStyle w:val="0"/>
              <w:jc w:val="center"/>
            </w:pPr>
            <w:r>
              <w:rPr>
                <w:sz w:val="24"/>
              </w:rPr>
              <w:t xml:space="preserve">920187,4</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16.2</w:t>
            </w:r>
          </w:p>
        </w:tc>
        <w:tc>
          <w:tcPr>
            <w:tcW w:w="2948" w:type="dxa"/>
          </w:tcPr>
          <w:p>
            <w:pPr>
              <w:pStyle w:val="0"/>
            </w:pPr>
            <w:r>
              <w:rPr>
                <w:sz w:val="24"/>
              </w:rPr>
              <w:t xml:space="preserve">3.2 для медицинской помощи при экстракорпоральном оплодотворении</w:t>
            </w:r>
          </w:p>
        </w:tc>
        <w:tc>
          <w:tcPr>
            <w:tcW w:w="1701" w:type="dxa"/>
          </w:tcPr>
          <w:p>
            <w:pPr>
              <w:pStyle w:val="0"/>
              <w:jc w:val="center"/>
            </w:pPr>
            <w:r>
              <w:rPr>
                <w:sz w:val="24"/>
              </w:rPr>
              <w:t xml:space="preserve">случай лечения</w:t>
            </w:r>
          </w:p>
        </w:tc>
        <w:tc>
          <w:tcPr>
            <w:tcW w:w="1275" w:type="dxa"/>
          </w:tcPr>
          <w:p>
            <w:pPr>
              <w:pStyle w:val="0"/>
              <w:jc w:val="center"/>
            </w:pPr>
            <w:r>
              <w:rPr>
                <w:sz w:val="24"/>
              </w:rPr>
              <w:t xml:space="preserve">0,000741</w:t>
            </w:r>
          </w:p>
        </w:tc>
        <w:tc>
          <w:tcPr>
            <w:tcW w:w="1209" w:type="dxa"/>
          </w:tcPr>
          <w:p>
            <w:pPr>
              <w:pStyle w:val="0"/>
              <w:jc w:val="center"/>
            </w:pPr>
            <w:r>
              <w:rPr>
                <w:sz w:val="24"/>
              </w:rPr>
              <w:t xml:space="preserve">177136,9</w:t>
            </w:r>
          </w:p>
        </w:tc>
        <w:tc>
          <w:tcPr>
            <w:tcW w:w="992" w:type="dxa"/>
          </w:tcPr>
          <w:p>
            <w:pPr>
              <w:pStyle w:val="0"/>
              <w:jc w:val="center"/>
            </w:pPr>
            <w:r>
              <w:rPr>
                <w:sz w:val="24"/>
              </w:rPr>
              <w:t xml:space="preserve">х</w:t>
            </w:r>
          </w:p>
        </w:tc>
        <w:tc>
          <w:tcPr>
            <w:tcW w:w="1276" w:type="dxa"/>
          </w:tcPr>
          <w:p>
            <w:pPr>
              <w:pStyle w:val="0"/>
              <w:jc w:val="center"/>
            </w:pPr>
            <w:r>
              <w:rPr>
                <w:sz w:val="24"/>
              </w:rPr>
              <w:t xml:space="preserve">131,2</w:t>
            </w:r>
          </w:p>
        </w:tc>
        <w:tc>
          <w:tcPr>
            <w:tcW w:w="992" w:type="dxa"/>
          </w:tcPr>
          <w:p>
            <w:pPr>
              <w:pStyle w:val="0"/>
              <w:jc w:val="center"/>
            </w:pPr>
            <w:r>
              <w:rPr>
                <w:sz w:val="24"/>
              </w:rPr>
              <w:t xml:space="preserve">х</w:t>
            </w:r>
          </w:p>
        </w:tc>
        <w:tc>
          <w:tcPr>
            <w:tcW w:w="1402" w:type="dxa"/>
          </w:tcPr>
          <w:p>
            <w:pPr>
              <w:pStyle w:val="0"/>
              <w:jc w:val="center"/>
            </w:pPr>
            <w:r>
              <w:rPr>
                <w:sz w:val="24"/>
              </w:rPr>
              <w:t xml:space="preserve">69260,5</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16.3</w:t>
            </w:r>
          </w:p>
        </w:tc>
        <w:tc>
          <w:tcPr>
            <w:tcW w:w="2948" w:type="dxa"/>
          </w:tcPr>
          <w:p>
            <w:pPr>
              <w:pStyle w:val="0"/>
            </w:pPr>
            <w:r>
              <w:rPr>
                <w:sz w:val="24"/>
              </w:rPr>
              <w:t xml:space="preserve">3.3 оказание медицинской помощи больным с вирусом гепатита С</w:t>
            </w:r>
          </w:p>
        </w:tc>
        <w:tc>
          <w:tcPr>
            <w:tcW w:w="1701" w:type="dxa"/>
          </w:tcPr>
          <w:p>
            <w:pPr>
              <w:pStyle w:val="0"/>
              <w:jc w:val="center"/>
            </w:pPr>
            <w:r>
              <w:rPr>
                <w:sz w:val="24"/>
              </w:rPr>
              <w:t xml:space="preserve">случай лечения</w:t>
            </w:r>
          </w:p>
        </w:tc>
        <w:tc>
          <w:tcPr>
            <w:tcW w:w="1275" w:type="dxa"/>
          </w:tcPr>
          <w:p>
            <w:pPr>
              <w:pStyle w:val="0"/>
              <w:jc w:val="center"/>
            </w:pPr>
            <w:r>
              <w:rPr>
                <w:sz w:val="24"/>
              </w:rPr>
              <w:t xml:space="preserve">0,001288</w:t>
            </w:r>
          </w:p>
        </w:tc>
        <w:tc>
          <w:tcPr>
            <w:tcW w:w="1209" w:type="dxa"/>
          </w:tcPr>
          <w:p>
            <w:pPr>
              <w:pStyle w:val="0"/>
              <w:jc w:val="center"/>
            </w:pPr>
            <w:r>
              <w:rPr>
                <w:sz w:val="24"/>
              </w:rPr>
              <w:t xml:space="preserve">93682,8</w:t>
            </w:r>
          </w:p>
        </w:tc>
        <w:tc>
          <w:tcPr>
            <w:tcW w:w="992" w:type="dxa"/>
          </w:tcPr>
          <w:p>
            <w:pPr>
              <w:pStyle w:val="0"/>
              <w:jc w:val="center"/>
            </w:pPr>
            <w:r>
              <w:rPr>
                <w:sz w:val="24"/>
              </w:rPr>
              <w:t xml:space="preserve">х</w:t>
            </w:r>
          </w:p>
        </w:tc>
        <w:tc>
          <w:tcPr>
            <w:tcW w:w="1276" w:type="dxa"/>
          </w:tcPr>
          <w:p>
            <w:pPr>
              <w:pStyle w:val="0"/>
              <w:jc w:val="center"/>
            </w:pPr>
            <w:r>
              <w:rPr>
                <w:sz w:val="24"/>
              </w:rPr>
              <w:t xml:space="preserve">120,6</w:t>
            </w:r>
          </w:p>
        </w:tc>
        <w:tc>
          <w:tcPr>
            <w:tcW w:w="992" w:type="dxa"/>
          </w:tcPr>
          <w:p>
            <w:pPr>
              <w:pStyle w:val="0"/>
              <w:jc w:val="center"/>
            </w:pPr>
            <w:r>
              <w:rPr>
                <w:sz w:val="24"/>
              </w:rPr>
              <w:t xml:space="preserve">х</w:t>
            </w:r>
          </w:p>
        </w:tc>
        <w:tc>
          <w:tcPr>
            <w:tcW w:w="1402" w:type="dxa"/>
          </w:tcPr>
          <w:p>
            <w:pPr>
              <w:pStyle w:val="0"/>
              <w:jc w:val="center"/>
            </w:pPr>
            <w:r>
              <w:rPr>
                <w:sz w:val="24"/>
              </w:rPr>
              <w:t xml:space="preserve">63704,3</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16.4</w:t>
            </w:r>
          </w:p>
        </w:tc>
        <w:tc>
          <w:tcPr>
            <w:tcW w:w="2948" w:type="dxa"/>
          </w:tcPr>
          <w:p>
            <w:pPr>
              <w:pStyle w:val="0"/>
            </w:pPr>
            <w:r>
              <w:rPr>
                <w:sz w:val="24"/>
              </w:rPr>
              <w:t xml:space="preserve">3.4 высокотехнологичная медицинская помощь</w:t>
            </w:r>
          </w:p>
        </w:tc>
        <w:tc>
          <w:tcPr>
            <w:tcW w:w="1701" w:type="dxa"/>
          </w:tcPr>
          <w:p>
            <w:pPr>
              <w:pStyle w:val="0"/>
              <w:jc w:val="center"/>
            </w:pPr>
            <w:r>
              <w:rPr>
                <w:sz w:val="24"/>
              </w:rPr>
              <w:t xml:space="preserve">случай лечения</w:t>
            </w:r>
          </w:p>
        </w:tc>
        <w:tc>
          <w:tcPr>
            <w:tcW w:w="1275" w:type="dxa"/>
          </w:tcPr>
          <w:p>
            <w:pPr>
              <w:pStyle w:val="0"/>
              <w:jc w:val="center"/>
            </w:pPr>
            <w:r>
              <w:rPr>
                <w:sz w:val="24"/>
              </w:rPr>
              <w:t xml:space="preserve">0,001682</w:t>
            </w:r>
          </w:p>
        </w:tc>
        <w:tc>
          <w:tcPr>
            <w:tcW w:w="1209" w:type="dxa"/>
          </w:tcPr>
          <w:p>
            <w:pPr>
              <w:pStyle w:val="0"/>
              <w:jc w:val="center"/>
            </w:pPr>
            <w:r>
              <w:rPr>
                <w:sz w:val="24"/>
              </w:rPr>
              <w:t xml:space="preserve">221916,5</w:t>
            </w:r>
          </w:p>
        </w:tc>
        <w:tc>
          <w:tcPr>
            <w:tcW w:w="992" w:type="dxa"/>
          </w:tcPr>
          <w:p>
            <w:pPr>
              <w:pStyle w:val="0"/>
              <w:jc w:val="center"/>
            </w:pPr>
            <w:r>
              <w:rPr>
                <w:sz w:val="24"/>
              </w:rPr>
              <w:t xml:space="preserve">х</w:t>
            </w:r>
          </w:p>
        </w:tc>
        <w:tc>
          <w:tcPr>
            <w:tcW w:w="1276" w:type="dxa"/>
          </w:tcPr>
          <w:p>
            <w:pPr>
              <w:pStyle w:val="0"/>
              <w:jc w:val="center"/>
            </w:pPr>
            <w:r>
              <w:rPr>
                <w:sz w:val="24"/>
              </w:rPr>
              <w:t xml:space="preserve">373,2</w:t>
            </w:r>
          </w:p>
        </w:tc>
        <w:tc>
          <w:tcPr>
            <w:tcW w:w="992" w:type="dxa"/>
          </w:tcPr>
          <w:p>
            <w:pPr>
              <w:pStyle w:val="0"/>
              <w:jc w:val="center"/>
            </w:pPr>
            <w:r>
              <w:rPr>
                <w:sz w:val="24"/>
              </w:rPr>
              <w:t xml:space="preserve">х</w:t>
            </w:r>
          </w:p>
        </w:tc>
        <w:tc>
          <w:tcPr>
            <w:tcW w:w="1402" w:type="dxa"/>
          </w:tcPr>
          <w:p>
            <w:pPr>
              <w:pStyle w:val="0"/>
              <w:jc w:val="center"/>
            </w:pPr>
            <w:r>
              <w:rPr>
                <w:sz w:val="24"/>
              </w:rPr>
              <w:t xml:space="preserve">197061,8</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17</w:t>
            </w:r>
          </w:p>
        </w:tc>
        <w:tc>
          <w:tcPr>
            <w:tcW w:w="2948"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701" w:type="dxa"/>
          </w:tcPr>
          <w:p>
            <w:pPr>
              <w:pStyle w:val="0"/>
              <w:jc w:val="center"/>
            </w:pPr>
            <w:r>
              <w:rPr>
                <w:sz w:val="24"/>
              </w:rPr>
              <w:t xml:space="preserve">случай госпитализации</w:t>
            </w:r>
          </w:p>
        </w:tc>
        <w:tc>
          <w:tcPr>
            <w:tcW w:w="1275" w:type="dxa"/>
          </w:tcPr>
          <w:p>
            <w:pPr>
              <w:pStyle w:val="0"/>
              <w:jc w:val="center"/>
            </w:pPr>
            <w:r>
              <w:rPr>
                <w:sz w:val="24"/>
              </w:rPr>
              <w:t xml:space="preserve">0,176524</w:t>
            </w:r>
          </w:p>
        </w:tc>
        <w:tc>
          <w:tcPr>
            <w:tcW w:w="1209" w:type="dxa"/>
          </w:tcPr>
          <w:p>
            <w:pPr>
              <w:pStyle w:val="0"/>
              <w:jc w:val="center"/>
            </w:pPr>
            <w:r>
              <w:rPr>
                <w:sz w:val="24"/>
              </w:rPr>
              <w:t xml:space="preserve">86941,6</w:t>
            </w:r>
          </w:p>
        </w:tc>
        <w:tc>
          <w:tcPr>
            <w:tcW w:w="992" w:type="dxa"/>
          </w:tcPr>
          <w:p>
            <w:pPr>
              <w:pStyle w:val="0"/>
              <w:jc w:val="center"/>
            </w:pPr>
            <w:r>
              <w:rPr>
                <w:sz w:val="24"/>
              </w:rPr>
              <w:t xml:space="preserve">х</w:t>
            </w:r>
          </w:p>
        </w:tc>
        <w:tc>
          <w:tcPr>
            <w:tcW w:w="1276" w:type="dxa"/>
          </w:tcPr>
          <w:p>
            <w:pPr>
              <w:pStyle w:val="0"/>
              <w:jc w:val="center"/>
            </w:pPr>
            <w:r>
              <w:rPr>
                <w:sz w:val="24"/>
              </w:rPr>
              <w:t xml:space="preserve">15347,3</w:t>
            </w:r>
          </w:p>
        </w:tc>
        <w:tc>
          <w:tcPr>
            <w:tcW w:w="992" w:type="dxa"/>
          </w:tcPr>
          <w:p>
            <w:pPr>
              <w:pStyle w:val="0"/>
              <w:jc w:val="center"/>
            </w:pPr>
            <w:r>
              <w:rPr>
                <w:sz w:val="24"/>
              </w:rPr>
              <w:t xml:space="preserve">х</w:t>
            </w:r>
          </w:p>
        </w:tc>
        <w:tc>
          <w:tcPr>
            <w:tcW w:w="1402" w:type="dxa"/>
          </w:tcPr>
          <w:p>
            <w:pPr>
              <w:pStyle w:val="0"/>
              <w:jc w:val="center"/>
            </w:pPr>
            <w:r>
              <w:rPr>
                <w:sz w:val="24"/>
              </w:rPr>
              <w:t xml:space="preserve">8103739,6</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17.1</w:t>
            </w:r>
          </w:p>
        </w:tc>
        <w:tc>
          <w:tcPr>
            <w:tcW w:w="2948" w:type="dxa"/>
          </w:tcPr>
          <w:p>
            <w:pPr>
              <w:pStyle w:val="0"/>
            </w:pPr>
            <w:r>
              <w:rPr>
                <w:sz w:val="24"/>
              </w:rPr>
              <w:t xml:space="preserve">4.1 для оказания медицинской помощи по профилю "онкология" - всего</w:t>
            </w:r>
          </w:p>
        </w:tc>
        <w:tc>
          <w:tcPr>
            <w:tcW w:w="1701" w:type="dxa"/>
          </w:tcPr>
          <w:p>
            <w:pPr>
              <w:pStyle w:val="0"/>
              <w:jc w:val="center"/>
            </w:pPr>
            <w:r>
              <w:rPr>
                <w:sz w:val="24"/>
              </w:rPr>
              <w:t xml:space="preserve">случай госпитализации</w:t>
            </w:r>
          </w:p>
        </w:tc>
        <w:tc>
          <w:tcPr>
            <w:tcW w:w="1275" w:type="dxa"/>
          </w:tcPr>
          <w:p>
            <w:pPr>
              <w:pStyle w:val="0"/>
              <w:jc w:val="center"/>
            </w:pPr>
            <w:r>
              <w:rPr>
                <w:sz w:val="24"/>
              </w:rPr>
              <w:t xml:space="preserve">0,010265</w:t>
            </w:r>
          </w:p>
        </w:tc>
        <w:tc>
          <w:tcPr>
            <w:tcW w:w="1209" w:type="dxa"/>
          </w:tcPr>
          <w:p>
            <w:pPr>
              <w:pStyle w:val="0"/>
              <w:jc w:val="center"/>
            </w:pPr>
            <w:r>
              <w:rPr>
                <w:sz w:val="24"/>
              </w:rPr>
              <w:t xml:space="preserve">157402,7</w:t>
            </w:r>
          </w:p>
        </w:tc>
        <w:tc>
          <w:tcPr>
            <w:tcW w:w="992" w:type="dxa"/>
          </w:tcPr>
          <w:p>
            <w:pPr>
              <w:pStyle w:val="0"/>
              <w:jc w:val="center"/>
            </w:pPr>
            <w:r>
              <w:rPr>
                <w:sz w:val="24"/>
              </w:rPr>
              <w:t xml:space="preserve">х</w:t>
            </w:r>
          </w:p>
        </w:tc>
        <w:tc>
          <w:tcPr>
            <w:tcW w:w="1276" w:type="dxa"/>
          </w:tcPr>
          <w:p>
            <w:pPr>
              <w:pStyle w:val="0"/>
              <w:jc w:val="center"/>
            </w:pPr>
            <w:r>
              <w:rPr>
                <w:sz w:val="24"/>
              </w:rPr>
              <w:t xml:space="preserve">1615,7</w:t>
            </w:r>
          </w:p>
        </w:tc>
        <w:tc>
          <w:tcPr>
            <w:tcW w:w="992" w:type="dxa"/>
          </w:tcPr>
          <w:p>
            <w:pPr>
              <w:pStyle w:val="0"/>
              <w:jc w:val="center"/>
            </w:pPr>
            <w:r>
              <w:rPr>
                <w:sz w:val="24"/>
              </w:rPr>
              <w:t xml:space="preserve">х</w:t>
            </w:r>
          </w:p>
        </w:tc>
        <w:tc>
          <w:tcPr>
            <w:tcW w:w="1402" w:type="dxa"/>
          </w:tcPr>
          <w:p>
            <w:pPr>
              <w:pStyle w:val="0"/>
              <w:jc w:val="center"/>
            </w:pPr>
            <w:r>
              <w:rPr>
                <w:sz w:val="24"/>
              </w:rPr>
              <w:t xml:space="preserve">853122,6</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17.2</w:t>
            </w:r>
          </w:p>
        </w:tc>
        <w:tc>
          <w:tcPr>
            <w:tcW w:w="2948" w:type="dxa"/>
          </w:tcPr>
          <w:p>
            <w:pPr>
              <w:pStyle w:val="0"/>
            </w:pPr>
            <w:r>
              <w:rPr>
                <w:sz w:val="24"/>
              </w:rPr>
              <w:t xml:space="preserve">4.2 стентирование коронарных артерий</w:t>
            </w:r>
          </w:p>
        </w:tc>
        <w:tc>
          <w:tcPr>
            <w:tcW w:w="1701" w:type="dxa"/>
          </w:tcPr>
          <w:p>
            <w:pPr>
              <w:pStyle w:val="0"/>
              <w:jc w:val="center"/>
            </w:pPr>
            <w:r>
              <w:rPr>
                <w:sz w:val="24"/>
              </w:rPr>
              <w:t xml:space="preserve">случай госпитализации</w:t>
            </w:r>
          </w:p>
        </w:tc>
        <w:tc>
          <w:tcPr>
            <w:tcW w:w="1275" w:type="dxa"/>
          </w:tcPr>
          <w:p>
            <w:pPr>
              <w:pStyle w:val="0"/>
              <w:jc w:val="center"/>
            </w:pPr>
            <w:r>
              <w:rPr>
                <w:sz w:val="24"/>
              </w:rPr>
              <w:t xml:space="preserve">0,002327</w:t>
            </w:r>
          </w:p>
        </w:tc>
        <w:tc>
          <w:tcPr>
            <w:tcW w:w="1209" w:type="dxa"/>
          </w:tcPr>
          <w:p>
            <w:pPr>
              <w:pStyle w:val="0"/>
              <w:jc w:val="center"/>
            </w:pPr>
            <w:r>
              <w:rPr>
                <w:sz w:val="24"/>
              </w:rPr>
              <w:t xml:space="preserve">252814,9</w:t>
            </w:r>
          </w:p>
        </w:tc>
        <w:tc>
          <w:tcPr>
            <w:tcW w:w="992" w:type="dxa"/>
          </w:tcPr>
          <w:p>
            <w:pPr>
              <w:pStyle w:val="0"/>
              <w:jc w:val="center"/>
            </w:pPr>
            <w:r>
              <w:rPr>
                <w:sz w:val="24"/>
              </w:rPr>
              <w:t xml:space="preserve">х</w:t>
            </w:r>
          </w:p>
        </w:tc>
        <w:tc>
          <w:tcPr>
            <w:tcW w:w="1276" w:type="dxa"/>
          </w:tcPr>
          <w:p>
            <w:pPr>
              <w:pStyle w:val="0"/>
              <w:jc w:val="center"/>
            </w:pPr>
            <w:r>
              <w:rPr>
                <w:sz w:val="24"/>
              </w:rPr>
              <w:t xml:space="preserve">588,4</w:t>
            </w:r>
          </w:p>
        </w:tc>
        <w:tc>
          <w:tcPr>
            <w:tcW w:w="992" w:type="dxa"/>
          </w:tcPr>
          <w:p>
            <w:pPr>
              <w:pStyle w:val="0"/>
              <w:jc w:val="center"/>
            </w:pPr>
            <w:r>
              <w:rPr>
                <w:sz w:val="24"/>
              </w:rPr>
              <w:t xml:space="preserve">х</w:t>
            </w:r>
          </w:p>
        </w:tc>
        <w:tc>
          <w:tcPr>
            <w:tcW w:w="1402" w:type="dxa"/>
          </w:tcPr>
          <w:p>
            <w:pPr>
              <w:pStyle w:val="0"/>
              <w:jc w:val="center"/>
            </w:pPr>
            <w:r>
              <w:rPr>
                <w:sz w:val="24"/>
              </w:rPr>
              <w:t xml:space="preserve">310709,5</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17.3</w:t>
            </w:r>
          </w:p>
        </w:tc>
        <w:tc>
          <w:tcPr>
            <w:tcW w:w="2948" w:type="dxa"/>
          </w:tcPr>
          <w:p>
            <w:pPr>
              <w:pStyle w:val="0"/>
            </w:pPr>
            <w:r>
              <w:rPr>
                <w:sz w:val="24"/>
              </w:rPr>
              <w:t xml:space="preserve">4.3 имплантация частотно-адаптированного кардиостимулятора взрослым</w:t>
            </w:r>
          </w:p>
        </w:tc>
        <w:tc>
          <w:tcPr>
            <w:tcW w:w="1701" w:type="dxa"/>
          </w:tcPr>
          <w:p>
            <w:pPr>
              <w:pStyle w:val="0"/>
              <w:jc w:val="center"/>
            </w:pPr>
            <w:r>
              <w:rPr>
                <w:sz w:val="24"/>
              </w:rPr>
              <w:t xml:space="preserve">случай госпитализации</w:t>
            </w:r>
          </w:p>
        </w:tc>
        <w:tc>
          <w:tcPr>
            <w:tcW w:w="1275" w:type="dxa"/>
          </w:tcPr>
          <w:p>
            <w:pPr>
              <w:pStyle w:val="0"/>
              <w:jc w:val="center"/>
            </w:pPr>
            <w:r>
              <w:rPr>
                <w:sz w:val="24"/>
              </w:rPr>
              <w:t xml:space="preserve">0,000430</w:t>
            </w:r>
          </w:p>
        </w:tc>
        <w:tc>
          <w:tcPr>
            <w:tcW w:w="1209" w:type="dxa"/>
          </w:tcPr>
          <w:p>
            <w:pPr>
              <w:pStyle w:val="0"/>
              <w:jc w:val="center"/>
            </w:pPr>
            <w:r>
              <w:rPr>
                <w:sz w:val="24"/>
              </w:rPr>
              <w:t xml:space="preserve">387901,2</w:t>
            </w:r>
          </w:p>
        </w:tc>
        <w:tc>
          <w:tcPr>
            <w:tcW w:w="992" w:type="dxa"/>
          </w:tcPr>
          <w:p>
            <w:pPr>
              <w:pStyle w:val="0"/>
              <w:jc w:val="center"/>
            </w:pPr>
            <w:r>
              <w:rPr>
                <w:sz w:val="24"/>
              </w:rPr>
              <w:t xml:space="preserve">х</w:t>
            </w:r>
          </w:p>
        </w:tc>
        <w:tc>
          <w:tcPr>
            <w:tcW w:w="1276" w:type="dxa"/>
          </w:tcPr>
          <w:p>
            <w:pPr>
              <w:pStyle w:val="0"/>
              <w:jc w:val="center"/>
            </w:pPr>
            <w:r>
              <w:rPr>
                <w:sz w:val="24"/>
              </w:rPr>
              <w:t xml:space="preserve">166,8</w:t>
            </w:r>
          </w:p>
        </w:tc>
        <w:tc>
          <w:tcPr>
            <w:tcW w:w="992" w:type="dxa"/>
          </w:tcPr>
          <w:p>
            <w:pPr>
              <w:pStyle w:val="0"/>
              <w:jc w:val="center"/>
            </w:pPr>
            <w:r>
              <w:rPr>
                <w:sz w:val="24"/>
              </w:rPr>
              <w:t xml:space="preserve">х</w:t>
            </w:r>
          </w:p>
        </w:tc>
        <w:tc>
          <w:tcPr>
            <w:tcW w:w="1402" w:type="dxa"/>
          </w:tcPr>
          <w:p>
            <w:pPr>
              <w:pStyle w:val="0"/>
              <w:jc w:val="center"/>
            </w:pPr>
            <w:r>
              <w:rPr>
                <w:sz w:val="24"/>
              </w:rPr>
              <w:t xml:space="preserve">88053,6</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17.4</w:t>
            </w:r>
          </w:p>
        </w:tc>
        <w:tc>
          <w:tcPr>
            <w:tcW w:w="2948"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701" w:type="dxa"/>
          </w:tcPr>
          <w:p>
            <w:pPr>
              <w:pStyle w:val="0"/>
              <w:jc w:val="center"/>
            </w:pPr>
            <w:r>
              <w:rPr>
                <w:sz w:val="24"/>
              </w:rPr>
              <w:t xml:space="preserve">случай госпитализации</w:t>
            </w:r>
          </w:p>
        </w:tc>
        <w:tc>
          <w:tcPr>
            <w:tcW w:w="1275" w:type="dxa"/>
          </w:tcPr>
          <w:p>
            <w:pPr>
              <w:pStyle w:val="0"/>
              <w:jc w:val="center"/>
            </w:pPr>
            <w:r>
              <w:rPr>
                <w:sz w:val="24"/>
              </w:rPr>
              <w:t xml:space="preserve">0,000189</w:t>
            </w:r>
          </w:p>
        </w:tc>
        <w:tc>
          <w:tcPr>
            <w:tcW w:w="1209" w:type="dxa"/>
          </w:tcPr>
          <w:p>
            <w:pPr>
              <w:pStyle w:val="0"/>
              <w:jc w:val="center"/>
            </w:pPr>
            <w:r>
              <w:rPr>
                <w:sz w:val="24"/>
              </w:rPr>
              <w:t xml:space="preserve">526063,8</w:t>
            </w:r>
          </w:p>
        </w:tc>
        <w:tc>
          <w:tcPr>
            <w:tcW w:w="992" w:type="dxa"/>
          </w:tcPr>
          <w:p>
            <w:pPr>
              <w:pStyle w:val="0"/>
              <w:jc w:val="center"/>
            </w:pPr>
            <w:r>
              <w:rPr>
                <w:sz w:val="24"/>
              </w:rPr>
              <w:t xml:space="preserve">х</w:t>
            </w:r>
          </w:p>
        </w:tc>
        <w:tc>
          <w:tcPr>
            <w:tcW w:w="1276" w:type="dxa"/>
          </w:tcPr>
          <w:p>
            <w:pPr>
              <w:pStyle w:val="0"/>
              <w:jc w:val="center"/>
            </w:pPr>
            <w:r>
              <w:rPr>
                <w:sz w:val="24"/>
              </w:rPr>
              <w:t xml:space="preserve">99,6</w:t>
            </w:r>
          </w:p>
        </w:tc>
        <w:tc>
          <w:tcPr>
            <w:tcW w:w="992" w:type="dxa"/>
          </w:tcPr>
          <w:p>
            <w:pPr>
              <w:pStyle w:val="0"/>
              <w:jc w:val="center"/>
            </w:pPr>
            <w:r>
              <w:rPr>
                <w:sz w:val="24"/>
              </w:rPr>
              <w:t xml:space="preserve">х</w:t>
            </w:r>
          </w:p>
        </w:tc>
        <w:tc>
          <w:tcPr>
            <w:tcW w:w="1402" w:type="dxa"/>
          </w:tcPr>
          <w:p>
            <w:pPr>
              <w:pStyle w:val="0"/>
              <w:jc w:val="center"/>
            </w:pPr>
            <w:r>
              <w:rPr>
                <w:sz w:val="24"/>
              </w:rPr>
              <w:t xml:space="preserve">52606,4</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17.5</w:t>
            </w:r>
          </w:p>
        </w:tc>
        <w:tc>
          <w:tcPr>
            <w:tcW w:w="2948" w:type="dxa"/>
          </w:tcPr>
          <w:p>
            <w:pPr>
              <w:pStyle w:val="0"/>
            </w:pPr>
            <w:r>
              <w:rPr>
                <w:sz w:val="24"/>
              </w:rPr>
              <w:t xml:space="preserve">4.5 оперативные вмешательства на брахиоцефальных артериях (стентирование или эндартерэктомия)</w:t>
            </w:r>
          </w:p>
        </w:tc>
        <w:tc>
          <w:tcPr>
            <w:tcW w:w="1701" w:type="dxa"/>
          </w:tcPr>
          <w:p>
            <w:pPr>
              <w:pStyle w:val="0"/>
              <w:jc w:val="center"/>
            </w:pPr>
            <w:r>
              <w:rPr>
                <w:sz w:val="24"/>
              </w:rPr>
              <w:t xml:space="preserve">случай госпитализации</w:t>
            </w:r>
          </w:p>
        </w:tc>
        <w:tc>
          <w:tcPr>
            <w:tcW w:w="1275" w:type="dxa"/>
          </w:tcPr>
          <w:p>
            <w:pPr>
              <w:pStyle w:val="0"/>
              <w:jc w:val="center"/>
            </w:pPr>
            <w:r>
              <w:rPr>
                <w:sz w:val="24"/>
              </w:rPr>
              <w:t xml:space="preserve">0,000472</w:t>
            </w:r>
          </w:p>
        </w:tc>
        <w:tc>
          <w:tcPr>
            <w:tcW w:w="1209" w:type="dxa"/>
          </w:tcPr>
          <w:p>
            <w:pPr>
              <w:pStyle w:val="0"/>
              <w:jc w:val="center"/>
            </w:pPr>
            <w:r>
              <w:rPr>
                <w:sz w:val="24"/>
              </w:rPr>
              <w:t xml:space="preserve">321187,9</w:t>
            </w:r>
          </w:p>
        </w:tc>
        <w:tc>
          <w:tcPr>
            <w:tcW w:w="992" w:type="dxa"/>
          </w:tcPr>
          <w:p>
            <w:pPr>
              <w:pStyle w:val="0"/>
              <w:jc w:val="center"/>
            </w:pPr>
            <w:r>
              <w:rPr>
                <w:sz w:val="24"/>
              </w:rPr>
              <w:t xml:space="preserve">х</w:t>
            </w:r>
          </w:p>
        </w:tc>
        <w:tc>
          <w:tcPr>
            <w:tcW w:w="1276" w:type="dxa"/>
          </w:tcPr>
          <w:p>
            <w:pPr>
              <w:pStyle w:val="0"/>
              <w:jc w:val="center"/>
            </w:pPr>
            <w:r>
              <w:rPr>
                <w:sz w:val="24"/>
              </w:rPr>
              <w:t xml:space="preserve">151,5</w:t>
            </w:r>
          </w:p>
        </w:tc>
        <w:tc>
          <w:tcPr>
            <w:tcW w:w="992" w:type="dxa"/>
          </w:tcPr>
          <w:p>
            <w:pPr>
              <w:pStyle w:val="0"/>
              <w:jc w:val="center"/>
            </w:pPr>
            <w:r>
              <w:rPr>
                <w:sz w:val="24"/>
              </w:rPr>
              <w:t xml:space="preserve">х</w:t>
            </w:r>
          </w:p>
        </w:tc>
        <w:tc>
          <w:tcPr>
            <w:tcW w:w="1402" w:type="dxa"/>
          </w:tcPr>
          <w:p>
            <w:pPr>
              <w:pStyle w:val="0"/>
              <w:jc w:val="center"/>
            </w:pPr>
            <w:r>
              <w:rPr>
                <w:sz w:val="24"/>
              </w:rPr>
              <w:t xml:space="preserve">79975,8</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17.6</w:t>
            </w:r>
          </w:p>
        </w:tc>
        <w:tc>
          <w:tcPr>
            <w:tcW w:w="2948" w:type="dxa"/>
          </w:tcPr>
          <w:p>
            <w:pPr>
              <w:pStyle w:val="0"/>
            </w:pPr>
            <w:r>
              <w:rPr>
                <w:sz w:val="24"/>
              </w:rPr>
              <w:t xml:space="preserve">4.6 трансплантация почки</w:t>
            </w:r>
          </w:p>
        </w:tc>
        <w:tc>
          <w:tcPr>
            <w:tcW w:w="1701" w:type="dxa"/>
          </w:tcPr>
          <w:p>
            <w:pPr>
              <w:pStyle w:val="0"/>
              <w:jc w:val="center"/>
            </w:pPr>
            <w:r>
              <w:rPr>
                <w:sz w:val="24"/>
              </w:rPr>
              <w:t xml:space="preserve">случай госпитализации</w:t>
            </w:r>
          </w:p>
        </w:tc>
        <w:tc>
          <w:tcPr>
            <w:tcW w:w="1275" w:type="dxa"/>
          </w:tcPr>
          <w:p>
            <w:pPr>
              <w:pStyle w:val="0"/>
              <w:jc w:val="center"/>
            </w:pPr>
            <w:r>
              <w:rPr>
                <w:sz w:val="24"/>
              </w:rPr>
              <w:t xml:space="preserve">0,000025</w:t>
            </w:r>
          </w:p>
        </w:tc>
        <w:tc>
          <w:tcPr>
            <w:tcW w:w="1209" w:type="dxa"/>
          </w:tcPr>
          <w:p>
            <w:pPr>
              <w:pStyle w:val="0"/>
              <w:jc w:val="center"/>
            </w:pPr>
            <w:r>
              <w:rPr>
                <w:sz w:val="24"/>
              </w:rPr>
              <w:t xml:space="preserve">1964135,2</w:t>
            </w:r>
          </w:p>
        </w:tc>
        <w:tc>
          <w:tcPr>
            <w:tcW w:w="992" w:type="dxa"/>
          </w:tcPr>
          <w:p>
            <w:pPr>
              <w:pStyle w:val="0"/>
              <w:jc w:val="center"/>
            </w:pPr>
            <w:r>
              <w:rPr>
                <w:sz w:val="24"/>
              </w:rPr>
              <w:t xml:space="preserve">х</w:t>
            </w:r>
          </w:p>
        </w:tc>
        <w:tc>
          <w:tcPr>
            <w:tcW w:w="1276" w:type="dxa"/>
          </w:tcPr>
          <w:p>
            <w:pPr>
              <w:pStyle w:val="0"/>
              <w:jc w:val="center"/>
            </w:pPr>
            <w:r>
              <w:rPr>
                <w:sz w:val="24"/>
              </w:rPr>
              <w:t xml:space="preserve">48,4</w:t>
            </w:r>
          </w:p>
        </w:tc>
        <w:tc>
          <w:tcPr>
            <w:tcW w:w="992" w:type="dxa"/>
          </w:tcPr>
          <w:p>
            <w:pPr>
              <w:pStyle w:val="0"/>
              <w:jc w:val="center"/>
            </w:pPr>
            <w:r>
              <w:rPr>
                <w:sz w:val="24"/>
              </w:rPr>
              <w:t xml:space="preserve">х</w:t>
            </w:r>
          </w:p>
        </w:tc>
        <w:tc>
          <w:tcPr>
            <w:tcW w:w="1402" w:type="dxa"/>
          </w:tcPr>
          <w:p>
            <w:pPr>
              <w:pStyle w:val="0"/>
              <w:jc w:val="center"/>
            </w:pPr>
            <w:r>
              <w:rPr>
                <w:sz w:val="24"/>
              </w:rPr>
              <w:t xml:space="preserve">25533,8</w:t>
            </w:r>
          </w:p>
        </w:tc>
        <w:tc>
          <w:tcPr>
            <w:tcW w:w="725" w:type="dxa"/>
          </w:tcPr>
          <w:p>
            <w:pPr>
              <w:pStyle w:val="0"/>
            </w:pPr>
            <w:r>
              <w:rPr>
                <w:sz w:val="24"/>
              </w:rPr>
            </w:r>
          </w:p>
        </w:tc>
      </w:tr>
      <w:tr>
        <w:tc>
          <w:tcPr>
            <w:tcW w:w="1077" w:type="dxa"/>
          </w:tcPr>
          <w:p>
            <w:pPr>
              <w:pStyle w:val="0"/>
              <w:jc w:val="center"/>
            </w:pPr>
            <w:r>
              <w:rPr>
                <w:sz w:val="24"/>
              </w:rPr>
              <w:t xml:space="preserve">17.7</w:t>
            </w:r>
          </w:p>
        </w:tc>
        <w:tc>
          <w:tcPr>
            <w:tcW w:w="2948" w:type="dxa"/>
          </w:tcPr>
          <w:p>
            <w:pPr>
              <w:pStyle w:val="0"/>
            </w:pPr>
            <w:r>
              <w:rPr>
                <w:sz w:val="24"/>
              </w:rPr>
              <w:t xml:space="preserve">4.7 высокотехнологичная медицинская помощь</w:t>
            </w:r>
          </w:p>
        </w:tc>
        <w:tc>
          <w:tcPr>
            <w:tcW w:w="1701" w:type="dxa"/>
          </w:tcPr>
          <w:p>
            <w:pPr>
              <w:pStyle w:val="0"/>
              <w:jc w:val="center"/>
            </w:pPr>
            <w:r>
              <w:rPr>
                <w:sz w:val="24"/>
              </w:rPr>
              <w:t xml:space="preserve">случай госпитализации</w:t>
            </w:r>
          </w:p>
        </w:tc>
        <w:tc>
          <w:tcPr>
            <w:tcW w:w="1275" w:type="dxa"/>
          </w:tcPr>
          <w:p>
            <w:pPr>
              <w:pStyle w:val="0"/>
              <w:jc w:val="center"/>
            </w:pPr>
            <w:r>
              <w:rPr>
                <w:sz w:val="24"/>
              </w:rPr>
              <w:t xml:space="preserve">0,003070</w:t>
            </w:r>
          </w:p>
        </w:tc>
        <w:tc>
          <w:tcPr>
            <w:tcW w:w="1209" w:type="dxa"/>
          </w:tcPr>
          <w:p>
            <w:pPr>
              <w:pStyle w:val="0"/>
              <w:jc w:val="center"/>
            </w:pPr>
            <w:r>
              <w:rPr>
                <w:sz w:val="24"/>
              </w:rPr>
              <w:t xml:space="preserve">306631,6</w:t>
            </w:r>
          </w:p>
        </w:tc>
        <w:tc>
          <w:tcPr>
            <w:tcW w:w="992" w:type="dxa"/>
          </w:tcPr>
          <w:p>
            <w:pPr>
              <w:pStyle w:val="0"/>
              <w:jc w:val="center"/>
            </w:pPr>
            <w:r>
              <w:rPr>
                <w:sz w:val="24"/>
              </w:rPr>
              <w:t xml:space="preserve">х</w:t>
            </w:r>
          </w:p>
        </w:tc>
        <w:tc>
          <w:tcPr>
            <w:tcW w:w="1276" w:type="dxa"/>
          </w:tcPr>
          <w:p>
            <w:pPr>
              <w:pStyle w:val="0"/>
              <w:jc w:val="center"/>
            </w:pPr>
            <w:r>
              <w:rPr>
                <w:sz w:val="24"/>
              </w:rPr>
              <w:t xml:space="preserve">941,3</w:t>
            </w:r>
          </w:p>
        </w:tc>
        <w:tc>
          <w:tcPr>
            <w:tcW w:w="992" w:type="dxa"/>
          </w:tcPr>
          <w:p>
            <w:pPr>
              <w:pStyle w:val="0"/>
              <w:jc w:val="center"/>
            </w:pPr>
            <w:r>
              <w:rPr>
                <w:sz w:val="24"/>
              </w:rPr>
              <w:t xml:space="preserve">х</w:t>
            </w:r>
          </w:p>
        </w:tc>
        <w:tc>
          <w:tcPr>
            <w:tcW w:w="1402" w:type="dxa"/>
          </w:tcPr>
          <w:p>
            <w:pPr>
              <w:pStyle w:val="0"/>
              <w:jc w:val="center"/>
            </w:pPr>
            <w:r>
              <w:rPr>
                <w:sz w:val="24"/>
              </w:rPr>
              <w:t xml:space="preserve">497049,8</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18</w:t>
            </w:r>
          </w:p>
        </w:tc>
        <w:tc>
          <w:tcPr>
            <w:tcW w:w="2948" w:type="dxa"/>
          </w:tcPr>
          <w:p>
            <w:pPr>
              <w:pStyle w:val="0"/>
            </w:pPr>
            <w:r>
              <w:rPr>
                <w:sz w:val="24"/>
              </w:rPr>
              <w:t xml:space="preserve">5. Медицинская реабилитация</w:t>
            </w:r>
          </w:p>
        </w:tc>
        <w:tc>
          <w:tcPr>
            <w:tcW w:w="1701" w:type="dxa"/>
          </w:tcPr>
          <w:p>
            <w:pPr>
              <w:pStyle w:val="0"/>
            </w:pPr>
            <w:r>
              <w:rPr>
                <w:sz w:val="24"/>
              </w:rPr>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jc w:val="center"/>
            </w:pPr>
            <w:r>
              <w:rPr>
                <w:sz w:val="24"/>
              </w:rPr>
              <w:t xml:space="preserve">х</w:t>
            </w:r>
          </w:p>
        </w:tc>
        <w:tc>
          <w:tcPr>
            <w:tcW w:w="992" w:type="dxa"/>
          </w:tcPr>
          <w:p>
            <w:pPr>
              <w:pStyle w:val="0"/>
              <w:jc w:val="center"/>
            </w:pPr>
            <w:r>
              <w:rPr>
                <w:sz w:val="24"/>
              </w:rPr>
              <w:t xml:space="preserve">х</w:t>
            </w:r>
          </w:p>
        </w:tc>
        <w:tc>
          <w:tcPr>
            <w:tcW w:w="1402" w:type="dxa"/>
          </w:tcPr>
          <w:p>
            <w:pPr>
              <w:pStyle w:val="0"/>
              <w:jc w:val="center"/>
            </w:pPr>
            <w:r>
              <w:rPr>
                <w:sz w:val="24"/>
              </w:rPr>
              <w:t xml:space="preserve">х</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18.1</w:t>
            </w:r>
          </w:p>
        </w:tc>
        <w:tc>
          <w:tcPr>
            <w:tcW w:w="2948" w:type="dxa"/>
          </w:tcPr>
          <w:p>
            <w:pPr>
              <w:pStyle w:val="0"/>
            </w:pPr>
            <w:r>
              <w:rPr>
                <w:sz w:val="24"/>
              </w:rPr>
              <w:t xml:space="preserve">5.1 в амбулаторных условиях</w:t>
            </w:r>
          </w:p>
        </w:tc>
        <w:tc>
          <w:tcPr>
            <w:tcW w:w="1701" w:type="dxa"/>
          </w:tcPr>
          <w:p>
            <w:pPr>
              <w:pStyle w:val="0"/>
              <w:jc w:val="center"/>
            </w:pPr>
            <w:r>
              <w:rPr>
                <w:sz w:val="24"/>
              </w:rPr>
              <w:t xml:space="preserve">комплексное посещение</w:t>
            </w:r>
          </w:p>
        </w:tc>
        <w:tc>
          <w:tcPr>
            <w:tcW w:w="1275" w:type="dxa"/>
          </w:tcPr>
          <w:p>
            <w:pPr>
              <w:pStyle w:val="0"/>
              <w:jc w:val="center"/>
            </w:pPr>
            <w:r>
              <w:rPr>
                <w:sz w:val="24"/>
              </w:rPr>
              <w:t xml:space="preserve">0,003506</w:t>
            </w:r>
          </w:p>
        </w:tc>
        <w:tc>
          <w:tcPr>
            <w:tcW w:w="1209" w:type="dxa"/>
          </w:tcPr>
          <w:p>
            <w:pPr>
              <w:pStyle w:val="0"/>
              <w:jc w:val="center"/>
            </w:pPr>
            <w:r>
              <w:rPr>
                <w:sz w:val="24"/>
              </w:rPr>
              <w:t xml:space="preserve">41765,5</w:t>
            </w:r>
          </w:p>
        </w:tc>
        <w:tc>
          <w:tcPr>
            <w:tcW w:w="992" w:type="dxa"/>
          </w:tcPr>
          <w:p>
            <w:pPr>
              <w:pStyle w:val="0"/>
              <w:jc w:val="center"/>
            </w:pPr>
            <w:r>
              <w:rPr>
                <w:sz w:val="24"/>
              </w:rPr>
              <w:t xml:space="preserve">х</w:t>
            </w:r>
          </w:p>
        </w:tc>
        <w:tc>
          <w:tcPr>
            <w:tcW w:w="1276" w:type="dxa"/>
          </w:tcPr>
          <w:p>
            <w:pPr>
              <w:pStyle w:val="0"/>
              <w:jc w:val="center"/>
            </w:pPr>
            <w:r>
              <w:rPr>
                <w:sz w:val="24"/>
              </w:rPr>
              <w:t xml:space="preserve">146,4</w:t>
            </w:r>
          </w:p>
        </w:tc>
        <w:tc>
          <w:tcPr>
            <w:tcW w:w="992" w:type="dxa"/>
          </w:tcPr>
          <w:p>
            <w:pPr>
              <w:pStyle w:val="0"/>
              <w:jc w:val="center"/>
            </w:pPr>
            <w:r>
              <w:rPr>
                <w:sz w:val="24"/>
              </w:rPr>
              <w:t xml:space="preserve">х</w:t>
            </w:r>
          </w:p>
        </w:tc>
        <w:tc>
          <w:tcPr>
            <w:tcW w:w="1402" w:type="dxa"/>
          </w:tcPr>
          <w:p>
            <w:pPr>
              <w:pStyle w:val="0"/>
              <w:jc w:val="center"/>
            </w:pPr>
            <w:r>
              <w:rPr>
                <w:sz w:val="24"/>
              </w:rPr>
              <w:t xml:space="preserve">77307,9</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18.2</w:t>
            </w:r>
          </w:p>
        </w:tc>
        <w:tc>
          <w:tcPr>
            <w:tcW w:w="2948"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701" w:type="dxa"/>
          </w:tcPr>
          <w:p>
            <w:pPr>
              <w:pStyle w:val="0"/>
              <w:jc w:val="center"/>
            </w:pPr>
            <w:r>
              <w:rPr>
                <w:sz w:val="24"/>
              </w:rPr>
              <w:t xml:space="preserve">случай лечения</w:t>
            </w:r>
          </w:p>
        </w:tc>
        <w:tc>
          <w:tcPr>
            <w:tcW w:w="1275" w:type="dxa"/>
          </w:tcPr>
          <w:p>
            <w:pPr>
              <w:pStyle w:val="0"/>
              <w:jc w:val="center"/>
            </w:pPr>
            <w:r>
              <w:rPr>
                <w:sz w:val="24"/>
              </w:rPr>
              <w:t xml:space="preserve">0,002926</w:t>
            </w:r>
          </w:p>
        </w:tc>
        <w:tc>
          <w:tcPr>
            <w:tcW w:w="1209" w:type="dxa"/>
          </w:tcPr>
          <w:p>
            <w:pPr>
              <w:pStyle w:val="0"/>
              <w:jc w:val="center"/>
            </w:pPr>
            <w:r>
              <w:rPr>
                <w:sz w:val="24"/>
              </w:rPr>
              <w:t xml:space="preserve">45805,3</w:t>
            </w:r>
          </w:p>
        </w:tc>
        <w:tc>
          <w:tcPr>
            <w:tcW w:w="992" w:type="dxa"/>
          </w:tcPr>
          <w:p>
            <w:pPr>
              <w:pStyle w:val="0"/>
              <w:jc w:val="center"/>
            </w:pPr>
            <w:r>
              <w:rPr>
                <w:sz w:val="24"/>
              </w:rPr>
              <w:t xml:space="preserve">х</w:t>
            </w:r>
          </w:p>
        </w:tc>
        <w:tc>
          <w:tcPr>
            <w:tcW w:w="1276" w:type="dxa"/>
          </w:tcPr>
          <w:p>
            <w:pPr>
              <w:pStyle w:val="0"/>
              <w:jc w:val="center"/>
            </w:pPr>
            <w:r>
              <w:rPr>
                <w:sz w:val="24"/>
              </w:rPr>
              <w:t xml:space="preserve">134,0</w:t>
            </w:r>
          </w:p>
        </w:tc>
        <w:tc>
          <w:tcPr>
            <w:tcW w:w="992" w:type="dxa"/>
          </w:tcPr>
          <w:p>
            <w:pPr>
              <w:pStyle w:val="0"/>
              <w:jc w:val="center"/>
            </w:pPr>
            <w:r>
              <w:rPr>
                <w:sz w:val="24"/>
              </w:rPr>
              <w:t xml:space="preserve">х</w:t>
            </w:r>
          </w:p>
        </w:tc>
        <w:tc>
          <w:tcPr>
            <w:tcW w:w="1402" w:type="dxa"/>
          </w:tcPr>
          <w:p>
            <w:pPr>
              <w:pStyle w:val="0"/>
              <w:jc w:val="center"/>
            </w:pPr>
            <w:r>
              <w:rPr>
                <w:sz w:val="24"/>
              </w:rPr>
              <w:t xml:space="preserve">70769,2</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18.3</w:t>
            </w:r>
          </w:p>
        </w:tc>
        <w:tc>
          <w:tcPr>
            <w:tcW w:w="2948" w:type="dxa"/>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1701" w:type="dxa"/>
          </w:tcPr>
          <w:p>
            <w:pPr>
              <w:pStyle w:val="0"/>
              <w:jc w:val="center"/>
            </w:pPr>
            <w:r>
              <w:rPr>
                <w:sz w:val="24"/>
              </w:rPr>
              <w:t xml:space="preserve">случай госпитализации</w:t>
            </w:r>
          </w:p>
        </w:tc>
        <w:tc>
          <w:tcPr>
            <w:tcW w:w="1275" w:type="dxa"/>
          </w:tcPr>
          <w:p>
            <w:pPr>
              <w:pStyle w:val="0"/>
              <w:jc w:val="center"/>
            </w:pPr>
            <w:r>
              <w:rPr>
                <w:sz w:val="24"/>
              </w:rPr>
              <w:t xml:space="preserve">0,006104</w:t>
            </w:r>
          </w:p>
        </w:tc>
        <w:tc>
          <w:tcPr>
            <w:tcW w:w="1209" w:type="dxa"/>
          </w:tcPr>
          <w:p>
            <w:pPr>
              <w:pStyle w:val="0"/>
              <w:jc w:val="center"/>
            </w:pPr>
            <w:r>
              <w:rPr>
                <w:sz w:val="24"/>
              </w:rPr>
              <w:t xml:space="preserve">88507,4</w:t>
            </w:r>
          </w:p>
        </w:tc>
        <w:tc>
          <w:tcPr>
            <w:tcW w:w="992" w:type="dxa"/>
          </w:tcPr>
          <w:p>
            <w:pPr>
              <w:pStyle w:val="0"/>
              <w:jc w:val="center"/>
            </w:pPr>
            <w:r>
              <w:rPr>
                <w:sz w:val="24"/>
              </w:rPr>
              <w:t xml:space="preserve">х</w:t>
            </w:r>
          </w:p>
        </w:tc>
        <w:tc>
          <w:tcPr>
            <w:tcW w:w="1276" w:type="dxa"/>
          </w:tcPr>
          <w:p>
            <w:pPr>
              <w:pStyle w:val="0"/>
              <w:jc w:val="center"/>
            </w:pPr>
            <w:r>
              <w:rPr>
                <w:sz w:val="24"/>
              </w:rPr>
              <w:t xml:space="preserve">540,2</w:t>
            </w:r>
          </w:p>
        </w:tc>
        <w:tc>
          <w:tcPr>
            <w:tcW w:w="992" w:type="dxa"/>
          </w:tcPr>
          <w:p>
            <w:pPr>
              <w:pStyle w:val="0"/>
              <w:jc w:val="center"/>
            </w:pPr>
            <w:r>
              <w:rPr>
                <w:sz w:val="24"/>
              </w:rPr>
              <w:t xml:space="preserve">х</w:t>
            </w:r>
          </w:p>
        </w:tc>
        <w:tc>
          <w:tcPr>
            <w:tcW w:w="1402" w:type="dxa"/>
          </w:tcPr>
          <w:p>
            <w:pPr>
              <w:pStyle w:val="0"/>
              <w:jc w:val="center"/>
            </w:pPr>
            <w:r>
              <w:rPr>
                <w:sz w:val="24"/>
              </w:rPr>
              <w:t xml:space="preserve">285259,4</w:t>
            </w:r>
          </w:p>
        </w:tc>
        <w:tc>
          <w:tcPr>
            <w:tcW w:w="725" w:type="dxa"/>
          </w:tcPr>
          <w:p>
            <w:pPr>
              <w:pStyle w:val="0"/>
              <w:jc w:val="center"/>
            </w:pPr>
            <w:r>
              <w:rPr>
                <w:sz w:val="24"/>
              </w:rPr>
              <w:t xml:space="preserve">х</w:t>
            </w:r>
          </w:p>
        </w:tc>
      </w:tr>
      <w:tr>
        <w:tc>
          <w:tcPr>
            <w:tcW w:w="1077" w:type="dxa"/>
          </w:tcPr>
          <w:p>
            <w:pPr>
              <w:pStyle w:val="0"/>
              <w:jc w:val="center"/>
            </w:pPr>
            <w:r>
              <w:rPr>
                <w:sz w:val="24"/>
              </w:rPr>
              <w:t xml:space="preserve">19</w:t>
            </w:r>
          </w:p>
        </w:tc>
        <w:tc>
          <w:tcPr>
            <w:tcW w:w="2948" w:type="dxa"/>
          </w:tcPr>
          <w:p>
            <w:pPr>
              <w:pStyle w:val="0"/>
            </w:pPr>
            <w:r>
              <w:rPr>
                <w:sz w:val="24"/>
              </w:rPr>
              <w:t xml:space="preserve">6. Расходы на ведение дела СМО</w:t>
            </w:r>
          </w:p>
        </w:tc>
        <w:tc>
          <w:tcPr>
            <w:tcW w:w="1701" w:type="dxa"/>
          </w:tcPr>
          <w:p>
            <w:pPr>
              <w:pStyle w:val="0"/>
            </w:pPr>
            <w:r>
              <w:rPr>
                <w:sz w:val="24"/>
              </w:rPr>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jc w:val="center"/>
            </w:pPr>
            <w:r>
              <w:rPr>
                <w:sz w:val="24"/>
              </w:rPr>
              <w:t xml:space="preserve">263,4</w:t>
            </w:r>
          </w:p>
        </w:tc>
        <w:tc>
          <w:tcPr>
            <w:tcW w:w="992" w:type="dxa"/>
          </w:tcPr>
          <w:p>
            <w:pPr>
              <w:pStyle w:val="0"/>
              <w:jc w:val="center"/>
            </w:pPr>
            <w:r>
              <w:rPr>
                <w:sz w:val="24"/>
              </w:rPr>
              <w:t xml:space="preserve">х</w:t>
            </w:r>
          </w:p>
        </w:tc>
        <w:tc>
          <w:tcPr>
            <w:tcW w:w="1402" w:type="dxa"/>
          </w:tcPr>
          <w:p>
            <w:pPr>
              <w:pStyle w:val="0"/>
              <w:jc w:val="center"/>
            </w:pPr>
            <w:r>
              <w:rPr>
                <w:sz w:val="24"/>
              </w:rPr>
              <w:t xml:space="preserve">139068,9</w:t>
            </w:r>
          </w:p>
        </w:tc>
        <w:tc>
          <w:tcPr>
            <w:tcW w:w="725" w:type="dxa"/>
          </w:tcPr>
          <w:p>
            <w:pPr>
              <w:pStyle w:val="0"/>
              <w:jc w:val="center"/>
            </w:pPr>
            <w:r>
              <w:rPr>
                <w:sz w:val="24"/>
              </w:rPr>
              <w:t xml:space="preserve">х</w:t>
            </w:r>
          </w:p>
        </w:tc>
      </w:tr>
      <w:tr>
        <w:tc>
          <w:tcPr>
            <w:tcW w:w="1077" w:type="dxa"/>
          </w:tcPr>
          <w:p>
            <w:pPr>
              <w:pStyle w:val="0"/>
              <w:jc w:val="center"/>
            </w:pPr>
            <w:r>
              <w:rPr>
                <w:sz w:val="24"/>
              </w:rPr>
              <w:t xml:space="preserve">20</w:t>
            </w:r>
          </w:p>
        </w:tc>
        <w:tc>
          <w:tcPr>
            <w:tcW w:w="2948" w:type="dxa"/>
          </w:tcPr>
          <w:p>
            <w:pPr>
              <w:pStyle w:val="0"/>
            </w:pPr>
            <w:r>
              <w:rPr>
                <w:sz w:val="24"/>
              </w:rPr>
              <w:t xml:space="preserve">II. Медицинская помощь по видам и заболеваниям, установленным базовой программой (за счет межбюджетных трансфертов республиканского бюджета Республики Хакасия и прочих поступлений)</w:t>
            </w:r>
          </w:p>
        </w:tc>
        <w:tc>
          <w:tcPr>
            <w:tcW w:w="1701" w:type="dxa"/>
          </w:tcPr>
          <w:p>
            <w:pPr>
              <w:pStyle w:val="0"/>
            </w:pPr>
            <w:r>
              <w:rPr>
                <w:sz w:val="24"/>
              </w:rPr>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21</w:t>
            </w:r>
          </w:p>
        </w:tc>
        <w:tc>
          <w:tcPr>
            <w:tcW w:w="2948" w:type="dxa"/>
          </w:tcPr>
          <w:p>
            <w:pPr>
              <w:pStyle w:val="0"/>
            </w:pPr>
            <w:r>
              <w:rPr>
                <w:sz w:val="24"/>
              </w:rPr>
              <w:t xml:space="preserve">1. Скорая, в том числе скорая специализированная, медицинская помощь</w:t>
            </w:r>
          </w:p>
        </w:tc>
        <w:tc>
          <w:tcPr>
            <w:tcW w:w="1701" w:type="dxa"/>
          </w:tcPr>
          <w:p>
            <w:pPr>
              <w:pStyle w:val="0"/>
              <w:jc w:val="center"/>
            </w:pPr>
            <w:r>
              <w:rPr>
                <w:sz w:val="24"/>
              </w:rPr>
              <w:t xml:space="preserve">вызов</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22</w:t>
            </w:r>
          </w:p>
        </w:tc>
        <w:tc>
          <w:tcPr>
            <w:tcW w:w="2948" w:type="dxa"/>
          </w:tcPr>
          <w:p>
            <w:pPr>
              <w:pStyle w:val="0"/>
            </w:pPr>
            <w:r>
              <w:rPr>
                <w:sz w:val="24"/>
              </w:rPr>
              <w:t xml:space="preserve">2. Первичная медико-санитарная помощь, за исключением медицинской реабилитации</w:t>
            </w:r>
          </w:p>
        </w:tc>
        <w:tc>
          <w:tcPr>
            <w:tcW w:w="1701" w:type="dxa"/>
          </w:tcPr>
          <w:p>
            <w:pPr>
              <w:pStyle w:val="0"/>
            </w:pPr>
            <w:r>
              <w:rPr>
                <w:sz w:val="24"/>
              </w:rPr>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jc w:val="center"/>
            </w:pPr>
            <w:r>
              <w:rPr>
                <w:sz w:val="24"/>
              </w:rPr>
              <w:t xml:space="preserve">х</w:t>
            </w:r>
          </w:p>
        </w:tc>
        <w:tc>
          <w:tcPr>
            <w:tcW w:w="992" w:type="dxa"/>
          </w:tcPr>
          <w:p>
            <w:pPr>
              <w:pStyle w:val="0"/>
              <w:jc w:val="center"/>
            </w:pPr>
            <w:r>
              <w:rPr>
                <w:sz w:val="24"/>
              </w:rPr>
              <w:t xml:space="preserve">х</w:t>
            </w:r>
          </w:p>
        </w:tc>
        <w:tc>
          <w:tcPr>
            <w:tcW w:w="1402" w:type="dxa"/>
          </w:tcPr>
          <w:p>
            <w:pPr>
              <w:pStyle w:val="0"/>
              <w:jc w:val="center"/>
            </w:pPr>
            <w:r>
              <w:rPr>
                <w:sz w:val="24"/>
              </w:rPr>
              <w:t xml:space="preserve">х</w:t>
            </w:r>
          </w:p>
        </w:tc>
        <w:tc>
          <w:tcPr>
            <w:tcW w:w="725" w:type="dxa"/>
          </w:tcPr>
          <w:p>
            <w:pPr>
              <w:pStyle w:val="0"/>
              <w:jc w:val="center"/>
            </w:pPr>
            <w:r>
              <w:rPr>
                <w:sz w:val="24"/>
              </w:rPr>
              <w:t xml:space="preserve">х</w:t>
            </w:r>
          </w:p>
        </w:tc>
      </w:tr>
      <w:tr>
        <w:tc>
          <w:tcPr>
            <w:tcW w:w="1077" w:type="dxa"/>
          </w:tcPr>
          <w:p>
            <w:pPr>
              <w:pStyle w:val="0"/>
              <w:jc w:val="center"/>
            </w:pPr>
            <w:r>
              <w:rPr>
                <w:sz w:val="24"/>
              </w:rPr>
              <w:t xml:space="preserve">23</w:t>
            </w:r>
          </w:p>
        </w:tc>
        <w:tc>
          <w:tcPr>
            <w:tcW w:w="2948" w:type="dxa"/>
          </w:tcPr>
          <w:p>
            <w:pPr>
              <w:pStyle w:val="0"/>
            </w:pPr>
            <w:r>
              <w:rPr>
                <w:sz w:val="24"/>
              </w:rPr>
              <w:t xml:space="preserve">2.1. В амбулаторных условиях</w:t>
            </w:r>
          </w:p>
        </w:tc>
        <w:tc>
          <w:tcPr>
            <w:tcW w:w="1701" w:type="dxa"/>
          </w:tcPr>
          <w:p>
            <w:pPr>
              <w:pStyle w:val="0"/>
            </w:pPr>
            <w:r>
              <w:rPr>
                <w:sz w:val="24"/>
              </w:rPr>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jc w:val="center"/>
            </w:pPr>
            <w:r>
              <w:rPr>
                <w:sz w:val="24"/>
              </w:rPr>
              <w:t xml:space="preserve">х</w:t>
            </w:r>
          </w:p>
        </w:tc>
        <w:tc>
          <w:tcPr>
            <w:tcW w:w="992" w:type="dxa"/>
          </w:tcPr>
          <w:p>
            <w:pPr>
              <w:pStyle w:val="0"/>
              <w:jc w:val="center"/>
            </w:pPr>
            <w:r>
              <w:rPr>
                <w:sz w:val="24"/>
              </w:rPr>
              <w:t xml:space="preserve">х</w:t>
            </w:r>
          </w:p>
        </w:tc>
        <w:tc>
          <w:tcPr>
            <w:tcW w:w="1402" w:type="dxa"/>
          </w:tcPr>
          <w:p>
            <w:pPr>
              <w:pStyle w:val="0"/>
              <w:jc w:val="center"/>
            </w:pPr>
            <w:r>
              <w:rPr>
                <w:sz w:val="24"/>
              </w:rPr>
              <w:t xml:space="preserve">х</w:t>
            </w:r>
          </w:p>
        </w:tc>
        <w:tc>
          <w:tcPr>
            <w:tcW w:w="725" w:type="dxa"/>
          </w:tcPr>
          <w:p>
            <w:pPr>
              <w:pStyle w:val="0"/>
              <w:jc w:val="center"/>
            </w:pPr>
            <w:r>
              <w:rPr>
                <w:sz w:val="24"/>
              </w:rPr>
              <w:t xml:space="preserve">х</w:t>
            </w:r>
          </w:p>
        </w:tc>
      </w:tr>
      <w:tr>
        <w:tc>
          <w:tcPr>
            <w:tcW w:w="1077" w:type="dxa"/>
          </w:tcPr>
          <w:p>
            <w:pPr>
              <w:pStyle w:val="0"/>
              <w:jc w:val="center"/>
            </w:pPr>
            <w:r>
              <w:rPr>
                <w:sz w:val="24"/>
              </w:rPr>
              <w:t xml:space="preserve">23.1</w:t>
            </w:r>
          </w:p>
        </w:tc>
        <w:tc>
          <w:tcPr>
            <w:tcW w:w="2948" w:type="dxa"/>
          </w:tcPr>
          <w:p>
            <w:pPr>
              <w:pStyle w:val="0"/>
            </w:pPr>
            <w:r>
              <w:rPr>
                <w:sz w:val="24"/>
              </w:rPr>
              <w:t xml:space="preserve">2.1.1 для проведения профилактических медицинских осмотров</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23.2</w:t>
            </w:r>
          </w:p>
        </w:tc>
        <w:tc>
          <w:tcPr>
            <w:tcW w:w="2948" w:type="dxa"/>
          </w:tcPr>
          <w:p>
            <w:pPr>
              <w:pStyle w:val="0"/>
            </w:pPr>
            <w:r>
              <w:rPr>
                <w:sz w:val="24"/>
              </w:rPr>
              <w:t xml:space="preserve">2.1.2 для проведения диспансеризации - всего, в том числе</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23.2.1</w:t>
            </w:r>
          </w:p>
        </w:tc>
        <w:tc>
          <w:tcPr>
            <w:tcW w:w="2948" w:type="dxa"/>
          </w:tcPr>
          <w:p>
            <w:pPr>
              <w:pStyle w:val="0"/>
            </w:pPr>
            <w:r>
              <w:rPr>
                <w:sz w:val="24"/>
              </w:rPr>
              <w:t xml:space="preserve">для проведения углубленной диспансеризации</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23.3</w:t>
            </w:r>
          </w:p>
        </w:tc>
        <w:tc>
          <w:tcPr>
            <w:tcW w:w="2948" w:type="dxa"/>
          </w:tcPr>
          <w:p>
            <w:pPr>
              <w:pStyle w:val="0"/>
            </w:pPr>
            <w:r>
              <w:rPr>
                <w:sz w:val="24"/>
              </w:rPr>
              <w:t xml:space="preserve">2.1.3 для проведения диспансеризация для оценки репродуктивного здоровья женщин и мужчин</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23.3.1</w:t>
            </w:r>
          </w:p>
        </w:tc>
        <w:tc>
          <w:tcPr>
            <w:tcW w:w="2948" w:type="dxa"/>
          </w:tcPr>
          <w:p>
            <w:pPr>
              <w:pStyle w:val="0"/>
            </w:pPr>
            <w:r>
              <w:rPr>
                <w:sz w:val="24"/>
              </w:rPr>
              <w:t xml:space="preserve">женщины</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23.3.2</w:t>
            </w:r>
          </w:p>
        </w:tc>
        <w:tc>
          <w:tcPr>
            <w:tcW w:w="2948" w:type="dxa"/>
          </w:tcPr>
          <w:p>
            <w:pPr>
              <w:pStyle w:val="0"/>
            </w:pPr>
            <w:r>
              <w:rPr>
                <w:sz w:val="24"/>
              </w:rPr>
              <w:t xml:space="preserve">мужчины</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23.4</w:t>
            </w:r>
          </w:p>
        </w:tc>
        <w:tc>
          <w:tcPr>
            <w:tcW w:w="2948" w:type="dxa"/>
          </w:tcPr>
          <w:p>
            <w:pPr>
              <w:pStyle w:val="0"/>
            </w:pPr>
            <w:r>
              <w:rPr>
                <w:sz w:val="24"/>
              </w:rPr>
              <w:t xml:space="preserve">2.1.4 посещения с иными целями</w:t>
            </w:r>
          </w:p>
        </w:tc>
        <w:tc>
          <w:tcPr>
            <w:tcW w:w="1701" w:type="dxa"/>
          </w:tcPr>
          <w:p>
            <w:pPr>
              <w:pStyle w:val="0"/>
              <w:jc w:val="center"/>
            </w:pPr>
            <w:r>
              <w:rPr>
                <w:sz w:val="24"/>
              </w:rPr>
              <w:t xml:space="preserve">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23.5</w:t>
            </w:r>
          </w:p>
        </w:tc>
        <w:tc>
          <w:tcPr>
            <w:tcW w:w="2948" w:type="dxa"/>
          </w:tcPr>
          <w:p>
            <w:pPr>
              <w:pStyle w:val="0"/>
            </w:pPr>
            <w:r>
              <w:rPr>
                <w:sz w:val="24"/>
              </w:rPr>
              <w:t xml:space="preserve">2.1.5 посещения по неотложной форме</w:t>
            </w:r>
          </w:p>
        </w:tc>
        <w:tc>
          <w:tcPr>
            <w:tcW w:w="1701" w:type="dxa"/>
          </w:tcPr>
          <w:p>
            <w:pPr>
              <w:pStyle w:val="0"/>
              <w:jc w:val="center"/>
            </w:pPr>
            <w:r>
              <w:rPr>
                <w:sz w:val="24"/>
              </w:rPr>
              <w:t xml:space="preserve">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23.6</w:t>
            </w:r>
          </w:p>
        </w:tc>
        <w:tc>
          <w:tcPr>
            <w:tcW w:w="2948" w:type="dxa"/>
          </w:tcPr>
          <w:p>
            <w:pPr>
              <w:pStyle w:val="0"/>
            </w:pPr>
            <w:r>
              <w:rPr>
                <w:sz w:val="24"/>
              </w:rPr>
              <w:t xml:space="preserve">2.1.6 в связи с заболеваниями (обращений)</w:t>
            </w:r>
          </w:p>
        </w:tc>
        <w:tc>
          <w:tcPr>
            <w:tcW w:w="1701" w:type="dxa"/>
          </w:tcPr>
          <w:p>
            <w:pPr>
              <w:pStyle w:val="0"/>
              <w:jc w:val="center"/>
            </w:pPr>
            <w:r>
              <w:rPr>
                <w:sz w:val="24"/>
              </w:rPr>
              <w:t xml:space="preserve">обращение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23.6.1</w:t>
            </w:r>
          </w:p>
        </w:tc>
        <w:tc>
          <w:tcPr>
            <w:tcW w:w="2948" w:type="dxa"/>
          </w:tcPr>
          <w:p>
            <w:pPr>
              <w:pStyle w:val="0"/>
            </w:pPr>
            <w:r>
              <w:rPr>
                <w:sz w:val="24"/>
              </w:rPr>
              <w:t xml:space="preserve">2.1.6.1. консультация с применением телемедицинских технологий при</w:t>
            </w:r>
          </w:p>
        </w:tc>
        <w:tc>
          <w:tcPr>
            <w:tcW w:w="1701" w:type="dxa"/>
          </w:tcPr>
          <w:p>
            <w:pPr>
              <w:pStyle w:val="0"/>
              <w:jc w:val="center"/>
            </w:pPr>
            <w:r>
              <w:rPr>
                <w:sz w:val="24"/>
              </w:rPr>
              <w:t xml:space="preserve">консультация</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23.6.2</w:t>
            </w:r>
          </w:p>
        </w:tc>
        <w:tc>
          <w:tcPr>
            <w:tcW w:w="2948"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701" w:type="dxa"/>
          </w:tcPr>
          <w:p>
            <w:pPr>
              <w:pStyle w:val="0"/>
              <w:jc w:val="center"/>
            </w:pPr>
            <w:r>
              <w:rPr>
                <w:sz w:val="24"/>
              </w:rPr>
              <w:t xml:space="preserve">консультация</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23.7</w:t>
            </w:r>
          </w:p>
        </w:tc>
        <w:tc>
          <w:tcPr>
            <w:tcW w:w="2948" w:type="dxa"/>
          </w:tcPr>
          <w:p>
            <w:pPr>
              <w:pStyle w:val="0"/>
            </w:pPr>
            <w:r>
              <w:rPr>
                <w:sz w:val="24"/>
              </w:rPr>
              <w:t xml:space="preserve">2.1.7 проведение отдельных диагностических (лабораторных) исследований</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23.7.1</w:t>
            </w:r>
          </w:p>
        </w:tc>
        <w:tc>
          <w:tcPr>
            <w:tcW w:w="2948" w:type="dxa"/>
          </w:tcPr>
          <w:p>
            <w:pPr>
              <w:pStyle w:val="0"/>
            </w:pPr>
            <w:r>
              <w:rPr>
                <w:sz w:val="24"/>
              </w:rPr>
              <w:t xml:space="preserve">2.1.7.1 компьютерная томография</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23.7.2</w:t>
            </w:r>
          </w:p>
        </w:tc>
        <w:tc>
          <w:tcPr>
            <w:tcW w:w="2948" w:type="dxa"/>
          </w:tcPr>
          <w:p>
            <w:pPr>
              <w:pStyle w:val="0"/>
            </w:pPr>
            <w:r>
              <w:rPr>
                <w:sz w:val="24"/>
              </w:rPr>
              <w:t xml:space="preserve">2.1.7.2 магнитно-резонансная томография</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23.7.3</w:t>
            </w:r>
          </w:p>
        </w:tc>
        <w:tc>
          <w:tcPr>
            <w:tcW w:w="2948" w:type="dxa"/>
          </w:tcPr>
          <w:p>
            <w:pPr>
              <w:pStyle w:val="0"/>
            </w:pPr>
            <w:r>
              <w:rPr>
                <w:sz w:val="24"/>
              </w:rPr>
              <w:t xml:space="preserve">2.1.7.3 ультразвуковое исследование сердечно-сосудистой системы</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23.7.4</w:t>
            </w:r>
          </w:p>
        </w:tc>
        <w:tc>
          <w:tcPr>
            <w:tcW w:w="2948" w:type="dxa"/>
          </w:tcPr>
          <w:p>
            <w:pPr>
              <w:pStyle w:val="0"/>
            </w:pPr>
            <w:r>
              <w:rPr>
                <w:sz w:val="24"/>
              </w:rPr>
              <w:t xml:space="preserve">2.1.7.4 эндоскопическое диагностическое исследование</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23.7.5</w:t>
            </w:r>
          </w:p>
        </w:tc>
        <w:tc>
          <w:tcPr>
            <w:tcW w:w="2948"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23.7.6</w:t>
            </w:r>
          </w:p>
        </w:tc>
        <w:tc>
          <w:tcPr>
            <w:tcW w:w="2948"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23.7.7</w:t>
            </w:r>
          </w:p>
        </w:tc>
        <w:tc>
          <w:tcPr>
            <w:tcW w:w="2948" w:type="dxa"/>
          </w:tcPr>
          <w:p>
            <w:pPr>
              <w:pStyle w:val="0"/>
            </w:pPr>
            <w:r>
              <w:rPr>
                <w:sz w:val="24"/>
              </w:rPr>
              <w:t xml:space="preserve">2.1.7.7 ПЭТ-КТ при онкологических заболеваниях</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23.7.8</w:t>
            </w:r>
          </w:p>
        </w:tc>
        <w:tc>
          <w:tcPr>
            <w:tcW w:w="2948" w:type="dxa"/>
          </w:tcPr>
          <w:p>
            <w:pPr>
              <w:pStyle w:val="0"/>
            </w:pPr>
            <w:r>
              <w:rPr>
                <w:sz w:val="24"/>
              </w:rPr>
              <w:t xml:space="preserve">2.1.7.8 ОФЭКТ/КТ/сцинтиграфия</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23.7.9</w:t>
            </w:r>
          </w:p>
        </w:tc>
        <w:tc>
          <w:tcPr>
            <w:tcW w:w="2948"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23.7.10</w:t>
            </w:r>
          </w:p>
        </w:tc>
        <w:tc>
          <w:tcPr>
            <w:tcW w:w="2948" w:type="dxa"/>
          </w:tcPr>
          <w:p>
            <w:pPr>
              <w:pStyle w:val="0"/>
            </w:pPr>
            <w:r>
              <w:rPr>
                <w:sz w:val="24"/>
              </w:rPr>
              <w:t xml:space="preserve">2.1.7.10 определение РНК вируса гепатита C (Hepatitis C virus) в крови методом ПЦР</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23.7.11</w:t>
            </w:r>
          </w:p>
        </w:tc>
        <w:tc>
          <w:tcPr>
            <w:tcW w:w="2948"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23.8</w:t>
            </w:r>
          </w:p>
        </w:tc>
        <w:tc>
          <w:tcPr>
            <w:tcW w:w="2948" w:type="dxa"/>
          </w:tcPr>
          <w:p>
            <w:pPr>
              <w:pStyle w:val="0"/>
            </w:pPr>
            <w:r>
              <w:rPr>
                <w:sz w:val="24"/>
              </w:rPr>
              <w:t xml:space="preserve">2.1.8 школа для больных с хроническими заболеваниями</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23.8.1</w:t>
            </w:r>
          </w:p>
        </w:tc>
        <w:tc>
          <w:tcPr>
            <w:tcW w:w="2948" w:type="dxa"/>
          </w:tcPr>
          <w:p>
            <w:pPr>
              <w:pStyle w:val="0"/>
            </w:pPr>
            <w:r>
              <w:rPr>
                <w:sz w:val="24"/>
              </w:rPr>
              <w:t xml:space="preserve">2.1.8.1 школа сахарного диабета, школ для беременных и по вопросам грудного вскармливания, в том числе</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23.9</w:t>
            </w:r>
          </w:p>
        </w:tc>
        <w:tc>
          <w:tcPr>
            <w:tcW w:w="2948" w:type="dxa"/>
          </w:tcPr>
          <w:p>
            <w:pPr>
              <w:pStyle w:val="0"/>
            </w:pPr>
            <w:r>
              <w:rPr>
                <w:sz w:val="24"/>
              </w:rPr>
              <w:t xml:space="preserve">2.1.9 диспансерное наблюдение</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23.9.1</w:t>
            </w:r>
          </w:p>
        </w:tc>
        <w:tc>
          <w:tcPr>
            <w:tcW w:w="2948" w:type="dxa"/>
          </w:tcPr>
          <w:p>
            <w:pPr>
              <w:pStyle w:val="0"/>
            </w:pPr>
            <w:r>
              <w:rPr>
                <w:sz w:val="24"/>
              </w:rPr>
              <w:t xml:space="preserve">2.1.9.1 онкологических заболеваний</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23.9.2</w:t>
            </w:r>
          </w:p>
        </w:tc>
        <w:tc>
          <w:tcPr>
            <w:tcW w:w="2948" w:type="dxa"/>
          </w:tcPr>
          <w:p>
            <w:pPr>
              <w:pStyle w:val="0"/>
            </w:pPr>
            <w:r>
              <w:rPr>
                <w:sz w:val="24"/>
              </w:rPr>
              <w:t xml:space="preserve">2.1.9.2 сахарного диабета</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23.9.3</w:t>
            </w:r>
          </w:p>
        </w:tc>
        <w:tc>
          <w:tcPr>
            <w:tcW w:w="2948" w:type="dxa"/>
          </w:tcPr>
          <w:p>
            <w:pPr>
              <w:pStyle w:val="0"/>
            </w:pPr>
            <w:r>
              <w:rPr>
                <w:sz w:val="24"/>
              </w:rPr>
              <w:t xml:space="preserve">2.1.9.3 болезней системы кровообращения</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23.10</w:t>
            </w:r>
          </w:p>
        </w:tc>
        <w:tc>
          <w:tcPr>
            <w:tcW w:w="2948" w:type="dxa"/>
          </w:tcPr>
          <w:p>
            <w:pPr>
              <w:pStyle w:val="0"/>
            </w:pPr>
            <w:r>
              <w:rPr>
                <w:sz w:val="24"/>
              </w:rPr>
              <w:t xml:space="preserve">2.1.10 дистанционное наблюдение за состоянием здоровья пациентов, в том числе</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23.10.1</w:t>
            </w:r>
          </w:p>
        </w:tc>
        <w:tc>
          <w:tcPr>
            <w:tcW w:w="2948" w:type="dxa"/>
          </w:tcPr>
          <w:p>
            <w:pPr>
              <w:pStyle w:val="0"/>
            </w:pPr>
            <w:r>
              <w:rPr>
                <w:sz w:val="24"/>
              </w:rPr>
              <w:t xml:space="preserve">2.1.10.1 пациентов с сахарным диабетом</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23.10.2</w:t>
            </w:r>
          </w:p>
        </w:tc>
        <w:tc>
          <w:tcPr>
            <w:tcW w:w="2948" w:type="dxa"/>
          </w:tcPr>
          <w:p>
            <w:pPr>
              <w:pStyle w:val="0"/>
            </w:pPr>
            <w:r>
              <w:rPr>
                <w:sz w:val="24"/>
              </w:rPr>
              <w:t xml:space="preserve">2.1.10.2 пациентов с артериальной гипертензией</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23.11</w:t>
            </w:r>
          </w:p>
        </w:tc>
        <w:tc>
          <w:tcPr>
            <w:tcW w:w="2948" w:type="dxa"/>
          </w:tcPr>
          <w:p>
            <w:pPr>
              <w:pStyle w:val="0"/>
            </w:pPr>
            <w:r>
              <w:rPr>
                <w:sz w:val="24"/>
              </w:rPr>
              <w:t xml:space="preserve">2.1.11 посещения с профилактическими целями центров здоровья</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23.12</w:t>
            </w:r>
          </w:p>
        </w:tc>
        <w:tc>
          <w:tcPr>
            <w:tcW w:w="2948" w:type="dxa"/>
          </w:tcPr>
          <w:p>
            <w:pPr>
              <w:pStyle w:val="0"/>
            </w:pPr>
            <w:r>
              <w:rPr>
                <w:sz w:val="24"/>
              </w:rPr>
              <w:t xml:space="preserve">2.1.12 вакцинация для профилактики пневмококковых инфекций</w:t>
            </w:r>
          </w:p>
        </w:tc>
        <w:tc>
          <w:tcPr>
            <w:tcW w:w="1701" w:type="dxa"/>
          </w:tcPr>
          <w:p>
            <w:pPr>
              <w:pStyle w:val="0"/>
              <w:jc w:val="center"/>
            </w:pPr>
            <w:r>
              <w:rPr>
                <w:sz w:val="24"/>
              </w:rPr>
              <w:t xml:space="preserve">посещений</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24</w:t>
            </w:r>
          </w:p>
        </w:tc>
        <w:tc>
          <w:tcPr>
            <w:tcW w:w="2948"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701" w:type="dxa"/>
          </w:tcPr>
          <w:p>
            <w:pPr>
              <w:pStyle w:val="0"/>
              <w:jc w:val="center"/>
            </w:pPr>
            <w:r>
              <w:rPr>
                <w:sz w:val="24"/>
              </w:rPr>
              <w:t xml:space="preserve">случай лечения</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24.1</w:t>
            </w:r>
          </w:p>
        </w:tc>
        <w:tc>
          <w:tcPr>
            <w:tcW w:w="2948" w:type="dxa"/>
          </w:tcPr>
          <w:p>
            <w:pPr>
              <w:pStyle w:val="0"/>
            </w:pPr>
            <w:r>
              <w:rPr>
                <w:sz w:val="24"/>
              </w:rPr>
              <w:t xml:space="preserve">3.1 для оказания медицинской помощи по профилю "онкология"</w:t>
            </w:r>
          </w:p>
        </w:tc>
        <w:tc>
          <w:tcPr>
            <w:tcW w:w="1701" w:type="dxa"/>
          </w:tcPr>
          <w:p>
            <w:pPr>
              <w:pStyle w:val="0"/>
              <w:jc w:val="center"/>
            </w:pPr>
            <w:r>
              <w:rPr>
                <w:sz w:val="24"/>
              </w:rPr>
              <w:t xml:space="preserve">случай лечения</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24.2</w:t>
            </w:r>
          </w:p>
        </w:tc>
        <w:tc>
          <w:tcPr>
            <w:tcW w:w="2948" w:type="dxa"/>
          </w:tcPr>
          <w:p>
            <w:pPr>
              <w:pStyle w:val="0"/>
            </w:pPr>
            <w:r>
              <w:rPr>
                <w:sz w:val="24"/>
              </w:rPr>
              <w:t xml:space="preserve">3.2 для медицинской помощи при экстракорпоральном оплодотворении</w:t>
            </w:r>
          </w:p>
        </w:tc>
        <w:tc>
          <w:tcPr>
            <w:tcW w:w="1701" w:type="dxa"/>
          </w:tcPr>
          <w:p>
            <w:pPr>
              <w:pStyle w:val="0"/>
              <w:jc w:val="center"/>
            </w:pPr>
            <w:r>
              <w:rPr>
                <w:sz w:val="24"/>
              </w:rPr>
              <w:t xml:space="preserve">случай лечения</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24.3</w:t>
            </w:r>
          </w:p>
        </w:tc>
        <w:tc>
          <w:tcPr>
            <w:tcW w:w="2948" w:type="dxa"/>
          </w:tcPr>
          <w:p>
            <w:pPr>
              <w:pStyle w:val="0"/>
            </w:pPr>
            <w:r>
              <w:rPr>
                <w:sz w:val="24"/>
              </w:rPr>
              <w:t xml:space="preserve">3.3 оказание медицинской помощи больным с вирусом гепатита С</w:t>
            </w:r>
          </w:p>
        </w:tc>
        <w:tc>
          <w:tcPr>
            <w:tcW w:w="1701" w:type="dxa"/>
          </w:tcPr>
          <w:p>
            <w:pPr>
              <w:pStyle w:val="0"/>
              <w:jc w:val="center"/>
            </w:pPr>
            <w:r>
              <w:rPr>
                <w:sz w:val="24"/>
              </w:rPr>
              <w:t xml:space="preserve">случай лечения</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25.4</w:t>
            </w:r>
          </w:p>
        </w:tc>
        <w:tc>
          <w:tcPr>
            <w:tcW w:w="2948" w:type="dxa"/>
          </w:tcPr>
          <w:p>
            <w:pPr>
              <w:pStyle w:val="0"/>
            </w:pPr>
            <w:r>
              <w:rPr>
                <w:sz w:val="24"/>
              </w:rPr>
              <w:t xml:space="preserve">3.4 высокотехнологичная медицинская помощь</w:t>
            </w:r>
          </w:p>
        </w:tc>
        <w:tc>
          <w:tcPr>
            <w:tcW w:w="1701" w:type="dxa"/>
          </w:tcPr>
          <w:p>
            <w:pPr>
              <w:pStyle w:val="0"/>
              <w:jc w:val="center"/>
            </w:pPr>
            <w:r>
              <w:rPr>
                <w:sz w:val="24"/>
              </w:rPr>
              <w:t xml:space="preserve">случай лечения</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25</w:t>
            </w:r>
          </w:p>
        </w:tc>
        <w:tc>
          <w:tcPr>
            <w:tcW w:w="2948"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701" w:type="dxa"/>
          </w:tcPr>
          <w:p>
            <w:pPr>
              <w:pStyle w:val="0"/>
              <w:jc w:val="center"/>
            </w:pPr>
            <w:r>
              <w:rPr>
                <w:sz w:val="24"/>
              </w:rPr>
              <w:t xml:space="preserve">случай госпитализации</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25.1</w:t>
            </w:r>
          </w:p>
        </w:tc>
        <w:tc>
          <w:tcPr>
            <w:tcW w:w="2948" w:type="dxa"/>
          </w:tcPr>
          <w:p>
            <w:pPr>
              <w:pStyle w:val="0"/>
            </w:pPr>
            <w:r>
              <w:rPr>
                <w:sz w:val="24"/>
              </w:rPr>
              <w:t xml:space="preserve">4.1 для оказания медицинской помощи по профилю "онкология" - всего, в том числе</w:t>
            </w:r>
          </w:p>
        </w:tc>
        <w:tc>
          <w:tcPr>
            <w:tcW w:w="1701" w:type="dxa"/>
          </w:tcPr>
          <w:p>
            <w:pPr>
              <w:pStyle w:val="0"/>
              <w:jc w:val="center"/>
            </w:pPr>
            <w:r>
              <w:rPr>
                <w:sz w:val="24"/>
              </w:rPr>
              <w:t xml:space="preserve">случай госпитализации</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25.2</w:t>
            </w:r>
          </w:p>
        </w:tc>
        <w:tc>
          <w:tcPr>
            <w:tcW w:w="2948" w:type="dxa"/>
          </w:tcPr>
          <w:p>
            <w:pPr>
              <w:pStyle w:val="0"/>
            </w:pPr>
            <w:r>
              <w:rPr>
                <w:sz w:val="24"/>
              </w:rPr>
              <w:t xml:space="preserve">4. 2 стентирование коронарных артерий</w:t>
            </w:r>
          </w:p>
        </w:tc>
        <w:tc>
          <w:tcPr>
            <w:tcW w:w="1701" w:type="dxa"/>
          </w:tcPr>
          <w:p>
            <w:pPr>
              <w:pStyle w:val="0"/>
              <w:jc w:val="center"/>
            </w:pPr>
            <w:r>
              <w:rPr>
                <w:sz w:val="24"/>
              </w:rPr>
              <w:t xml:space="preserve">случай госпитализации</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25.3</w:t>
            </w:r>
          </w:p>
        </w:tc>
        <w:tc>
          <w:tcPr>
            <w:tcW w:w="2948" w:type="dxa"/>
          </w:tcPr>
          <w:p>
            <w:pPr>
              <w:pStyle w:val="0"/>
            </w:pPr>
            <w:r>
              <w:rPr>
                <w:sz w:val="24"/>
              </w:rPr>
              <w:t xml:space="preserve">4.3 имплантация частотно-адаптированного кардиостимулятора взрослым</w:t>
            </w:r>
          </w:p>
        </w:tc>
        <w:tc>
          <w:tcPr>
            <w:tcW w:w="1701" w:type="dxa"/>
          </w:tcPr>
          <w:p>
            <w:pPr>
              <w:pStyle w:val="0"/>
              <w:jc w:val="center"/>
            </w:pPr>
            <w:r>
              <w:rPr>
                <w:sz w:val="24"/>
              </w:rPr>
              <w:t xml:space="preserve">случай госпитализации</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25.4</w:t>
            </w:r>
          </w:p>
        </w:tc>
        <w:tc>
          <w:tcPr>
            <w:tcW w:w="2948"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701" w:type="dxa"/>
          </w:tcPr>
          <w:p>
            <w:pPr>
              <w:pStyle w:val="0"/>
              <w:jc w:val="center"/>
            </w:pPr>
            <w:r>
              <w:rPr>
                <w:sz w:val="24"/>
              </w:rPr>
              <w:t xml:space="preserve">случай госпитализации</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25.5</w:t>
            </w:r>
          </w:p>
        </w:tc>
        <w:tc>
          <w:tcPr>
            <w:tcW w:w="2948" w:type="dxa"/>
          </w:tcPr>
          <w:p>
            <w:pPr>
              <w:pStyle w:val="0"/>
            </w:pPr>
            <w:r>
              <w:rPr>
                <w:sz w:val="24"/>
              </w:rPr>
              <w:t xml:space="preserve">4.5 оперативные вмешательства на брахиоцефальных артериях (стентирование или эндартерэктомия)</w:t>
            </w:r>
          </w:p>
        </w:tc>
        <w:tc>
          <w:tcPr>
            <w:tcW w:w="1701" w:type="dxa"/>
          </w:tcPr>
          <w:p>
            <w:pPr>
              <w:pStyle w:val="0"/>
              <w:jc w:val="center"/>
            </w:pPr>
            <w:r>
              <w:rPr>
                <w:sz w:val="24"/>
              </w:rPr>
              <w:t xml:space="preserve">случай госпитализации</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25.6</w:t>
            </w:r>
          </w:p>
        </w:tc>
        <w:tc>
          <w:tcPr>
            <w:tcW w:w="2948" w:type="dxa"/>
          </w:tcPr>
          <w:p>
            <w:pPr>
              <w:pStyle w:val="0"/>
            </w:pPr>
            <w:r>
              <w:rPr>
                <w:sz w:val="24"/>
              </w:rPr>
              <w:t xml:space="preserve">4.6 трансплантация почки</w:t>
            </w:r>
          </w:p>
        </w:tc>
        <w:tc>
          <w:tcPr>
            <w:tcW w:w="1701" w:type="dxa"/>
          </w:tcPr>
          <w:p>
            <w:pPr>
              <w:pStyle w:val="0"/>
              <w:jc w:val="center"/>
            </w:pPr>
            <w:r>
              <w:rPr>
                <w:sz w:val="24"/>
              </w:rPr>
              <w:t xml:space="preserve">случай госпитализации</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25.7</w:t>
            </w:r>
          </w:p>
        </w:tc>
        <w:tc>
          <w:tcPr>
            <w:tcW w:w="2948" w:type="dxa"/>
          </w:tcPr>
          <w:p>
            <w:pPr>
              <w:pStyle w:val="0"/>
            </w:pPr>
            <w:r>
              <w:rPr>
                <w:sz w:val="24"/>
              </w:rPr>
              <w:t xml:space="preserve">4.7 высокотехнологичная медицинская помощь</w:t>
            </w:r>
          </w:p>
        </w:tc>
        <w:tc>
          <w:tcPr>
            <w:tcW w:w="1701" w:type="dxa"/>
          </w:tcPr>
          <w:p>
            <w:pPr>
              <w:pStyle w:val="0"/>
              <w:jc w:val="center"/>
            </w:pPr>
            <w:r>
              <w:rPr>
                <w:sz w:val="24"/>
              </w:rPr>
              <w:t xml:space="preserve">случай госпитализации</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26</w:t>
            </w:r>
          </w:p>
        </w:tc>
        <w:tc>
          <w:tcPr>
            <w:tcW w:w="2948" w:type="dxa"/>
          </w:tcPr>
          <w:p>
            <w:pPr>
              <w:pStyle w:val="0"/>
            </w:pPr>
            <w:r>
              <w:rPr>
                <w:sz w:val="24"/>
              </w:rPr>
              <w:t xml:space="preserve">5. Медицинская реабилитация</w:t>
            </w:r>
          </w:p>
        </w:tc>
        <w:tc>
          <w:tcPr>
            <w:tcW w:w="1701" w:type="dxa"/>
          </w:tcPr>
          <w:p>
            <w:pPr>
              <w:pStyle w:val="0"/>
            </w:pPr>
            <w:r>
              <w:rPr>
                <w:sz w:val="24"/>
              </w:rPr>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jc w:val="center"/>
            </w:pPr>
            <w:r>
              <w:rPr>
                <w:sz w:val="24"/>
              </w:rPr>
              <w:t xml:space="preserve">х</w:t>
            </w:r>
          </w:p>
        </w:tc>
        <w:tc>
          <w:tcPr>
            <w:tcW w:w="992" w:type="dxa"/>
          </w:tcPr>
          <w:p>
            <w:pPr>
              <w:pStyle w:val="0"/>
              <w:jc w:val="center"/>
            </w:pPr>
            <w:r>
              <w:rPr>
                <w:sz w:val="24"/>
              </w:rPr>
              <w:t xml:space="preserve">х</w:t>
            </w:r>
          </w:p>
        </w:tc>
        <w:tc>
          <w:tcPr>
            <w:tcW w:w="1402" w:type="dxa"/>
          </w:tcPr>
          <w:p>
            <w:pPr>
              <w:pStyle w:val="0"/>
              <w:jc w:val="center"/>
            </w:pPr>
            <w:r>
              <w:rPr>
                <w:sz w:val="24"/>
              </w:rPr>
              <w:t xml:space="preserve">х</w:t>
            </w:r>
          </w:p>
        </w:tc>
        <w:tc>
          <w:tcPr>
            <w:tcW w:w="725" w:type="dxa"/>
          </w:tcPr>
          <w:p>
            <w:pPr>
              <w:pStyle w:val="0"/>
              <w:jc w:val="center"/>
            </w:pPr>
            <w:r>
              <w:rPr>
                <w:sz w:val="24"/>
              </w:rPr>
              <w:t xml:space="preserve">х</w:t>
            </w:r>
          </w:p>
        </w:tc>
      </w:tr>
      <w:tr>
        <w:tc>
          <w:tcPr>
            <w:tcW w:w="1077" w:type="dxa"/>
          </w:tcPr>
          <w:p>
            <w:pPr>
              <w:pStyle w:val="0"/>
              <w:jc w:val="center"/>
            </w:pPr>
            <w:r>
              <w:rPr>
                <w:sz w:val="24"/>
              </w:rPr>
              <w:t xml:space="preserve">26.1</w:t>
            </w:r>
          </w:p>
        </w:tc>
        <w:tc>
          <w:tcPr>
            <w:tcW w:w="2948" w:type="dxa"/>
          </w:tcPr>
          <w:p>
            <w:pPr>
              <w:pStyle w:val="0"/>
            </w:pPr>
            <w:r>
              <w:rPr>
                <w:sz w:val="24"/>
              </w:rPr>
              <w:t xml:space="preserve">5.1 в амбулаторных условиях</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26.2</w:t>
            </w:r>
          </w:p>
        </w:tc>
        <w:tc>
          <w:tcPr>
            <w:tcW w:w="2948"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701" w:type="dxa"/>
          </w:tcPr>
          <w:p>
            <w:pPr>
              <w:pStyle w:val="0"/>
              <w:jc w:val="center"/>
            </w:pPr>
            <w:r>
              <w:rPr>
                <w:sz w:val="24"/>
              </w:rPr>
              <w:t xml:space="preserve">случай лечения</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26.3</w:t>
            </w:r>
          </w:p>
        </w:tc>
        <w:tc>
          <w:tcPr>
            <w:tcW w:w="2948" w:type="dxa"/>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1701" w:type="dxa"/>
          </w:tcPr>
          <w:p>
            <w:pPr>
              <w:pStyle w:val="0"/>
              <w:jc w:val="center"/>
            </w:pPr>
            <w:r>
              <w:rPr>
                <w:sz w:val="24"/>
              </w:rPr>
              <w:t xml:space="preserve">случай госпитализации</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27</w:t>
            </w:r>
          </w:p>
        </w:tc>
        <w:tc>
          <w:tcPr>
            <w:tcW w:w="2948" w:type="dxa"/>
          </w:tcPr>
          <w:p>
            <w:pPr>
              <w:pStyle w:val="0"/>
            </w:pPr>
            <w:r>
              <w:rPr>
                <w:sz w:val="24"/>
              </w:rPr>
              <w:t xml:space="preserve">6. Расходы на ведение дела СМО</w:t>
            </w:r>
          </w:p>
        </w:tc>
        <w:tc>
          <w:tcPr>
            <w:tcW w:w="1701" w:type="dxa"/>
          </w:tcPr>
          <w:p>
            <w:pPr>
              <w:pStyle w:val="0"/>
            </w:pPr>
            <w:r>
              <w:rPr>
                <w:sz w:val="24"/>
              </w:rPr>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28</w:t>
            </w:r>
          </w:p>
        </w:tc>
        <w:tc>
          <w:tcPr>
            <w:tcW w:w="2948" w:type="dxa"/>
          </w:tcPr>
          <w:p>
            <w:pPr>
              <w:pStyle w:val="0"/>
            </w:pPr>
            <w:r>
              <w:rPr>
                <w:sz w:val="24"/>
              </w:rPr>
              <w:t xml:space="preserve">III. Медицинская помощь по видам и заболеваниям, не установленным базовой программой</w:t>
            </w:r>
          </w:p>
        </w:tc>
        <w:tc>
          <w:tcPr>
            <w:tcW w:w="1701" w:type="dxa"/>
          </w:tcPr>
          <w:p>
            <w:pPr>
              <w:pStyle w:val="0"/>
            </w:pPr>
            <w:r>
              <w:rPr>
                <w:sz w:val="24"/>
              </w:rPr>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29</w:t>
            </w:r>
          </w:p>
        </w:tc>
        <w:tc>
          <w:tcPr>
            <w:tcW w:w="2948" w:type="dxa"/>
          </w:tcPr>
          <w:p>
            <w:pPr>
              <w:pStyle w:val="0"/>
            </w:pPr>
            <w:r>
              <w:rPr>
                <w:sz w:val="24"/>
              </w:rPr>
              <w:t xml:space="preserve">1. Скорая, в том числе скорая специализированная, медицинская помощь</w:t>
            </w:r>
          </w:p>
        </w:tc>
        <w:tc>
          <w:tcPr>
            <w:tcW w:w="1701" w:type="dxa"/>
          </w:tcPr>
          <w:p>
            <w:pPr>
              <w:pStyle w:val="0"/>
              <w:jc w:val="center"/>
            </w:pPr>
            <w:r>
              <w:rPr>
                <w:sz w:val="24"/>
              </w:rPr>
              <w:t xml:space="preserve">вызов</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30</w:t>
            </w:r>
          </w:p>
        </w:tc>
        <w:tc>
          <w:tcPr>
            <w:tcW w:w="2948" w:type="dxa"/>
          </w:tcPr>
          <w:p>
            <w:pPr>
              <w:pStyle w:val="0"/>
            </w:pPr>
            <w:r>
              <w:rPr>
                <w:sz w:val="24"/>
              </w:rPr>
              <w:t xml:space="preserve">2. Первичная медико-санитарная помощь, за исключением медицинской реабилитации</w:t>
            </w:r>
          </w:p>
        </w:tc>
        <w:tc>
          <w:tcPr>
            <w:tcW w:w="1701" w:type="dxa"/>
          </w:tcPr>
          <w:p>
            <w:pPr>
              <w:pStyle w:val="0"/>
            </w:pPr>
            <w:r>
              <w:rPr>
                <w:sz w:val="24"/>
              </w:rPr>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jc w:val="center"/>
            </w:pPr>
            <w:r>
              <w:rPr>
                <w:sz w:val="24"/>
              </w:rPr>
              <w:t xml:space="preserve">х</w:t>
            </w:r>
          </w:p>
        </w:tc>
        <w:tc>
          <w:tcPr>
            <w:tcW w:w="992" w:type="dxa"/>
          </w:tcPr>
          <w:p>
            <w:pPr>
              <w:pStyle w:val="0"/>
              <w:jc w:val="center"/>
            </w:pPr>
            <w:r>
              <w:rPr>
                <w:sz w:val="24"/>
              </w:rPr>
              <w:t xml:space="preserve">х</w:t>
            </w:r>
          </w:p>
        </w:tc>
        <w:tc>
          <w:tcPr>
            <w:tcW w:w="1402" w:type="dxa"/>
          </w:tcPr>
          <w:p>
            <w:pPr>
              <w:pStyle w:val="0"/>
              <w:jc w:val="center"/>
            </w:pPr>
            <w:r>
              <w:rPr>
                <w:sz w:val="24"/>
              </w:rPr>
              <w:t xml:space="preserve">х</w:t>
            </w:r>
          </w:p>
        </w:tc>
        <w:tc>
          <w:tcPr>
            <w:tcW w:w="725" w:type="dxa"/>
          </w:tcPr>
          <w:p>
            <w:pPr>
              <w:pStyle w:val="0"/>
              <w:jc w:val="center"/>
            </w:pPr>
            <w:r>
              <w:rPr>
                <w:sz w:val="24"/>
              </w:rPr>
              <w:t xml:space="preserve">х</w:t>
            </w:r>
          </w:p>
        </w:tc>
      </w:tr>
      <w:tr>
        <w:tc>
          <w:tcPr>
            <w:tcW w:w="1077" w:type="dxa"/>
          </w:tcPr>
          <w:p>
            <w:pPr>
              <w:pStyle w:val="0"/>
              <w:jc w:val="center"/>
            </w:pPr>
            <w:r>
              <w:rPr>
                <w:sz w:val="24"/>
              </w:rPr>
              <w:t xml:space="preserve">31</w:t>
            </w:r>
          </w:p>
        </w:tc>
        <w:tc>
          <w:tcPr>
            <w:tcW w:w="2948" w:type="dxa"/>
          </w:tcPr>
          <w:p>
            <w:pPr>
              <w:pStyle w:val="0"/>
            </w:pPr>
            <w:r>
              <w:rPr>
                <w:sz w:val="24"/>
              </w:rPr>
              <w:t xml:space="preserve">2.1. В амбулаторных условиях</w:t>
            </w:r>
          </w:p>
        </w:tc>
        <w:tc>
          <w:tcPr>
            <w:tcW w:w="1701" w:type="dxa"/>
          </w:tcPr>
          <w:p>
            <w:pPr>
              <w:pStyle w:val="0"/>
            </w:pPr>
            <w:r>
              <w:rPr>
                <w:sz w:val="24"/>
              </w:rPr>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jc w:val="center"/>
            </w:pPr>
            <w:r>
              <w:rPr>
                <w:sz w:val="24"/>
              </w:rPr>
              <w:t xml:space="preserve">х</w:t>
            </w:r>
          </w:p>
        </w:tc>
        <w:tc>
          <w:tcPr>
            <w:tcW w:w="992" w:type="dxa"/>
          </w:tcPr>
          <w:p>
            <w:pPr>
              <w:pStyle w:val="0"/>
              <w:jc w:val="center"/>
            </w:pPr>
            <w:r>
              <w:rPr>
                <w:sz w:val="24"/>
              </w:rPr>
              <w:t xml:space="preserve">х</w:t>
            </w:r>
          </w:p>
        </w:tc>
        <w:tc>
          <w:tcPr>
            <w:tcW w:w="1402" w:type="dxa"/>
          </w:tcPr>
          <w:p>
            <w:pPr>
              <w:pStyle w:val="0"/>
              <w:jc w:val="center"/>
            </w:pPr>
            <w:r>
              <w:rPr>
                <w:sz w:val="24"/>
              </w:rPr>
              <w:t xml:space="preserve">х</w:t>
            </w:r>
          </w:p>
        </w:tc>
        <w:tc>
          <w:tcPr>
            <w:tcW w:w="725" w:type="dxa"/>
          </w:tcPr>
          <w:p>
            <w:pPr>
              <w:pStyle w:val="0"/>
              <w:jc w:val="center"/>
            </w:pPr>
            <w:r>
              <w:rPr>
                <w:sz w:val="24"/>
              </w:rPr>
              <w:t xml:space="preserve">х</w:t>
            </w:r>
          </w:p>
        </w:tc>
      </w:tr>
      <w:tr>
        <w:tc>
          <w:tcPr>
            <w:tcW w:w="1077" w:type="dxa"/>
          </w:tcPr>
          <w:p>
            <w:pPr>
              <w:pStyle w:val="0"/>
              <w:jc w:val="center"/>
            </w:pPr>
            <w:r>
              <w:rPr>
                <w:sz w:val="24"/>
              </w:rPr>
              <w:t xml:space="preserve">31.1</w:t>
            </w:r>
          </w:p>
        </w:tc>
        <w:tc>
          <w:tcPr>
            <w:tcW w:w="2948" w:type="dxa"/>
          </w:tcPr>
          <w:p>
            <w:pPr>
              <w:pStyle w:val="0"/>
            </w:pPr>
            <w:r>
              <w:rPr>
                <w:sz w:val="24"/>
              </w:rPr>
              <w:t xml:space="preserve">2.1.1 для проведения профилактических медицинских осмотров</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31.2</w:t>
            </w:r>
          </w:p>
        </w:tc>
        <w:tc>
          <w:tcPr>
            <w:tcW w:w="2948" w:type="dxa"/>
          </w:tcPr>
          <w:p>
            <w:pPr>
              <w:pStyle w:val="0"/>
            </w:pPr>
            <w:r>
              <w:rPr>
                <w:sz w:val="24"/>
              </w:rPr>
              <w:t xml:space="preserve">2.1.2 для проведения диспансеризации - всего, в том числе</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31.2.1</w:t>
            </w:r>
          </w:p>
        </w:tc>
        <w:tc>
          <w:tcPr>
            <w:tcW w:w="2948" w:type="dxa"/>
          </w:tcPr>
          <w:p>
            <w:pPr>
              <w:pStyle w:val="0"/>
            </w:pPr>
            <w:r>
              <w:rPr>
                <w:sz w:val="24"/>
              </w:rPr>
              <w:t xml:space="preserve">для проведения углубленной диспансеризации</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31.3</w:t>
            </w:r>
          </w:p>
        </w:tc>
        <w:tc>
          <w:tcPr>
            <w:tcW w:w="2948" w:type="dxa"/>
          </w:tcPr>
          <w:p>
            <w:pPr>
              <w:pStyle w:val="0"/>
            </w:pPr>
            <w:r>
              <w:rPr>
                <w:sz w:val="24"/>
              </w:rPr>
              <w:t xml:space="preserve">2.1.3 для проведения диспансеризация для оценки репродуктивного здоровья женщин и мужчин</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31.3.1</w:t>
            </w:r>
          </w:p>
        </w:tc>
        <w:tc>
          <w:tcPr>
            <w:tcW w:w="2948" w:type="dxa"/>
          </w:tcPr>
          <w:p>
            <w:pPr>
              <w:pStyle w:val="0"/>
            </w:pPr>
            <w:r>
              <w:rPr>
                <w:sz w:val="24"/>
              </w:rPr>
              <w:t xml:space="preserve">женщины</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31.3.2</w:t>
            </w:r>
          </w:p>
        </w:tc>
        <w:tc>
          <w:tcPr>
            <w:tcW w:w="2948" w:type="dxa"/>
          </w:tcPr>
          <w:p>
            <w:pPr>
              <w:pStyle w:val="0"/>
            </w:pPr>
            <w:r>
              <w:rPr>
                <w:sz w:val="24"/>
              </w:rPr>
              <w:t xml:space="preserve">мужчины</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31.4</w:t>
            </w:r>
          </w:p>
        </w:tc>
        <w:tc>
          <w:tcPr>
            <w:tcW w:w="2948" w:type="dxa"/>
          </w:tcPr>
          <w:p>
            <w:pPr>
              <w:pStyle w:val="0"/>
            </w:pPr>
            <w:r>
              <w:rPr>
                <w:sz w:val="24"/>
              </w:rPr>
              <w:t xml:space="preserve">2.1.4 посещения с иными целями</w:t>
            </w:r>
          </w:p>
        </w:tc>
        <w:tc>
          <w:tcPr>
            <w:tcW w:w="1701" w:type="dxa"/>
          </w:tcPr>
          <w:p>
            <w:pPr>
              <w:pStyle w:val="0"/>
              <w:jc w:val="center"/>
            </w:pPr>
            <w:r>
              <w:rPr>
                <w:sz w:val="24"/>
              </w:rPr>
              <w:t xml:space="preserve">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31.5</w:t>
            </w:r>
          </w:p>
        </w:tc>
        <w:tc>
          <w:tcPr>
            <w:tcW w:w="2948" w:type="dxa"/>
          </w:tcPr>
          <w:p>
            <w:pPr>
              <w:pStyle w:val="0"/>
            </w:pPr>
            <w:r>
              <w:rPr>
                <w:sz w:val="24"/>
              </w:rPr>
              <w:t xml:space="preserve">2.1.5 посещения по неотложной форме</w:t>
            </w:r>
          </w:p>
        </w:tc>
        <w:tc>
          <w:tcPr>
            <w:tcW w:w="1701" w:type="dxa"/>
          </w:tcPr>
          <w:p>
            <w:pPr>
              <w:pStyle w:val="0"/>
              <w:jc w:val="center"/>
            </w:pPr>
            <w:r>
              <w:rPr>
                <w:sz w:val="24"/>
              </w:rPr>
              <w:t xml:space="preserve">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31.6</w:t>
            </w:r>
          </w:p>
        </w:tc>
        <w:tc>
          <w:tcPr>
            <w:tcW w:w="2948" w:type="dxa"/>
          </w:tcPr>
          <w:p>
            <w:pPr>
              <w:pStyle w:val="0"/>
            </w:pPr>
            <w:r>
              <w:rPr>
                <w:sz w:val="24"/>
              </w:rPr>
              <w:t xml:space="preserve">2.1.6 в связи с заболеваниями (обращений)</w:t>
            </w:r>
          </w:p>
        </w:tc>
        <w:tc>
          <w:tcPr>
            <w:tcW w:w="1701" w:type="dxa"/>
          </w:tcPr>
          <w:p>
            <w:pPr>
              <w:pStyle w:val="0"/>
              <w:jc w:val="center"/>
            </w:pPr>
            <w:r>
              <w:rPr>
                <w:sz w:val="24"/>
              </w:rPr>
              <w:t xml:space="preserve">обращение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31.6.1</w:t>
            </w:r>
          </w:p>
        </w:tc>
        <w:tc>
          <w:tcPr>
            <w:tcW w:w="2948"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701" w:type="dxa"/>
          </w:tcPr>
          <w:p>
            <w:pPr>
              <w:pStyle w:val="0"/>
              <w:jc w:val="center"/>
            </w:pPr>
            <w:r>
              <w:rPr>
                <w:sz w:val="24"/>
              </w:rPr>
              <w:t xml:space="preserve">консультация</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31.6.2</w:t>
            </w:r>
          </w:p>
        </w:tc>
        <w:tc>
          <w:tcPr>
            <w:tcW w:w="2948"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701" w:type="dxa"/>
          </w:tcPr>
          <w:p>
            <w:pPr>
              <w:pStyle w:val="0"/>
              <w:jc w:val="center"/>
            </w:pPr>
            <w:r>
              <w:rPr>
                <w:sz w:val="24"/>
              </w:rPr>
              <w:t xml:space="preserve">консультация</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31.7</w:t>
            </w:r>
          </w:p>
        </w:tc>
        <w:tc>
          <w:tcPr>
            <w:tcW w:w="2948" w:type="dxa"/>
          </w:tcPr>
          <w:p>
            <w:pPr>
              <w:pStyle w:val="0"/>
            </w:pPr>
            <w:r>
              <w:rPr>
                <w:sz w:val="24"/>
              </w:rPr>
              <w:t xml:space="preserve">2.1.7 проведение отдельных диагностических (лабораторных) исследований</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31.7.1</w:t>
            </w:r>
          </w:p>
        </w:tc>
        <w:tc>
          <w:tcPr>
            <w:tcW w:w="2948" w:type="dxa"/>
          </w:tcPr>
          <w:p>
            <w:pPr>
              <w:pStyle w:val="0"/>
            </w:pPr>
            <w:r>
              <w:rPr>
                <w:sz w:val="24"/>
              </w:rPr>
              <w:t xml:space="preserve">2.1.7.1 компьютерная томография</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31.7.2</w:t>
            </w:r>
          </w:p>
        </w:tc>
        <w:tc>
          <w:tcPr>
            <w:tcW w:w="2948" w:type="dxa"/>
          </w:tcPr>
          <w:p>
            <w:pPr>
              <w:pStyle w:val="0"/>
            </w:pPr>
            <w:r>
              <w:rPr>
                <w:sz w:val="24"/>
              </w:rPr>
              <w:t xml:space="preserve">2.1.7.2 магнитно-резонансная томография</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31.7.3</w:t>
            </w:r>
          </w:p>
        </w:tc>
        <w:tc>
          <w:tcPr>
            <w:tcW w:w="2948" w:type="dxa"/>
          </w:tcPr>
          <w:p>
            <w:pPr>
              <w:pStyle w:val="0"/>
            </w:pPr>
            <w:r>
              <w:rPr>
                <w:sz w:val="24"/>
              </w:rPr>
              <w:t xml:space="preserve">2.1.7.3 ультразвуковое исследование сердечно-сосудистой системы</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31.7.4</w:t>
            </w:r>
          </w:p>
        </w:tc>
        <w:tc>
          <w:tcPr>
            <w:tcW w:w="2948" w:type="dxa"/>
          </w:tcPr>
          <w:p>
            <w:pPr>
              <w:pStyle w:val="0"/>
            </w:pPr>
            <w:r>
              <w:rPr>
                <w:sz w:val="24"/>
              </w:rPr>
              <w:t xml:space="preserve">2.1.7.4 эндоскопическое диагностическое исследование</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31.7.5</w:t>
            </w:r>
          </w:p>
        </w:tc>
        <w:tc>
          <w:tcPr>
            <w:tcW w:w="2948"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31.7.6</w:t>
            </w:r>
          </w:p>
        </w:tc>
        <w:tc>
          <w:tcPr>
            <w:tcW w:w="2948"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31.7.7</w:t>
            </w:r>
          </w:p>
        </w:tc>
        <w:tc>
          <w:tcPr>
            <w:tcW w:w="2948" w:type="dxa"/>
          </w:tcPr>
          <w:p>
            <w:pPr>
              <w:pStyle w:val="0"/>
            </w:pPr>
            <w:r>
              <w:rPr>
                <w:sz w:val="24"/>
              </w:rPr>
              <w:t xml:space="preserve">2.1.7.7 ПЭТ-КТ при онкологических заболеваниях</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31.7.8</w:t>
            </w:r>
          </w:p>
        </w:tc>
        <w:tc>
          <w:tcPr>
            <w:tcW w:w="2948" w:type="dxa"/>
          </w:tcPr>
          <w:p>
            <w:pPr>
              <w:pStyle w:val="0"/>
            </w:pPr>
            <w:r>
              <w:rPr>
                <w:sz w:val="24"/>
              </w:rPr>
              <w:t xml:space="preserve">2.1.7.8 ОФЭКТ/КТ</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31.7.9</w:t>
            </w:r>
          </w:p>
        </w:tc>
        <w:tc>
          <w:tcPr>
            <w:tcW w:w="2948"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31.7.10</w:t>
            </w:r>
          </w:p>
        </w:tc>
        <w:tc>
          <w:tcPr>
            <w:tcW w:w="2948" w:type="dxa"/>
          </w:tcPr>
          <w:p>
            <w:pPr>
              <w:pStyle w:val="0"/>
            </w:pPr>
            <w:r>
              <w:rPr>
                <w:sz w:val="24"/>
              </w:rPr>
              <w:t xml:space="preserve">2.1.7.10 определение РНК вируса гепатита C (Hepatitis C virus) в крови методом ПЦР</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31.7.11</w:t>
            </w:r>
          </w:p>
        </w:tc>
        <w:tc>
          <w:tcPr>
            <w:tcW w:w="2948"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701" w:type="dxa"/>
          </w:tcPr>
          <w:p>
            <w:pPr>
              <w:pStyle w:val="0"/>
              <w:jc w:val="center"/>
            </w:pPr>
            <w:r>
              <w:rPr>
                <w:sz w:val="24"/>
              </w:rPr>
              <w:t xml:space="preserve">исследование</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31.8</w:t>
            </w:r>
          </w:p>
        </w:tc>
        <w:tc>
          <w:tcPr>
            <w:tcW w:w="2948"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31.8.1</w:t>
            </w:r>
          </w:p>
        </w:tc>
        <w:tc>
          <w:tcPr>
            <w:tcW w:w="2948" w:type="dxa"/>
          </w:tcPr>
          <w:p>
            <w:pPr>
              <w:pStyle w:val="0"/>
            </w:pPr>
            <w:r>
              <w:rPr>
                <w:sz w:val="24"/>
              </w:rPr>
              <w:t xml:space="preserve">2.1.8.1 школа сахарного диабета</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31.9</w:t>
            </w:r>
          </w:p>
        </w:tc>
        <w:tc>
          <w:tcPr>
            <w:tcW w:w="2948" w:type="dxa"/>
          </w:tcPr>
          <w:p>
            <w:pPr>
              <w:pStyle w:val="0"/>
            </w:pPr>
            <w:r>
              <w:rPr>
                <w:sz w:val="24"/>
              </w:rPr>
              <w:t xml:space="preserve">2.1.9 диспансерное наблюдение</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31.9.1</w:t>
            </w:r>
          </w:p>
        </w:tc>
        <w:tc>
          <w:tcPr>
            <w:tcW w:w="2948" w:type="dxa"/>
          </w:tcPr>
          <w:p>
            <w:pPr>
              <w:pStyle w:val="0"/>
            </w:pPr>
            <w:r>
              <w:rPr>
                <w:sz w:val="24"/>
              </w:rPr>
              <w:t xml:space="preserve">2.1.9.1 онкологических заболеваний</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31.9.2</w:t>
            </w:r>
          </w:p>
        </w:tc>
        <w:tc>
          <w:tcPr>
            <w:tcW w:w="2948" w:type="dxa"/>
          </w:tcPr>
          <w:p>
            <w:pPr>
              <w:pStyle w:val="0"/>
            </w:pPr>
            <w:r>
              <w:rPr>
                <w:sz w:val="24"/>
              </w:rPr>
              <w:t xml:space="preserve">2.1.9.2 сахарного диабета</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31.9.3</w:t>
            </w:r>
          </w:p>
        </w:tc>
        <w:tc>
          <w:tcPr>
            <w:tcW w:w="2948" w:type="dxa"/>
          </w:tcPr>
          <w:p>
            <w:pPr>
              <w:pStyle w:val="0"/>
            </w:pPr>
            <w:r>
              <w:rPr>
                <w:sz w:val="24"/>
              </w:rPr>
              <w:t xml:space="preserve">2.1.9.3 болезней системы кровообращения</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31.10</w:t>
            </w:r>
          </w:p>
        </w:tc>
        <w:tc>
          <w:tcPr>
            <w:tcW w:w="2948" w:type="dxa"/>
          </w:tcPr>
          <w:p>
            <w:pPr>
              <w:pStyle w:val="0"/>
            </w:pPr>
            <w:r>
              <w:rPr>
                <w:sz w:val="24"/>
              </w:rPr>
              <w:t xml:space="preserve">2.1.10 дистанционное наблюдение за состоянием здоровья пациентов, в том числе</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31.10.1</w:t>
            </w:r>
          </w:p>
        </w:tc>
        <w:tc>
          <w:tcPr>
            <w:tcW w:w="2948" w:type="dxa"/>
          </w:tcPr>
          <w:p>
            <w:pPr>
              <w:pStyle w:val="0"/>
            </w:pPr>
            <w:r>
              <w:rPr>
                <w:sz w:val="24"/>
              </w:rPr>
              <w:t xml:space="preserve">2.1.10.1 пациентов с сахарным диабетом</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31.10.2</w:t>
            </w:r>
          </w:p>
        </w:tc>
        <w:tc>
          <w:tcPr>
            <w:tcW w:w="2948" w:type="dxa"/>
          </w:tcPr>
          <w:p>
            <w:pPr>
              <w:pStyle w:val="0"/>
            </w:pPr>
            <w:r>
              <w:rPr>
                <w:sz w:val="24"/>
              </w:rPr>
              <w:t xml:space="preserve">2.1.10.2 пациентов с артериальной гипертензией</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31.11</w:t>
            </w:r>
          </w:p>
        </w:tc>
        <w:tc>
          <w:tcPr>
            <w:tcW w:w="2948" w:type="dxa"/>
          </w:tcPr>
          <w:p>
            <w:pPr>
              <w:pStyle w:val="0"/>
            </w:pPr>
            <w:r>
              <w:rPr>
                <w:sz w:val="24"/>
              </w:rPr>
              <w:t xml:space="preserve">2.1.10 посещения с профилактическими целями центров здоровья</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31.12</w:t>
            </w:r>
          </w:p>
        </w:tc>
        <w:tc>
          <w:tcPr>
            <w:tcW w:w="2948" w:type="dxa"/>
          </w:tcPr>
          <w:p>
            <w:pPr>
              <w:pStyle w:val="0"/>
            </w:pPr>
            <w:r>
              <w:rPr>
                <w:sz w:val="24"/>
              </w:rPr>
              <w:t xml:space="preserve">2.1.12 вакцинация для профилактики пневмококковых инфекций</w:t>
            </w:r>
          </w:p>
        </w:tc>
        <w:tc>
          <w:tcPr>
            <w:tcW w:w="1701" w:type="dxa"/>
          </w:tcPr>
          <w:p>
            <w:pPr>
              <w:pStyle w:val="0"/>
              <w:jc w:val="center"/>
            </w:pPr>
            <w:r>
              <w:rPr>
                <w:sz w:val="24"/>
              </w:rPr>
              <w:t xml:space="preserve">посещений</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32</w:t>
            </w:r>
          </w:p>
        </w:tc>
        <w:tc>
          <w:tcPr>
            <w:tcW w:w="2948"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701" w:type="dxa"/>
          </w:tcPr>
          <w:p>
            <w:pPr>
              <w:pStyle w:val="0"/>
              <w:jc w:val="center"/>
            </w:pPr>
            <w:r>
              <w:rPr>
                <w:sz w:val="24"/>
              </w:rPr>
              <w:t xml:space="preserve">случай лечения</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32.1</w:t>
            </w:r>
          </w:p>
        </w:tc>
        <w:tc>
          <w:tcPr>
            <w:tcW w:w="2948" w:type="dxa"/>
          </w:tcPr>
          <w:p>
            <w:pPr>
              <w:pStyle w:val="0"/>
            </w:pPr>
            <w:r>
              <w:rPr>
                <w:sz w:val="24"/>
              </w:rPr>
              <w:t xml:space="preserve">3.1 для оказания медицинской помощи по профилю "онкология"</w:t>
            </w:r>
          </w:p>
        </w:tc>
        <w:tc>
          <w:tcPr>
            <w:tcW w:w="1701" w:type="dxa"/>
          </w:tcPr>
          <w:p>
            <w:pPr>
              <w:pStyle w:val="0"/>
              <w:jc w:val="center"/>
            </w:pPr>
            <w:r>
              <w:rPr>
                <w:sz w:val="24"/>
              </w:rPr>
              <w:t xml:space="preserve">случай лечения</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32.2</w:t>
            </w:r>
          </w:p>
        </w:tc>
        <w:tc>
          <w:tcPr>
            <w:tcW w:w="2948" w:type="dxa"/>
          </w:tcPr>
          <w:p>
            <w:pPr>
              <w:pStyle w:val="0"/>
            </w:pPr>
            <w:r>
              <w:rPr>
                <w:sz w:val="24"/>
              </w:rPr>
              <w:t xml:space="preserve">3.2 для медицинской помощи при экстракорпоральном оплодотворении</w:t>
            </w:r>
          </w:p>
        </w:tc>
        <w:tc>
          <w:tcPr>
            <w:tcW w:w="1701" w:type="dxa"/>
          </w:tcPr>
          <w:p>
            <w:pPr>
              <w:pStyle w:val="0"/>
              <w:jc w:val="center"/>
            </w:pPr>
            <w:r>
              <w:rPr>
                <w:sz w:val="24"/>
              </w:rPr>
              <w:t xml:space="preserve">случай лечения</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32.3</w:t>
            </w:r>
          </w:p>
        </w:tc>
        <w:tc>
          <w:tcPr>
            <w:tcW w:w="2948" w:type="dxa"/>
          </w:tcPr>
          <w:p>
            <w:pPr>
              <w:pStyle w:val="0"/>
            </w:pPr>
            <w:r>
              <w:rPr>
                <w:sz w:val="24"/>
              </w:rPr>
              <w:t xml:space="preserve">3.3 оказание медицинской помощи больным с вирусом гепатита С</w:t>
            </w:r>
          </w:p>
        </w:tc>
        <w:tc>
          <w:tcPr>
            <w:tcW w:w="1701" w:type="dxa"/>
          </w:tcPr>
          <w:p>
            <w:pPr>
              <w:pStyle w:val="0"/>
              <w:jc w:val="center"/>
            </w:pPr>
            <w:r>
              <w:rPr>
                <w:sz w:val="24"/>
              </w:rPr>
              <w:t xml:space="preserve">случай лечения</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32.4</w:t>
            </w:r>
          </w:p>
        </w:tc>
        <w:tc>
          <w:tcPr>
            <w:tcW w:w="2948" w:type="dxa"/>
          </w:tcPr>
          <w:p>
            <w:pPr>
              <w:pStyle w:val="0"/>
            </w:pPr>
            <w:r>
              <w:rPr>
                <w:sz w:val="24"/>
              </w:rPr>
              <w:t xml:space="preserve">3.4 высокотехнологичная медицинская помощь</w:t>
            </w:r>
          </w:p>
        </w:tc>
        <w:tc>
          <w:tcPr>
            <w:tcW w:w="1701" w:type="dxa"/>
          </w:tcPr>
          <w:p>
            <w:pPr>
              <w:pStyle w:val="0"/>
              <w:jc w:val="center"/>
            </w:pPr>
            <w:r>
              <w:rPr>
                <w:sz w:val="24"/>
              </w:rPr>
              <w:t xml:space="preserve">случай лечения</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33</w:t>
            </w:r>
          </w:p>
        </w:tc>
        <w:tc>
          <w:tcPr>
            <w:tcW w:w="2948"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701" w:type="dxa"/>
          </w:tcPr>
          <w:p>
            <w:pPr>
              <w:pStyle w:val="0"/>
              <w:jc w:val="center"/>
            </w:pPr>
            <w:r>
              <w:rPr>
                <w:sz w:val="24"/>
              </w:rPr>
              <w:t xml:space="preserve">случай госпитализации</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33.1</w:t>
            </w:r>
          </w:p>
        </w:tc>
        <w:tc>
          <w:tcPr>
            <w:tcW w:w="2948" w:type="dxa"/>
          </w:tcPr>
          <w:p>
            <w:pPr>
              <w:pStyle w:val="0"/>
            </w:pPr>
            <w:r>
              <w:rPr>
                <w:sz w:val="24"/>
              </w:rPr>
              <w:t xml:space="preserve">4.1 для оказания медицинской помощи по профилю "онкология" - всего, в том числе</w:t>
            </w:r>
          </w:p>
        </w:tc>
        <w:tc>
          <w:tcPr>
            <w:tcW w:w="1701" w:type="dxa"/>
          </w:tcPr>
          <w:p>
            <w:pPr>
              <w:pStyle w:val="0"/>
              <w:jc w:val="center"/>
            </w:pPr>
            <w:r>
              <w:rPr>
                <w:sz w:val="24"/>
              </w:rPr>
              <w:t xml:space="preserve">случай госпитализации</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33.2</w:t>
            </w:r>
          </w:p>
        </w:tc>
        <w:tc>
          <w:tcPr>
            <w:tcW w:w="2948" w:type="dxa"/>
          </w:tcPr>
          <w:p>
            <w:pPr>
              <w:pStyle w:val="0"/>
            </w:pPr>
            <w:r>
              <w:rPr>
                <w:sz w:val="24"/>
              </w:rPr>
              <w:t xml:space="preserve">4.2 стентирование коронарных артерий</w:t>
            </w:r>
          </w:p>
        </w:tc>
        <w:tc>
          <w:tcPr>
            <w:tcW w:w="1701" w:type="dxa"/>
          </w:tcPr>
          <w:p>
            <w:pPr>
              <w:pStyle w:val="0"/>
              <w:jc w:val="center"/>
            </w:pPr>
            <w:r>
              <w:rPr>
                <w:sz w:val="24"/>
              </w:rPr>
              <w:t xml:space="preserve">случай госпитализации</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33.3</w:t>
            </w:r>
          </w:p>
        </w:tc>
        <w:tc>
          <w:tcPr>
            <w:tcW w:w="2948" w:type="dxa"/>
          </w:tcPr>
          <w:p>
            <w:pPr>
              <w:pStyle w:val="0"/>
            </w:pPr>
            <w:r>
              <w:rPr>
                <w:sz w:val="24"/>
              </w:rPr>
              <w:t xml:space="preserve">4.3 имплантация частотно-адаптированного кардиостимулятора взрослым</w:t>
            </w:r>
          </w:p>
        </w:tc>
        <w:tc>
          <w:tcPr>
            <w:tcW w:w="1701" w:type="dxa"/>
          </w:tcPr>
          <w:p>
            <w:pPr>
              <w:pStyle w:val="0"/>
              <w:jc w:val="center"/>
            </w:pPr>
            <w:r>
              <w:rPr>
                <w:sz w:val="24"/>
              </w:rPr>
              <w:t xml:space="preserve">случай госпитализации</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33.4</w:t>
            </w:r>
          </w:p>
        </w:tc>
        <w:tc>
          <w:tcPr>
            <w:tcW w:w="2948"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701" w:type="dxa"/>
          </w:tcPr>
          <w:p>
            <w:pPr>
              <w:pStyle w:val="0"/>
              <w:jc w:val="center"/>
            </w:pPr>
            <w:r>
              <w:rPr>
                <w:sz w:val="24"/>
              </w:rPr>
              <w:t xml:space="preserve">случай госпитализации</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33.5</w:t>
            </w:r>
          </w:p>
        </w:tc>
        <w:tc>
          <w:tcPr>
            <w:tcW w:w="2948" w:type="dxa"/>
          </w:tcPr>
          <w:p>
            <w:pPr>
              <w:pStyle w:val="0"/>
            </w:pPr>
            <w:r>
              <w:rPr>
                <w:sz w:val="24"/>
              </w:rPr>
              <w:t xml:space="preserve">4.5 оперативные вмешательства на брахиоцефальных артериях (стентирование или эндартерэктомия)</w:t>
            </w:r>
          </w:p>
        </w:tc>
        <w:tc>
          <w:tcPr>
            <w:tcW w:w="1701" w:type="dxa"/>
          </w:tcPr>
          <w:p>
            <w:pPr>
              <w:pStyle w:val="0"/>
              <w:jc w:val="center"/>
            </w:pPr>
            <w:r>
              <w:rPr>
                <w:sz w:val="24"/>
              </w:rPr>
              <w:t xml:space="preserve">случай госпитализации</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33.6</w:t>
            </w:r>
          </w:p>
        </w:tc>
        <w:tc>
          <w:tcPr>
            <w:tcW w:w="2948" w:type="dxa"/>
          </w:tcPr>
          <w:p>
            <w:pPr>
              <w:pStyle w:val="0"/>
            </w:pPr>
            <w:r>
              <w:rPr>
                <w:sz w:val="24"/>
              </w:rPr>
              <w:t xml:space="preserve">4.6 трансплантация почки</w:t>
            </w:r>
          </w:p>
        </w:tc>
        <w:tc>
          <w:tcPr>
            <w:tcW w:w="1701" w:type="dxa"/>
          </w:tcPr>
          <w:p>
            <w:pPr>
              <w:pStyle w:val="0"/>
              <w:jc w:val="center"/>
            </w:pPr>
            <w:r>
              <w:rPr>
                <w:sz w:val="24"/>
              </w:rPr>
              <w:t xml:space="preserve">случай госпитализации</w:t>
            </w:r>
          </w:p>
        </w:tc>
        <w:tc>
          <w:tcPr>
            <w:tcW w:w="1275" w:type="dxa"/>
          </w:tcPr>
          <w:p>
            <w:pPr>
              <w:pStyle w:val="0"/>
            </w:pPr>
            <w:r>
              <w:rPr>
                <w:sz w:val="24"/>
              </w:rPr>
            </w:r>
          </w:p>
        </w:tc>
        <w:tc>
          <w:tcPr>
            <w:tcW w:w="1209" w:type="dxa"/>
          </w:tcPr>
          <w:p>
            <w:pPr>
              <w:pStyle w:val="0"/>
            </w:pPr>
            <w:r>
              <w:rPr>
                <w:sz w:val="24"/>
              </w:rPr>
            </w:r>
          </w:p>
        </w:tc>
        <w:tc>
          <w:tcPr>
            <w:tcW w:w="992" w:type="dxa"/>
          </w:tcPr>
          <w:p>
            <w:pPr>
              <w:pStyle w:val="0"/>
            </w:pPr>
            <w:r>
              <w:rPr>
                <w:sz w:val="24"/>
              </w:rPr>
            </w:r>
          </w:p>
        </w:tc>
        <w:tc>
          <w:tcPr>
            <w:tcW w:w="1276" w:type="dxa"/>
          </w:tcPr>
          <w:p>
            <w:pPr>
              <w:pStyle w:val="0"/>
            </w:pPr>
            <w:r>
              <w:rPr>
                <w:sz w:val="24"/>
              </w:rPr>
            </w:r>
          </w:p>
        </w:tc>
        <w:tc>
          <w:tcPr>
            <w:tcW w:w="992" w:type="dxa"/>
          </w:tcPr>
          <w:p>
            <w:pPr>
              <w:pStyle w:val="0"/>
            </w:pPr>
            <w:r>
              <w:rPr>
                <w:sz w:val="24"/>
              </w:rPr>
            </w:r>
          </w:p>
        </w:tc>
        <w:tc>
          <w:tcPr>
            <w:tcW w:w="1402" w:type="dxa"/>
          </w:tcPr>
          <w:p>
            <w:pPr>
              <w:pStyle w:val="0"/>
            </w:pPr>
            <w:r>
              <w:rPr>
                <w:sz w:val="24"/>
              </w:rPr>
            </w:r>
          </w:p>
        </w:tc>
        <w:tc>
          <w:tcPr>
            <w:tcW w:w="725" w:type="dxa"/>
          </w:tcPr>
          <w:p>
            <w:pPr>
              <w:pStyle w:val="0"/>
            </w:pPr>
            <w:r>
              <w:rPr>
                <w:sz w:val="24"/>
              </w:rPr>
            </w:r>
          </w:p>
        </w:tc>
      </w:tr>
      <w:tr>
        <w:tc>
          <w:tcPr>
            <w:tcW w:w="1077" w:type="dxa"/>
          </w:tcPr>
          <w:p>
            <w:pPr>
              <w:pStyle w:val="0"/>
              <w:jc w:val="center"/>
            </w:pPr>
            <w:r>
              <w:rPr>
                <w:sz w:val="24"/>
              </w:rPr>
              <w:t xml:space="preserve">33.7</w:t>
            </w:r>
          </w:p>
        </w:tc>
        <w:tc>
          <w:tcPr>
            <w:tcW w:w="2948" w:type="dxa"/>
          </w:tcPr>
          <w:p>
            <w:pPr>
              <w:pStyle w:val="0"/>
            </w:pPr>
            <w:r>
              <w:rPr>
                <w:sz w:val="24"/>
              </w:rPr>
              <w:t xml:space="preserve">4.7 высокотехнологичная медицинская помощь</w:t>
            </w:r>
          </w:p>
        </w:tc>
        <w:tc>
          <w:tcPr>
            <w:tcW w:w="1701" w:type="dxa"/>
          </w:tcPr>
          <w:p>
            <w:pPr>
              <w:pStyle w:val="0"/>
              <w:jc w:val="center"/>
            </w:pPr>
            <w:r>
              <w:rPr>
                <w:sz w:val="24"/>
              </w:rPr>
              <w:t xml:space="preserve">случай госпитализации</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34</w:t>
            </w:r>
          </w:p>
        </w:tc>
        <w:tc>
          <w:tcPr>
            <w:tcW w:w="2948" w:type="dxa"/>
          </w:tcPr>
          <w:p>
            <w:pPr>
              <w:pStyle w:val="0"/>
            </w:pPr>
            <w:r>
              <w:rPr>
                <w:sz w:val="24"/>
              </w:rPr>
              <w:t xml:space="preserve">5. Медицинская реабилитация</w:t>
            </w:r>
          </w:p>
        </w:tc>
        <w:tc>
          <w:tcPr>
            <w:tcW w:w="1701" w:type="dxa"/>
          </w:tcPr>
          <w:p>
            <w:pPr>
              <w:pStyle w:val="0"/>
            </w:pPr>
            <w:r>
              <w:rPr>
                <w:sz w:val="24"/>
              </w:rPr>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jc w:val="center"/>
            </w:pPr>
            <w:r>
              <w:rPr>
                <w:sz w:val="24"/>
              </w:rPr>
              <w:t xml:space="preserve">х</w:t>
            </w:r>
          </w:p>
        </w:tc>
        <w:tc>
          <w:tcPr>
            <w:tcW w:w="992" w:type="dxa"/>
          </w:tcPr>
          <w:p>
            <w:pPr>
              <w:pStyle w:val="0"/>
              <w:jc w:val="center"/>
            </w:pPr>
            <w:r>
              <w:rPr>
                <w:sz w:val="24"/>
              </w:rPr>
              <w:t xml:space="preserve">х</w:t>
            </w:r>
          </w:p>
        </w:tc>
        <w:tc>
          <w:tcPr>
            <w:tcW w:w="1402" w:type="dxa"/>
          </w:tcPr>
          <w:p>
            <w:pPr>
              <w:pStyle w:val="0"/>
              <w:jc w:val="center"/>
            </w:pPr>
            <w:r>
              <w:rPr>
                <w:sz w:val="24"/>
              </w:rPr>
              <w:t xml:space="preserve">х</w:t>
            </w:r>
          </w:p>
        </w:tc>
        <w:tc>
          <w:tcPr>
            <w:tcW w:w="725" w:type="dxa"/>
          </w:tcPr>
          <w:p>
            <w:pPr>
              <w:pStyle w:val="0"/>
              <w:jc w:val="center"/>
            </w:pPr>
            <w:r>
              <w:rPr>
                <w:sz w:val="24"/>
              </w:rPr>
              <w:t xml:space="preserve">х</w:t>
            </w:r>
          </w:p>
        </w:tc>
      </w:tr>
      <w:tr>
        <w:tc>
          <w:tcPr>
            <w:tcW w:w="1077" w:type="dxa"/>
          </w:tcPr>
          <w:p>
            <w:pPr>
              <w:pStyle w:val="0"/>
              <w:jc w:val="center"/>
            </w:pPr>
            <w:r>
              <w:rPr>
                <w:sz w:val="24"/>
              </w:rPr>
              <w:t xml:space="preserve">34.1</w:t>
            </w:r>
          </w:p>
        </w:tc>
        <w:tc>
          <w:tcPr>
            <w:tcW w:w="2948" w:type="dxa"/>
          </w:tcPr>
          <w:p>
            <w:pPr>
              <w:pStyle w:val="0"/>
            </w:pPr>
            <w:r>
              <w:rPr>
                <w:sz w:val="24"/>
              </w:rPr>
              <w:t xml:space="preserve">5.1 в амбулаторных условиях</w:t>
            </w:r>
          </w:p>
        </w:tc>
        <w:tc>
          <w:tcPr>
            <w:tcW w:w="1701" w:type="dxa"/>
          </w:tcPr>
          <w:p>
            <w:pPr>
              <w:pStyle w:val="0"/>
              <w:jc w:val="center"/>
            </w:pPr>
            <w:r>
              <w:rPr>
                <w:sz w:val="24"/>
              </w:rPr>
              <w:t xml:space="preserve">комплексное 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34.2</w:t>
            </w:r>
          </w:p>
        </w:tc>
        <w:tc>
          <w:tcPr>
            <w:tcW w:w="2948"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701" w:type="dxa"/>
          </w:tcPr>
          <w:p>
            <w:pPr>
              <w:pStyle w:val="0"/>
              <w:jc w:val="center"/>
            </w:pPr>
            <w:r>
              <w:rPr>
                <w:sz w:val="24"/>
              </w:rPr>
              <w:t xml:space="preserve">случай лечения</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34.3</w:t>
            </w:r>
          </w:p>
        </w:tc>
        <w:tc>
          <w:tcPr>
            <w:tcW w:w="2948" w:type="dxa"/>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1701" w:type="dxa"/>
          </w:tcPr>
          <w:p>
            <w:pPr>
              <w:pStyle w:val="0"/>
              <w:jc w:val="center"/>
            </w:pPr>
            <w:r>
              <w:rPr>
                <w:sz w:val="24"/>
              </w:rPr>
              <w:t xml:space="preserve">случай госпитализации</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35</w:t>
            </w:r>
          </w:p>
        </w:tc>
        <w:tc>
          <w:tcPr>
            <w:tcW w:w="2948" w:type="dxa"/>
          </w:tcPr>
          <w:p>
            <w:pPr>
              <w:pStyle w:val="0"/>
            </w:pPr>
            <w:r>
              <w:rPr>
                <w:sz w:val="24"/>
              </w:rPr>
              <w:t xml:space="preserve">6. Паллиативная медицинская помощь</w:t>
            </w:r>
          </w:p>
        </w:tc>
        <w:tc>
          <w:tcPr>
            <w:tcW w:w="1701" w:type="dxa"/>
          </w:tcPr>
          <w:p>
            <w:pPr>
              <w:pStyle w:val="0"/>
            </w:pPr>
            <w:r>
              <w:rPr>
                <w:sz w:val="24"/>
              </w:rPr>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jc w:val="center"/>
            </w:pPr>
            <w:r>
              <w:rPr>
                <w:sz w:val="24"/>
              </w:rPr>
              <w:t xml:space="preserve">х</w:t>
            </w:r>
          </w:p>
        </w:tc>
        <w:tc>
          <w:tcPr>
            <w:tcW w:w="992" w:type="dxa"/>
          </w:tcPr>
          <w:p>
            <w:pPr>
              <w:pStyle w:val="0"/>
              <w:jc w:val="center"/>
            </w:pPr>
            <w:r>
              <w:rPr>
                <w:sz w:val="24"/>
              </w:rPr>
              <w:t xml:space="preserve">х</w:t>
            </w:r>
          </w:p>
        </w:tc>
        <w:tc>
          <w:tcPr>
            <w:tcW w:w="1402" w:type="dxa"/>
          </w:tcPr>
          <w:p>
            <w:pPr>
              <w:pStyle w:val="0"/>
              <w:jc w:val="center"/>
            </w:pPr>
            <w:r>
              <w:rPr>
                <w:sz w:val="24"/>
              </w:rPr>
              <w:t xml:space="preserve">х</w:t>
            </w:r>
          </w:p>
        </w:tc>
        <w:tc>
          <w:tcPr>
            <w:tcW w:w="725" w:type="dxa"/>
          </w:tcPr>
          <w:p>
            <w:pPr>
              <w:pStyle w:val="0"/>
              <w:jc w:val="center"/>
            </w:pPr>
            <w:r>
              <w:rPr>
                <w:sz w:val="24"/>
              </w:rPr>
              <w:t xml:space="preserve">х</w:t>
            </w:r>
          </w:p>
        </w:tc>
      </w:tr>
      <w:tr>
        <w:tc>
          <w:tcPr>
            <w:tcW w:w="1077" w:type="dxa"/>
          </w:tcPr>
          <w:p>
            <w:pPr>
              <w:pStyle w:val="0"/>
              <w:jc w:val="center"/>
            </w:pPr>
            <w:r>
              <w:rPr>
                <w:sz w:val="24"/>
              </w:rPr>
              <w:t xml:space="preserve">35.1</w:t>
            </w:r>
          </w:p>
        </w:tc>
        <w:tc>
          <w:tcPr>
            <w:tcW w:w="2948" w:type="dxa"/>
          </w:tcPr>
          <w:p>
            <w:pPr>
              <w:pStyle w:val="0"/>
            </w:pPr>
            <w:r>
              <w:rPr>
                <w:sz w:val="24"/>
              </w:rPr>
              <w:t xml:space="preserve">6.1. первичная медицинская помощь, в том числе доврачебная и врачебная, в том числе</w:t>
            </w:r>
          </w:p>
        </w:tc>
        <w:tc>
          <w:tcPr>
            <w:tcW w:w="1701" w:type="dxa"/>
          </w:tcPr>
          <w:p>
            <w:pPr>
              <w:pStyle w:val="0"/>
              <w:jc w:val="center"/>
            </w:pPr>
            <w:r>
              <w:rPr>
                <w:sz w:val="24"/>
              </w:rPr>
              <w:t xml:space="preserve">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35.1.1</w:t>
            </w:r>
          </w:p>
        </w:tc>
        <w:tc>
          <w:tcPr>
            <w:tcW w:w="2948" w:type="dxa"/>
          </w:tcPr>
          <w:p>
            <w:pPr>
              <w:pStyle w:val="0"/>
            </w:pPr>
            <w:r>
              <w:rPr>
                <w:sz w:val="24"/>
              </w:rPr>
              <w:t xml:space="preserve">6.1.1. посещения по паллиативной медицинской помощи без учета посещений на дому патронажными бригадами</w:t>
            </w:r>
          </w:p>
        </w:tc>
        <w:tc>
          <w:tcPr>
            <w:tcW w:w="1701" w:type="dxa"/>
          </w:tcPr>
          <w:p>
            <w:pPr>
              <w:pStyle w:val="0"/>
              <w:jc w:val="center"/>
            </w:pPr>
            <w:r>
              <w:rPr>
                <w:sz w:val="24"/>
              </w:rPr>
              <w:t xml:space="preserve">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35.1.2</w:t>
            </w:r>
          </w:p>
        </w:tc>
        <w:tc>
          <w:tcPr>
            <w:tcW w:w="2948" w:type="dxa"/>
          </w:tcPr>
          <w:p>
            <w:pPr>
              <w:pStyle w:val="0"/>
            </w:pPr>
            <w:r>
              <w:rPr>
                <w:sz w:val="24"/>
              </w:rPr>
              <w:t xml:space="preserve">6.1.2. посещения на дому выездными патронажными бригадами</w:t>
            </w:r>
          </w:p>
        </w:tc>
        <w:tc>
          <w:tcPr>
            <w:tcW w:w="1701" w:type="dxa"/>
          </w:tcPr>
          <w:p>
            <w:pPr>
              <w:pStyle w:val="0"/>
              <w:jc w:val="center"/>
            </w:pPr>
            <w:r>
              <w:rPr>
                <w:sz w:val="24"/>
              </w:rPr>
              <w:t xml:space="preserve">посещение</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35.2</w:t>
            </w:r>
          </w:p>
        </w:tc>
        <w:tc>
          <w:tcPr>
            <w:tcW w:w="2948"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1701" w:type="dxa"/>
          </w:tcPr>
          <w:p>
            <w:pPr>
              <w:pStyle w:val="0"/>
              <w:jc w:val="center"/>
            </w:pPr>
            <w:r>
              <w:rPr>
                <w:sz w:val="24"/>
              </w:rPr>
              <w:t xml:space="preserve">койко-день</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35.3</w:t>
            </w:r>
          </w:p>
        </w:tc>
        <w:tc>
          <w:tcPr>
            <w:tcW w:w="2948" w:type="dxa"/>
          </w:tcPr>
          <w:p>
            <w:pPr>
              <w:pStyle w:val="0"/>
            </w:pPr>
            <w:r>
              <w:rPr>
                <w:sz w:val="24"/>
              </w:rPr>
              <w:t xml:space="preserve">6.3. оказываемая в условиях дневного стационара</w:t>
            </w:r>
          </w:p>
        </w:tc>
        <w:tc>
          <w:tcPr>
            <w:tcW w:w="1701" w:type="dxa"/>
          </w:tcPr>
          <w:p>
            <w:pPr>
              <w:pStyle w:val="0"/>
              <w:jc w:val="center"/>
            </w:pPr>
            <w:r>
              <w:rPr>
                <w:sz w:val="24"/>
              </w:rPr>
              <w:t xml:space="preserve">случай лечения</w:t>
            </w:r>
          </w:p>
        </w:tc>
        <w:tc>
          <w:tcPr>
            <w:tcW w:w="1275" w:type="dxa"/>
          </w:tcPr>
          <w:p>
            <w:pPr>
              <w:pStyle w:val="0"/>
            </w:pPr>
            <w:r>
              <w:rPr>
                <w:sz w:val="24"/>
              </w:rPr>
            </w:r>
          </w:p>
        </w:tc>
        <w:tc>
          <w:tcPr>
            <w:tcW w:w="1209" w:type="dxa"/>
          </w:tcPr>
          <w:p>
            <w:pPr>
              <w:pStyle w:val="0"/>
            </w:pPr>
            <w:r>
              <w:rPr>
                <w:sz w:val="24"/>
              </w:rPr>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36</w:t>
            </w:r>
          </w:p>
        </w:tc>
        <w:tc>
          <w:tcPr>
            <w:tcW w:w="2948" w:type="dxa"/>
          </w:tcPr>
          <w:p>
            <w:pPr>
              <w:pStyle w:val="0"/>
            </w:pPr>
            <w:r>
              <w:rPr>
                <w:sz w:val="24"/>
              </w:rPr>
              <w:t xml:space="preserve">7. Расходы на ведение дела СМО</w:t>
            </w:r>
          </w:p>
        </w:tc>
        <w:tc>
          <w:tcPr>
            <w:tcW w:w="1701" w:type="dxa"/>
          </w:tcPr>
          <w:p>
            <w:pPr>
              <w:pStyle w:val="0"/>
            </w:pPr>
            <w:r>
              <w:rPr>
                <w:sz w:val="24"/>
              </w:rPr>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r>
        <w:tc>
          <w:tcPr>
            <w:tcW w:w="1077" w:type="dxa"/>
          </w:tcPr>
          <w:p>
            <w:pPr>
              <w:pStyle w:val="0"/>
              <w:jc w:val="center"/>
            </w:pPr>
            <w:r>
              <w:rPr>
                <w:sz w:val="24"/>
              </w:rPr>
              <w:t xml:space="preserve">37</w:t>
            </w:r>
          </w:p>
        </w:tc>
        <w:tc>
          <w:tcPr>
            <w:tcW w:w="2948" w:type="dxa"/>
          </w:tcPr>
          <w:p>
            <w:pPr>
              <w:pStyle w:val="0"/>
            </w:pPr>
            <w:r>
              <w:rPr>
                <w:sz w:val="24"/>
              </w:rPr>
              <w:t xml:space="preserve">8. Иные расходы</w:t>
            </w:r>
          </w:p>
        </w:tc>
        <w:tc>
          <w:tcPr>
            <w:tcW w:w="1701" w:type="dxa"/>
          </w:tcPr>
          <w:p>
            <w:pPr>
              <w:pStyle w:val="0"/>
            </w:pPr>
            <w:r>
              <w:rPr>
                <w:sz w:val="24"/>
              </w:rPr>
            </w:r>
          </w:p>
        </w:tc>
        <w:tc>
          <w:tcPr>
            <w:tcW w:w="1275" w:type="dxa"/>
          </w:tcPr>
          <w:p>
            <w:pPr>
              <w:pStyle w:val="0"/>
              <w:jc w:val="center"/>
            </w:pPr>
            <w:r>
              <w:rPr>
                <w:sz w:val="24"/>
              </w:rPr>
              <w:t xml:space="preserve">х</w:t>
            </w:r>
          </w:p>
        </w:tc>
        <w:tc>
          <w:tcPr>
            <w:tcW w:w="1209" w:type="dxa"/>
          </w:tcPr>
          <w:p>
            <w:pPr>
              <w:pStyle w:val="0"/>
              <w:jc w:val="center"/>
            </w:pPr>
            <w:r>
              <w:rPr>
                <w:sz w:val="24"/>
              </w:rPr>
              <w:t xml:space="preserve">х</w:t>
            </w:r>
          </w:p>
        </w:tc>
        <w:tc>
          <w:tcPr>
            <w:tcW w:w="992" w:type="dxa"/>
          </w:tcPr>
          <w:p>
            <w:pPr>
              <w:pStyle w:val="0"/>
              <w:jc w:val="center"/>
            </w:pPr>
            <w:r>
              <w:rPr>
                <w:sz w:val="24"/>
              </w:rPr>
              <w:t xml:space="preserve">х</w:t>
            </w:r>
          </w:p>
        </w:tc>
        <w:tc>
          <w:tcPr>
            <w:tcW w:w="1276" w:type="dxa"/>
          </w:tcPr>
          <w:p>
            <w:pPr>
              <w:pStyle w:val="0"/>
            </w:pPr>
            <w:r>
              <w:rPr>
                <w:sz w:val="24"/>
              </w:rPr>
            </w:r>
          </w:p>
        </w:tc>
        <w:tc>
          <w:tcPr>
            <w:tcW w:w="992" w:type="dxa"/>
          </w:tcPr>
          <w:p>
            <w:pPr>
              <w:pStyle w:val="0"/>
              <w:jc w:val="center"/>
            </w:pPr>
            <w:r>
              <w:rPr>
                <w:sz w:val="24"/>
              </w:rPr>
              <w:t xml:space="preserve">х</w:t>
            </w:r>
          </w:p>
        </w:tc>
        <w:tc>
          <w:tcPr>
            <w:tcW w:w="1402" w:type="dxa"/>
          </w:tcPr>
          <w:p>
            <w:pPr>
              <w:pStyle w:val="0"/>
            </w:pPr>
            <w:r>
              <w:rPr>
                <w:sz w:val="24"/>
              </w:rPr>
            </w:r>
          </w:p>
        </w:tc>
        <w:tc>
          <w:tcPr>
            <w:tcW w:w="725" w:type="dxa"/>
          </w:tcPr>
          <w:p>
            <w:pPr>
              <w:pStyle w:val="0"/>
              <w:jc w:val="center"/>
            </w:pPr>
            <w:r>
              <w:rPr>
                <w:sz w:val="24"/>
              </w:rPr>
              <w:t xml:space="preserve">х</w:t>
            </w:r>
          </w:p>
        </w:tc>
      </w:tr>
    </w:tbl>
    <w:p>
      <w:pPr>
        <w:sectPr>
          <w:headerReference w:type="default" r:id="rId20"/>
          <w:headerReference w:type="first" r:id="rId21"/>
          <w:footerReference w:type="default" r:id="rId42"/>
          <w:footerReference w:type="first" r:id="rId43"/>
          <w:pgSz w:w="16838" w:h="11906" w:orient="landscape"/>
          <w:pgMar w:top="1133" w:right="1440" w:bottom="566" w:left="1440" w:header="0" w:footer="0" w:gutter="0"/>
          <w:cols w:space="708"/>
          <w:docGrid w:linePitch="360"/>
          <w:titlePg/>
        </w:sectPr>
      </w:pPr>
    </w:p>
    <w:p>
      <w:pPr>
        <w:pStyle w:val="0"/>
        <w:jc w:val="both"/>
      </w:pPr>
      <w:r>
        <w:rPr>
          <w:sz w:val="24"/>
        </w:rPr>
      </w:r>
    </w:p>
    <w:p>
      <w:pPr>
        <w:pStyle w:val="0"/>
        <w:ind w:firstLine="540"/>
        <w:jc w:val="both"/>
      </w:pPr>
      <w:r>
        <w:rPr>
          <w:sz w:val="24"/>
        </w:rPr>
        <w:t xml:space="preserve">--------------------------------</w:t>
      </w:r>
    </w:p>
    <w:p>
      <w:pPr>
        <w:pStyle w:val="0"/>
        <w:spacing w:before="240"/>
        <w:ind w:firstLine="540"/>
        <w:jc w:val="both"/>
      </w:pPr>
      <w:r>
        <w:rPr>
          <w:sz w:val="24"/>
        </w:rPr>
        <w:t xml:space="preserve">&lt;*&gt; Нормативы объема медицинской помощи и финансовых затрат включают в себя в том числе объем диспансеризации 0,000581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pPr>
        <w:pStyle w:val="0"/>
        <w:spacing w:before="240"/>
        <w:ind w:firstLine="540"/>
        <w:jc w:val="both"/>
      </w:pPr>
      <w:r>
        <w:rPr>
          <w:sz w:val="24"/>
        </w:rPr>
        <w:t xml:space="preserve">&lt;**&gt; Средний норматив финансовых затрат на одно комплексное посещение в рамках диспансерного наблюдения работающих граждан составляет в 2027 году 4737,3 рубля.</w:t>
      </w:r>
    </w:p>
    <w:p>
      <w:pPr>
        <w:pStyle w:val="0"/>
        <w:jc w:val="both"/>
      </w:pPr>
      <w:r>
        <w:rPr>
          <w:sz w:val="24"/>
        </w:rPr>
      </w:r>
    </w:p>
    <w:p>
      <w:pPr>
        <w:pStyle w:val="0"/>
        <w:jc w:val="right"/>
      </w:pPr>
      <w:r>
        <w:rPr>
          <w:sz w:val="24"/>
        </w:rPr>
        <w:t xml:space="preserve">Таблица 12</w:t>
      </w:r>
    </w:p>
    <w:p>
      <w:pPr>
        <w:pStyle w:val="0"/>
        <w:jc w:val="both"/>
      </w:pPr>
      <w:r>
        <w:rPr>
          <w:sz w:val="24"/>
        </w:rPr>
      </w:r>
    </w:p>
    <w:p>
      <w:pPr>
        <w:pStyle w:val="0"/>
        <w:jc w:val="center"/>
      </w:pPr>
      <w:r>
        <w:rPr>
          <w:sz w:val="24"/>
        </w:rPr>
        <w:t xml:space="preserve">Стоимость</w:t>
      </w:r>
    </w:p>
    <w:p>
      <w:pPr>
        <w:pStyle w:val="0"/>
        <w:jc w:val="center"/>
      </w:pPr>
      <w:r>
        <w:rPr>
          <w:sz w:val="24"/>
        </w:rPr>
        <w:t xml:space="preserve">Программы за счет бюджетных ассигнований республиканского</w:t>
      </w:r>
    </w:p>
    <w:p>
      <w:pPr>
        <w:pStyle w:val="0"/>
        <w:jc w:val="center"/>
      </w:pPr>
      <w:r>
        <w:rPr>
          <w:sz w:val="24"/>
        </w:rPr>
        <w:t xml:space="preserve">бюджета Республики Хакасия на 2028 год</w:t>
      </w:r>
    </w:p>
    <w:p>
      <w:pPr>
        <w:pStyle w:val="0"/>
        <w:jc w:val="both"/>
      </w:pPr>
      <w:r>
        <w:rPr>
          <w:sz w:val="24"/>
        </w:rPr>
      </w:r>
    </w:p>
    <w:tbl>
      <w:tblPr>
        <w:tblW w:w="5000" w:type="pct"/>
        <w:tblInd w:w="0" w:type="dxa"/>
        <w:tblBorders>
          <w:top w:val="single" w:sz="4"/>
          <w:left w:val="single" w:sz="4"/>
          <w:bottom w:val="single" w:sz="4"/>
          <w:right w:val="single" w:sz="4"/>
          <w:insideH w:val="single" w:sz="4"/>
          <w:insideV w:val="single" w:sz="4"/>
        </w:tblBorders>
        <w:tblCellMar>
          <w:left w:w="62" w:type="dxa"/>
          <w:top w:w="102" w:type="dxa"/>
          <w:right w:w="62" w:type="dxa"/>
          <w:bottom w:w="102" w:type="dxa"/>
        </w:tblCellMar>
      </w:tblPr>
      <w:tblGrid>
        <w:gridCol w:w="782"/>
        <w:gridCol w:w="3402"/>
        <w:gridCol w:w="1701"/>
        <w:gridCol w:w="1531"/>
        <w:gridCol w:w="1928"/>
        <w:gridCol w:w="1474"/>
        <w:gridCol w:w="1644"/>
        <w:gridCol w:w="1757"/>
        <w:gridCol w:w="1644"/>
      </w:tblGrid>
      <w:tr>
        <w:tc>
          <w:tcPr>
            <w:tcW w:w="782" w:type="dxa"/>
            <w:vMerge w:val="restart"/>
          </w:tcPr>
          <w:p>
            <w:pPr>
              <w:pStyle w:val="0"/>
              <w:jc w:val="center"/>
            </w:pPr>
            <w:r>
              <w:rPr>
                <w:sz w:val="24"/>
              </w:rPr>
              <w:t xml:space="preserve">N строки</w:t>
            </w:r>
          </w:p>
        </w:tc>
        <w:tc>
          <w:tcPr>
            <w:tcW w:w="3402" w:type="dxa"/>
            <w:vMerge w:val="restart"/>
          </w:tcPr>
          <w:p>
            <w:pPr>
              <w:pStyle w:val="0"/>
              <w:jc w:val="center"/>
            </w:pPr>
            <w:r>
              <w:rPr>
                <w:sz w:val="24"/>
              </w:rPr>
              <w:t xml:space="preserve">Установленные Программой виды и условия оказания медицинской помощи, а также иные направления расходования бюджетных ассигнований республиканского бюджета Республики Хакасия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1701" w:type="dxa"/>
            <w:vMerge w:val="restart"/>
          </w:tcPr>
          <w:p>
            <w:pPr>
              <w:pStyle w:val="0"/>
              <w:jc w:val="center"/>
            </w:pPr>
            <w:r>
              <w:rPr>
                <w:sz w:val="24"/>
              </w:rPr>
              <w:t xml:space="preserve">Единица измерения</w:t>
            </w:r>
          </w:p>
        </w:tc>
        <w:tc>
          <w:tcPr>
            <w:tcW w:w="4933" w:type="dxa"/>
            <w:gridSpan w:val="3"/>
          </w:tcPr>
          <w:p>
            <w:pPr>
              <w:pStyle w:val="0"/>
              <w:jc w:val="center"/>
            </w:pPr>
            <w:r>
              <w:rPr>
                <w:sz w:val="24"/>
              </w:rPr>
              <w:t xml:space="preserve">Установленный Программой объем медицинской помощи, не входящей в базовую программу ОМС, в расчете на одного жителя</w:t>
            </w:r>
          </w:p>
        </w:tc>
        <w:tc>
          <w:tcPr>
            <w:tcW w:w="5045" w:type="dxa"/>
            <w:gridSpan w:val="3"/>
          </w:tcPr>
          <w:p>
            <w:pPr>
              <w:pStyle w:val="0"/>
              <w:jc w:val="center"/>
            </w:pPr>
            <w:r>
              <w:rPr>
                <w:sz w:val="24"/>
              </w:rPr>
              <w:t xml:space="preserve">Установленный Программой норматив финансовых затрат за счет средств республиканского бюджета Республики Хакасия на единицу объема медицинской помощи, не входящей в базовую программу ОМС</w:t>
            </w:r>
          </w:p>
        </w:tc>
      </w:tr>
      <w:tr>
        <w:tc>
          <w:tcPr>
            <w:vMerge w:val="continue"/>
          </w:tcPr>
          <w:p/>
        </w:tc>
        <w:tc>
          <w:tcPr>
            <w:vMerge w:val="continue"/>
          </w:tcPr>
          <w:p/>
        </w:tc>
        <w:tc>
          <w:tcPr>
            <w:vMerge w:val="continue"/>
          </w:tcPr>
          <w:p/>
        </w:tc>
        <w:tc>
          <w:tcPr>
            <w:tcW w:w="1531" w:type="dxa"/>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(руб.), в том числе</w:t>
            </w:r>
          </w:p>
        </w:tc>
        <w:tc>
          <w:tcPr>
            <w:tcW w:w="1928" w:type="dxa"/>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 (руб.)</w:t>
            </w:r>
          </w:p>
        </w:tc>
        <w:tc>
          <w:tcPr>
            <w:tcW w:w="1474" w:type="dxa"/>
          </w:tcPr>
          <w:p>
            <w:pPr>
              <w:pStyle w:val="0"/>
              <w:jc w:val="center"/>
            </w:pPr>
            <w:r>
              <w:rPr>
                <w:sz w:val="24"/>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ТФОМС (руб.)</w:t>
            </w:r>
          </w:p>
        </w:tc>
        <w:tc>
          <w:tcPr>
            <w:tcW w:w="1644"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(руб.), в том числе</w:t>
            </w:r>
          </w:p>
        </w:tc>
        <w:tc>
          <w:tcPr>
            <w:tcW w:w="1757" w:type="dxa"/>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 (руб.)</w:t>
            </w:r>
          </w:p>
        </w:tc>
        <w:tc>
          <w:tcPr>
            <w:tcW w:w="1644" w:type="dxa"/>
          </w:tcPr>
          <w:p>
            <w:pPr>
              <w:pStyle w:val="0"/>
              <w:jc w:val="center"/>
            </w:pPr>
            <w:r>
              <w:rPr>
                <w:sz w:val="24"/>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 (руб.)</w:t>
            </w:r>
          </w:p>
        </w:tc>
      </w:tr>
      <w:tr>
        <w:tc>
          <w:tcPr>
            <w:tcW w:w="782" w:type="dxa"/>
          </w:tcPr>
          <w:p>
            <w:pPr>
              <w:pStyle w:val="0"/>
              <w:jc w:val="center"/>
            </w:pPr>
            <w:r>
              <w:rPr>
                <w:sz w:val="24"/>
              </w:rPr>
              <w:t xml:space="preserve">1</w:t>
            </w:r>
          </w:p>
        </w:tc>
        <w:tc>
          <w:tcPr>
            <w:tcW w:w="3402" w:type="dxa"/>
          </w:tcPr>
          <w:p>
            <w:pPr>
              <w:pStyle w:val="0"/>
              <w:jc w:val="center"/>
            </w:pPr>
            <w:r>
              <w:rPr>
                <w:sz w:val="24"/>
              </w:rPr>
              <w:t xml:space="preserve">2</w:t>
            </w:r>
          </w:p>
        </w:tc>
        <w:tc>
          <w:tcPr>
            <w:tcW w:w="1701" w:type="dxa"/>
          </w:tcPr>
          <w:p>
            <w:pPr>
              <w:pStyle w:val="0"/>
              <w:jc w:val="center"/>
            </w:pPr>
            <w:r>
              <w:rPr>
                <w:sz w:val="24"/>
              </w:rPr>
              <w:t xml:space="preserve">3</w:t>
            </w:r>
          </w:p>
        </w:tc>
        <w:tc>
          <w:tcPr>
            <w:tcW w:w="1531" w:type="dxa"/>
          </w:tcPr>
          <w:p>
            <w:pPr>
              <w:pStyle w:val="0"/>
              <w:jc w:val="center"/>
            </w:pPr>
            <w:r>
              <w:rPr>
                <w:sz w:val="24"/>
              </w:rPr>
              <w:t xml:space="preserve">4</w:t>
            </w:r>
          </w:p>
        </w:tc>
        <w:tc>
          <w:tcPr>
            <w:tcW w:w="1928" w:type="dxa"/>
          </w:tcPr>
          <w:p>
            <w:pPr>
              <w:pStyle w:val="0"/>
              <w:jc w:val="center"/>
            </w:pPr>
            <w:r>
              <w:rPr>
                <w:sz w:val="24"/>
              </w:rPr>
              <w:t xml:space="preserve">5</w:t>
            </w:r>
          </w:p>
        </w:tc>
        <w:tc>
          <w:tcPr>
            <w:tcW w:w="1474" w:type="dxa"/>
          </w:tcPr>
          <w:p>
            <w:pPr>
              <w:pStyle w:val="0"/>
              <w:jc w:val="center"/>
            </w:pPr>
            <w:r>
              <w:rPr>
                <w:sz w:val="24"/>
              </w:rPr>
              <w:t xml:space="preserve">6</w:t>
            </w:r>
          </w:p>
        </w:tc>
        <w:tc>
          <w:tcPr>
            <w:tcW w:w="1644" w:type="dxa"/>
          </w:tcPr>
          <w:p>
            <w:pPr>
              <w:pStyle w:val="0"/>
              <w:jc w:val="center"/>
            </w:pPr>
            <w:r>
              <w:rPr>
                <w:sz w:val="24"/>
              </w:rPr>
              <w:t xml:space="preserve">7</w:t>
            </w:r>
          </w:p>
        </w:tc>
        <w:tc>
          <w:tcPr>
            <w:tcW w:w="1757" w:type="dxa"/>
          </w:tcPr>
          <w:p>
            <w:pPr>
              <w:pStyle w:val="0"/>
              <w:jc w:val="center"/>
            </w:pPr>
            <w:r>
              <w:rPr>
                <w:sz w:val="24"/>
              </w:rPr>
              <w:t xml:space="preserve">8</w:t>
            </w:r>
          </w:p>
        </w:tc>
        <w:tc>
          <w:tcPr>
            <w:tcW w:w="1644" w:type="dxa"/>
          </w:tcPr>
          <w:p>
            <w:pPr>
              <w:pStyle w:val="0"/>
              <w:jc w:val="center"/>
            </w:pPr>
            <w:r>
              <w:rPr>
                <w:sz w:val="24"/>
              </w:rPr>
              <w:t xml:space="preserve">9</w:t>
            </w:r>
          </w:p>
        </w:tc>
      </w:tr>
      <w:tr>
        <w:tc>
          <w:tcPr>
            <w:tcW w:w="782" w:type="dxa"/>
          </w:tcPr>
          <w:p>
            <w:pPr>
              <w:pStyle w:val="0"/>
              <w:jc w:val="center"/>
            </w:pPr>
            <w:r>
              <w:rPr>
                <w:sz w:val="24"/>
              </w:rPr>
              <w:t xml:space="preserve">1</w:t>
            </w:r>
          </w:p>
        </w:tc>
        <w:tc>
          <w:tcPr>
            <w:tcW w:w="3402"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701" w:type="dxa"/>
          </w:tcPr>
          <w:p>
            <w:pPr>
              <w:pStyle w:val="0"/>
              <w:jc w:val="center"/>
            </w:pPr>
            <w:r>
              <w:rPr>
                <w:sz w:val="24"/>
              </w:rPr>
              <w:t xml:space="preserve">х</w:t>
            </w:r>
          </w:p>
        </w:tc>
        <w:tc>
          <w:tcPr>
            <w:tcW w:w="1531" w:type="dxa"/>
          </w:tcPr>
          <w:p>
            <w:pPr>
              <w:pStyle w:val="0"/>
              <w:jc w:val="center"/>
            </w:pPr>
            <w:r>
              <w:rPr>
                <w:sz w:val="24"/>
              </w:rPr>
              <w:t xml:space="preserve">х</w:t>
            </w:r>
          </w:p>
        </w:tc>
        <w:tc>
          <w:tcPr>
            <w:tcW w:w="1928" w:type="dxa"/>
          </w:tcPr>
          <w:p>
            <w:pPr>
              <w:pStyle w:val="0"/>
              <w:jc w:val="center"/>
            </w:pPr>
            <w:r>
              <w:rPr>
                <w:sz w:val="24"/>
              </w:rPr>
              <w:t xml:space="preserve">х</w:t>
            </w:r>
          </w:p>
        </w:tc>
        <w:tc>
          <w:tcPr>
            <w:tcW w:w="1474" w:type="dxa"/>
          </w:tcPr>
          <w:p>
            <w:pPr>
              <w:pStyle w:val="0"/>
              <w:jc w:val="center"/>
            </w:pPr>
            <w:r>
              <w:rPr>
                <w:sz w:val="24"/>
              </w:rPr>
              <w:t xml:space="preserve">х</w:t>
            </w:r>
          </w:p>
        </w:tc>
        <w:tc>
          <w:tcPr>
            <w:tcW w:w="1644" w:type="dxa"/>
          </w:tcPr>
          <w:p>
            <w:pPr>
              <w:pStyle w:val="0"/>
              <w:jc w:val="center"/>
            </w:pPr>
            <w:r>
              <w:rPr>
                <w:sz w:val="24"/>
              </w:rPr>
              <w:t xml:space="preserve">х</w:t>
            </w:r>
          </w:p>
        </w:tc>
        <w:tc>
          <w:tcPr>
            <w:tcW w:w="1757" w:type="dxa"/>
          </w:tcPr>
          <w:p>
            <w:pPr>
              <w:pStyle w:val="0"/>
              <w:jc w:val="center"/>
            </w:pPr>
            <w:r>
              <w:rPr>
                <w:sz w:val="24"/>
              </w:rPr>
              <w:t xml:space="preserve">х</w:t>
            </w:r>
          </w:p>
        </w:tc>
        <w:tc>
          <w:tcPr>
            <w:tcW w:w="1644" w:type="dxa"/>
          </w:tcPr>
          <w:p>
            <w:pPr>
              <w:pStyle w:val="0"/>
              <w:jc w:val="center"/>
            </w:pPr>
            <w:r>
              <w:rPr>
                <w:sz w:val="24"/>
              </w:rPr>
              <w:t xml:space="preserve">х</w:t>
            </w:r>
          </w:p>
        </w:tc>
      </w:tr>
      <w:tr>
        <w:tc>
          <w:tcPr>
            <w:tcW w:w="782" w:type="dxa"/>
          </w:tcPr>
          <w:p>
            <w:pPr>
              <w:pStyle w:val="0"/>
              <w:jc w:val="center"/>
            </w:pPr>
            <w:r>
              <w:rPr>
                <w:sz w:val="24"/>
              </w:rPr>
              <w:t xml:space="preserve">А</w:t>
            </w:r>
          </w:p>
        </w:tc>
        <w:tc>
          <w:tcPr>
            <w:tcW w:w="3402" w:type="dxa"/>
          </w:tcPr>
          <w:p>
            <w:pPr>
              <w:pStyle w:val="0"/>
            </w:pPr>
            <w:r>
              <w:rPr>
                <w:sz w:val="24"/>
              </w:rPr>
              <w:t xml:space="preserve">I. Нормируемая медицинская помощь</w:t>
            </w:r>
          </w:p>
        </w:tc>
        <w:tc>
          <w:tcPr>
            <w:tcW w:w="1701" w:type="dxa"/>
          </w:tcPr>
          <w:p>
            <w:pPr>
              <w:pStyle w:val="0"/>
            </w:pPr>
            <w:r>
              <w:rPr>
                <w:sz w:val="24"/>
              </w:rPr>
            </w:r>
          </w:p>
        </w:tc>
        <w:tc>
          <w:tcPr>
            <w:tcW w:w="1531" w:type="dxa"/>
          </w:tcPr>
          <w:p>
            <w:pPr>
              <w:pStyle w:val="0"/>
            </w:pPr>
            <w:r>
              <w:rPr>
                <w:sz w:val="24"/>
              </w:rPr>
            </w:r>
          </w:p>
        </w:tc>
        <w:tc>
          <w:tcPr>
            <w:tcW w:w="1928" w:type="dxa"/>
          </w:tcPr>
          <w:p>
            <w:pPr>
              <w:pStyle w:val="0"/>
            </w:pPr>
            <w:r>
              <w:rPr>
                <w:sz w:val="24"/>
              </w:rPr>
            </w:r>
          </w:p>
        </w:tc>
        <w:tc>
          <w:tcPr>
            <w:tcW w:w="1474" w:type="dxa"/>
          </w:tcPr>
          <w:p>
            <w:pPr>
              <w:pStyle w:val="0"/>
            </w:pPr>
            <w:r>
              <w:rPr>
                <w:sz w:val="24"/>
              </w:rPr>
            </w:r>
          </w:p>
        </w:tc>
        <w:tc>
          <w:tcPr>
            <w:tcW w:w="1644" w:type="dxa"/>
          </w:tcPr>
          <w:p>
            <w:pPr>
              <w:pStyle w:val="0"/>
            </w:pPr>
            <w:r>
              <w:rPr>
                <w:sz w:val="24"/>
              </w:rPr>
            </w:r>
          </w:p>
        </w:tc>
        <w:tc>
          <w:tcPr>
            <w:tcW w:w="1757" w:type="dxa"/>
          </w:tcPr>
          <w:p>
            <w:pPr>
              <w:pStyle w:val="0"/>
            </w:pPr>
            <w:r>
              <w:rPr>
                <w:sz w:val="24"/>
              </w:rPr>
            </w:r>
          </w:p>
        </w:tc>
        <w:tc>
          <w:tcPr>
            <w:tcW w:w="1644" w:type="dxa"/>
          </w:tcPr>
          <w:p>
            <w:pPr>
              <w:pStyle w:val="0"/>
            </w:pPr>
            <w:r>
              <w:rPr>
                <w:sz w:val="24"/>
              </w:rPr>
            </w:r>
          </w:p>
        </w:tc>
      </w:tr>
      <w:tr>
        <w:tc>
          <w:tcPr>
            <w:tcW w:w="782" w:type="dxa"/>
          </w:tcPr>
          <w:p>
            <w:pPr>
              <w:pStyle w:val="0"/>
              <w:jc w:val="center"/>
            </w:pPr>
            <w:r>
              <w:rPr>
                <w:sz w:val="24"/>
              </w:rPr>
              <w:t xml:space="preserve">2</w:t>
            </w:r>
          </w:p>
        </w:tc>
        <w:tc>
          <w:tcPr>
            <w:tcW w:w="3402"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701" w:type="dxa"/>
          </w:tcPr>
          <w:p>
            <w:pPr>
              <w:pStyle w:val="0"/>
              <w:jc w:val="center"/>
            </w:pPr>
            <w:r>
              <w:rPr>
                <w:sz w:val="24"/>
              </w:rPr>
              <w:t xml:space="preserve">вызов</w:t>
            </w:r>
          </w:p>
        </w:tc>
        <w:tc>
          <w:tcPr>
            <w:tcW w:w="1531" w:type="dxa"/>
          </w:tcPr>
          <w:p>
            <w:pPr>
              <w:pStyle w:val="0"/>
              <w:jc w:val="center"/>
            </w:pPr>
            <w:r>
              <w:rPr>
                <w:sz w:val="24"/>
              </w:rPr>
              <w:t xml:space="preserve">0,005</w:t>
            </w:r>
          </w:p>
        </w:tc>
        <w:tc>
          <w:tcPr>
            <w:tcW w:w="1928" w:type="dxa"/>
          </w:tcPr>
          <w:p>
            <w:pPr>
              <w:pStyle w:val="0"/>
              <w:jc w:val="center"/>
            </w:pPr>
            <w:r>
              <w:rPr>
                <w:sz w:val="24"/>
              </w:rPr>
              <w:t xml:space="preserve">0,005</w:t>
            </w:r>
          </w:p>
        </w:tc>
        <w:tc>
          <w:tcPr>
            <w:tcW w:w="1474" w:type="dxa"/>
          </w:tcPr>
          <w:p>
            <w:pPr>
              <w:pStyle w:val="0"/>
            </w:pPr>
            <w:r>
              <w:rPr>
                <w:sz w:val="24"/>
              </w:rPr>
            </w:r>
          </w:p>
        </w:tc>
        <w:tc>
          <w:tcPr>
            <w:tcW w:w="1644" w:type="dxa"/>
          </w:tcPr>
          <w:p>
            <w:pPr>
              <w:pStyle w:val="0"/>
              <w:jc w:val="center"/>
            </w:pPr>
            <w:r>
              <w:rPr>
                <w:sz w:val="24"/>
              </w:rPr>
              <w:t xml:space="preserve">7864,8</w:t>
            </w:r>
          </w:p>
        </w:tc>
        <w:tc>
          <w:tcPr>
            <w:tcW w:w="1757" w:type="dxa"/>
          </w:tcPr>
          <w:p>
            <w:pPr>
              <w:pStyle w:val="0"/>
              <w:jc w:val="center"/>
            </w:pPr>
            <w:r>
              <w:rPr>
                <w:sz w:val="24"/>
              </w:rPr>
              <w:t xml:space="preserve">7864,8</w:t>
            </w:r>
          </w:p>
        </w:tc>
        <w:tc>
          <w:tcPr>
            <w:tcW w:w="1644" w:type="dxa"/>
          </w:tcPr>
          <w:p>
            <w:pPr>
              <w:pStyle w:val="0"/>
            </w:pPr>
            <w:r>
              <w:rPr>
                <w:sz w:val="24"/>
              </w:rPr>
            </w:r>
          </w:p>
        </w:tc>
      </w:tr>
      <w:tr>
        <w:tc>
          <w:tcPr>
            <w:tcW w:w="782" w:type="dxa"/>
          </w:tcPr>
          <w:p>
            <w:pPr>
              <w:pStyle w:val="0"/>
              <w:jc w:val="center"/>
            </w:pPr>
            <w:r>
              <w:rPr>
                <w:sz w:val="24"/>
              </w:rPr>
              <w:t xml:space="preserve">2.1</w:t>
            </w:r>
          </w:p>
        </w:tc>
        <w:tc>
          <w:tcPr>
            <w:tcW w:w="3402" w:type="dxa"/>
          </w:tcPr>
          <w:p>
            <w:pPr>
              <w:pStyle w:val="0"/>
            </w:pPr>
            <w:r>
              <w:rPr>
                <w:sz w:val="24"/>
              </w:rPr>
              <w:t xml:space="preserve">не идентифицированным и не застрахованным в системе ОМС лицам</w:t>
            </w:r>
          </w:p>
        </w:tc>
        <w:tc>
          <w:tcPr>
            <w:tcW w:w="1701" w:type="dxa"/>
          </w:tcPr>
          <w:p>
            <w:pPr>
              <w:pStyle w:val="0"/>
              <w:jc w:val="center"/>
            </w:pPr>
            <w:r>
              <w:rPr>
                <w:sz w:val="24"/>
              </w:rPr>
              <w:t xml:space="preserve">вызов</w:t>
            </w:r>
          </w:p>
        </w:tc>
        <w:tc>
          <w:tcPr>
            <w:tcW w:w="1531" w:type="dxa"/>
          </w:tcPr>
          <w:p>
            <w:pPr>
              <w:pStyle w:val="0"/>
            </w:pPr>
            <w:r>
              <w:rPr>
                <w:sz w:val="24"/>
              </w:rPr>
            </w:r>
          </w:p>
        </w:tc>
        <w:tc>
          <w:tcPr>
            <w:tcW w:w="1928" w:type="dxa"/>
          </w:tcPr>
          <w:p>
            <w:pPr>
              <w:pStyle w:val="0"/>
            </w:pPr>
            <w:r>
              <w:rPr>
                <w:sz w:val="24"/>
              </w:rPr>
            </w:r>
          </w:p>
        </w:tc>
        <w:tc>
          <w:tcPr>
            <w:tcW w:w="1474" w:type="dxa"/>
          </w:tcPr>
          <w:p>
            <w:pPr>
              <w:pStyle w:val="0"/>
              <w:jc w:val="center"/>
            </w:pPr>
            <w:r>
              <w:rPr>
                <w:sz w:val="24"/>
              </w:rPr>
              <w:t xml:space="preserve">х</w:t>
            </w:r>
          </w:p>
        </w:tc>
        <w:tc>
          <w:tcPr>
            <w:tcW w:w="1644" w:type="dxa"/>
          </w:tcPr>
          <w:p>
            <w:pPr>
              <w:pStyle w:val="0"/>
            </w:pPr>
            <w:r>
              <w:rPr>
                <w:sz w:val="24"/>
              </w:rPr>
            </w:r>
          </w:p>
        </w:tc>
        <w:tc>
          <w:tcPr>
            <w:tcW w:w="1757" w:type="dxa"/>
          </w:tcPr>
          <w:p>
            <w:pPr>
              <w:pStyle w:val="0"/>
            </w:pPr>
            <w:r>
              <w:rPr>
                <w:sz w:val="24"/>
              </w:rPr>
            </w:r>
          </w:p>
        </w:tc>
        <w:tc>
          <w:tcPr>
            <w:tcW w:w="1644" w:type="dxa"/>
          </w:tcPr>
          <w:p>
            <w:pPr>
              <w:pStyle w:val="0"/>
              <w:jc w:val="center"/>
            </w:pPr>
            <w:r>
              <w:rPr>
                <w:sz w:val="24"/>
              </w:rPr>
              <w:t xml:space="preserve">х</w:t>
            </w:r>
          </w:p>
        </w:tc>
      </w:tr>
      <w:tr>
        <w:tc>
          <w:tcPr>
            <w:tcW w:w="782" w:type="dxa"/>
          </w:tcPr>
          <w:p>
            <w:pPr>
              <w:pStyle w:val="0"/>
              <w:jc w:val="center"/>
            </w:pPr>
            <w:r>
              <w:rPr>
                <w:sz w:val="24"/>
              </w:rPr>
              <w:t xml:space="preserve">3</w:t>
            </w:r>
          </w:p>
        </w:tc>
        <w:tc>
          <w:tcPr>
            <w:tcW w:w="3402" w:type="dxa"/>
          </w:tcPr>
          <w:p>
            <w:pPr>
              <w:pStyle w:val="0"/>
            </w:pPr>
            <w:r>
              <w:rPr>
                <w:sz w:val="24"/>
              </w:rPr>
              <w:t xml:space="preserve">скорая медицинская помощь при санитарно-авиационной эвакуации</w:t>
            </w:r>
          </w:p>
        </w:tc>
        <w:tc>
          <w:tcPr>
            <w:tcW w:w="1701" w:type="dxa"/>
          </w:tcPr>
          <w:p>
            <w:pPr>
              <w:pStyle w:val="0"/>
              <w:jc w:val="center"/>
            </w:pPr>
            <w:r>
              <w:rPr>
                <w:sz w:val="24"/>
              </w:rPr>
              <w:t xml:space="preserve">вызов</w:t>
            </w:r>
          </w:p>
        </w:tc>
        <w:tc>
          <w:tcPr>
            <w:tcW w:w="1531" w:type="dxa"/>
          </w:tcPr>
          <w:p>
            <w:pPr>
              <w:pStyle w:val="0"/>
              <w:jc w:val="center"/>
            </w:pPr>
            <w:r>
              <w:rPr>
                <w:sz w:val="24"/>
              </w:rPr>
              <w:t xml:space="preserve">0,0003</w:t>
            </w:r>
          </w:p>
        </w:tc>
        <w:tc>
          <w:tcPr>
            <w:tcW w:w="1928" w:type="dxa"/>
          </w:tcPr>
          <w:p>
            <w:pPr>
              <w:pStyle w:val="0"/>
              <w:jc w:val="center"/>
            </w:pPr>
            <w:r>
              <w:rPr>
                <w:sz w:val="24"/>
              </w:rPr>
              <w:t xml:space="preserve">0,0003</w:t>
            </w:r>
          </w:p>
        </w:tc>
        <w:tc>
          <w:tcPr>
            <w:tcW w:w="1474" w:type="dxa"/>
          </w:tcPr>
          <w:p>
            <w:pPr>
              <w:pStyle w:val="0"/>
            </w:pPr>
            <w:r>
              <w:rPr>
                <w:sz w:val="24"/>
              </w:rPr>
            </w:r>
          </w:p>
        </w:tc>
        <w:tc>
          <w:tcPr>
            <w:tcW w:w="1644" w:type="dxa"/>
          </w:tcPr>
          <w:p>
            <w:pPr>
              <w:pStyle w:val="0"/>
              <w:jc w:val="center"/>
            </w:pPr>
            <w:r>
              <w:rPr>
                <w:sz w:val="24"/>
              </w:rPr>
              <w:t xml:space="preserve">8411,0</w:t>
            </w:r>
          </w:p>
        </w:tc>
        <w:tc>
          <w:tcPr>
            <w:tcW w:w="1757" w:type="dxa"/>
          </w:tcPr>
          <w:p>
            <w:pPr>
              <w:pStyle w:val="0"/>
              <w:jc w:val="center"/>
            </w:pPr>
            <w:r>
              <w:rPr>
                <w:sz w:val="24"/>
              </w:rPr>
              <w:t xml:space="preserve">8411,0</w:t>
            </w:r>
          </w:p>
        </w:tc>
        <w:tc>
          <w:tcPr>
            <w:tcW w:w="1644" w:type="dxa"/>
          </w:tcPr>
          <w:p>
            <w:pPr>
              <w:pStyle w:val="0"/>
            </w:pPr>
            <w:r>
              <w:rPr>
                <w:sz w:val="24"/>
              </w:rPr>
            </w:r>
          </w:p>
        </w:tc>
      </w:tr>
      <w:tr>
        <w:tc>
          <w:tcPr>
            <w:tcW w:w="782" w:type="dxa"/>
          </w:tcPr>
          <w:p>
            <w:pPr>
              <w:pStyle w:val="0"/>
              <w:jc w:val="center"/>
            </w:pPr>
            <w:r>
              <w:rPr>
                <w:sz w:val="24"/>
              </w:rPr>
              <w:t xml:space="preserve">4</w:t>
            </w:r>
          </w:p>
        </w:tc>
        <w:tc>
          <w:tcPr>
            <w:tcW w:w="3402" w:type="dxa"/>
          </w:tcPr>
          <w:p>
            <w:pPr>
              <w:pStyle w:val="0"/>
            </w:pPr>
            <w:r>
              <w:rPr>
                <w:sz w:val="24"/>
              </w:rPr>
              <w:t xml:space="preserve">2. Первичная медико-санитарная помощь, в амбулаторных условиях</w:t>
            </w:r>
          </w:p>
        </w:tc>
        <w:tc>
          <w:tcPr>
            <w:tcW w:w="1701" w:type="dxa"/>
          </w:tcPr>
          <w:p>
            <w:pPr>
              <w:pStyle w:val="0"/>
            </w:pPr>
            <w:r>
              <w:rPr>
                <w:sz w:val="24"/>
              </w:rPr>
            </w:r>
          </w:p>
        </w:tc>
        <w:tc>
          <w:tcPr>
            <w:tcW w:w="1531" w:type="dxa"/>
          </w:tcPr>
          <w:p>
            <w:pPr>
              <w:pStyle w:val="0"/>
            </w:pPr>
            <w:r>
              <w:rPr>
                <w:sz w:val="24"/>
              </w:rPr>
            </w:r>
          </w:p>
        </w:tc>
        <w:tc>
          <w:tcPr>
            <w:tcW w:w="1928" w:type="dxa"/>
          </w:tcPr>
          <w:p>
            <w:pPr>
              <w:pStyle w:val="0"/>
            </w:pPr>
            <w:r>
              <w:rPr>
                <w:sz w:val="24"/>
              </w:rPr>
            </w:r>
          </w:p>
        </w:tc>
        <w:tc>
          <w:tcPr>
            <w:tcW w:w="1474" w:type="dxa"/>
          </w:tcPr>
          <w:p>
            <w:pPr>
              <w:pStyle w:val="0"/>
            </w:pPr>
            <w:r>
              <w:rPr>
                <w:sz w:val="24"/>
              </w:rPr>
            </w:r>
          </w:p>
        </w:tc>
        <w:tc>
          <w:tcPr>
            <w:tcW w:w="1644" w:type="dxa"/>
          </w:tcPr>
          <w:p>
            <w:pPr>
              <w:pStyle w:val="0"/>
            </w:pPr>
            <w:r>
              <w:rPr>
                <w:sz w:val="24"/>
              </w:rPr>
            </w:r>
          </w:p>
        </w:tc>
        <w:tc>
          <w:tcPr>
            <w:tcW w:w="1757" w:type="dxa"/>
          </w:tcPr>
          <w:p>
            <w:pPr>
              <w:pStyle w:val="0"/>
            </w:pPr>
            <w:r>
              <w:rPr>
                <w:sz w:val="24"/>
              </w:rPr>
            </w:r>
          </w:p>
        </w:tc>
        <w:tc>
          <w:tcPr>
            <w:tcW w:w="1644" w:type="dxa"/>
          </w:tcPr>
          <w:p>
            <w:pPr>
              <w:pStyle w:val="0"/>
            </w:pPr>
            <w:r>
              <w:rPr>
                <w:sz w:val="24"/>
              </w:rPr>
            </w:r>
          </w:p>
        </w:tc>
      </w:tr>
      <w:tr>
        <w:tc>
          <w:tcPr>
            <w:tcW w:w="782" w:type="dxa"/>
          </w:tcPr>
          <w:p>
            <w:pPr>
              <w:pStyle w:val="0"/>
              <w:jc w:val="center"/>
            </w:pPr>
            <w:r>
              <w:rPr>
                <w:sz w:val="24"/>
              </w:rPr>
              <w:t xml:space="preserve">5</w:t>
            </w:r>
          </w:p>
        </w:tc>
        <w:tc>
          <w:tcPr>
            <w:tcW w:w="3402" w:type="dxa"/>
          </w:tcPr>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w:t>
            </w:r>
          </w:p>
        </w:tc>
        <w:tc>
          <w:tcPr>
            <w:tcW w:w="1701" w:type="dxa"/>
          </w:tcPr>
          <w:p>
            <w:pPr>
              <w:pStyle w:val="0"/>
              <w:jc w:val="center"/>
            </w:pPr>
            <w:r>
              <w:rPr>
                <w:sz w:val="24"/>
              </w:rPr>
              <w:t xml:space="preserve">посещений</w:t>
            </w:r>
          </w:p>
        </w:tc>
        <w:tc>
          <w:tcPr>
            <w:tcW w:w="1531" w:type="dxa"/>
          </w:tcPr>
          <w:p>
            <w:pPr>
              <w:pStyle w:val="0"/>
              <w:jc w:val="center"/>
            </w:pPr>
            <w:r>
              <w:rPr>
                <w:sz w:val="24"/>
              </w:rPr>
              <w:t xml:space="preserve">0,647</w:t>
            </w:r>
          </w:p>
        </w:tc>
        <w:tc>
          <w:tcPr>
            <w:tcW w:w="1928" w:type="dxa"/>
          </w:tcPr>
          <w:p>
            <w:pPr>
              <w:pStyle w:val="0"/>
              <w:jc w:val="center"/>
            </w:pPr>
            <w:r>
              <w:rPr>
                <w:sz w:val="24"/>
              </w:rPr>
              <w:t xml:space="preserve">0,647</w:t>
            </w:r>
          </w:p>
        </w:tc>
        <w:tc>
          <w:tcPr>
            <w:tcW w:w="1474" w:type="dxa"/>
          </w:tcPr>
          <w:p>
            <w:pPr>
              <w:pStyle w:val="0"/>
            </w:pPr>
            <w:r>
              <w:rPr>
                <w:sz w:val="24"/>
              </w:rPr>
            </w:r>
          </w:p>
        </w:tc>
        <w:tc>
          <w:tcPr>
            <w:tcW w:w="1644" w:type="dxa"/>
          </w:tcPr>
          <w:p>
            <w:pPr>
              <w:pStyle w:val="0"/>
              <w:jc w:val="center"/>
            </w:pPr>
            <w:r>
              <w:rPr>
                <w:sz w:val="24"/>
              </w:rPr>
              <w:t xml:space="preserve">883,6</w:t>
            </w:r>
          </w:p>
        </w:tc>
        <w:tc>
          <w:tcPr>
            <w:tcW w:w="1757" w:type="dxa"/>
          </w:tcPr>
          <w:p>
            <w:pPr>
              <w:pStyle w:val="0"/>
              <w:jc w:val="center"/>
            </w:pPr>
            <w:r>
              <w:rPr>
                <w:sz w:val="24"/>
              </w:rPr>
              <w:t xml:space="preserve">883,6</w:t>
            </w:r>
          </w:p>
        </w:tc>
        <w:tc>
          <w:tcPr>
            <w:tcW w:w="1644" w:type="dxa"/>
          </w:tcPr>
          <w:p>
            <w:pPr>
              <w:pStyle w:val="0"/>
            </w:pPr>
            <w:r>
              <w:rPr>
                <w:sz w:val="24"/>
              </w:rPr>
            </w:r>
          </w:p>
        </w:tc>
      </w:tr>
      <w:tr>
        <w:tc>
          <w:tcPr>
            <w:tcW w:w="782" w:type="dxa"/>
          </w:tcPr>
          <w:p>
            <w:pPr>
              <w:pStyle w:val="0"/>
              <w:jc w:val="center"/>
            </w:pPr>
            <w:r>
              <w:rPr>
                <w:sz w:val="24"/>
              </w:rPr>
              <w:t xml:space="preserve">5.1</w:t>
            </w:r>
          </w:p>
        </w:tc>
        <w:tc>
          <w:tcPr>
            <w:tcW w:w="3402" w:type="dxa"/>
          </w:tcPr>
          <w:p>
            <w:pPr>
              <w:pStyle w:val="0"/>
            </w:pPr>
            <w:r>
              <w:rPr>
                <w:sz w:val="24"/>
              </w:rPr>
              <w:t xml:space="preserve">не идентифицированным и не застрахованным в системе ОМС лицам</w:t>
            </w:r>
          </w:p>
        </w:tc>
        <w:tc>
          <w:tcPr>
            <w:tcW w:w="1701" w:type="dxa"/>
          </w:tcPr>
          <w:p>
            <w:pPr>
              <w:pStyle w:val="0"/>
              <w:jc w:val="center"/>
            </w:pPr>
            <w:r>
              <w:rPr>
                <w:sz w:val="24"/>
              </w:rPr>
              <w:t xml:space="preserve">посещение</w:t>
            </w:r>
          </w:p>
        </w:tc>
        <w:tc>
          <w:tcPr>
            <w:tcW w:w="1531" w:type="dxa"/>
          </w:tcPr>
          <w:p>
            <w:pPr>
              <w:pStyle w:val="0"/>
            </w:pPr>
            <w:r>
              <w:rPr>
                <w:sz w:val="24"/>
              </w:rPr>
            </w:r>
          </w:p>
        </w:tc>
        <w:tc>
          <w:tcPr>
            <w:tcW w:w="1928" w:type="dxa"/>
          </w:tcPr>
          <w:p>
            <w:pPr>
              <w:pStyle w:val="0"/>
            </w:pPr>
            <w:r>
              <w:rPr>
                <w:sz w:val="24"/>
              </w:rPr>
            </w:r>
          </w:p>
        </w:tc>
        <w:tc>
          <w:tcPr>
            <w:tcW w:w="1474" w:type="dxa"/>
          </w:tcPr>
          <w:p>
            <w:pPr>
              <w:pStyle w:val="0"/>
              <w:jc w:val="center"/>
            </w:pPr>
            <w:r>
              <w:rPr>
                <w:sz w:val="24"/>
              </w:rPr>
              <w:t xml:space="preserve">х</w:t>
            </w:r>
          </w:p>
        </w:tc>
        <w:tc>
          <w:tcPr>
            <w:tcW w:w="1644" w:type="dxa"/>
          </w:tcPr>
          <w:p>
            <w:pPr>
              <w:pStyle w:val="0"/>
            </w:pPr>
            <w:r>
              <w:rPr>
                <w:sz w:val="24"/>
              </w:rPr>
            </w:r>
          </w:p>
        </w:tc>
        <w:tc>
          <w:tcPr>
            <w:tcW w:w="1757" w:type="dxa"/>
          </w:tcPr>
          <w:p>
            <w:pPr>
              <w:pStyle w:val="0"/>
            </w:pPr>
            <w:r>
              <w:rPr>
                <w:sz w:val="24"/>
              </w:rPr>
            </w:r>
          </w:p>
        </w:tc>
        <w:tc>
          <w:tcPr>
            <w:tcW w:w="1644" w:type="dxa"/>
          </w:tcPr>
          <w:p>
            <w:pPr>
              <w:pStyle w:val="0"/>
              <w:jc w:val="center"/>
            </w:pPr>
            <w:r>
              <w:rPr>
                <w:sz w:val="24"/>
              </w:rPr>
              <w:t xml:space="preserve">х</w:t>
            </w:r>
          </w:p>
        </w:tc>
      </w:tr>
      <w:tr>
        <w:tc>
          <w:tcPr>
            <w:tcW w:w="782" w:type="dxa"/>
          </w:tcPr>
          <w:p>
            <w:pPr>
              <w:pStyle w:val="0"/>
              <w:jc w:val="center"/>
            </w:pPr>
            <w:r>
              <w:rPr>
                <w:sz w:val="24"/>
              </w:rPr>
              <w:t xml:space="preserve">6</w:t>
            </w:r>
          </w:p>
        </w:tc>
        <w:tc>
          <w:tcPr>
            <w:tcW w:w="3402" w:type="dxa"/>
          </w:tcPr>
          <w:p>
            <w:pPr>
              <w:pStyle w:val="0"/>
            </w:pPr>
            <w:r>
              <w:rPr>
                <w:sz w:val="24"/>
              </w:rPr>
              <w:t xml:space="preserve">2.2. в связи с заболеваниями - обращений, в том числе</w:t>
            </w:r>
          </w:p>
        </w:tc>
        <w:tc>
          <w:tcPr>
            <w:tcW w:w="1701" w:type="dxa"/>
          </w:tcPr>
          <w:p>
            <w:pPr>
              <w:pStyle w:val="0"/>
              <w:jc w:val="center"/>
            </w:pPr>
            <w:r>
              <w:rPr>
                <w:sz w:val="24"/>
              </w:rPr>
              <w:t xml:space="preserve">обращение</w:t>
            </w:r>
          </w:p>
        </w:tc>
        <w:tc>
          <w:tcPr>
            <w:tcW w:w="1531" w:type="dxa"/>
          </w:tcPr>
          <w:p>
            <w:pPr>
              <w:pStyle w:val="0"/>
              <w:jc w:val="center"/>
            </w:pPr>
            <w:r>
              <w:rPr>
                <w:sz w:val="24"/>
              </w:rPr>
              <w:t xml:space="preserve">0,055</w:t>
            </w:r>
          </w:p>
        </w:tc>
        <w:tc>
          <w:tcPr>
            <w:tcW w:w="1928" w:type="dxa"/>
          </w:tcPr>
          <w:p>
            <w:pPr>
              <w:pStyle w:val="0"/>
              <w:jc w:val="center"/>
            </w:pPr>
            <w:r>
              <w:rPr>
                <w:sz w:val="24"/>
              </w:rPr>
              <w:t xml:space="preserve">0,055</w:t>
            </w:r>
          </w:p>
        </w:tc>
        <w:tc>
          <w:tcPr>
            <w:tcW w:w="1474" w:type="dxa"/>
          </w:tcPr>
          <w:p>
            <w:pPr>
              <w:pStyle w:val="0"/>
            </w:pPr>
            <w:r>
              <w:rPr>
                <w:sz w:val="24"/>
              </w:rPr>
            </w:r>
          </w:p>
        </w:tc>
        <w:tc>
          <w:tcPr>
            <w:tcW w:w="1644" w:type="dxa"/>
          </w:tcPr>
          <w:p>
            <w:pPr>
              <w:pStyle w:val="0"/>
              <w:jc w:val="center"/>
            </w:pPr>
            <w:r>
              <w:rPr>
                <w:sz w:val="24"/>
              </w:rPr>
              <w:t xml:space="preserve">3474,0</w:t>
            </w:r>
          </w:p>
        </w:tc>
        <w:tc>
          <w:tcPr>
            <w:tcW w:w="1757" w:type="dxa"/>
          </w:tcPr>
          <w:p>
            <w:pPr>
              <w:pStyle w:val="0"/>
              <w:jc w:val="center"/>
            </w:pPr>
            <w:r>
              <w:rPr>
                <w:sz w:val="24"/>
              </w:rPr>
              <w:t xml:space="preserve">3474,0</w:t>
            </w:r>
          </w:p>
        </w:tc>
        <w:tc>
          <w:tcPr>
            <w:tcW w:w="1644" w:type="dxa"/>
          </w:tcPr>
          <w:p>
            <w:pPr>
              <w:pStyle w:val="0"/>
            </w:pPr>
            <w:r>
              <w:rPr>
                <w:sz w:val="24"/>
              </w:rPr>
            </w:r>
          </w:p>
        </w:tc>
      </w:tr>
      <w:tr>
        <w:tc>
          <w:tcPr>
            <w:tcW w:w="782" w:type="dxa"/>
          </w:tcPr>
          <w:p>
            <w:pPr>
              <w:pStyle w:val="0"/>
              <w:jc w:val="center"/>
            </w:pPr>
            <w:r>
              <w:rPr>
                <w:sz w:val="24"/>
              </w:rPr>
              <w:t xml:space="preserve">6.1</w:t>
            </w:r>
          </w:p>
        </w:tc>
        <w:tc>
          <w:tcPr>
            <w:tcW w:w="3402" w:type="dxa"/>
          </w:tcPr>
          <w:p>
            <w:pPr>
              <w:pStyle w:val="0"/>
            </w:pPr>
            <w:r>
              <w:rPr>
                <w:sz w:val="24"/>
              </w:rPr>
              <w:t xml:space="preserve">не идентифицированным и не застрахованным в системе ОМС лицам</w:t>
            </w:r>
          </w:p>
        </w:tc>
        <w:tc>
          <w:tcPr>
            <w:tcW w:w="1701" w:type="dxa"/>
          </w:tcPr>
          <w:p>
            <w:pPr>
              <w:pStyle w:val="0"/>
              <w:jc w:val="center"/>
            </w:pPr>
            <w:r>
              <w:rPr>
                <w:sz w:val="24"/>
              </w:rPr>
              <w:t xml:space="preserve">обращение</w:t>
            </w:r>
          </w:p>
        </w:tc>
        <w:tc>
          <w:tcPr>
            <w:tcW w:w="1531" w:type="dxa"/>
          </w:tcPr>
          <w:p>
            <w:pPr>
              <w:pStyle w:val="0"/>
            </w:pPr>
            <w:r>
              <w:rPr>
                <w:sz w:val="24"/>
              </w:rPr>
            </w:r>
          </w:p>
        </w:tc>
        <w:tc>
          <w:tcPr>
            <w:tcW w:w="1928" w:type="dxa"/>
          </w:tcPr>
          <w:p>
            <w:pPr>
              <w:pStyle w:val="0"/>
            </w:pPr>
            <w:r>
              <w:rPr>
                <w:sz w:val="24"/>
              </w:rPr>
            </w:r>
          </w:p>
        </w:tc>
        <w:tc>
          <w:tcPr>
            <w:tcW w:w="1474" w:type="dxa"/>
          </w:tcPr>
          <w:p>
            <w:pPr>
              <w:pStyle w:val="0"/>
              <w:jc w:val="center"/>
            </w:pPr>
            <w:r>
              <w:rPr>
                <w:sz w:val="24"/>
              </w:rPr>
              <w:t xml:space="preserve">х</w:t>
            </w:r>
          </w:p>
        </w:tc>
        <w:tc>
          <w:tcPr>
            <w:tcW w:w="1644" w:type="dxa"/>
          </w:tcPr>
          <w:p>
            <w:pPr>
              <w:pStyle w:val="0"/>
            </w:pPr>
            <w:r>
              <w:rPr>
                <w:sz w:val="24"/>
              </w:rPr>
            </w:r>
          </w:p>
        </w:tc>
        <w:tc>
          <w:tcPr>
            <w:tcW w:w="1757" w:type="dxa"/>
          </w:tcPr>
          <w:p>
            <w:pPr>
              <w:pStyle w:val="0"/>
            </w:pPr>
            <w:r>
              <w:rPr>
                <w:sz w:val="24"/>
              </w:rPr>
            </w:r>
          </w:p>
        </w:tc>
        <w:tc>
          <w:tcPr>
            <w:tcW w:w="1644" w:type="dxa"/>
          </w:tcPr>
          <w:p>
            <w:pPr>
              <w:pStyle w:val="0"/>
              <w:jc w:val="center"/>
            </w:pPr>
            <w:r>
              <w:rPr>
                <w:sz w:val="24"/>
              </w:rPr>
              <w:t xml:space="preserve">х</w:t>
            </w:r>
          </w:p>
        </w:tc>
      </w:tr>
      <w:tr>
        <w:tc>
          <w:tcPr>
            <w:tcW w:w="782" w:type="dxa"/>
          </w:tcPr>
          <w:p>
            <w:pPr>
              <w:pStyle w:val="0"/>
              <w:jc w:val="center"/>
            </w:pPr>
            <w:r>
              <w:rPr>
                <w:sz w:val="24"/>
              </w:rPr>
              <w:t xml:space="preserve">7</w:t>
            </w:r>
          </w:p>
        </w:tc>
        <w:tc>
          <w:tcPr>
            <w:tcW w:w="3402" w:type="dxa"/>
          </w:tcPr>
          <w:p>
            <w:pPr>
              <w:pStyle w:val="0"/>
            </w:pPr>
            <w:r>
              <w:rPr>
                <w:sz w:val="24"/>
              </w:rPr>
              <w:t xml:space="preserve">3. Первичная медико-санитарная помощь, специализированная медицинская помощь в условиях дневного стационара, за исключением медицинской реабилитации и паллиативной медицинской помощи, в том числе</w:t>
            </w:r>
          </w:p>
        </w:tc>
        <w:tc>
          <w:tcPr>
            <w:tcW w:w="1701" w:type="dxa"/>
          </w:tcPr>
          <w:p>
            <w:pPr>
              <w:pStyle w:val="0"/>
              <w:jc w:val="center"/>
            </w:pPr>
            <w:r>
              <w:rPr>
                <w:sz w:val="24"/>
              </w:rPr>
              <w:t xml:space="preserve">случай лечения</w:t>
            </w:r>
          </w:p>
        </w:tc>
        <w:tc>
          <w:tcPr>
            <w:tcW w:w="1531" w:type="dxa"/>
          </w:tcPr>
          <w:p>
            <w:pPr>
              <w:pStyle w:val="0"/>
              <w:jc w:val="center"/>
            </w:pPr>
            <w:r>
              <w:rPr>
                <w:sz w:val="24"/>
              </w:rPr>
              <w:t xml:space="preserve">0,0011</w:t>
            </w:r>
          </w:p>
        </w:tc>
        <w:tc>
          <w:tcPr>
            <w:tcW w:w="1928" w:type="dxa"/>
          </w:tcPr>
          <w:p>
            <w:pPr>
              <w:pStyle w:val="0"/>
              <w:jc w:val="center"/>
            </w:pPr>
            <w:r>
              <w:rPr>
                <w:sz w:val="24"/>
              </w:rPr>
              <w:t xml:space="preserve">0,0011</w:t>
            </w:r>
          </w:p>
        </w:tc>
        <w:tc>
          <w:tcPr>
            <w:tcW w:w="1474" w:type="dxa"/>
          </w:tcPr>
          <w:p>
            <w:pPr>
              <w:pStyle w:val="0"/>
            </w:pPr>
            <w:r>
              <w:rPr>
                <w:sz w:val="24"/>
              </w:rPr>
            </w:r>
          </w:p>
        </w:tc>
        <w:tc>
          <w:tcPr>
            <w:tcW w:w="1644" w:type="dxa"/>
          </w:tcPr>
          <w:p>
            <w:pPr>
              <w:pStyle w:val="0"/>
              <w:jc w:val="center"/>
            </w:pPr>
            <w:r>
              <w:rPr>
                <w:sz w:val="24"/>
              </w:rPr>
              <w:t xml:space="preserve">28307,4</w:t>
            </w:r>
          </w:p>
        </w:tc>
        <w:tc>
          <w:tcPr>
            <w:tcW w:w="1757" w:type="dxa"/>
          </w:tcPr>
          <w:p>
            <w:pPr>
              <w:pStyle w:val="0"/>
              <w:jc w:val="center"/>
            </w:pPr>
            <w:r>
              <w:rPr>
                <w:sz w:val="24"/>
              </w:rPr>
              <w:t xml:space="preserve">28307,4</w:t>
            </w:r>
          </w:p>
        </w:tc>
        <w:tc>
          <w:tcPr>
            <w:tcW w:w="1644" w:type="dxa"/>
          </w:tcPr>
          <w:p>
            <w:pPr>
              <w:pStyle w:val="0"/>
            </w:pPr>
            <w:r>
              <w:rPr>
                <w:sz w:val="24"/>
              </w:rPr>
            </w:r>
          </w:p>
        </w:tc>
      </w:tr>
      <w:tr>
        <w:tc>
          <w:tcPr>
            <w:tcW w:w="782" w:type="dxa"/>
          </w:tcPr>
          <w:p>
            <w:pPr>
              <w:pStyle w:val="0"/>
              <w:jc w:val="center"/>
            </w:pPr>
            <w:r>
              <w:rPr>
                <w:sz w:val="24"/>
              </w:rPr>
              <w:t xml:space="preserve">7.1</w:t>
            </w:r>
          </w:p>
        </w:tc>
        <w:tc>
          <w:tcPr>
            <w:tcW w:w="3402" w:type="dxa"/>
          </w:tcPr>
          <w:p>
            <w:pPr>
              <w:pStyle w:val="0"/>
            </w:pPr>
            <w:r>
              <w:rPr>
                <w:sz w:val="24"/>
              </w:rPr>
              <w:t xml:space="preserve">не идентифицированным и не застрахованным в системе ОМС лицам</w:t>
            </w:r>
          </w:p>
        </w:tc>
        <w:tc>
          <w:tcPr>
            <w:tcW w:w="1701" w:type="dxa"/>
          </w:tcPr>
          <w:p>
            <w:pPr>
              <w:pStyle w:val="0"/>
              <w:jc w:val="center"/>
            </w:pPr>
            <w:r>
              <w:rPr>
                <w:sz w:val="24"/>
              </w:rPr>
              <w:t xml:space="preserve">случай лечения</w:t>
            </w:r>
          </w:p>
        </w:tc>
        <w:tc>
          <w:tcPr>
            <w:tcW w:w="1531" w:type="dxa"/>
          </w:tcPr>
          <w:p>
            <w:pPr>
              <w:pStyle w:val="0"/>
            </w:pPr>
            <w:r>
              <w:rPr>
                <w:sz w:val="24"/>
              </w:rPr>
            </w:r>
          </w:p>
        </w:tc>
        <w:tc>
          <w:tcPr>
            <w:tcW w:w="1928" w:type="dxa"/>
          </w:tcPr>
          <w:p>
            <w:pPr>
              <w:pStyle w:val="0"/>
            </w:pPr>
            <w:r>
              <w:rPr>
                <w:sz w:val="24"/>
              </w:rPr>
            </w:r>
          </w:p>
        </w:tc>
        <w:tc>
          <w:tcPr>
            <w:tcW w:w="1474" w:type="dxa"/>
          </w:tcPr>
          <w:p>
            <w:pPr>
              <w:pStyle w:val="0"/>
              <w:jc w:val="center"/>
            </w:pPr>
            <w:r>
              <w:rPr>
                <w:sz w:val="24"/>
              </w:rPr>
              <w:t xml:space="preserve">х</w:t>
            </w:r>
          </w:p>
        </w:tc>
        <w:tc>
          <w:tcPr>
            <w:tcW w:w="1644" w:type="dxa"/>
          </w:tcPr>
          <w:p>
            <w:pPr>
              <w:pStyle w:val="0"/>
            </w:pPr>
            <w:r>
              <w:rPr>
                <w:sz w:val="24"/>
              </w:rPr>
            </w:r>
          </w:p>
        </w:tc>
        <w:tc>
          <w:tcPr>
            <w:tcW w:w="1757" w:type="dxa"/>
          </w:tcPr>
          <w:p>
            <w:pPr>
              <w:pStyle w:val="0"/>
            </w:pPr>
            <w:r>
              <w:rPr>
                <w:sz w:val="24"/>
              </w:rPr>
            </w:r>
          </w:p>
        </w:tc>
        <w:tc>
          <w:tcPr>
            <w:tcW w:w="1644" w:type="dxa"/>
          </w:tcPr>
          <w:p>
            <w:pPr>
              <w:pStyle w:val="0"/>
              <w:jc w:val="center"/>
            </w:pPr>
            <w:r>
              <w:rPr>
                <w:sz w:val="24"/>
              </w:rPr>
              <w:t xml:space="preserve">х</w:t>
            </w:r>
          </w:p>
        </w:tc>
      </w:tr>
      <w:tr>
        <w:tc>
          <w:tcPr>
            <w:tcW w:w="782" w:type="dxa"/>
          </w:tcPr>
          <w:p>
            <w:pPr>
              <w:pStyle w:val="0"/>
              <w:jc w:val="center"/>
            </w:pPr>
            <w:r>
              <w:rPr>
                <w:sz w:val="24"/>
              </w:rPr>
              <w:t xml:space="preserve">8</w:t>
            </w:r>
          </w:p>
        </w:tc>
        <w:tc>
          <w:tcPr>
            <w:tcW w:w="3402"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170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0,0094</w:t>
            </w:r>
          </w:p>
        </w:tc>
        <w:tc>
          <w:tcPr>
            <w:tcW w:w="1928" w:type="dxa"/>
          </w:tcPr>
          <w:p>
            <w:pPr>
              <w:pStyle w:val="0"/>
              <w:jc w:val="center"/>
            </w:pPr>
            <w:r>
              <w:rPr>
                <w:sz w:val="24"/>
              </w:rPr>
              <w:t xml:space="preserve">0,0094</w:t>
            </w:r>
          </w:p>
        </w:tc>
        <w:tc>
          <w:tcPr>
            <w:tcW w:w="1474" w:type="dxa"/>
          </w:tcPr>
          <w:p>
            <w:pPr>
              <w:pStyle w:val="0"/>
            </w:pPr>
            <w:r>
              <w:rPr>
                <w:sz w:val="24"/>
              </w:rPr>
            </w:r>
          </w:p>
        </w:tc>
        <w:tc>
          <w:tcPr>
            <w:tcW w:w="1644" w:type="dxa"/>
          </w:tcPr>
          <w:p>
            <w:pPr>
              <w:pStyle w:val="0"/>
              <w:jc w:val="center"/>
            </w:pPr>
            <w:r>
              <w:rPr>
                <w:sz w:val="24"/>
              </w:rPr>
              <w:t xml:space="preserve">157520,5</w:t>
            </w:r>
          </w:p>
        </w:tc>
        <w:tc>
          <w:tcPr>
            <w:tcW w:w="1757" w:type="dxa"/>
          </w:tcPr>
          <w:p>
            <w:pPr>
              <w:pStyle w:val="0"/>
              <w:jc w:val="center"/>
            </w:pPr>
            <w:r>
              <w:rPr>
                <w:sz w:val="24"/>
              </w:rPr>
              <w:t xml:space="preserve">157520,5</w:t>
            </w:r>
          </w:p>
        </w:tc>
        <w:tc>
          <w:tcPr>
            <w:tcW w:w="1644" w:type="dxa"/>
          </w:tcPr>
          <w:p>
            <w:pPr>
              <w:pStyle w:val="0"/>
            </w:pPr>
            <w:r>
              <w:rPr>
                <w:sz w:val="24"/>
              </w:rPr>
            </w:r>
          </w:p>
        </w:tc>
      </w:tr>
      <w:tr>
        <w:tc>
          <w:tcPr>
            <w:tcW w:w="782" w:type="dxa"/>
          </w:tcPr>
          <w:p>
            <w:pPr>
              <w:pStyle w:val="0"/>
              <w:jc w:val="center"/>
            </w:pPr>
            <w:r>
              <w:rPr>
                <w:sz w:val="24"/>
              </w:rPr>
              <w:t xml:space="preserve">8.1</w:t>
            </w:r>
          </w:p>
        </w:tc>
        <w:tc>
          <w:tcPr>
            <w:tcW w:w="3402" w:type="dxa"/>
          </w:tcPr>
          <w:p>
            <w:pPr>
              <w:pStyle w:val="0"/>
            </w:pPr>
            <w:r>
              <w:rPr>
                <w:sz w:val="24"/>
              </w:rPr>
              <w:t xml:space="preserve">не идентифицированным и не застрахованным в системе ОМС лицам</w:t>
            </w:r>
          </w:p>
        </w:tc>
        <w:tc>
          <w:tcPr>
            <w:tcW w:w="1701" w:type="dxa"/>
          </w:tcPr>
          <w:p>
            <w:pPr>
              <w:pStyle w:val="0"/>
              <w:jc w:val="center"/>
            </w:pPr>
            <w:r>
              <w:rPr>
                <w:sz w:val="24"/>
              </w:rPr>
              <w:t xml:space="preserve">случай лечения</w:t>
            </w:r>
          </w:p>
        </w:tc>
        <w:tc>
          <w:tcPr>
            <w:tcW w:w="1531" w:type="dxa"/>
          </w:tcPr>
          <w:p>
            <w:pPr>
              <w:pStyle w:val="0"/>
            </w:pPr>
            <w:r>
              <w:rPr>
                <w:sz w:val="24"/>
              </w:rPr>
            </w:r>
          </w:p>
        </w:tc>
        <w:tc>
          <w:tcPr>
            <w:tcW w:w="1928" w:type="dxa"/>
          </w:tcPr>
          <w:p>
            <w:pPr>
              <w:pStyle w:val="0"/>
            </w:pPr>
            <w:r>
              <w:rPr>
                <w:sz w:val="24"/>
              </w:rPr>
            </w:r>
          </w:p>
        </w:tc>
        <w:tc>
          <w:tcPr>
            <w:tcW w:w="1474" w:type="dxa"/>
          </w:tcPr>
          <w:p>
            <w:pPr>
              <w:pStyle w:val="0"/>
              <w:jc w:val="center"/>
            </w:pPr>
            <w:r>
              <w:rPr>
                <w:sz w:val="24"/>
              </w:rPr>
              <w:t xml:space="preserve">х</w:t>
            </w:r>
          </w:p>
        </w:tc>
        <w:tc>
          <w:tcPr>
            <w:tcW w:w="1644" w:type="dxa"/>
          </w:tcPr>
          <w:p>
            <w:pPr>
              <w:pStyle w:val="0"/>
            </w:pPr>
            <w:r>
              <w:rPr>
                <w:sz w:val="24"/>
              </w:rPr>
            </w:r>
          </w:p>
        </w:tc>
        <w:tc>
          <w:tcPr>
            <w:tcW w:w="1757" w:type="dxa"/>
          </w:tcPr>
          <w:p>
            <w:pPr>
              <w:pStyle w:val="0"/>
            </w:pPr>
            <w:r>
              <w:rPr>
                <w:sz w:val="24"/>
              </w:rPr>
            </w:r>
          </w:p>
        </w:tc>
        <w:tc>
          <w:tcPr>
            <w:tcW w:w="1644" w:type="dxa"/>
          </w:tcPr>
          <w:p>
            <w:pPr>
              <w:pStyle w:val="0"/>
              <w:jc w:val="center"/>
            </w:pPr>
            <w:r>
              <w:rPr>
                <w:sz w:val="24"/>
              </w:rPr>
              <w:t xml:space="preserve">х</w:t>
            </w:r>
          </w:p>
        </w:tc>
      </w:tr>
      <w:tr>
        <w:tc>
          <w:tcPr>
            <w:tcW w:w="782" w:type="dxa"/>
          </w:tcPr>
          <w:p>
            <w:pPr>
              <w:pStyle w:val="0"/>
              <w:jc w:val="center"/>
            </w:pPr>
            <w:r>
              <w:rPr>
                <w:sz w:val="24"/>
              </w:rPr>
              <w:t xml:space="preserve">9</w:t>
            </w:r>
          </w:p>
        </w:tc>
        <w:tc>
          <w:tcPr>
            <w:tcW w:w="3402" w:type="dxa"/>
          </w:tcPr>
          <w:p>
            <w:pPr>
              <w:pStyle w:val="0"/>
            </w:pPr>
            <w:r>
              <w:rPr>
                <w:sz w:val="24"/>
              </w:rPr>
              <w:t xml:space="preserve">5. Медицинская реабилитация</w:t>
            </w:r>
          </w:p>
        </w:tc>
        <w:tc>
          <w:tcPr>
            <w:tcW w:w="1701" w:type="dxa"/>
          </w:tcPr>
          <w:p>
            <w:pPr>
              <w:pStyle w:val="0"/>
            </w:pPr>
            <w:r>
              <w:rPr>
                <w:sz w:val="24"/>
              </w:rPr>
            </w:r>
          </w:p>
        </w:tc>
        <w:tc>
          <w:tcPr>
            <w:tcW w:w="1531" w:type="dxa"/>
          </w:tcPr>
          <w:p>
            <w:pPr>
              <w:pStyle w:val="0"/>
            </w:pPr>
            <w:r>
              <w:rPr>
                <w:sz w:val="24"/>
              </w:rPr>
            </w:r>
          </w:p>
        </w:tc>
        <w:tc>
          <w:tcPr>
            <w:tcW w:w="1928" w:type="dxa"/>
          </w:tcPr>
          <w:p>
            <w:pPr>
              <w:pStyle w:val="0"/>
            </w:pPr>
            <w:r>
              <w:rPr>
                <w:sz w:val="24"/>
              </w:rPr>
            </w:r>
          </w:p>
        </w:tc>
        <w:tc>
          <w:tcPr>
            <w:tcW w:w="1474" w:type="dxa"/>
          </w:tcPr>
          <w:p>
            <w:pPr>
              <w:pStyle w:val="0"/>
            </w:pPr>
            <w:r>
              <w:rPr>
                <w:sz w:val="24"/>
              </w:rPr>
            </w:r>
          </w:p>
        </w:tc>
        <w:tc>
          <w:tcPr>
            <w:tcW w:w="1644" w:type="dxa"/>
          </w:tcPr>
          <w:p>
            <w:pPr>
              <w:pStyle w:val="0"/>
            </w:pPr>
            <w:r>
              <w:rPr>
                <w:sz w:val="24"/>
              </w:rPr>
            </w:r>
          </w:p>
        </w:tc>
        <w:tc>
          <w:tcPr>
            <w:tcW w:w="1757" w:type="dxa"/>
          </w:tcPr>
          <w:p>
            <w:pPr>
              <w:pStyle w:val="0"/>
            </w:pPr>
            <w:r>
              <w:rPr>
                <w:sz w:val="24"/>
              </w:rPr>
            </w:r>
          </w:p>
        </w:tc>
        <w:tc>
          <w:tcPr>
            <w:tcW w:w="1644" w:type="dxa"/>
          </w:tcPr>
          <w:p>
            <w:pPr>
              <w:pStyle w:val="0"/>
            </w:pPr>
            <w:r>
              <w:rPr>
                <w:sz w:val="24"/>
              </w:rPr>
            </w:r>
          </w:p>
        </w:tc>
      </w:tr>
      <w:tr>
        <w:tc>
          <w:tcPr>
            <w:tcW w:w="782" w:type="dxa"/>
          </w:tcPr>
          <w:p>
            <w:pPr>
              <w:pStyle w:val="0"/>
              <w:jc w:val="center"/>
            </w:pPr>
            <w:r>
              <w:rPr>
                <w:sz w:val="24"/>
              </w:rPr>
              <w:t xml:space="preserve">10</w:t>
            </w:r>
          </w:p>
        </w:tc>
        <w:tc>
          <w:tcPr>
            <w:tcW w:w="3402" w:type="dxa"/>
          </w:tcPr>
          <w:p>
            <w:pPr>
              <w:pStyle w:val="0"/>
            </w:pPr>
            <w:r>
              <w:rPr>
                <w:sz w:val="24"/>
              </w:rPr>
              <w:t xml:space="preserve">5.1. в амбулаторных условиях</w:t>
            </w:r>
          </w:p>
        </w:tc>
        <w:tc>
          <w:tcPr>
            <w:tcW w:w="1701" w:type="dxa"/>
          </w:tcPr>
          <w:p>
            <w:pPr>
              <w:pStyle w:val="0"/>
              <w:jc w:val="center"/>
            </w:pPr>
            <w:r>
              <w:rPr>
                <w:sz w:val="24"/>
              </w:rPr>
              <w:t xml:space="preserve">комплексных посещений</w:t>
            </w:r>
          </w:p>
        </w:tc>
        <w:tc>
          <w:tcPr>
            <w:tcW w:w="1531" w:type="dxa"/>
          </w:tcPr>
          <w:p>
            <w:pPr>
              <w:pStyle w:val="0"/>
              <w:jc w:val="center"/>
            </w:pPr>
            <w:r>
              <w:rPr>
                <w:sz w:val="24"/>
              </w:rPr>
              <w:t xml:space="preserve">0,0004</w:t>
            </w:r>
          </w:p>
        </w:tc>
        <w:tc>
          <w:tcPr>
            <w:tcW w:w="1928" w:type="dxa"/>
          </w:tcPr>
          <w:p>
            <w:pPr>
              <w:pStyle w:val="0"/>
              <w:jc w:val="center"/>
            </w:pPr>
            <w:r>
              <w:rPr>
                <w:sz w:val="24"/>
              </w:rPr>
              <w:t xml:space="preserve">0,0004</w:t>
            </w:r>
          </w:p>
        </w:tc>
        <w:tc>
          <w:tcPr>
            <w:tcW w:w="1474" w:type="dxa"/>
          </w:tcPr>
          <w:p>
            <w:pPr>
              <w:pStyle w:val="0"/>
            </w:pPr>
            <w:r>
              <w:rPr>
                <w:sz w:val="24"/>
              </w:rPr>
            </w:r>
          </w:p>
        </w:tc>
        <w:tc>
          <w:tcPr>
            <w:tcW w:w="1644" w:type="dxa"/>
          </w:tcPr>
          <w:p>
            <w:pPr>
              <w:pStyle w:val="0"/>
              <w:jc w:val="center"/>
            </w:pPr>
            <w:r>
              <w:rPr>
                <w:sz w:val="24"/>
              </w:rPr>
              <w:t xml:space="preserve">9295,0</w:t>
            </w:r>
          </w:p>
        </w:tc>
        <w:tc>
          <w:tcPr>
            <w:tcW w:w="1757" w:type="dxa"/>
          </w:tcPr>
          <w:p>
            <w:pPr>
              <w:pStyle w:val="0"/>
              <w:jc w:val="center"/>
            </w:pPr>
            <w:r>
              <w:rPr>
                <w:sz w:val="24"/>
              </w:rPr>
              <w:t xml:space="preserve">9295,0</w:t>
            </w:r>
          </w:p>
        </w:tc>
        <w:tc>
          <w:tcPr>
            <w:tcW w:w="1644" w:type="dxa"/>
          </w:tcPr>
          <w:p>
            <w:pPr>
              <w:pStyle w:val="0"/>
            </w:pPr>
            <w:r>
              <w:rPr>
                <w:sz w:val="24"/>
              </w:rPr>
            </w:r>
          </w:p>
        </w:tc>
      </w:tr>
      <w:tr>
        <w:tc>
          <w:tcPr>
            <w:tcW w:w="782" w:type="dxa"/>
          </w:tcPr>
          <w:p>
            <w:pPr>
              <w:pStyle w:val="0"/>
              <w:jc w:val="center"/>
            </w:pPr>
            <w:r>
              <w:rPr>
                <w:sz w:val="24"/>
              </w:rPr>
              <w:t xml:space="preserve">11</w:t>
            </w:r>
          </w:p>
        </w:tc>
        <w:tc>
          <w:tcPr>
            <w:tcW w:w="3402" w:type="dxa"/>
          </w:tcPr>
          <w:p>
            <w:pPr>
              <w:pStyle w:val="0"/>
            </w:pPr>
            <w:r>
              <w:rPr>
                <w:sz w:val="24"/>
              </w:rPr>
              <w:t xml:space="preserve">5.2. в условиях дневных стационаров</w:t>
            </w:r>
          </w:p>
        </w:tc>
        <w:tc>
          <w:tcPr>
            <w:tcW w:w="1701" w:type="dxa"/>
          </w:tcPr>
          <w:p>
            <w:pPr>
              <w:pStyle w:val="0"/>
              <w:jc w:val="center"/>
            </w:pPr>
            <w:r>
              <w:rPr>
                <w:sz w:val="24"/>
              </w:rPr>
              <w:t xml:space="preserve">случаев лечения</w:t>
            </w:r>
          </w:p>
        </w:tc>
        <w:tc>
          <w:tcPr>
            <w:tcW w:w="1531" w:type="dxa"/>
          </w:tcPr>
          <w:p>
            <w:pPr>
              <w:pStyle w:val="0"/>
              <w:jc w:val="center"/>
            </w:pPr>
            <w:r>
              <w:rPr>
                <w:sz w:val="24"/>
              </w:rPr>
              <w:t xml:space="preserve">0,00005</w:t>
            </w:r>
          </w:p>
        </w:tc>
        <w:tc>
          <w:tcPr>
            <w:tcW w:w="1928" w:type="dxa"/>
          </w:tcPr>
          <w:p>
            <w:pPr>
              <w:pStyle w:val="0"/>
              <w:jc w:val="center"/>
            </w:pPr>
            <w:r>
              <w:rPr>
                <w:sz w:val="24"/>
              </w:rPr>
              <w:t xml:space="preserve">0,00005</w:t>
            </w:r>
          </w:p>
        </w:tc>
        <w:tc>
          <w:tcPr>
            <w:tcW w:w="1474" w:type="dxa"/>
          </w:tcPr>
          <w:p>
            <w:pPr>
              <w:pStyle w:val="0"/>
            </w:pPr>
            <w:r>
              <w:rPr>
                <w:sz w:val="24"/>
              </w:rPr>
            </w:r>
          </w:p>
        </w:tc>
        <w:tc>
          <w:tcPr>
            <w:tcW w:w="1644" w:type="dxa"/>
          </w:tcPr>
          <w:p>
            <w:pPr>
              <w:pStyle w:val="0"/>
              <w:jc w:val="center"/>
            </w:pPr>
            <w:r>
              <w:rPr>
                <w:sz w:val="24"/>
              </w:rPr>
              <w:t xml:space="preserve">35464,0</w:t>
            </w:r>
          </w:p>
        </w:tc>
        <w:tc>
          <w:tcPr>
            <w:tcW w:w="1757" w:type="dxa"/>
          </w:tcPr>
          <w:p>
            <w:pPr>
              <w:pStyle w:val="0"/>
              <w:jc w:val="center"/>
            </w:pPr>
            <w:r>
              <w:rPr>
                <w:sz w:val="24"/>
              </w:rPr>
              <w:t xml:space="preserve">35464,0</w:t>
            </w:r>
          </w:p>
        </w:tc>
        <w:tc>
          <w:tcPr>
            <w:tcW w:w="1644" w:type="dxa"/>
          </w:tcPr>
          <w:p>
            <w:pPr>
              <w:pStyle w:val="0"/>
            </w:pPr>
            <w:r>
              <w:rPr>
                <w:sz w:val="24"/>
              </w:rPr>
            </w:r>
          </w:p>
        </w:tc>
      </w:tr>
      <w:tr>
        <w:tc>
          <w:tcPr>
            <w:tcW w:w="782" w:type="dxa"/>
          </w:tcPr>
          <w:p>
            <w:pPr>
              <w:pStyle w:val="0"/>
              <w:jc w:val="center"/>
            </w:pPr>
            <w:r>
              <w:rPr>
                <w:sz w:val="24"/>
              </w:rPr>
              <w:t xml:space="preserve">12</w:t>
            </w:r>
          </w:p>
        </w:tc>
        <w:tc>
          <w:tcPr>
            <w:tcW w:w="3402" w:type="dxa"/>
          </w:tcPr>
          <w:p>
            <w:pPr>
              <w:pStyle w:val="0"/>
            </w:pPr>
            <w:r>
              <w:rPr>
                <w:sz w:val="24"/>
              </w:rPr>
              <w:t xml:space="preserve">5.3. в условиях круглосуточного стационара</w:t>
            </w:r>
          </w:p>
        </w:tc>
        <w:tc>
          <w:tcPr>
            <w:tcW w:w="1701" w:type="dxa"/>
          </w:tcPr>
          <w:p>
            <w:pPr>
              <w:pStyle w:val="0"/>
              <w:jc w:val="center"/>
            </w:pPr>
            <w:r>
              <w:rPr>
                <w:sz w:val="24"/>
              </w:rPr>
              <w:t xml:space="preserve">случаев госпитализации</w:t>
            </w:r>
          </w:p>
        </w:tc>
        <w:tc>
          <w:tcPr>
            <w:tcW w:w="1531" w:type="dxa"/>
          </w:tcPr>
          <w:p>
            <w:pPr>
              <w:pStyle w:val="0"/>
              <w:jc w:val="center"/>
            </w:pPr>
            <w:r>
              <w:rPr>
                <w:sz w:val="24"/>
              </w:rPr>
              <w:t xml:space="preserve">0,00006</w:t>
            </w:r>
          </w:p>
        </w:tc>
        <w:tc>
          <w:tcPr>
            <w:tcW w:w="1928" w:type="dxa"/>
          </w:tcPr>
          <w:p>
            <w:pPr>
              <w:pStyle w:val="0"/>
              <w:jc w:val="center"/>
            </w:pPr>
            <w:r>
              <w:rPr>
                <w:sz w:val="24"/>
              </w:rPr>
              <w:t xml:space="preserve">0,00006</w:t>
            </w:r>
          </w:p>
        </w:tc>
        <w:tc>
          <w:tcPr>
            <w:tcW w:w="1474" w:type="dxa"/>
          </w:tcPr>
          <w:p>
            <w:pPr>
              <w:pStyle w:val="0"/>
            </w:pPr>
            <w:r>
              <w:rPr>
                <w:sz w:val="24"/>
              </w:rPr>
            </w:r>
          </w:p>
        </w:tc>
        <w:tc>
          <w:tcPr>
            <w:tcW w:w="1644" w:type="dxa"/>
          </w:tcPr>
          <w:p>
            <w:pPr>
              <w:pStyle w:val="0"/>
              <w:jc w:val="center"/>
            </w:pPr>
            <w:r>
              <w:rPr>
                <w:sz w:val="24"/>
              </w:rPr>
              <w:t xml:space="preserve">226178,4</w:t>
            </w:r>
          </w:p>
        </w:tc>
        <w:tc>
          <w:tcPr>
            <w:tcW w:w="1757" w:type="dxa"/>
          </w:tcPr>
          <w:p>
            <w:pPr>
              <w:pStyle w:val="0"/>
              <w:jc w:val="center"/>
            </w:pPr>
            <w:r>
              <w:rPr>
                <w:sz w:val="24"/>
              </w:rPr>
              <w:t xml:space="preserve">226178,4</w:t>
            </w:r>
          </w:p>
        </w:tc>
        <w:tc>
          <w:tcPr>
            <w:tcW w:w="1644" w:type="dxa"/>
          </w:tcPr>
          <w:p>
            <w:pPr>
              <w:pStyle w:val="0"/>
            </w:pPr>
            <w:r>
              <w:rPr>
                <w:sz w:val="24"/>
              </w:rPr>
            </w:r>
          </w:p>
        </w:tc>
      </w:tr>
      <w:tr>
        <w:tc>
          <w:tcPr>
            <w:tcW w:w="782" w:type="dxa"/>
          </w:tcPr>
          <w:p>
            <w:pPr>
              <w:pStyle w:val="0"/>
              <w:jc w:val="center"/>
            </w:pPr>
            <w:r>
              <w:rPr>
                <w:sz w:val="24"/>
              </w:rPr>
              <w:t xml:space="preserve">13</w:t>
            </w:r>
          </w:p>
        </w:tc>
        <w:tc>
          <w:tcPr>
            <w:tcW w:w="3402" w:type="dxa"/>
          </w:tcPr>
          <w:p>
            <w:pPr>
              <w:pStyle w:val="0"/>
            </w:pPr>
            <w:r>
              <w:rPr>
                <w:sz w:val="24"/>
              </w:rPr>
              <w:t xml:space="preserve">6. Паллиативная медицинская помощь (доврачебная и врачебная), включая оказываемую ветеранам боевых действий</w:t>
            </w:r>
          </w:p>
        </w:tc>
        <w:tc>
          <w:tcPr>
            <w:tcW w:w="1701" w:type="dxa"/>
          </w:tcPr>
          <w:p>
            <w:pPr>
              <w:pStyle w:val="0"/>
            </w:pPr>
            <w:r>
              <w:rPr>
                <w:sz w:val="24"/>
              </w:rPr>
            </w:r>
          </w:p>
        </w:tc>
        <w:tc>
          <w:tcPr>
            <w:tcW w:w="1531" w:type="dxa"/>
          </w:tcPr>
          <w:p>
            <w:pPr>
              <w:pStyle w:val="0"/>
            </w:pPr>
            <w:r>
              <w:rPr>
                <w:sz w:val="24"/>
              </w:rPr>
            </w:r>
          </w:p>
        </w:tc>
        <w:tc>
          <w:tcPr>
            <w:tcW w:w="1928" w:type="dxa"/>
          </w:tcPr>
          <w:p>
            <w:pPr>
              <w:pStyle w:val="0"/>
            </w:pPr>
            <w:r>
              <w:rPr>
                <w:sz w:val="24"/>
              </w:rPr>
            </w:r>
          </w:p>
        </w:tc>
        <w:tc>
          <w:tcPr>
            <w:tcW w:w="1474" w:type="dxa"/>
          </w:tcPr>
          <w:p>
            <w:pPr>
              <w:pStyle w:val="0"/>
            </w:pPr>
            <w:r>
              <w:rPr>
                <w:sz w:val="24"/>
              </w:rPr>
            </w:r>
          </w:p>
        </w:tc>
        <w:tc>
          <w:tcPr>
            <w:tcW w:w="1644" w:type="dxa"/>
          </w:tcPr>
          <w:p>
            <w:pPr>
              <w:pStyle w:val="0"/>
            </w:pPr>
            <w:r>
              <w:rPr>
                <w:sz w:val="24"/>
              </w:rPr>
            </w:r>
          </w:p>
        </w:tc>
        <w:tc>
          <w:tcPr>
            <w:tcW w:w="1757" w:type="dxa"/>
          </w:tcPr>
          <w:p>
            <w:pPr>
              <w:pStyle w:val="0"/>
            </w:pPr>
            <w:r>
              <w:rPr>
                <w:sz w:val="24"/>
              </w:rPr>
            </w:r>
          </w:p>
        </w:tc>
        <w:tc>
          <w:tcPr>
            <w:tcW w:w="1644" w:type="dxa"/>
          </w:tcPr>
          <w:p>
            <w:pPr>
              <w:pStyle w:val="0"/>
            </w:pPr>
            <w:r>
              <w:rPr>
                <w:sz w:val="24"/>
              </w:rPr>
            </w:r>
          </w:p>
        </w:tc>
      </w:tr>
      <w:tr>
        <w:tc>
          <w:tcPr>
            <w:tcW w:w="782" w:type="dxa"/>
          </w:tcPr>
          <w:p>
            <w:pPr>
              <w:pStyle w:val="0"/>
              <w:jc w:val="center"/>
            </w:pPr>
            <w:r>
              <w:rPr>
                <w:sz w:val="24"/>
              </w:rPr>
              <w:t xml:space="preserve">14</w:t>
            </w:r>
          </w:p>
        </w:tc>
        <w:tc>
          <w:tcPr>
            <w:tcW w:w="3402" w:type="dxa"/>
          </w:tcPr>
          <w:p>
            <w:pPr>
              <w:pStyle w:val="0"/>
            </w:pPr>
            <w:r>
              <w:rPr>
                <w:sz w:val="24"/>
              </w:rPr>
              <w:t xml:space="preserve">6.1. паллиативная медицинская помощь в амбулаторных условиях, в том числе</w:t>
            </w:r>
          </w:p>
        </w:tc>
        <w:tc>
          <w:tcPr>
            <w:tcW w:w="1701" w:type="dxa"/>
          </w:tcPr>
          <w:p>
            <w:pPr>
              <w:pStyle w:val="0"/>
              <w:jc w:val="center"/>
            </w:pPr>
            <w:r>
              <w:rPr>
                <w:sz w:val="24"/>
              </w:rPr>
              <w:t xml:space="preserve">посещение</w:t>
            </w:r>
          </w:p>
        </w:tc>
        <w:tc>
          <w:tcPr>
            <w:tcW w:w="1531" w:type="dxa"/>
          </w:tcPr>
          <w:p>
            <w:pPr>
              <w:pStyle w:val="0"/>
              <w:jc w:val="center"/>
            </w:pPr>
            <w:r>
              <w:rPr>
                <w:sz w:val="24"/>
              </w:rPr>
              <w:t xml:space="preserve">0,008</w:t>
            </w:r>
          </w:p>
        </w:tc>
        <w:tc>
          <w:tcPr>
            <w:tcW w:w="1928" w:type="dxa"/>
          </w:tcPr>
          <w:p>
            <w:pPr>
              <w:pStyle w:val="0"/>
              <w:jc w:val="center"/>
            </w:pPr>
            <w:r>
              <w:rPr>
                <w:sz w:val="24"/>
              </w:rPr>
              <w:t xml:space="preserve">0,008</w:t>
            </w:r>
          </w:p>
        </w:tc>
        <w:tc>
          <w:tcPr>
            <w:tcW w:w="1474" w:type="dxa"/>
          </w:tcPr>
          <w:p>
            <w:pPr>
              <w:pStyle w:val="0"/>
            </w:pPr>
            <w:r>
              <w:rPr>
                <w:sz w:val="24"/>
              </w:rPr>
            </w:r>
          </w:p>
        </w:tc>
        <w:tc>
          <w:tcPr>
            <w:tcW w:w="1644" w:type="dxa"/>
          </w:tcPr>
          <w:p>
            <w:pPr>
              <w:pStyle w:val="0"/>
              <w:jc w:val="center"/>
            </w:pPr>
            <w:r>
              <w:rPr>
                <w:sz w:val="24"/>
              </w:rPr>
              <w:t xml:space="preserve">3684,6</w:t>
            </w:r>
          </w:p>
        </w:tc>
        <w:tc>
          <w:tcPr>
            <w:tcW w:w="1757" w:type="dxa"/>
          </w:tcPr>
          <w:p>
            <w:pPr>
              <w:pStyle w:val="0"/>
              <w:jc w:val="center"/>
            </w:pPr>
            <w:r>
              <w:rPr>
                <w:sz w:val="24"/>
              </w:rPr>
              <w:t xml:space="preserve">3684,6</w:t>
            </w:r>
          </w:p>
        </w:tc>
        <w:tc>
          <w:tcPr>
            <w:tcW w:w="1644" w:type="dxa"/>
          </w:tcPr>
          <w:p>
            <w:pPr>
              <w:pStyle w:val="0"/>
            </w:pPr>
            <w:r>
              <w:rPr>
                <w:sz w:val="24"/>
              </w:rPr>
            </w:r>
          </w:p>
        </w:tc>
      </w:tr>
      <w:tr>
        <w:tc>
          <w:tcPr>
            <w:tcW w:w="782" w:type="dxa"/>
          </w:tcPr>
          <w:p>
            <w:pPr>
              <w:pStyle w:val="0"/>
              <w:jc w:val="center"/>
            </w:pPr>
            <w:r>
              <w:rPr>
                <w:sz w:val="24"/>
              </w:rPr>
              <w:t xml:space="preserve">14.1</w:t>
            </w:r>
          </w:p>
        </w:tc>
        <w:tc>
          <w:tcPr>
            <w:tcW w:w="3402" w:type="dxa"/>
          </w:tcPr>
          <w:p>
            <w:pPr>
              <w:pStyle w:val="0"/>
            </w:pPr>
            <w:r>
              <w:rPr>
                <w:sz w:val="24"/>
              </w:rPr>
              <w:t xml:space="preserve">6.1.1 посещения, включая посещения на дому (без учета посещений на дому выездными патронажными бригадами)</w:t>
            </w:r>
          </w:p>
        </w:tc>
        <w:tc>
          <w:tcPr>
            <w:tcW w:w="1701" w:type="dxa"/>
          </w:tcPr>
          <w:p>
            <w:pPr>
              <w:pStyle w:val="0"/>
              <w:jc w:val="center"/>
            </w:pPr>
            <w:r>
              <w:rPr>
                <w:sz w:val="24"/>
              </w:rPr>
              <w:t xml:space="preserve">посещение</w:t>
            </w:r>
          </w:p>
        </w:tc>
        <w:tc>
          <w:tcPr>
            <w:tcW w:w="1531" w:type="dxa"/>
          </w:tcPr>
          <w:p>
            <w:pPr>
              <w:pStyle w:val="0"/>
              <w:jc w:val="center"/>
            </w:pPr>
            <w:r>
              <w:rPr>
                <w:sz w:val="24"/>
              </w:rPr>
              <w:t xml:space="preserve">0,002</w:t>
            </w:r>
          </w:p>
        </w:tc>
        <w:tc>
          <w:tcPr>
            <w:tcW w:w="1928" w:type="dxa"/>
          </w:tcPr>
          <w:p>
            <w:pPr>
              <w:pStyle w:val="0"/>
              <w:jc w:val="center"/>
            </w:pPr>
            <w:r>
              <w:rPr>
                <w:sz w:val="24"/>
              </w:rPr>
              <w:t xml:space="preserve">0,002</w:t>
            </w:r>
          </w:p>
        </w:tc>
        <w:tc>
          <w:tcPr>
            <w:tcW w:w="1474" w:type="dxa"/>
          </w:tcPr>
          <w:p>
            <w:pPr>
              <w:pStyle w:val="0"/>
            </w:pPr>
            <w:r>
              <w:rPr>
                <w:sz w:val="24"/>
              </w:rPr>
            </w:r>
          </w:p>
        </w:tc>
        <w:tc>
          <w:tcPr>
            <w:tcW w:w="1644" w:type="dxa"/>
          </w:tcPr>
          <w:p>
            <w:pPr>
              <w:pStyle w:val="0"/>
              <w:jc w:val="center"/>
            </w:pPr>
            <w:r>
              <w:rPr>
                <w:sz w:val="24"/>
              </w:rPr>
              <w:t xml:space="preserve">912,8</w:t>
            </w:r>
          </w:p>
        </w:tc>
        <w:tc>
          <w:tcPr>
            <w:tcW w:w="1757" w:type="dxa"/>
          </w:tcPr>
          <w:p>
            <w:pPr>
              <w:pStyle w:val="0"/>
              <w:jc w:val="center"/>
            </w:pPr>
            <w:r>
              <w:rPr>
                <w:sz w:val="24"/>
              </w:rPr>
              <w:t xml:space="preserve">912,8</w:t>
            </w:r>
          </w:p>
        </w:tc>
        <w:tc>
          <w:tcPr>
            <w:tcW w:w="1644" w:type="dxa"/>
          </w:tcPr>
          <w:p>
            <w:pPr>
              <w:pStyle w:val="0"/>
            </w:pPr>
            <w:r>
              <w:rPr>
                <w:sz w:val="24"/>
              </w:rPr>
            </w:r>
          </w:p>
        </w:tc>
      </w:tr>
      <w:tr>
        <w:tc>
          <w:tcPr>
            <w:tcW w:w="782" w:type="dxa"/>
          </w:tcPr>
          <w:p>
            <w:pPr>
              <w:pStyle w:val="0"/>
              <w:jc w:val="center"/>
            </w:pPr>
            <w:r>
              <w:rPr>
                <w:sz w:val="24"/>
              </w:rPr>
              <w:t xml:space="preserve">14.2</w:t>
            </w:r>
          </w:p>
        </w:tc>
        <w:tc>
          <w:tcPr>
            <w:tcW w:w="3402" w:type="dxa"/>
          </w:tcPr>
          <w:p>
            <w:pPr>
              <w:pStyle w:val="0"/>
            </w:pPr>
            <w:r>
              <w:rPr>
                <w:sz w:val="24"/>
              </w:rPr>
              <w:t xml:space="preserve">6.1.2. посещения на дому выездными патронажными бригадами</w:t>
            </w:r>
          </w:p>
        </w:tc>
        <w:tc>
          <w:tcPr>
            <w:tcW w:w="1701" w:type="dxa"/>
          </w:tcPr>
          <w:p>
            <w:pPr>
              <w:pStyle w:val="0"/>
              <w:jc w:val="center"/>
            </w:pPr>
            <w:r>
              <w:rPr>
                <w:sz w:val="24"/>
              </w:rPr>
              <w:t xml:space="preserve">посещение</w:t>
            </w:r>
          </w:p>
        </w:tc>
        <w:tc>
          <w:tcPr>
            <w:tcW w:w="1531" w:type="dxa"/>
          </w:tcPr>
          <w:p>
            <w:pPr>
              <w:pStyle w:val="0"/>
              <w:jc w:val="center"/>
            </w:pPr>
            <w:r>
              <w:rPr>
                <w:sz w:val="24"/>
              </w:rPr>
              <w:t xml:space="preserve">0,006</w:t>
            </w:r>
          </w:p>
        </w:tc>
        <w:tc>
          <w:tcPr>
            <w:tcW w:w="1928" w:type="dxa"/>
          </w:tcPr>
          <w:p>
            <w:pPr>
              <w:pStyle w:val="0"/>
              <w:jc w:val="center"/>
            </w:pPr>
            <w:r>
              <w:rPr>
                <w:sz w:val="24"/>
              </w:rPr>
              <w:t xml:space="preserve">0,006</w:t>
            </w:r>
          </w:p>
        </w:tc>
        <w:tc>
          <w:tcPr>
            <w:tcW w:w="1474" w:type="dxa"/>
          </w:tcPr>
          <w:p>
            <w:pPr>
              <w:pStyle w:val="0"/>
            </w:pPr>
            <w:r>
              <w:rPr>
                <w:sz w:val="24"/>
              </w:rPr>
            </w:r>
          </w:p>
        </w:tc>
        <w:tc>
          <w:tcPr>
            <w:tcW w:w="1644" w:type="dxa"/>
          </w:tcPr>
          <w:p>
            <w:pPr>
              <w:pStyle w:val="0"/>
              <w:jc w:val="center"/>
            </w:pPr>
            <w:r>
              <w:rPr>
                <w:sz w:val="24"/>
              </w:rPr>
              <w:t xml:space="preserve">4373,2</w:t>
            </w:r>
          </w:p>
        </w:tc>
        <w:tc>
          <w:tcPr>
            <w:tcW w:w="1757" w:type="dxa"/>
          </w:tcPr>
          <w:p>
            <w:pPr>
              <w:pStyle w:val="0"/>
              <w:jc w:val="center"/>
            </w:pPr>
            <w:r>
              <w:rPr>
                <w:sz w:val="24"/>
              </w:rPr>
              <w:t xml:space="preserve">4373,2</w:t>
            </w:r>
          </w:p>
        </w:tc>
        <w:tc>
          <w:tcPr>
            <w:tcW w:w="1644" w:type="dxa"/>
          </w:tcPr>
          <w:p>
            <w:pPr>
              <w:pStyle w:val="0"/>
            </w:pPr>
            <w:r>
              <w:rPr>
                <w:sz w:val="24"/>
              </w:rPr>
            </w:r>
          </w:p>
        </w:tc>
      </w:tr>
      <w:tr>
        <w:tc>
          <w:tcPr>
            <w:tcW w:w="782" w:type="dxa"/>
          </w:tcPr>
          <w:p>
            <w:pPr>
              <w:pStyle w:val="0"/>
              <w:jc w:val="center"/>
            </w:pPr>
            <w:r>
              <w:rPr>
                <w:sz w:val="24"/>
              </w:rPr>
              <w:t xml:space="preserve">14.2.1</w:t>
            </w:r>
          </w:p>
        </w:tc>
        <w:tc>
          <w:tcPr>
            <w:tcW w:w="3402" w:type="dxa"/>
          </w:tcPr>
          <w:p>
            <w:pPr>
              <w:pStyle w:val="0"/>
            </w:pPr>
            <w:r>
              <w:rPr>
                <w:sz w:val="24"/>
              </w:rPr>
              <w:t xml:space="preserve">в том числе для детского населения</w:t>
            </w:r>
          </w:p>
        </w:tc>
        <w:tc>
          <w:tcPr>
            <w:tcW w:w="1701" w:type="dxa"/>
          </w:tcPr>
          <w:p>
            <w:pPr>
              <w:pStyle w:val="0"/>
              <w:jc w:val="center"/>
            </w:pPr>
            <w:r>
              <w:rPr>
                <w:sz w:val="24"/>
              </w:rPr>
              <w:t xml:space="preserve">посещение</w:t>
            </w:r>
          </w:p>
        </w:tc>
        <w:tc>
          <w:tcPr>
            <w:tcW w:w="1531" w:type="dxa"/>
          </w:tcPr>
          <w:p>
            <w:pPr>
              <w:pStyle w:val="0"/>
              <w:jc w:val="center"/>
            </w:pPr>
            <w:r>
              <w:rPr>
                <w:sz w:val="24"/>
              </w:rPr>
              <w:t xml:space="preserve">0,00072</w:t>
            </w:r>
          </w:p>
        </w:tc>
        <w:tc>
          <w:tcPr>
            <w:tcW w:w="1928" w:type="dxa"/>
          </w:tcPr>
          <w:p>
            <w:pPr>
              <w:pStyle w:val="0"/>
              <w:jc w:val="center"/>
            </w:pPr>
            <w:r>
              <w:rPr>
                <w:sz w:val="24"/>
              </w:rPr>
              <w:t xml:space="preserve">0,00072</w:t>
            </w:r>
          </w:p>
        </w:tc>
        <w:tc>
          <w:tcPr>
            <w:tcW w:w="1474" w:type="dxa"/>
          </w:tcPr>
          <w:p>
            <w:pPr>
              <w:pStyle w:val="0"/>
            </w:pPr>
            <w:r>
              <w:rPr>
                <w:sz w:val="24"/>
              </w:rPr>
            </w:r>
          </w:p>
        </w:tc>
        <w:tc>
          <w:tcPr>
            <w:tcW w:w="1644" w:type="dxa"/>
          </w:tcPr>
          <w:p>
            <w:pPr>
              <w:pStyle w:val="0"/>
              <w:jc w:val="center"/>
            </w:pPr>
            <w:r>
              <w:rPr>
                <w:sz w:val="24"/>
              </w:rPr>
              <w:t xml:space="preserve">4373,2</w:t>
            </w:r>
          </w:p>
        </w:tc>
        <w:tc>
          <w:tcPr>
            <w:tcW w:w="1757" w:type="dxa"/>
          </w:tcPr>
          <w:p>
            <w:pPr>
              <w:pStyle w:val="0"/>
              <w:jc w:val="center"/>
            </w:pPr>
            <w:r>
              <w:rPr>
                <w:sz w:val="24"/>
              </w:rPr>
              <w:t xml:space="preserve">4373,2</w:t>
            </w:r>
          </w:p>
        </w:tc>
        <w:tc>
          <w:tcPr>
            <w:tcW w:w="1644" w:type="dxa"/>
          </w:tcPr>
          <w:p>
            <w:pPr>
              <w:pStyle w:val="0"/>
            </w:pPr>
            <w:r>
              <w:rPr>
                <w:sz w:val="24"/>
              </w:rPr>
            </w:r>
          </w:p>
        </w:tc>
      </w:tr>
      <w:tr>
        <w:tc>
          <w:tcPr>
            <w:tcW w:w="782" w:type="dxa"/>
          </w:tcPr>
          <w:p>
            <w:pPr>
              <w:pStyle w:val="0"/>
              <w:jc w:val="center"/>
            </w:pPr>
            <w:r>
              <w:rPr>
                <w:sz w:val="24"/>
              </w:rPr>
              <w:t xml:space="preserve">15</w:t>
            </w:r>
          </w:p>
        </w:tc>
        <w:tc>
          <w:tcPr>
            <w:tcW w:w="3402" w:type="dxa"/>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p>
        </w:tc>
        <w:tc>
          <w:tcPr>
            <w:tcW w:w="1701" w:type="dxa"/>
          </w:tcPr>
          <w:p>
            <w:pPr>
              <w:pStyle w:val="0"/>
              <w:jc w:val="center"/>
            </w:pPr>
            <w:r>
              <w:rPr>
                <w:sz w:val="24"/>
              </w:rPr>
              <w:t xml:space="preserve">койко-день</w:t>
            </w:r>
          </w:p>
        </w:tc>
        <w:tc>
          <w:tcPr>
            <w:tcW w:w="1531" w:type="dxa"/>
          </w:tcPr>
          <w:p>
            <w:pPr>
              <w:pStyle w:val="0"/>
              <w:jc w:val="center"/>
            </w:pPr>
            <w:r>
              <w:rPr>
                <w:sz w:val="24"/>
              </w:rPr>
              <w:t xml:space="preserve">0,055</w:t>
            </w:r>
          </w:p>
        </w:tc>
        <w:tc>
          <w:tcPr>
            <w:tcW w:w="1928" w:type="dxa"/>
          </w:tcPr>
          <w:p>
            <w:pPr>
              <w:pStyle w:val="0"/>
              <w:jc w:val="center"/>
            </w:pPr>
            <w:r>
              <w:rPr>
                <w:sz w:val="24"/>
              </w:rPr>
              <w:t xml:space="preserve">0,055</w:t>
            </w:r>
          </w:p>
        </w:tc>
        <w:tc>
          <w:tcPr>
            <w:tcW w:w="1474" w:type="dxa"/>
          </w:tcPr>
          <w:p>
            <w:pPr>
              <w:pStyle w:val="0"/>
            </w:pPr>
            <w:r>
              <w:rPr>
                <w:sz w:val="24"/>
              </w:rPr>
            </w:r>
          </w:p>
        </w:tc>
        <w:tc>
          <w:tcPr>
            <w:tcW w:w="1644" w:type="dxa"/>
          </w:tcPr>
          <w:p>
            <w:pPr>
              <w:pStyle w:val="0"/>
              <w:jc w:val="center"/>
            </w:pPr>
            <w:r>
              <w:rPr>
                <w:sz w:val="24"/>
              </w:rPr>
              <w:t xml:space="preserve">5349,5</w:t>
            </w:r>
          </w:p>
        </w:tc>
        <w:tc>
          <w:tcPr>
            <w:tcW w:w="1757" w:type="dxa"/>
          </w:tcPr>
          <w:p>
            <w:pPr>
              <w:pStyle w:val="0"/>
              <w:jc w:val="center"/>
            </w:pPr>
            <w:r>
              <w:rPr>
                <w:sz w:val="24"/>
              </w:rPr>
              <w:t xml:space="preserve">5349,5</w:t>
            </w:r>
          </w:p>
        </w:tc>
        <w:tc>
          <w:tcPr>
            <w:tcW w:w="1644" w:type="dxa"/>
          </w:tcPr>
          <w:p>
            <w:pPr>
              <w:pStyle w:val="0"/>
            </w:pPr>
            <w:r>
              <w:rPr>
                <w:sz w:val="24"/>
              </w:rPr>
            </w:r>
          </w:p>
        </w:tc>
      </w:tr>
      <w:tr>
        <w:tc>
          <w:tcPr>
            <w:tcW w:w="782" w:type="dxa"/>
          </w:tcPr>
          <w:p>
            <w:pPr>
              <w:pStyle w:val="0"/>
              <w:jc w:val="center"/>
            </w:pPr>
            <w:r>
              <w:rPr>
                <w:sz w:val="24"/>
              </w:rPr>
              <w:t xml:space="preserve">15.1</w:t>
            </w:r>
          </w:p>
        </w:tc>
        <w:tc>
          <w:tcPr>
            <w:tcW w:w="3402" w:type="dxa"/>
          </w:tcPr>
          <w:p>
            <w:pPr>
              <w:pStyle w:val="0"/>
            </w:pPr>
            <w:r>
              <w:rPr>
                <w:sz w:val="24"/>
              </w:rPr>
              <w:t xml:space="preserve">в том числе для детского населения</w:t>
            </w:r>
          </w:p>
        </w:tc>
        <w:tc>
          <w:tcPr>
            <w:tcW w:w="1701" w:type="dxa"/>
          </w:tcPr>
          <w:p>
            <w:pPr>
              <w:pStyle w:val="0"/>
              <w:jc w:val="center"/>
            </w:pPr>
            <w:r>
              <w:rPr>
                <w:sz w:val="24"/>
              </w:rPr>
              <w:t xml:space="preserve">койко-день</w:t>
            </w:r>
          </w:p>
        </w:tc>
        <w:tc>
          <w:tcPr>
            <w:tcW w:w="1531" w:type="dxa"/>
          </w:tcPr>
          <w:p>
            <w:pPr>
              <w:pStyle w:val="0"/>
              <w:jc w:val="center"/>
            </w:pPr>
            <w:r>
              <w:rPr>
                <w:sz w:val="24"/>
              </w:rPr>
              <w:t xml:space="preserve">0,005910</w:t>
            </w:r>
          </w:p>
        </w:tc>
        <w:tc>
          <w:tcPr>
            <w:tcW w:w="1928" w:type="dxa"/>
          </w:tcPr>
          <w:p>
            <w:pPr>
              <w:pStyle w:val="0"/>
              <w:jc w:val="center"/>
            </w:pPr>
            <w:r>
              <w:rPr>
                <w:sz w:val="24"/>
              </w:rPr>
              <w:t xml:space="preserve">0,005910</w:t>
            </w:r>
          </w:p>
        </w:tc>
        <w:tc>
          <w:tcPr>
            <w:tcW w:w="1474" w:type="dxa"/>
          </w:tcPr>
          <w:p>
            <w:pPr>
              <w:pStyle w:val="0"/>
            </w:pPr>
            <w:r>
              <w:rPr>
                <w:sz w:val="24"/>
              </w:rPr>
            </w:r>
          </w:p>
        </w:tc>
        <w:tc>
          <w:tcPr>
            <w:tcW w:w="1644" w:type="dxa"/>
          </w:tcPr>
          <w:p>
            <w:pPr>
              <w:pStyle w:val="0"/>
              <w:jc w:val="center"/>
            </w:pPr>
            <w:r>
              <w:rPr>
                <w:sz w:val="24"/>
              </w:rPr>
              <w:t xml:space="preserve">4451,9</w:t>
            </w:r>
          </w:p>
        </w:tc>
        <w:tc>
          <w:tcPr>
            <w:tcW w:w="1757" w:type="dxa"/>
          </w:tcPr>
          <w:p>
            <w:pPr>
              <w:pStyle w:val="0"/>
              <w:jc w:val="center"/>
            </w:pPr>
            <w:r>
              <w:rPr>
                <w:sz w:val="24"/>
              </w:rPr>
              <w:t xml:space="preserve">4451,9</w:t>
            </w:r>
          </w:p>
        </w:tc>
        <w:tc>
          <w:tcPr>
            <w:tcW w:w="1644" w:type="dxa"/>
          </w:tcPr>
          <w:p>
            <w:pPr>
              <w:pStyle w:val="0"/>
            </w:pPr>
            <w:r>
              <w:rPr>
                <w:sz w:val="24"/>
              </w:rPr>
            </w:r>
          </w:p>
        </w:tc>
      </w:tr>
      <w:tr>
        <w:tc>
          <w:tcPr>
            <w:tcW w:w="782" w:type="dxa"/>
          </w:tcPr>
          <w:p>
            <w:pPr>
              <w:pStyle w:val="0"/>
              <w:jc w:val="center"/>
            </w:pPr>
            <w:r>
              <w:rPr>
                <w:sz w:val="24"/>
              </w:rPr>
              <w:t xml:space="preserve">Б</w:t>
            </w:r>
          </w:p>
        </w:tc>
        <w:tc>
          <w:tcPr>
            <w:tcW w:w="3402" w:type="dxa"/>
          </w:tcPr>
          <w:p>
            <w:pPr>
              <w:pStyle w:val="0"/>
            </w:pPr>
            <w:r>
              <w:rPr>
                <w:sz w:val="24"/>
              </w:rPr>
              <w:t xml:space="preserve">II. Ненормируемая медицинская помощь и прочие виды медицинских и иных услуг, в том числе</w:t>
            </w:r>
          </w:p>
        </w:tc>
        <w:tc>
          <w:tcPr>
            <w:tcW w:w="1701" w:type="dxa"/>
          </w:tcPr>
          <w:p>
            <w:pPr>
              <w:pStyle w:val="0"/>
              <w:jc w:val="center"/>
            </w:pPr>
            <w:r>
              <w:rPr>
                <w:sz w:val="24"/>
              </w:rPr>
              <w:t xml:space="preserve">х</w:t>
            </w:r>
          </w:p>
        </w:tc>
        <w:tc>
          <w:tcPr>
            <w:tcW w:w="1531" w:type="dxa"/>
          </w:tcPr>
          <w:p>
            <w:pPr>
              <w:pStyle w:val="0"/>
              <w:jc w:val="center"/>
            </w:pPr>
            <w:r>
              <w:rPr>
                <w:sz w:val="24"/>
              </w:rPr>
              <w:t xml:space="preserve">х</w:t>
            </w:r>
          </w:p>
        </w:tc>
        <w:tc>
          <w:tcPr>
            <w:tcW w:w="1928" w:type="dxa"/>
          </w:tcPr>
          <w:p>
            <w:pPr>
              <w:pStyle w:val="0"/>
              <w:jc w:val="center"/>
            </w:pPr>
            <w:r>
              <w:rPr>
                <w:sz w:val="24"/>
              </w:rPr>
              <w:t xml:space="preserve">х</w:t>
            </w:r>
          </w:p>
        </w:tc>
        <w:tc>
          <w:tcPr>
            <w:tcW w:w="1474" w:type="dxa"/>
          </w:tcPr>
          <w:p>
            <w:pPr>
              <w:pStyle w:val="0"/>
              <w:jc w:val="center"/>
            </w:pPr>
            <w:r>
              <w:rPr>
                <w:sz w:val="24"/>
              </w:rPr>
              <w:t xml:space="preserve">х</w:t>
            </w:r>
          </w:p>
        </w:tc>
        <w:tc>
          <w:tcPr>
            <w:tcW w:w="1644" w:type="dxa"/>
          </w:tcPr>
          <w:p>
            <w:pPr>
              <w:pStyle w:val="0"/>
              <w:jc w:val="center"/>
            </w:pPr>
            <w:r>
              <w:rPr>
                <w:sz w:val="24"/>
              </w:rPr>
              <w:t xml:space="preserve">х</w:t>
            </w:r>
          </w:p>
        </w:tc>
        <w:tc>
          <w:tcPr>
            <w:tcW w:w="1757" w:type="dxa"/>
          </w:tcPr>
          <w:p>
            <w:pPr>
              <w:pStyle w:val="0"/>
              <w:jc w:val="center"/>
            </w:pPr>
            <w:r>
              <w:rPr>
                <w:sz w:val="24"/>
              </w:rPr>
              <w:t xml:space="preserve">х</w:t>
            </w:r>
          </w:p>
        </w:tc>
        <w:tc>
          <w:tcPr>
            <w:tcW w:w="1644" w:type="dxa"/>
          </w:tcPr>
          <w:p>
            <w:pPr>
              <w:pStyle w:val="0"/>
              <w:jc w:val="center"/>
            </w:pPr>
            <w:r>
              <w:rPr>
                <w:sz w:val="24"/>
              </w:rPr>
              <w:t xml:space="preserve">х</w:t>
            </w:r>
          </w:p>
        </w:tc>
      </w:tr>
      <w:tr>
        <w:tc>
          <w:tcPr>
            <w:tcW w:w="782" w:type="dxa"/>
          </w:tcPr>
          <w:p>
            <w:pPr>
              <w:pStyle w:val="0"/>
              <w:jc w:val="center"/>
            </w:pPr>
            <w:r>
              <w:rPr>
                <w:sz w:val="24"/>
              </w:rPr>
              <w:t xml:space="preserve">16</w:t>
            </w:r>
          </w:p>
        </w:tc>
        <w:tc>
          <w:tcPr>
            <w:tcW w:w="3402" w:type="dxa"/>
          </w:tcPr>
          <w:p>
            <w:pPr>
              <w:pStyle w:val="0"/>
            </w:pPr>
            <w:r>
              <w:rPr>
                <w:sz w:val="24"/>
              </w:rPr>
              <w:t xml:space="preserve">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Республики Хакасия,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за исключением медицинской помощи, оказываемой за счет средств ОМС</w:t>
            </w:r>
          </w:p>
        </w:tc>
        <w:tc>
          <w:tcPr>
            <w:tcW w:w="1701" w:type="dxa"/>
          </w:tcPr>
          <w:p>
            <w:pPr>
              <w:pStyle w:val="0"/>
              <w:jc w:val="center"/>
            </w:pPr>
            <w:r>
              <w:rPr>
                <w:sz w:val="24"/>
              </w:rPr>
              <w:t xml:space="preserve">х</w:t>
            </w:r>
          </w:p>
        </w:tc>
        <w:tc>
          <w:tcPr>
            <w:tcW w:w="1531" w:type="dxa"/>
          </w:tcPr>
          <w:p>
            <w:pPr>
              <w:pStyle w:val="0"/>
              <w:jc w:val="center"/>
            </w:pPr>
            <w:r>
              <w:rPr>
                <w:sz w:val="24"/>
              </w:rPr>
              <w:t xml:space="preserve">х</w:t>
            </w:r>
          </w:p>
        </w:tc>
        <w:tc>
          <w:tcPr>
            <w:tcW w:w="1928" w:type="dxa"/>
          </w:tcPr>
          <w:p>
            <w:pPr>
              <w:pStyle w:val="0"/>
              <w:jc w:val="center"/>
            </w:pPr>
            <w:r>
              <w:rPr>
                <w:sz w:val="24"/>
              </w:rPr>
              <w:t xml:space="preserve">х</w:t>
            </w:r>
          </w:p>
        </w:tc>
        <w:tc>
          <w:tcPr>
            <w:tcW w:w="1474" w:type="dxa"/>
          </w:tcPr>
          <w:p>
            <w:pPr>
              <w:pStyle w:val="0"/>
              <w:jc w:val="center"/>
            </w:pPr>
            <w:r>
              <w:rPr>
                <w:sz w:val="24"/>
              </w:rPr>
              <w:t xml:space="preserve">х</w:t>
            </w:r>
          </w:p>
        </w:tc>
        <w:tc>
          <w:tcPr>
            <w:tcW w:w="1644" w:type="dxa"/>
          </w:tcPr>
          <w:p>
            <w:pPr>
              <w:pStyle w:val="0"/>
              <w:jc w:val="center"/>
            </w:pPr>
            <w:r>
              <w:rPr>
                <w:sz w:val="24"/>
              </w:rPr>
              <w:t xml:space="preserve">х</w:t>
            </w:r>
          </w:p>
        </w:tc>
        <w:tc>
          <w:tcPr>
            <w:tcW w:w="1757" w:type="dxa"/>
          </w:tcPr>
          <w:p>
            <w:pPr>
              <w:pStyle w:val="0"/>
              <w:jc w:val="center"/>
            </w:pPr>
            <w:r>
              <w:rPr>
                <w:sz w:val="24"/>
              </w:rPr>
              <w:t xml:space="preserve">х</w:t>
            </w:r>
          </w:p>
        </w:tc>
        <w:tc>
          <w:tcPr>
            <w:tcW w:w="1644" w:type="dxa"/>
          </w:tcPr>
          <w:p>
            <w:pPr>
              <w:pStyle w:val="0"/>
              <w:jc w:val="center"/>
            </w:pPr>
            <w:r>
              <w:rPr>
                <w:sz w:val="24"/>
              </w:rPr>
              <w:t xml:space="preserve">х</w:t>
            </w:r>
          </w:p>
        </w:tc>
      </w:tr>
      <w:tr>
        <w:tc>
          <w:tcPr>
            <w:tcW w:w="782" w:type="dxa"/>
          </w:tcPr>
          <w:p>
            <w:pPr>
              <w:pStyle w:val="0"/>
              <w:jc w:val="center"/>
            </w:pPr>
            <w:r>
              <w:rPr>
                <w:sz w:val="24"/>
              </w:rPr>
              <w:t xml:space="preserve">17</w:t>
            </w:r>
          </w:p>
        </w:tc>
        <w:tc>
          <w:tcPr>
            <w:tcW w:w="3402" w:type="dxa"/>
          </w:tcPr>
          <w:p>
            <w:pPr>
              <w:pStyle w:val="0"/>
            </w:pPr>
            <w:r>
              <w:rPr>
                <w:sz w:val="24"/>
              </w:rPr>
              <w:t xml:space="preserve">8. Высокотехнологичная медицинская помощь, оказываемая в подведомственных медицинских организациях, в том числе</w:t>
            </w:r>
          </w:p>
        </w:tc>
        <w:tc>
          <w:tcPr>
            <w:tcW w:w="1701" w:type="dxa"/>
          </w:tcPr>
          <w:p>
            <w:pPr>
              <w:pStyle w:val="0"/>
            </w:pPr>
            <w:r>
              <w:rPr>
                <w:sz w:val="24"/>
              </w:rPr>
            </w:r>
          </w:p>
        </w:tc>
        <w:tc>
          <w:tcPr>
            <w:tcW w:w="1531" w:type="dxa"/>
          </w:tcPr>
          <w:p>
            <w:pPr>
              <w:pStyle w:val="0"/>
            </w:pPr>
            <w:r>
              <w:rPr>
                <w:sz w:val="24"/>
              </w:rPr>
            </w:r>
          </w:p>
        </w:tc>
        <w:tc>
          <w:tcPr>
            <w:tcW w:w="1928" w:type="dxa"/>
          </w:tcPr>
          <w:p>
            <w:pPr>
              <w:pStyle w:val="0"/>
            </w:pPr>
            <w:r>
              <w:rPr>
                <w:sz w:val="24"/>
              </w:rPr>
            </w:r>
          </w:p>
        </w:tc>
        <w:tc>
          <w:tcPr>
            <w:tcW w:w="1474" w:type="dxa"/>
          </w:tcPr>
          <w:p>
            <w:pPr>
              <w:pStyle w:val="0"/>
            </w:pPr>
            <w:r>
              <w:rPr>
                <w:sz w:val="24"/>
              </w:rPr>
            </w:r>
          </w:p>
        </w:tc>
        <w:tc>
          <w:tcPr>
            <w:tcW w:w="1644" w:type="dxa"/>
          </w:tcPr>
          <w:p>
            <w:pPr>
              <w:pStyle w:val="0"/>
            </w:pPr>
            <w:r>
              <w:rPr>
                <w:sz w:val="24"/>
              </w:rPr>
            </w:r>
          </w:p>
        </w:tc>
        <w:tc>
          <w:tcPr>
            <w:tcW w:w="1757" w:type="dxa"/>
          </w:tcPr>
          <w:p>
            <w:pPr>
              <w:pStyle w:val="0"/>
            </w:pPr>
            <w:r>
              <w:rPr>
                <w:sz w:val="24"/>
              </w:rPr>
            </w:r>
          </w:p>
        </w:tc>
        <w:tc>
          <w:tcPr>
            <w:tcW w:w="1644" w:type="dxa"/>
          </w:tcPr>
          <w:p>
            <w:pPr>
              <w:pStyle w:val="0"/>
            </w:pPr>
            <w:r>
              <w:rPr>
                <w:sz w:val="24"/>
              </w:rPr>
            </w:r>
          </w:p>
        </w:tc>
      </w:tr>
      <w:tr>
        <w:tc>
          <w:tcPr>
            <w:tcW w:w="782" w:type="dxa"/>
          </w:tcPr>
          <w:p>
            <w:pPr>
              <w:pStyle w:val="0"/>
              <w:jc w:val="center"/>
            </w:pPr>
            <w:r>
              <w:rPr>
                <w:sz w:val="24"/>
              </w:rPr>
              <w:t xml:space="preserve">17.1</w:t>
            </w:r>
          </w:p>
        </w:tc>
        <w:tc>
          <w:tcPr>
            <w:tcW w:w="3402" w:type="dxa"/>
          </w:tcPr>
          <w:p>
            <w:pPr>
              <w:pStyle w:val="0"/>
            </w:pPr>
            <w:r>
              <w:rPr>
                <w:sz w:val="24"/>
              </w:rPr>
              <w:t xml:space="preserve">8.1. не включенная в базовую программу ОМС и предусмотренная </w:t>
            </w:r>
            <w:hyperlink r:id="rId11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w:t>
            </w:r>
          </w:p>
        </w:tc>
        <w:tc>
          <w:tcPr>
            <w:tcW w:w="1701" w:type="dxa"/>
          </w:tcPr>
          <w:p>
            <w:pPr>
              <w:pStyle w:val="0"/>
            </w:pPr>
            <w:r>
              <w:rPr>
                <w:sz w:val="24"/>
              </w:rPr>
            </w:r>
          </w:p>
        </w:tc>
        <w:tc>
          <w:tcPr>
            <w:tcW w:w="1531" w:type="dxa"/>
          </w:tcPr>
          <w:p>
            <w:pPr>
              <w:pStyle w:val="0"/>
            </w:pPr>
            <w:r>
              <w:rPr>
                <w:sz w:val="24"/>
              </w:rPr>
            </w:r>
          </w:p>
        </w:tc>
        <w:tc>
          <w:tcPr>
            <w:tcW w:w="1928" w:type="dxa"/>
          </w:tcPr>
          <w:p>
            <w:pPr>
              <w:pStyle w:val="0"/>
            </w:pPr>
            <w:r>
              <w:rPr>
                <w:sz w:val="24"/>
              </w:rPr>
            </w:r>
          </w:p>
        </w:tc>
        <w:tc>
          <w:tcPr>
            <w:tcW w:w="1474" w:type="dxa"/>
          </w:tcPr>
          <w:p>
            <w:pPr>
              <w:pStyle w:val="0"/>
              <w:jc w:val="center"/>
            </w:pPr>
            <w:r>
              <w:rPr>
                <w:sz w:val="24"/>
              </w:rPr>
              <w:t xml:space="preserve">х</w:t>
            </w:r>
          </w:p>
        </w:tc>
        <w:tc>
          <w:tcPr>
            <w:tcW w:w="1644" w:type="dxa"/>
          </w:tcPr>
          <w:p>
            <w:pPr>
              <w:pStyle w:val="0"/>
            </w:pPr>
            <w:r>
              <w:rPr>
                <w:sz w:val="24"/>
              </w:rPr>
            </w:r>
          </w:p>
        </w:tc>
        <w:tc>
          <w:tcPr>
            <w:tcW w:w="1757" w:type="dxa"/>
          </w:tcPr>
          <w:p>
            <w:pPr>
              <w:pStyle w:val="0"/>
            </w:pPr>
            <w:r>
              <w:rPr>
                <w:sz w:val="24"/>
              </w:rPr>
            </w:r>
          </w:p>
        </w:tc>
        <w:tc>
          <w:tcPr>
            <w:tcW w:w="1644" w:type="dxa"/>
          </w:tcPr>
          <w:p>
            <w:pPr>
              <w:pStyle w:val="0"/>
              <w:jc w:val="center"/>
            </w:pPr>
            <w:r>
              <w:rPr>
                <w:sz w:val="24"/>
              </w:rPr>
              <w:t xml:space="preserve">х</w:t>
            </w:r>
          </w:p>
        </w:tc>
      </w:tr>
      <w:tr>
        <w:tc>
          <w:tcPr>
            <w:tcW w:w="782" w:type="dxa"/>
          </w:tcPr>
          <w:p>
            <w:pPr>
              <w:pStyle w:val="0"/>
              <w:jc w:val="center"/>
            </w:pPr>
            <w:r>
              <w:rPr>
                <w:sz w:val="24"/>
              </w:rPr>
              <w:t xml:space="preserve">17.2</w:t>
            </w:r>
          </w:p>
        </w:tc>
        <w:tc>
          <w:tcPr>
            <w:tcW w:w="3402" w:type="dxa"/>
          </w:tcPr>
          <w:p>
            <w:pPr>
              <w:pStyle w:val="0"/>
            </w:pPr>
            <w:r>
              <w:rPr>
                <w:sz w:val="24"/>
              </w:rPr>
              <w:t xml:space="preserve">8.2. дополнительные объемы высокотехнологичной медицинской помощи, включенной в базовую программу ОМС в соответствии с </w:t>
            </w:r>
            <w:hyperlink r:id="rId11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разделом 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w:t>
            </w:r>
          </w:p>
        </w:tc>
        <w:tc>
          <w:tcPr>
            <w:tcW w:w="1701" w:type="dxa"/>
          </w:tcPr>
          <w:p>
            <w:pPr>
              <w:pStyle w:val="0"/>
            </w:pPr>
            <w:r>
              <w:rPr>
                <w:sz w:val="24"/>
              </w:rPr>
            </w:r>
          </w:p>
        </w:tc>
        <w:tc>
          <w:tcPr>
            <w:tcW w:w="1531" w:type="dxa"/>
          </w:tcPr>
          <w:p>
            <w:pPr>
              <w:pStyle w:val="0"/>
            </w:pPr>
            <w:r>
              <w:rPr>
                <w:sz w:val="24"/>
              </w:rPr>
            </w:r>
          </w:p>
        </w:tc>
        <w:tc>
          <w:tcPr>
            <w:tcW w:w="1928" w:type="dxa"/>
          </w:tcPr>
          <w:p>
            <w:pPr>
              <w:pStyle w:val="0"/>
            </w:pPr>
            <w:r>
              <w:rPr>
                <w:sz w:val="24"/>
              </w:rPr>
            </w:r>
          </w:p>
        </w:tc>
        <w:tc>
          <w:tcPr>
            <w:tcW w:w="1474" w:type="dxa"/>
          </w:tcPr>
          <w:p>
            <w:pPr>
              <w:pStyle w:val="0"/>
              <w:jc w:val="center"/>
            </w:pPr>
            <w:r>
              <w:rPr>
                <w:sz w:val="24"/>
              </w:rPr>
              <w:t xml:space="preserve">х</w:t>
            </w:r>
          </w:p>
        </w:tc>
        <w:tc>
          <w:tcPr>
            <w:tcW w:w="1644" w:type="dxa"/>
          </w:tcPr>
          <w:p>
            <w:pPr>
              <w:pStyle w:val="0"/>
            </w:pPr>
            <w:r>
              <w:rPr>
                <w:sz w:val="24"/>
              </w:rPr>
            </w:r>
          </w:p>
        </w:tc>
        <w:tc>
          <w:tcPr>
            <w:tcW w:w="1757" w:type="dxa"/>
          </w:tcPr>
          <w:p>
            <w:pPr>
              <w:pStyle w:val="0"/>
            </w:pPr>
            <w:r>
              <w:rPr>
                <w:sz w:val="24"/>
              </w:rPr>
            </w:r>
          </w:p>
        </w:tc>
        <w:tc>
          <w:tcPr>
            <w:tcW w:w="1644" w:type="dxa"/>
          </w:tcPr>
          <w:p>
            <w:pPr>
              <w:pStyle w:val="0"/>
              <w:jc w:val="center"/>
            </w:pPr>
            <w:r>
              <w:rPr>
                <w:sz w:val="24"/>
              </w:rPr>
              <w:t xml:space="preserve">х</w:t>
            </w:r>
          </w:p>
        </w:tc>
      </w:tr>
      <w:tr>
        <w:tc>
          <w:tcPr>
            <w:tcW w:w="782" w:type="dxa"/>
          </w:tcPr>
          <w:p>
            <w:pPr>
              <w:pStyle w:val="0"/>
              <w:jc w:val="center"/>
            </w:pPr>
            <w:r>
              <w:rPr>
                <w:sz w:val="24"/>
              </w:rPr>
              <w:t xml:space="preserve">18</w:t>
            </w:r>
          </w:p>
        </w:tc>
        <w:tc>
          <w:tcPr>
            <w:tcW w:w="3402" w:type="dxa"/>
          </w:tcPr>
          <w:p>
            <w:pPr>
              <w:pStyle w:val="0"/>
            </w:pPr>
            <w:r>
              <w:rPr>
                <w:sz w:val="24"/>
              </w:rPr>
              <w:t xml:space="preserve">9. Расходы на содержание и обеспечение деятельности подведомственных медицинских организаций, из них на</w:t>
            </w:r>
          </w:p>
        </w:tc>
        <w:tc>
          <w:tcPr>
            <w:tcW w:w="1701" w:type="dxa"/>
          </w:tcPr>
          <w:p>
            <w:pPr>
              <w:pStyle w:val="0"/>
            </w:pPr>
            <w:r>
              <w:rPr>
                <w:sz w:val="24"/>
              </w:rPr>
            </w:r>
          </w:p>
        </w:tc>
        <w:tc>
          <w:tcPr>
            <w:tcW w:w="1531" w:type="dxa"/>
          </w:tcPr>
          <w:p>
            <w:pPr>
              <w:pStyle w:val="0"/>
            </w:pPr>
            <w:r>
              <w:rPr>
                <w:sz w:val="24"/>
              </w:rPr>
            </w:r>
          </w:p>
        </w:tc>
        <w:tc>
          <w:tcPr>
            <w:tcW w:w="1928" w:type="dxa"/>
          </w:tcPr>
          <w:p>
            <w:pPr>
              <w:pStyle w:val="0"/>
            </w:pPr>
            <w:r>
              <w:rPr>
                <w:sz w:val="24"/>
              </w:rPr>
            </w:r>
          </w:p>
        </w:tc>
        <w:tc>
          <w:tcPr>
            <w:tcW w:w="1474" w:type="dxa"/>
          </w:tcPr>
          <w:p>
            <w:pPr>
              <w:pStyle w:val="0"/>
              <w:jc w:val="center"/>
            </w:pPr>
            <w:r>
              <w:rPr>
                <w:sz w:val="24"/>
              </w:rPr>
              <w:t xml:space="preserve">х</w:t>
            </w:r>
          </w:p>
        </w:tc>
        <w:tc>
          <w:tcPr>
            <w:tcW w:w="1644" w:type="dxa"/>
          </w:tcPr>
          <w:p>
            <w:pPr>
              <w:pStyle w:val="0"/>
            </w:pPr>
            <w:r>
              <w:rPr>
                <w:sz w:val="24"/>
              </w:rPr>
            </w:r>
          </w:p>
        </w:tc>
        <w:tc>
          <w:tcPr>
            <w:tcW w:w="1757" w:type="dxa"/>
          </w:tcPr>
          <w:p>
            <w:pPr>
              <w:pStyle w:val="0"/>
            </w:pPr>
            <w:r>
              <w:rPr>
                <w:sz w:val="24"/>
              </w:rPr>
            </w:r>
          </w:p>
        </w:tc>
        <w:tc>
          <w:tcPr>
            <w:tcW w:w="1644" w:type="dxa"/>
          </w:tcPr>
          <w:p>
            <w:pPr>
              <w:pStyle w:val="0"/>
              <w:jc w:val="center"/>
            </w:pPr>
            <w:r>
              <w:rPr>
                <w:sz w:val="24"/>
              </w:rPr>
              <w:t xml:space="preserve">х</w:t>
            </w:r>
          </w:p>
        </w:tc>
      </w:tr>
      <w:tr>
        <w:tc>
          <w:tcPr>
            <w:tcW w:w="782" w:type="dxa"/>
          </w:tcPr>
          <w:p>
            <w:pPr>
              <w:pStyle w:val="0"/>
              <w:jc w:val="center"/>
            </w:pPr>
            <w:r>
              <w:rPr>
                <w:sz w:val="24"/>
              </w:rPr>
              <w:t xml:space="preserve">18.1</w:t>
            </w:r>
          </w:p>
        </w:tc>
        <w:tc>
          <w:tcPr>
            <w:tcW w:w="3402"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701" w:type="dxa"/>
          </w:tcPr>
          <w:p>
            <w:pPr>
              <w:pStyle w:val="0"/>
              <w:jc w:val="center"/>
            </w:pPr>
            <w:r>
              <w:rPr>
                <w:sz w:val="24"/>
              </w:rPr>
              <w:t xml:space="preserve">х</w:t>
            </w:r>
          </w:p>
        </w:tc>
        <w:tc>
          <w:tcPr>
            <w:tcW w:w="1531" w:type="dxa"/>
          </w:tcPr>
          <w:p>
            <w:pPr>
              <w:pStyle w:val="0"/>
              <w:jc w:val="center"/>
            </w:pPr>
            <w:r>
              <w:rPr>
                <w:sz w:val="24"/>
              </w:rPr>
              <w:t xml:space="preserve">х</w:t>
            </w:r>
          </w:p>
        </w:tc>
        <w:tc>
          <w:tcPr>
            <w:tcW w:w="1928" w:type="dxa"/>
          </w:tcPr>
          <w:p>
            <w:pPr>
              <w:pStyle w:val="0"/>
              <w:jc w:val="center"/>
            </w:pPr>
            <w:r>
              <w:rPr>
                <w:sz w:val="24"/>
              </w:rPr>
              <w:t xml:space="preserve">х</w:t>
            </w:r>
          </w:p>
        </w:tc>
        <w:tc>
          <w:tcPr>
            <w:tcW w:w="1474" w:type="dxa"/>
          </w:tcPr>
          <w:p>
            <w:pPr>
              <w:pStyle w:val="0"/>
              <w:jc w:val="center"/>
            </w:pPr>
            <w:r>
              <w:rPr>
                <w:sz w:val="24"/>
              </w:rPr>
              <w:t xml:space="preserve">х</w:t>
            </w:r>
          </w:p>
        </w:tc>
        <w:tc>
          <w:tcPr>
            <w:tcW w:w="1644" w:type="dxa"/>
          </w:tcPr>
          <w:p>
            <w:pPr>
              <w:pStyle w:val="0"/>
              <w:jc w:val="center"/>
            </w:pPr>
            <w:r>
              <w:rPr>
                <w:sz w:val="24"/>
              </w:rPr>
              <w:t xml:space="preserve">х</w:t>
            </w:r>
          </w:p>
        </w:tc>
        <w:tc>
          <w:tcPr>
            <w:tcW w:w="1757" w:type="dxa"/>
          </w:tcPr>
          <w:p>
            <w:pPr>
              <w:pStyle w:val="0"/>
              <w:jc w:val="center"/>
            </w:pPr>
            <w:r>
              <w:rPr>
                <w:sz w:val="24"/>
              </w:rPr>
              <w:t xml:space="preserve">х</w:t>
            </w:r>
          </w:p>
        </w:tc>
        <w:tc>
          <w:tcPr>
            <w:tcW w:w="1644" w:type="dxa"/>
          </w:tcPr>
          <w:p>
            <w:pPr>
              <w:pStyle w:val="0"/>
              <w:jc w:val="center"/>
            </w:pPr>
            <w:r>
              <w:rPr>
                <w:sz w:val="24"/>
              </w:rPr>
              <w:t xml:space="preserve">х</w:t>
            </w:r>
          </w:p>
        </w:tc>
      </w:tr>
      <w:tr>
        <w:tc>
          <w:tcPr>
            <w:tcW w:w="782" w:type="dxa"/>
          </w:tcPr>
          <w:p>
            <w:pPr>
              <w:pStyle w:val="0"/>
              <w:jc w:val="center"/>
            </w:pPr>
            <w:r>
              <w:rPr>
                <w:sz w:val="24"/>
              </w:rPr>
              <w:t xml:space="preserve">18.2</w:t>
            </w:r>
          </w:p>
        </w:tc>
        <w:tc>
          <w:tcPr>
            <w:tcW w:w="3402"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701" w:type="dxa"/>
          </w:tcPr>
          <w:p>
            <w:pPr>
              <w:pStyle w:val="0"/>
              <w:jc w:val="center"/>
            </w:pPr>
            <w:r>
              <w:rPr>
                <w:sz w:val="24"/>
              </w:rPr>
              <w:t xml:space="preserve">х</w:t>
            </w:r>
          </w:p>
        </w:tc>
        <w:tc>
          <w:tcPr>
            <w:tcW w:w="1531" w:type="dxa"/>
          </w:tcPr>
          <w:p>
            <w:pPr>
              <w:pStyle w:val="0"/>
              <w:jc w:val="center"/>
            </w:pPr>
            <w:r>
              <w:rPr>
                <w:sz w:val="24"/>
              </w:rPr>
              <w:t xml:space="preserve">х</w:t>
            </w:r>
          </w:p>
        </w:tc>
        <w:tc>
          <w:tcPr>
            <w:tcW w:w="1928" w:type="dxa"/>
          </w:tcPr>
          <w:p>
            <w:pPr>
              <w:pStyle w:val="0"/>
              <w:jc w:val="center"/>
            </w:pPr>
            <w:r>
              <w:rPr>
                <w:sz w:val="24"/>
              </w:rPr>
              <w:t xml:space="preserve">х</w:t>
            </w:r>
          </w:p>
        </w:tc>
        <w:tc>
          <w:tcPr>
            <w:tcW w:w="1474" w:type="dxa"/>
          </w:tcPr>
          <w:p>
            <w:pPr>
              <w:pStyle w:val="0"/>
              <w:jc w:val="center"/>
            </w:pPr>
            <w:r>
              <w:rPr>
                <w:sz w:val="24"/>
              </w:rPr>
              <w:t xml:space="preserve">х</w:t>
            </w:r>
          </w:p>
        </w:tc>
        <w:tc>
          <w:tcPr>
            <w:tcW w:w="1644" w:type="dxa"/>
          </w:tcPr>
          <w:p>
            <w:pPr>
              <w:pStyle w:val="0"/>
              <w:jc w:val="center"/>
            </w:pPr>
            <w:r>
              <w:rPr>
                <w:sz w:val="24"/>
              </w:rPr>
              <w:t xml:space="preserve">х</w:t>
            </w:r>
          </w:p>
        </w:tc>
        <w:tc>
          <w:tcPr>
            <w:tcW w:w="1757" w:type="dxa"/>
          </w:tcPr>
          <w:p>
            <w:pPr>
              <w:pStyle w:val="0"/>
              <w:jc w:val="center"/>
            </w:pPr>
            <w:r>
              <w:rPr>
                <w:sz w:val="24"/>
              </w:rPr>
              <w:t xml:space="preserve">х</w:t>
            </w:r>
          </w:p>
        </w:tc>
        <w:tc>
          <w:tcPr>
            <w:tcW w:w="1644" w:type="dxa"/>
          </w:tcPr>
          <w:p>
            <w:pPr>
              <w:pStyle w:val="0"/>
              <w:jc w:val="center"/>
            </w:pPr>
            <w:r>
              <w:rPr>
                <w:sz w:val="24"/>
              </w:rPr>
              <w:t xml:space="preserve">х</w:t>
            </w:r>
          </w:p>
        </w:tc>
      </w:tr>
      <w:tr>
        <w:tc>
          <w:tcPr>
            <w:tcW w:w="782" w:type="dxa"/>
          </w:tcPr>
          <w:p>
            <w:pPr>
              <w:pStyle w:val="0"/>
              <w:jc w:val="center"/>
            </w:pPr>
            <w:r>
              <w:rPr>
                <w:sz w:val="24"/>
              </w:rPr>
              <w:t xml:space="preserve">В</w:t>
            </w:r>
          </w:p>
        </w:tc>
        <w:tc>
          <w:tcPr>
            <w:tcW w:w="3402"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1701" w:type="dxa"/>
          </w:tcPr>
          <w:p>
            <w:pPr>
              <w:pStyle w:val="0"/>
              <w:jc w:val="center"/>
            </w:pPr>
            <w:r>
              <w:rPr>
                <w:sz w:val="24"/>
              </w:rPr>
              <w:t xml:space="preserve">х</w:t>
            </w:r>
          </w:p>
        </w:tc>
        <w:tc>
          <w:tcPr>
            <w:tcW w:w="1531" w:type="dxa"/>
          </w:tcPr>
          <w:p>
            <w:pPr>
              <w:pStyle w:val="0"/>
              <w:jc w:val="center"/>
            </w:pPr>
            <w:r>
              <w:rPr>
                <w:sz w:val="24"/>
              </w:rPr>
              <w:t xml:space="preserve">х</w:t>
            </w:r>
          </w:p>
        </w:tc>
        <w:tc>
          <w:tcPr>
            <w:tcW w:w="1928" w:type="dxa"/>
          </w:tcPr>
          <w:p>
            <w:pPr>
              <w:pStyle w:val="0"/>
              <w:jc w:val="center"/>
            </w:pPr>
            <w:r>
              <w:rPr>
                <w:sz w:val="24"/>
              </w:rPr>
              <w:t xml:space="preserve">х</w:t>
            </w:r>
          </w:p>
        </w:tc>
        <w:tc>
          <w:tcPr>
            <w:tcW w:w="1474" w:type="dxa"/>
          </w:tcPr>
          <w:p>
            <w:pPr>
              <w:pStyle w:val="0"/>
              <w:jc w:val="center"/>
            </w:pPr>
            <w:r>
              <w:rPr>
                <w:sz w:val="24"/>
              </w:rPr>
              <w:t xml:space="preserve">х</w:t>
            </w:r>
          </w:p>
        </w:tc>
        <w:tc>
          <w:tcPr>
            <w:tcW w:w="1644" w:type="dxa"/>
          </w:tcPr>
          <w:p>
            <w:pPr>
              <w:pStyle w:val="0"/>
              <w:jc w:val="center"/>
            </w:pPr>
            <w:r>
              <w:rPr>
                <w:sz w:val="24"/>
              </w:rPr>
              <w:t xml:space="preserve">х</w:t>
            </w:r>
          </w:p>
        </w:tc>
        <w:tc>
          <w:tcPr>
            <w:tcW w:w="1757" w:type="dxa"/>
          </w:tcPr>
          <w:p>
            <w:pPr>
              <w:pStyle w:val="0"/>
              <w:jc w:val="center"/>
            </w:pPr>
            <w:r>
              <w:rPr>
                <w:sz w:val="24"/>
              </w:rPr>
              <w:t xml:space="preserve">х</w:t>
            </w:r>
          </w:p>
        </w:tc>
        <w:tc>
          <w:tcPr>
            <w:tcW w:w="1644" w:type="dxa"/>
          </w:tcPr>
          <w:p>
            <w:pPr>
              <w:pStyle w:val="0"/>
              <w:jc w:val="center"/>
            </w:pPr>
            <w:r>
              <w:rPr>
                <w:sz w:val="24"/>
              </w:rPr>
              <w:t xml:space="preserve">х</w:t>
            </w:r>
          </w:p>
        </w:tc>
      </w:tr>
      <w:tr>
        <w:tc>
          <w:tcPr>
            <w:tcW w:w="782" w:type="dxa"/>
          </w:tcPr>
          <w:p>
            <w:pPr>
              <w:pStyle w:val="0"/>
              <w:jc w:val="center"/>
            </w:pPr>
            <w:r>
              <w:rPr>
                <w:sz w:val="24"/>
              </w:rPr>
              <w:t xml:space="preserve">19</w:t>
            </w:r>
          </w:p>
        </w:tc>
        <w:tc>
          <w:tcPr>
            <w:tcW w:w="3402"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701" w:type="dxa"/>
          </w:tcPr>
          <w:p>
            <w:pPr>
              <w:pStyle w:val="0"/>
              <w:jc w:val="center"/>
            </w:pPr>
            <w:r>
              <w:rPr>
                <w:sz w:val="24"/>
              </w:rPr>
              <w:t xml:space="preserve">х</w:t>
            </w:r>
          </w:p>
        </w:tc>
        <w:tc>
          <w:tcPr>
            <w:tcW w:w="1531" w:type="dxa"/>
          </w:tcPr>
          <w:p>
            <w:pPr>
              <w:pStyle w:val="0"/>
              <w:jc w:val="center"/>
            </w:pPr>
            <w:r>
              <w:rPr>
                <w:sz w:val="24"/>
              </w:rPr>
              <w:t xml:space="preserve">х</w:t>
            </w:r>
          </w:p>
        </w:tc>
        <w:tc>
          <w:tcPr>
            <w:tcW w:w="1928" w:type="dxa"/>
          </w:tcPr>
          <w:p>
            <w:pPr>
              <w:pStyle w:val="0"/>
              <w:jc w:val="center"/>
            </w:pPr>
            <w:r>
              <w:rPr>
                <w:sz w:val="24"/>
              </w:rPr>
              <w:t xml:space="preserve">х</w:t>
            </w:r>
          </w:p>
        </w:tc>
        <w:tc>
          <w:tcPr>
            <w:tcW w:w="1474" w:type="dxa"/>
          </w:tcPr>
          <w:p>
            <w:pPr>
              <w:pStyle w:val="0"/>
              <w:jc w:val="center"/>
            </w:pPr>
            <w:r>
              <w:rPr>
                <w:sz w:val="24"/>
              </w:rPr>
              <w:t xml:space="preserve">х</w:t>
            </w:r>
          </w:p>
        </w:tc>
        <w:tc>
          <w:tcPr>
            <w:tcW w:w="1644" w:type="dxa"/>
          </w:tcPr>
          <w:p>
            <w:pPr>
              <w:pStyle w:val="0"/>
              <w:jc w:val="center"/>
            </w:pPr>
            <w:r>
              <w:rPr>
                <w:sz w:val="24"/>
              </w:rPr>
              <w:t xml:space="preserve">х</w:t>
            </w:r>
          </w:p>
        </w:tc>
        <w:tc>
          <w:tcPr>
            <w:tcW w:w="1757" w:type="dxa"/>
          </w:tcPr>
          <w:p>
            <w:pPr>
              <w:pStyle w:val="0"/>
              <w:jc w:val="center"/>
            </w:pPr>
            <w:r>
              <w:rPr>
                <w:sz w:val="24"/>
              </w:rPr>
              <w:t xml:space="preserve">х</w:t>
            </w:r>
          </w:p>
        </w:tc>
        <w:tc>
          <w:tcPr>
            <w:tcW w:w="1644" w:type="dxa"/>
          </w:tcPr>
          <w:p>
            <w:pPr>
              <w:pStyle w:val="0"/>
              <w:jc w:val="center"/>
            </w:pPr>
            <w:r>
              <w:rPr>
                <w:sz w:val="24"/>
              </w:rPr>
              <w:t xml:space="preserve">х</w:t>
            </w:r>
          </w:p>
        </w:tc>
      </w:tr>
      <w:tr>
        <w:tc>
          <w:tcPr>
            <w:tcW w:w="782" w:type="dxa"/>
          </w:tcPr>
          <w:p>
            <w:pPr>
              <w:pStyle w:val="0"/>
              <w:jc w:val="center"/>
            </w:pPr>
            <w:r>
              <w:rPr>
                <w:sz w:val="24"/>
              </w:rPr>
              <w:t xml:space="preserve">20</w:t>
            </w:r>
          </w:p>
        </w:tc>
        <w:tc>
          <w:tcPr>
            <w:tcW w:w="3402" w:type="dxa"/>
          </w:tcPr>
          <w:p>
            <w:pPr>
              <w:pStyle w:val="0"/>
            </w:pPr>
            <w:r>
              <w:rPr>
                <w:sz w:val="24"/>
              </w:rPr>
              <w:t xml:space="preserve">11. Бесплатное (со скидкой) зубное протезирование</w:t>
            </w:r>
          </w:p>
        </w:tc>
        <w:tc>
          <w:tcPr>
            <w:tcW w:w="1701" w:type="dxa"/>
          </w:tcPr>
          <w:p>
            <w:pPr>
              <w:pStyle w:val="0"/>
              <w:jc w:val="center"/>
            </w:pPr>
            <w:r>
              <w:rPr>
                <w:sz w:val="24"/>
              </w:rPr>
              <w:t xml:space="preserve">х</w:t>
            </w:r>
          </w:p>
        </w:tc>
        <w:tc>
          <w:tcPr>
            <w:tcW w:w="1531" w:type="dxa"/>
          </w:tcPr>
          <w:p>
            <w:pPr>
              <w:pStyle w:val="0"/>
              <w:jc w:val="center"/>
            </w:pPr>
            <w:r>
              <w:rPr>
                <w:sz w:val="24"/>
              </w:rPr>
              <w:t xml:space="preserve">х</w:t>
            </w:r>
          </w:p>
        </w:tc>
        <w:tc>
          <w:tcPr>
            <w:tcW w:w="1928" w:type="dxa"/>
          </w:tcPr>
          <w:p>
            <w:pPr>
              <w:pStyle w:val="0"/>
              <w:jc w:val="center"/>
            </w:pPr>
            <w:r>
              <w:rPr>
                <w:sz w:val="24"/>
              </w:rPr>
              <w:t xml:space="preserve">х</w:t>
            </w:r>
          </w:p>
        </w:tc>
        <w:tc>
          <w:tcPr>
            <w:tcW w:w="1474" w:type="dxa"/>
          </w:tcPr>
          <w:p>
            <w:pPr>
              <w:pStyle w:val="0"/>
              <w:jc w:val="center"/>
            </w:pPr>
            <w:r>
              <w:rPr>
                <w:sz w:val="24"/>
              </w:rPr>
              <w:t xml:space="preserve">х</w:t>
            </w:r>
          </w:p>
        </w:tc>
        <w:tc>
          <w:tcPr>
            <w:tcW w:w="1644" w:type="dxa"/>
          </w:tcPr>
          <w:p>
            <w:pPr>
              <w:pStyle w:val="0"/>
              <w:jc w:val="center"/>
            </w:pPr>
            <w:r>
              <w:rPr>
                <w:sz w:val="24"/>
              </w:rPr>
              <w:t xml:space="preserve">х</w:t>
            </w:r>
          </w:p>
        </w:tc>
        <w:tc>
          <w:tcPr>
            <w:tcW w:w="1757" w:type="dxa"/>
          </w:tcPr>
          <w:p>
            <w:pPr>
              <w:pStyle w:val="0"/>
              <w:jc w:val="center"/>
            </w:pPr>
            <w:r>
              <w:rPr>
                <w:sz w:val="24"/>
              </w:rPr>
              <w:t xml:space="preserve">х</w:t>
            </w:r>
          </w:p>
        </w:tc>
        <w:tc>
          <w:tcPr>
            <w:tcW w:w="1644" w:type="dxa"/>
          </w:tcPr>
          <w:p>
            <w:pPr>
              <w:pStyle w:val="0"/>
              <w:jc w:val="center"/>
            </w:pPr>
            <w:r>
              <w:rPr>
                <w:sz w:val="24"/>
              </w:rPr>
              <w:t xml:space="preserve">х</w:t>
            </w:r>
          </w:p>
        </w:tc>
      </w:tr>
      <w:tr>
        <w:tc>
          <w:tcPr>
            <w:tcW w:w="782" w:type="dxa"/>
          </w:tcPr>
          <w:p>
            <w:pPr>
              <w:pStyle w:val="0"/>
              <w:jc w:val="center"/>
            </w:pPr>
            <w:r>
              <w:rPr>
                <w:sz w:val="24"/>
              </w:rPr>
              <w:t xml:space="preserve">21</w:t>
            </w:r>
          </w:p>
        </w:tc>
        <w:tc>
          <w:tcPr>
            <w:tcW w:w="3402"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701" w:type="dxa"/>
          </w:tcPr>
          <w:p>
            <w:pPr>
              <w:pStyle w:val="0"/>
              <w:jc w:val="center"/>
            </w:pPr>
            <w:r>
              <w:rPr>
                <w:sz w:val="24"/>
              </w:rPr>
              <w:t xml:space="preserve">х</w:t>
            </w:r>
          </w:p>
        </w:tc>
        <w:tc>
          <w:tcPr>
            <w:tcW w:w="1531" w:type="dxa"/>
          </w:tcPr>
          <w:p>
            <w:pPr>
              <w:pStyle w:val="0"/>
              <w:jc w:val="center"/>
            </w:pPr>
            <w:r>
              <w:rPr>
                <w:sz w:val="24"/>
              </w:rPr>
              <w:t xml:space="preserve">х</w:t>
            </w:r>
          </w:p>
        </w:tc>
        <w:tc>
          <w:tcPr>
            <w:tcW w:w="1928" w:type="dxa"/>
          </w:tcPr>
          <w:p>
            <w:pPr>
              <w:pStyle w:val="0"/>
              <w:jc w:val="center"/>
            </w:pPr>
            <w:r>
              <w:rPr>
                <w:sz w:val="24"/>
              </w:rPr>
              <w:t xml:space="preserve">х</w:t>
            </w:r>
          </w:p>
        </w:tc>
        <w:tc>
          <w:tcPr>
            <w:tcW w:w="1474" w:type="dxa"/>
          </w:tcPr>
          <w:p>
            <w:pPr>
              <w:pStyle w:val="0"/>
              <w:jc w:val="center"/>
            </w:pPr>
            <w:r>
              <w:rPr>
                <w:sz w:val="24"/>
              </w:rPr>
              <w:t xml:space="preserve">х</w:t>
            </w:r>
          </w:p>
        </w:tc>
        <w:tc>
          <w:tcPr>
            <w:tcW w:w="1644" w:type="dxa"/>
          </w:tcPr>
          <w:p>
            <w:pPr>
              <w:pStyle w:val="0"/>
              <w:jc w:val="center"/>
            </w:pPr>
            <w:r>
              <w:rPr>
                <w:sz w:val="24"/>
              </w:rPr>
              <w:t xml:space="preserve">х</w:t>
            </w:r>
          </w:p>
        </w:tc>
        <w:tc>
          <w:tcPr>
            <w:tcW w:w="1757" w:type="dxa"/>
          </w:tcPr>
          <w:p>
            <w:pPr>
              <w:pStyle w:val="0"/>
              <w:jc w:val="center"/>
            </w:pPr>
            <w:r>
              <w:rPr>
                <w:sz w:val="24"/>
              </w:rPr>
              <w:t xml:space="preserve">х</w:t>
            </w:r>
          </w:p>
        </w:tc>
        <w:tc>
          <w:tcPr>
            <w:tcW w:w="1644" w:type="dxa"/>
          </w:tcPr>
          <w:p>
            <w:pPr>
              <w:pStyle w:val="0"/>
              <w:jc w:val="center"/>
            </w:pPr>
            <w:r>
              <w:rPr>
                <w:sz w:val="24"/>
              </w:rPr>
              <w:t xml:space="preserve">х</w:t>
            </w:r>
          </w:p>
        </w:tc>
      </w:tr>
    </w:tbl>
    <w:p>
      <w:pPr>
        <w:pStyle w:val="0"/>
        <w:jc w:val="both"/>
      </w:pPr>
      <w:r>
        <w:rPr>
          <w:sz w:val="24"/>
        </w:rPr>
      </w:r>
    </w:p>
    <w:p>
      <w:pPr>
        <w:pStyle w:val="0"/>
        <w:jc w:val="right"/>
      </w:pPr>
      <w:r>
        <w:rPr>
          <w:sz w:val="24"/>
        </w:rPr>
        <w:t xml:space="preserve">продолжение таблицы</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781"/>
        <w:gridCol w:w="3855"/>
        <w:gridCol w:w="1843"/>
        <w:gridCol w:w="1559"/>
        <w:gridCol w:w="1701"/>
        <w:gridCol w:w="1134"/>
        <w:gridCol w:w="1559"/>
        <w:gridCol w:w="1134"/>
      </w:tblGrid>
      <w:tr>
        <w:tc>
          <w:tcPr>
            <w:tcW w:w="781" w:type="dxa"/>
            <w:vMerge w:val="restart"/>
          </w:tcPr>
          <w:p>
            <w:pPr>
              <w:pStyle w:val="0"/>
              <w:jc w:val="center"/>
            </w:pPr>
            <w:r>
              <w:rPr>
                <w:sz w:val="24"/>
              </w:rPr>
              <w:t xml:space="preserve">N строки</w:t>
            </w:r>
          </w:p>
        </w:tc>
        <w:tc>
          <w:tcPr>
            <w:tcW w:w="3855" w:type="dxa"/>
            <w:vMerge w:val="restart"/>
          </w:tcPr>
          <w:p>
            <w:pPr>
              <w:pStyle w:val="0"/>
              <w:jc w:val="center"/>
            </w:pPr>
            <w:r>
              <w:rPr>
                <w:sz w:val="24"/>
              </w:rPr>
              <w:t xml:space="preserve">Установленные Программой виды и условия оказания медицинской помощи, а также иные направления расходования бюджетных ассигнований республиканского бюджета Республики Хакасия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3402" w:type="dxa"/>
            <w:gridSpan w:val="2"/>
          </w:tcPr>
          <w:p>
            <w:pPr>
              <w:pStyle w:val="0"/>
              <w:jc w:val="center"/>
            </w:pPr>
            <w:r>
              <w:rPr>
                <w:sz w:val="24"/>
              </w:rPr>
              <w:t xml:space="preserve">Подушевой норматив финансирования Программы в разрезе направлений расходования бюджетных ассигнований республиканского бюджета Республики Хакасия</w:t>
            </w:r>
          </w:p>
        </w:tc>
        <w:tc>
          <w:tcPr>
            <w:tcW w:w="5528" w:type="dxa"/>
            <w:gridSpan w:val="4"/>
          </w:tcPr>
          <w:p>
            <w:pPr>
              <w:pStyle w:val="0"/>
              <w:jc w:val="center"/>
            </w:pPr>
            <w:r>
              <w:rPr>
                <w:sz w:val="24"/>
              </w:rPr>
              <w:t xml:space="preserve">Утвержденная стоимость Программы по направлениям расходования бюджетных ассигнований республиканского бюджета Республики Хакасия</w:t>
            </w:r>
          </w:p>
        </w:tc>
      </w:tr>
      <w:tr>
        <w:tc>
          <w:tcPr>
            <w:vMerge w:val="continue"/>
          </w:tcPr>
          <w:p/>
        </w:tc>
        <w:tc>
          <w:tcPr>
            <w:vMerge w:val="continue"/>
          </w:tcPr>
          <w:p/>
        </w:tc>
        <w:tc>
          <w:tcPr>
            <w:tcW w:w="1843" w:type="dxa"/>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(руб.)</w:t>
            </w:r>
          </w:p>
        </w:tc>
        <w:tc>
          <w:tcPr>
            <w:tcW w:w="1559"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(руб.)</w:t>
            </w:r>
          </w:p>
        </w:tc>
        <w:tc>
          <w:tcPr>
            <w:tcW w:w="1701" w:type="dxa"/>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(тыс. руб.)</w:t>
            </w:r>
          </w:p>
        </w:tc>
        <w:tc>
          <w:tcPr>
            <w:tcW w:w="1134" w:type="dxa"/>
          </w:tcPr>
          <w:p>
            <w:pPr>
              <w:pStyle w:val="0"/>
              <w:jc w:val="center"/>
            </w:pPr>
            <w:r>
              <w:rPr>
                <w:sz w:val="24"/>
              </w:rPr>
              <w:t xml:space="preserve">доля в структуре расходов (%)</w:t>
            </w:r>
          </w:p>
        </w:tc>
        <w:tc>
          <w:tcPr>
            <w:tcW w:w="1559"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(тыс. руб.)</w:t>
            </w:r>
          </w:p>
        </w:tc>
        <w:tc>
          <w:tcPr>
            <w:tcW w:w="1134" w:type="dxa"/>
          </w:tcPr>
          <w:p>
            <w:pPr>
              <w:pStyle w:val="0"/>
              <w:jc w:val="center"/>
            </w:pPr>
            <w:r>
              <w:rPr>
                <w:sz w:val="24"/>
              </w:rPr>
              <w:t xml:space="preserve">доля в структуре расходов (%)</w:t>
            </w:r>
          </w:p>
        </w:tc>
      </w:tr>
      <w:tr>
        <w:tc>
          <w:tcPr>
            <w:tcW w:w="781" w:type="dxa"/>
          </w:tcPr>
          <w:p>
            <w:pPr>
              <w:pStyle w:val="0"/>
              <w:jc w:val="center"/>
            </w:pPr>
            <w:r>
              <w:rPr>
                <w:sz w:val="24"/>
              </w:rPr>
              <w:t xml:space="preserve">1</w:t>
            </w:r>
          </w:p>
        </w:tc>
        <w:tc>
          <w:tcPr>
            <w:tcW w:w="3855" w:type="dxa"/>
          </w:tcPr>
          <w:p>
            <w:pPr>
              <w:pStyle w:val="0"/>
              <w:jc w:val="center"/>
            </w:pPr>
            <w:r>
              <w:rPr>
                <w:sz w:val="24"/>
              </w:rPr>
              <w:t xml:space="preserve">2</w:t>
            </w:r>
          </w:p>
        </w:tc>
        <w:tc>
          <w:tcPr>
            <w:tcW w:w="1843" w:type="dxa"/>
          </w:tcPr>
          <w:p>
            <w:pPr>
              <w:pStyle w:val="0"/>
              <w:jc w:val="center"/>
            </w:pPr>
            <w:r>
              <w:rPr>
                <w:sz w:val="24"/>
              </w:rPr>
              <w:t xml:space="preserve">10</w:t>
            </w:r>
          </w:p>
        </w:tc>
        <w:tc>
          <w:tcPr>
            <w:tcW w:w="1559" w:type="dxa"/>
          </w:tcPr>
          <w:p>
            <w:pPr>
              <w:pStyle w:val="0"/>
              <w:jc w:val="center"/>
            </w:pPr>
            <w:r>
              <w:rPr>
                <w:sz w:val="24"/>
              </w:rPr>
              <w:t xml:space="preserve">11</w:t>
            </w:r>
          </w:p>
        </w:tc>
        <w:tc>
          <w:tcPr>
            <w:tcW w:w="1701" w:type="dxa"/>
          </w:tcPr>
          <w:p>
            <w:pPr>
              <w:pStyle w:val="0"/>
              <w:jc w:val="center"/>
            </w:pPr>
            <w:r>
              <w:rPr>
                <w:sz w:val="24"/>
              </w:rPr>
              <w:t xml:space="preserve">12</w:t>
            </w:r>
          </w:p>
        </w:tc>
        <w:tc>
          <w:tcPr>
            <w:tcW w:w="1134" w:type="dxa"/>
          </w:tcPr>
          <w:p>
            <w:pPr>
              <w:pStyle w:val="0"/>
              <w:jc w:val="center"/>
            </w:pPr>
            <w:r>
              <w:rPr>
                <w:sz w:val="24"/>
              </w:rPr>
              <w:t xml:space="preserve">13</w:t>
            </w:r>
          </w:p>
        </w:tc>
        <w:tc>
          <w:tcPr>
            <w:tcW w:w="1559" w:type="dxa"/>
          </w:tcPr>
          <w:p>
            <w:pPr>
              <w:pStyle w:val="0"/>
              <w:jc w:val="center"/>
            </w:pPr>
            <w:r>
              <w:rPr>
                <w:sz w:val="24"/>
              </w:rPr>
              <w:t xml:space="preserve">14</w:t>
            </w:r>
          </w:p>
        </w:tc>
        <w:tc>
          <w:tcPr>
            <w:tcW w:w="1134" w:type="dxa"/>
          </w:tcPr>
          <w:p>
            <w:pPr>
              <w:pStyle w:val="0"/>
              <w:jc w:val="center"/>
            </w:pPr>
            <w:r>
              <w:rPr>
                <w:sz w:val="24"/>
              </w:rPr>
              <w:t xml:space="preserve">15</w:t>
            </w:r>
          </w:p>
        </w:tc>
      </w:tr>
      <w:tr>
        <w:tc>
          <w:tcPr>
            <w:tcW w:w="781" w:type="dxa"/>
          </w:tcPr>
          <w:p>
            <w:pPr>
              <w:pStyle w:val="0"/>
              <w:jc w:val="center"/>
            </w:pPr>
            <w:r>
              <w:rPr>
                <w:sz w:val="24"/>
              </w:rPr>
              <w:t xml:space="preserve">1</w:t>
            </w:r>
          </w:p>
        </w:tc>
        <w:tc>
          <w:tcPr>
            <w:tcW w:w="3855"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843" w:type="dxa"/>
          </w:tcPr>
          <w:p>
            <w:pPr>
              <w:pStyle w:val="0"/>
              <w:jc w:val="center"/>
            </w:pPr>
            <w:r>
              <w:rPr>
                <w:sz w:val="24"/>
              </w:rPr>
              <w:t xml:space="preserve">6637,8</w:t>
            </w:r>
          </w:p>
        </w:tc>
        <w:tc>
          <w:tcPr>
            <w:tcW w:w="1559" w:type="dxa"/>
          </w:tcPr>
          <w:p>
            <w:pPr>
              <w:pStyle w:val="0"/>
            </w:pPr>
            <w:r>
              <w:rPr>
                <w:sz w:val="24"/>
              </w:rPr>
            </w:r>
          </w:p>
        </w:tc>
        <w:tc>
          <w:tcPr>
            <w:tcW w:w="1701" w:type="dxa"/>
          </w:tcPr>
          <w:p>
            <w:pPr>
              <w:pStyle w:val="0"/>
              <w:jc w:val="center"/>
            </w:pPr>
            <w:r>
              <w:rPr>
                <w:sz w:val="24"/>
              </w:rPr>
              <w:t xml:space="preserve">3437062,0</w:t>
            </w:r>
          </w:p>
        </w:tc>
        <w:tc>
          <w:tcPr>
            <w:tcW w:w="1134" w:type="dxa"/>
          </w:tcPr>
          <w:p>
            <w:pPr>
              <w:pStyle w:val="0"/>
              <w:jc w:val="center"/>
            </w:pPr>
            <w:r>
              <w:rPr>
                <w:sz w:val="24"/>
              </w:rPr>
              <w:t xml:space="preserve">100</w:t>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А</w:t>
            </w:r>
          </w:p>
        </w:tc>
        <w:tc>
          <w:tcPr>
            <w:tcW w:w="3855" w:type="dxa"/>
          </w:tcPr>
          <w:p>
            <w:pPr>
              <w:pStyle w:val="0"/>
            </w:pPr>
            <w:r>
              <w:rPr>
                <w:sz w:val="24"/>
              </w:rPr>
              <w:t xml:space="preserve">I. Нормируемая медицинская помощь</w:t>
            </w:r>
          </w:p>
        </w:tc>
        <w:tc>
          <w:tcPr>
            <w:tcW w:w="1843" w:type="dxa"/>
          </w:tcPr>
          <w:p>
            <w:pPr>
              <w:pStyle w:val="0"/>
              <w:jc w:val="center"/>
            </w:pPr>
            <w:r>
              <w:rPr>
                <w:sz w:val="24"/>
              </w:rPr>
              <w:t xml:space="preserve">2655,7</w:t>
            </w:r>
          </w:p>
        </w:tc>
        <w:tc>
          <w:tcPr>
            <w:tcW w:w="1559" w:type="dxa"/>
          </w:tcPr>
          <w:p>
            <w:pPr>
              <w:pStyle w:val="0"/>
            </w:pPr>
            <w:r>
              <w:rPr>
                <w:sz w:val="24"/>
              </w:rPr>
            </w:r>
          </w:p>
        </w:tc>
        <w:tc>
          <w:tcPr>
            <w:tcW w:w="1701" w:type="dxa"/>
          </w:tcPr>
          <w:p>
            <w:pPr>
              <w:pStyle w:val="0"/>
              <w:jc w:val="center"/>
            </w:pPr>
            <w:r>
              <w:rPr>
                <w:sz w:val="24"/>
              </w:rPr>
              <w:t xml:space="preserve">1375135,0</w:t>
            </w:r>
          </w:p>
        </w:tc>
        <w:tc>
          <w:tcPr>
            <w:tcW w:w="1134" w:type="dxa"/>
          </w:tcPr>
          <w:p>
            <w:pPr>
              <w:pStyle w:val="0"/>
              <w:jc w:val="center"/>
            </w:pPr>
            <w:r>
              <w:rPr>
                <w:sz w:val="24"/>
              </w:rPr>
              <w:t xml:space="preserve">40,00</w:t>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2</w:t>
            </w:r>
          </w:p>
        </w:tc>
        <w:tc>
          <w:tcPr>
            <w:tcW w:w="3855"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843" w:type="dxa"/>
          </w:tcPr>
          <w:p>
            <w:pPr>
              <w:pStyle w:val="0"/>
              <w:jc w:val="center"/>
            </w:pPr>
            <w:r>
              <w:rPr>
                <w:sz w:val="24"/>
              </w:rPr>
              <w:t xml:space="preserve">36,4</w:t>
            </w:r>
          </w:p>
        </w:tc>
        <w:tc>
          <w:tcPr>
            <w:tcW w:w="1559" w:type="dxa"/>
          </w:tcPr>
          <w:p>
            <w:pPr>
              <w:pStyle w:val="0"/>
            </w:pPr>
            <w:r>
              <w:rPr>
                <w:sz w:val="24"/>
              </w:rPr>
            </w:r>
          </w:p>
        </w:tc>
        <w:tc>
          <w:tcPr>
            <w:tcW w:w="1701" w:type="dxa"/>
          </w:tcPr>
          <w:p>
            <w:pPr>
              <w:pStyle w:val="0"/>
              <w:jc w:val="center"/>
            </w:pPr>
            <w:r>
              <w:rPr>
                <w:sz w:val="24"/>
              </w:rPr>
              <w:t xml:space="preserve">18844,0</w:t>
            </w:r>
          </w:p>
        </w:tc>
        <w:tc>
          <w:tcPr>
            <w:tcW w:w="1134" w:type="dxa"/>
          </w:tcPr>
          <w:p>
            <w:pPr>
              <w:pStyle w:val="0"/>
              <w:jc w:val="center"/>
            </w:pPr>
            <w:r>
              <w:rPr>
                <w:sz w:val="24"/>
              </w:rPr>
              <w:t xml:space="preserve">0,55</w:t>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2.1</w:t>
            </w:r>
          </w:p>
        </w:tc>
        <w:tc>
          <w:tcPr>
            <w:tcW w:w="3855" w:type="dxa"/>
          </w:tcPr>
          <w:p>
            <w:pPr>
              <w:pStyle w:val="0"/>
            </w:pPr>
            <w:r>
              <w:rPr>
                <w:sz w:val="24"/>
              </w:rPr>
              <w:t xml:space="preserve">не идентифицированным и не застрахованным в системе ОМС лицам</w:t>
            </w:r>
          </w:p>
        </w:tc>
        <w:tc>
          <w:tcPr>
            <w:tcW w:w="1843" w:type="dxa"/>
          </w:tcPr>
          <w:p>
            <w:pPr>
              <w:pStyle w:val="0"/>
            </w:pPr>
            <w:r>
              <w:rPr>
                <w:sz w:val="24"/>
              </w:rPr>
            </w:r>
          </w:p>
        </w:tc>
        <w:tc>
          <w:tcPr>
            <w:tcW w:w="1559" w:type="dxa"/>
          </w:tcPr>
          <w:p>
            <w:pPr>
              <w:pStyle w:val="0"/>
              <w:jc w:val="center"/>
            </w:pPr>
            <w:r>
              <w:rPr>
                <w:sz w:val="24"/>
              </w:rPr>
              <w:t xml:space="preserve">х</w:t>
            </w:r>
          </w:p>
        </w:tc>
        <w:tc>
          <w:tcPr>
            <w:tcW w:w="1701" w:type="dxa"/>
          </w:tcPr>
          <w:p>
            <w:pPr>
              <w:pStyle w:val="0"/>
            </w:pPr>
            <w:r>
              <w:rPr>
                <w:sz w:val="24"/>
              </w:rPr>
            </w:r>
          </w:p>
        </w:tc>
        <w:tc>
          <w:tcPr>
            <w:tcW w:w="1134" w:type="dxa"/>
          </w:tcPr>
          <w:p>
            <w:pPr>
              <w:pStyle w:val="0"/>
            </w:pPr>
            <w:r>
              <w:rPr>
                <w:sz w:val="24"/>
              </w:rPr>
            </w:r>
          </w:p>
        </w:tc>
        <w:tc>
          <w:tcPr>
            <w:tcW w:w="1559"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3</w:t>
            </w:r>
          </w:p>
        </w:tc>
        <w:tc>
          <w:tcPr>
            <w:tcW w:w="3855" w:type="dxa"/>
          </w:tcPr>
          <w:p>
            <w:pPr>
              <w:pStyle w:val="0"/>
            </w:pPr>
            <w:r>
              <w:rPr>
                <w:sz w:val="24"/>
              </w:rPr>
              <w:t xml:space="preserve">скорая медицинская помощь при санитарно-авиационной эвакуации</w:t>
            </w:r>
          </w:p>
        </w:tc>
        <w:tc>
          <w:tcPr>
            <w:tcW w:w="1843" w:type="dxa"/>
          </w:tcPr>
          <w:p>
            <w:pPr>
              <w:pStyle w:val="0"/>
              <w:jc w:val="center"/>
            </w:pPr>
            <w:r>
              <w:rPr>
                <w:sz w:val="24"/>
              </w:rPr>
              <w:t xml:space="preserve">2,4</w:t>
            </w:r>
          </w:p>
        </w:tc>
        <w:tc>
          <w:tcPr>
            <w:tcW w:w="1559" w:type="dxa"/>
          </w:tcPr>
          <w:p>
            <w:pPr>
              <w:pStyle w:val="0"/>
            </w:pPr>
            <w:r>
              <w:rPr>
                <w:sz w:val="24"/>
              </w:rPr>
            </w:r>
          </w:p>
        </w:tc>
        <w:tc>
          <w:tcPr>
            <w:tcW w:w="1701" w:type="dxa"/>
          </w:tcPr>
          <w:p>
            <w:pPr>
              <w:pStyle w:val="0"/>
              <w:jc w:val="center"/>
            </w:pPr>
            <w:r>
              <w:rPr>
                <w:sz w:val="24"/>
              </w:rPr>
              <w:t xml:space="preserve">1228,0</w:t>
            </w:r>
          </w:p>
        </w:tc>
        <w:tc>
          <w:tcPr>
            <w:tcW w:w="1134" w:type="dxa"/>
          </w:tcPr>
          <w:p>
            <w:pPr>
              <w:pStyle w:val="0"/>
              <w:jc w:val="center"/>
            </w:pPr>
            <w:r>
              <w:rPr>
                <w:sz w:val="24"/>
              </w:rPr>
              <w:t xml:space="preserve">0,04</w:t>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4</w:t>
            </w:r>
          </w:p>
        </w:tc>
        <w:tc>
          <w:tcPr>
            <w:tcW w:w="3855" w:type="dxa"/>
          </w:tcPr>
          <w:p>
            <w:pPr>
              <w:pStyle w:val="0"/>
            </w:pPr>
            <w:r>
              <w:rPr>
                <w:sz w:val="24"/>
              </w:rPr>
              <w:t xml:space="preserve">2. Первичная медико-санитарная помощь, в амбулаторных условиях</w:t>
            </w:r>
          </w:p>
        </w:tc>
        <w:tc>
          <w:tcPr>
            <w:tcW w:w="1843" w:type="dxa"/>
          </w:tcPr>
          <w:p>
            <w:pPr>
              <w:pStyle w:val="0"/>
            </w:pPr>
            <w:r>
              <w:rPr>
                <w:sz w:val="24"/>
              </w:rPr>
            </w:r>
          </w:p>
        </w:tc>
        <w:tc>
          <w:tcPr>
            <w:tcW w:w="1559" w:type="dxa"/>
          </w:tcPr>
          <w:p>
            <w:pPr>
              <w:pStyle w:val="0"/>
            </w:pPr>
            <w:r>
              <w:rPr>
                <w:sz w:val="24"/>
              </w:rPr>
            </w:r>
          </w:p>
        </w:tc>
        <w:tc>
          <w:tcPr>
            <w:tcW w:w="1701" w:type="dxa"/>
          </w:tcPr>
          <w:p>
            <w:pPr>
              <w:pStyle w:val="0"/>
            </w:pPr>
            <w:r>
              <w:rPr>
                <w:sz w:val="24"/>
              </w:rPr>
            </w:r>
          </w:p>
        </w:tc>
        <w:tc>
          <w:tcPr>
            <w:tcW w:w="1134" w:type="dxa"/>
          </w:tcPr>
          <w:p>
            <w:pPr>
              <w:pStyle w:val="0"/>
            </w:pPr>
            <w:r>
              <w:rPr>
                <w:sz w:val="24"/>
              </w:rPr>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5</w:t>
            </w:r>
          </w:p>
        </w:tc>
        <w:tc>
          <w:tcPr>
            <w:tcW w:w="3855" w:type="dxa"/>
          </w:tcPr>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w:t>
            </w:r>
          </w:p>
        </w:tc>
        <w:tc>
          <w:tcPr>
            <w:tcW w:w="1843" w:type="dxa"/>
          </w:tcPr>
          <w:p>
            <w:pPr>
              <w:pStyle w:val="0"/>
              <w:jc w:val="center"/>
            </w:pPr>
            <w:r>
              <w:rPr>
                <w:sz w:val="24"/>
              </w:rPr>
              <w:t xml:space="preserve">571,5</w:t>
            </w:r>
          </w:p>
        </w:tc>
        <w:tc>
          <w:tcPr>
            <w:tcW w:w="1559" w:type="dxa"/>
          </w:tcPr>
          <w:p>
            <w:pPr>
              <w:pStyle w:val="0"/>
            </w:pPr>
            <w:r>
              <w:rPr>
                <w:sz w:val="24"/>
              </w:rPr>
            </w:r>
          </w:p>
        </w:tc>
        <w:tc>
          <w:tcPr>
            <w:tcW w:w="1701" w:type="dxa"/>
          </w:tcPr>
          <w:p>
            <w:pPr>
              <w:pStyle w:val="0"/>
              <w:jc w:val="center"/>
            </w:pPr>
            <w:r>
              <w:rPr>
                <w:sz w:val="24"/>
              </w:rPr>
              <w:t xml:space="preserve">295911,0</w:t>
            </w:r>
          </w:p>
        </w:tc>
        <w:tc>
          <w:tcPr>
            <w:tcW w:w="1134" w:type="dxa"/>
          </w:tcPr>
          <w:p>
            <w:pPr>
              <w:pStyle w:val="0"/>
              <w:jc w:val="center"/>
            </w:pPr>
            <w:r>
              <w:rPr>
                <w:sz w:val="24"/>
              </w:rPr>
              <w:t xml:space="preserve">8,61</w:t>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5.1</w:t>
            </w:r>
          </w:p>
        </w:tc>
        <w:tc>
          <w:tcPr>
            <w:tcW w:w="3855" w:type="dxa"/>
          </w:tcPr>
          <w:p>
            <w:pPr>
              <w:pStyle w:val="0"/>
            </w:pPr>
            <w:r>
              <w:rPr>
                <w:sz w:val="24"/>
              </w:rPr>
              <w:t xml:space="preserve">не идентифицированным и не застрахованным в системе ОМС лицам</w:t>
            </w:r>
          </w:p>
        </w:tc>
        <w:tc>
          <w:tcPr>
            <w:tcW w:w="1843" w:type="dxa"/>
          </w:tcPr>
          <w:p>
            <w:pPr>
              <w:pStyle w:val="0"/>
            </w:pPr>
            <w:r>
              <w:rPr>
                <w:sz w:val="24"/>
              </w:rPr>
            </w:r>
          </w:p>
        </w:tc>
        <w:tc>
          <w:tcPr>
            <w:tcW w:w="1559" w:type="dxa"/>
          </w:tcPr>
          <w:p>
            <w:pPr>
              <w:pStyle w:val="0"/>
            </w:pPr>
            <w:r>
              <w:rPr>
                <w:sz w:val="24"/>
              </w:rPr>
            </w:r>
          </w:p>
        </w:tc>
        <w:tc>
          <w:tcPr>
            <w:tcW w:w="1701" w:type="dxa"/>
          </w:tcPr>
          <w:p>
            <w:pPr>
              <w:pStyle w:val="0"/>
            </w:pPr>
            <w:r>
              <w:rPr>
                <w:sz w:val="24"/>
              </w:rPr>
            </w:r>
          </w:p>
        </w:tc>
        <w:tc>
          <w:tcPr>
            <w:tcW w:w="1134" w:type="dxa"/>
          </w:tcPr>
          <w:p>
            <w:pPr>
              <w:pStyle w:val="0"/>
            </w:pPr>
            <w:r>
              <w:rPr>
                <w:sz w:val="24"/>
              </w:rPr>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6</w:t>
            </w:r>
          </w:p>
        </w:tc>
        <w:tc>
          <w:tcPr>
            <w:tcW w:w="3855" w:type="dxa"/>
          </w:tcPr>
          <w:p>
            <w:pPr>
              <w:pStyle w:val="0"/>
            </w:pPr>
            <w:r>
              <w:rPr>
                <w:sz w:val="24"/>
              </w:rPr>
              <w:t xml:space="preserve">2.2. в связи с заболеваниями - обращений, в том числе</w:t>
            </w:r>
          </w:p>
        </w:tc>
        <w:tc>
          <w:tcPr>
            <w:tcW w:w="1843" w:type="dxa"/>
          </w:tcPr>
          <w:p>
            <w:pPr>
              <w:pStyle w:val="0"/>
              <w:jc w:val="center"/>
            </w:pPr>
            <w:r>
              <w:rPr>
                <w:sz w:val="24"/>
              </w:rPr>
              <w:t xml:space="preserve">192,2</w:t>
            </w:r>
          </w:p>
        </w:tc>
        <w:tc>
          <w:tcPr>
            <w:tcW w:w="1559" w:type="dxa"/>
          </w:tcPr>
          <w:p>
            <w:pPr>
              <w:pStyle w:val="0"/>
              <w:jc w:val="center"/>
            </w:pPr>
            <w:r>
              <w:rPr>
                <w:sz w:val="24"/>
              </w:rPr>
              <w:t xml:space="preserve">х</w:t>
            </w:r>
          </w:p>
        </w:tc>
        <w:tc>
          <w:tcPr>
            <w:tcW w:w="1701" w:type="dxa"/>
          </w:tcPr>
          <w:p>
            <w:pPr>
              <w:pStyle w:val="0"/>
              <w:jc w:val="center"/>
            </w:pPr>
            <w:r>
              <w:rPr>
                <w:sz w:val="24"/>
              </w:rPr>
              <w:t xml:space="preserve">99499,0</w:t>
            </w:r>
          </w:p>
        </w:tc>
        <w:tc>
          <w:tcPr>
            <w:tcW w:w="1134" w:type="dxa"/>
          </w:tcPr>
          <w:p>
            <w:pPr>
              <w:pStyle w:val="0"/>
              <w:jc w:val="center"/>
            </w:pPr>
            <w:r>
              <w:rPr>
                <w:sz w:val="24"/>
              </w:rPr>
              <w:t xml:space="preserve">2,89</w:t>
            </w:r>
          </w:p>
        </w:tc>
        <w:tc>
          <w:tcPr>
            <w:tcW w:w="1559"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6.1</w:t>
            </w:r>
          </w:p>
        </w:tc>
        <w:tc>
          <w:tcPr>
            <w:tcW w:w="3855" w:type="dxa"/>
          </w:tcPr>
          <w:p>
            <w:pPr>
              <w:pStyle w:val="0"/>
            </w:pPr>
            <w:r>
              <w:rPr>
                <w:sz w:val="24"/>
              </w:rPr>
              <w:t xml:space="preserve">не идентифицированным и не застрахованным в системе ОМС лицам</w:t>
            </w:r>
          </w:p>
        </w:tc>
        <w:tc>
          <w:tcPr>
            <w:tcW w:w="1843" w:type="dxa"/>
          </w:tcPr>
          <w:p>
            <w:pPr>
              <w:pStyle w:val="0"/>
            </w:pPr>
            <w:r>
              <w:rPr>
                <w:sz w:val="24"/>
              </w:rPr>
            </w:r>
          </w:p>
        </w:tc>
        <w:tc>
          <w:tcPr>
            <w:tcW w:w="1559" w:type="dxa"/>
          </w:tcPr>
          <w:p>
            <w:pPr>
              <w:pStyle w:val="0"/>
            </w:pPr>
            <w:r>
              <w:rPr>
                <w:sz w:val="24"/>
              </w:rPr>
            </w:r>
          </w:p>
        </w:tc>
        <w:tc>
          <w:tcPr>
            <w:tcW w:w="1701" w:type="dxa"/>
          </w:tcPr>
          <w:p>
            <w:pPr>
              <w:pStyle w:val="0"/>
            </w:pPr>
            <w:r>
              <w:rPr>
                <w:sz w:val="24"/>
              </w:rPr>
            </w:r>
          </w:p>
        </w:tc>
        <w:tc>
          <w:tcPr>
            <w:tcW w:w="1134" w:type="dxa"/>
          </w:tcPr>
          <w:p>
            <w:pPr>
              <w:pStyle w:val="0"/>
            </w:pPr>
            <w:r>
              <w:rPr>
                <w:sz w:val="24"/>
              </w:rPr>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7</w:t>
            </w:r>
          </w:p>
        </w:tc>
        <w:tc>
          <w:tcPr>
            <w:tcW w:w="3855" w:type="dxa"/>
          </w:tcPr>
          <w:p>
            <w:pPr>
              <w:pStyle w:val="0"/>
            </w:pPr>
            <w:r>
              <w:rPr>
                <w:sz w:val="24"/>
              </w:rPr>
              <w:t xml:space="preserve">3. Первичная медико-санитарная помощь, специализированная медицинская помощь в условиях дневного стационара, за исключением медицинской реабилитации и паллиативной медицинской помощи, в том числе</w:t>
            </w:r>
          </w:p>
        </w:tc>
        <w:tc>
          <w:tcPr>
            <w:tcW w:w="1843" w:type="dxa"/>
          </w:tcPr>
          <w:p>
            <w:pPr>
              <w:pStyle w:val="0"/>
              <w:jc w:val="center"/>
            </w:pPr>
            <w:r>
              <w:rPr>
                <w:sz w:val="24"/>
              </w:rPr>
              <w:t xml:space="preserve">31,3</w:t>
            </w:r>
          </w:p>
        </w:tc>
        <w:tc>
          <w:tcPr>
            <w:tcW w:w="1559" w:type="dxa"/>
          </w:tcPr>
          <w:p>
            <w:pPr>
              <w:pStyle w:val="0"/>
              <w:jc w:val="center"/>
            </w:pPr>
            <w:r>
              <w:rPr>
                <w:sz w:val="24"/>
              </w:rPr>
              <w:t xml:space="preserve">х</w:t>
            </w:r>
          </w:p>
        </w:tc>
        <w:tc>
          <w:tcPr>
            <w:tcW w:w="1701" w:type="dxa"/>
          </w:tcPr>
          <w:p>
            <w:pPr>
              <w:pStyle w:val="0"/>
              <w:jc w:val="center"/>
            </w:pPr>
            <w:r>
              <w:rPr>
                <w:sz w:val="24"/>
              </w:rPr>
              <w:t xml:space="preserve">16192,0</w:t>
            </w:r>
          </w:p>
        </w:tc>
        <w:tc>
          <w:tcPr>
            <w:tcW w:w="1134" w:type="dxa"/>
          </w:tcPr>
          <w:p>
            <w:pPr>
              <w:pStyle w:val="0"/>
              <w:jc w:val="center"/>
            </w:pPr>
            <w:r>
              <w:rPr>
                <w:sz w:val="24"/>
              </w:rPr>
              <w:t xml:space="preserve">0,47</w:t>
            </w:r>
          </w:p>
        </w:tc>
        <w:tc>
          <w:tcPr>
            <w:tcW w:w="1559"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7.1</w:t>
            </w:r>
          </w:p>
        </w:tc>
        <w:tc>
          <w:tcPr>
            <w:tcW w:w="3855" w:type="dxa"/>
          </w:tcPr>
          <w:p>
            <w:pPr>
              <w:pStyle w:val="0"/>
            </w:pPr>
            <w:r>
              <w:rPr>
                <w:sz w:val="24"/>
              </w:rPr>
              <w:t xml:space="preserve">не идентифицированным и не застрахованным в системе ОМС лицам</w:t>
            </w:r>
          </w:p>
        </w:tc>
        <w:tc>
          <w:tcPr>
            <w:tcW w:w="1843" w:type="dxa"/>
          </w:tcPr>
          <w:p>
            <w:pPr>
              <w:pStyle w:val="0"/>
            </w:pPr>
            <w:r>
              <w:rPr>
                <w:sz w:val="24"/>
              </w:rPr>
            </w:r>
          </w:p>
        </w:tc>
        <w:tc>
          <w:tcPr>
            <w:tcW w:w="1559" w:type="dxa"/>
          </w:tcPr>
          <w:p>
            <w:pPr>
              <w:pStyle w:val="0"/>
            </w:pPr>
            <w:r>
              <w:rPr>
                <w:sz w:val="24"/>
              </w:rPr>
            </w:r>
          </w:p>
        </w:tc>
        <w:tc>
          <w:tcPr>
            <w:tcW w:w="1701" w:type="dxa"/>
          </w:tcPr>
          <w:p>
            <w:pPr>
              <w:pStyle w:val="0"/>
            </w:pPr>
            <w:r>
              <w:rPr>
                <w:sz w:val="24"/>
              </w:rPr>
            </w:r>
          </w:p>
        </w:tc>
        <w:tc>
          <w:tcPr>
            <w:tcW w:w="1134" w:type="dxa"/>
          </w:tcPr>
          <w:p>
            <w:pPr>
              <w:pStyle w:val="0"/>
            </w:pPr>
            <w:r>
              <w:rPr>
                <w:sz w:val="24"/>
              </w:rPr>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8</w:t>
            </w:r>
          </w:p>
        </w:tc>
        <w:tc>
          <w:tcPr>
            <w:tcW w:w="385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1843" w:type="dxa"/>
          </w:tcPr>
          <w:p>
            <w:pPr>
              <w:pStyle w:val="0"/>
              <w:jc w:val="center"/>
            </w:pPr>
            <w:r>
              <w:rPr>
                <w:sz w:val="24"/>
              </w:rPr>
              <w:t xml:space="preserve">1479,4</w:t>
            </w:r>
          </w:p>
        </w:tc>
        <w:tc>
          <w:tcPr>
            <w:tcW w:w="1559" w:type="dxa"/>
          </w:tcPr>
          <w:p>
            <w:pPr>
              <w:pStyle w:val="0"/>
              <w:jc w:val="center"/>
            </w:pPr>
            <w:r>
              <w:rPr>
                <w:sz w:val="24"/>
              </w:rPr>
              <w:t xml:space="preserve">х</w:t>
            </w:r>
          </w:p>
        </w:tc>
        <w:tc>
          <w:tcPr>
            <w:tcW w:w="1701" w:type="dxa"/>
          </w:tcPr>
          <w:p>
            <w:pPr>
              <w:pStyle w:val="0"/>
              <w:jc w:val="center"/>
            </w:pPr>
            <w:r>
              <w:rPr>
                <w:sz w:val="24"/>
              </w:rPr>
              <w:t xml:space="preserve">766022,0</w:t>
            </w:r>
          </w:p>
        </w:tc>
        <w:tc>
          <w:tcPr>
            <w:tcW w:w="1134" w:type="dxa"/>
          </w:tcPr>
          <w:p>
            <w:pPr>
              <w:pStyle w:val="0"/>
              <w:jc w:val="center"/>
            </w:pPr>
            <w:r>
              <w:rPr>
                <w:sz w:val="24"/>
              </w:rPr>
              <w:t xml:space="preserve">22,28</w:t>
            </w:r>
          </w:p>
        </w:tc>
        <w:tc>
          <w:tcPr>
            <w:tcW w:w="1559"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8.1</w:t>
            </w:r>
          </w:p>
        </w:tc>
        <w:tc>
          <w:tcPr>
            <w:tcW w:w="3855" w:type="dxa"/>
          </w:tcPr>
          <w:p>
            <w:pPr>
              <w:pStyle w:val="0"/>
            </w:pPr>
            <w:r>
              <w:rPr>
                <w:sz w:val="24"/>
              </w:rPr>
              <w:t xml:space="preserve">не идентифицированным и не застрахованным в системе ОМС лицам</w:t>
            </w:r>
          </w:p>
        </w:tc>
        <w:tc>
          <w:tcPr>
            <w:tcW w:w="1843" w:type="dxa"/>
          </w:tcPr>
          <w:p>
            <w:pPr>
              <w:pStyle w:val="0"/>
            </w:pPr>
            <w:r>
              <w:rPr>
                <w:sz w:val="24"/>
              </w:rPr>
            </w:r>
          </w:p>
        </w:tc>
        <w:tc>
          <w:tcPr>
            <w:tcW w:w="1559" w:type="dxa"/>
          </w:tcPr>
          <w:p>
            <w:pPr>
              <w:pStyle w:val="0"/>
            </w:pPr>
            <w:r>
              <w:rPr>
                <w:sz w:val="24"/>
              </w:rPr>
            </w:r>
          </w:p>
        </w:tc>
        <w:tc>
          <w:tcPr>
            <w:tcW w:w="1701" w:type="dxa"/>
          </w:tcPr>
          <w:p>
            <w:pPr>
              <w:pStyle w:val="0"/>
            </w:pPr>
            <w:r>
              <w:rPr>
                <w:sz w:val="24"/>
              </w:rPr>
            </w:r>
          </w:p>
        </w:tc>
        <w:tc>
          <w:tcPr>
            <w:tcW w:w="1134" w:type="dxa"/>
          </w:tcPr>
          <w:p>
            <w:pPr>
              <w:pStyle w:val="0"/>
            </w:pPr>
            <w:r>
              <w:rPr>
                <w:sz w:val="24"/>
              </w:rPr>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9</w:t>
            </w:r>
          </w:p>
        </w:tc>
        <w:tc>
          <w:tcPr>
            <w:tcW w:w="3855" w:type="dxa"/>
          </w:tcPr>
          <w:p>
            <w:pPr>
              <w:pStyle w:val="0"/>
            </w:pPr>
            <w:r>
              <w:rPr>
                <w:sz w:val="24"/>
              </w:rPr>
              <w:t xml:space="preserve">5. Медицинская реабилитация</w:t>
            </w:r>
          </w:p>
        </w:tc>
        <w:tc>
          <w:tcPr>
            <w:tcW w:w="1843" w:type="dxa"/>
          </w:tcPr>
          <w:p>
            <w:pPr>
              <w:pStyle w:val="0"/>
            </w:pPr>
            <w:r>
              <w:rPr>
                <w:sz w:val="24"/>
              </w:rPr>
            </w:r>
          </w:p>
        </w:tc>
        <w:tc>
          <w:tcPr>
            <w:tcW w:w="1559" w:type="dxa"/>
          </w:tcPr>
          <w:p>
            <w:pPr>
              <w:pStyle w:val="0"/>
            </w:pPr>
            <w:r>
              <w:rPr>
                <w:sz w:val="24"/>
              </w:rPr>
            </w:r>
          </w:p>
        </w:tc>
        <w:tc>
          <w:tcPr>
            <w:tcW w:w="1701" w:type="dxa"/>
          </w:tcPr>
          <w:p>
            <w:pPr>
              <w:pStyle w:val="0"/>
            </w:pPr>
            <w:r>
              <w:rPr>
                <w:sz w:val="24"/>
              </w:rPr>
            </w:r>
          </w:p>
        </w:tc>
        <w:tc>
          <w:tcPr>
            <w:tcW w:w="1134" w:type="dxa"/>
          </w:tcPr>
          <w:p>
            <w:pPr>
              <w:pStyle w:val="0"/>
            </w:pPr>
            <w:r>
              <w:rPr>
                <w:sz w:val="24"/>
              </w:rPr>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10</w:t>
            </w:r>
          </w:p>
        </w:tc>
        <w:tc>
          <w:tcPr>
            <w:tcW w:w="3855" w:type="dxa"/>
          </w:tcPr>
          <w:p>
            <w:pPr>
              <w:pStyle w:val="0"/>
            </w:pPr>
            <w:r>
              <w:rPr>
                <w:sz w:val="24"/>
              </w:rPr>
              <w:t xml:space="preserve">5.1. в амбулаторных условиях</w:t>
            </w:r>
          </w:p>
        </w:tc>
        <w:tc>
          <w:tcPr>
            <w:tcW w:w="1843" w:type="dxa"/>
          </w:tcPr>
          <w:p>
            <w:pPr>
              <w:pStyle w:val="0"/>
              <w:jc w:val="center"/>
            </w:pPr>
            <w:r>
              <w:rPr>
                <w:sz w:val="24"/>
              </w:rPr>
              <w:t xml:space="preserve">3,7</w:t>
            </w:r>
          </w:p>
        </w:tc>
        <w:tc>
          <w:tcPr>
            <w:tcW w:w="1559" w:type="dxa"/>
          </w:tcPr>
          <w:p>
            <w:pPr>
              <w:pStyle w:val="0"/>
            </w:pPr>
            <w:r>
              <w:rPr>
                <w:sz w:val="24"/>
              </w:rPr>
            </w:r>
          </w:p>
        </w:tc>
        <w:tc>
          <w:tcPr>
            <w:tcW w:w="1701" w:type="dxa"/>
          </w:tcPr>
          <w:p>
            <w:pPr>
              <w:pStyle w:val="0"/>
              <w:jc w:val="center"/>
            </w:pPr>
            <w:r>
              <w:rPr>
                <w:sz w:val="24"/>
              </w:rPr>
              <w:t xml:space="preserve">1925,0</w:t>
            </w:r>
          </w:p>
        </w:tc>
        <w:tc>
          <w:tcPr>
            <w:tcW w:w="1134" w:type="dxa"/>
          </w:tcPr>
          <w:p>
            <w:pPr>
              <w:pStyle w:val="0"/>
              <w:jc w:val="center"/>
            </w:pPr>
            <w:r>
              <w:rPr>
                <w:sz w:val="24"/>
              </w:rPr>
              <w:t xml:space="preserve">0,06</w:t>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11</w:t>
            </w:r>
          </w:p>
        </w:tc>
        <w:tc>
          <w:tcPr>
            <w:tcW w:w="3855" w:type="dxa"/>
          </w:tcPr>
          <w:p>
            <w:pPr>
              <w:pStyle w:val="0"/>
            </w:pPr>
            <w:r>
              <w:rPr>
                <w:sz w:val="24"/>
              </w:rPr>
              <w:t xml:space="preserve">5.2. в условиях дневных стационаров</w:t>
            </w:r>
          </w:p>
        </w:tc>
        <w:tc>
          <w:tcPr>
            <w:tcW w:w="1843" w:type="dxa"/>
          </w:tcPr>
          <w:p>
            <w:pPr>
              <w:pStyle w:val="0"/>
              <w:jc w:val="center"/>
            </w:pPr>
            <w:r>
              <w:rPr>
                <w:sz w:val="24"/>
              </w:rPr>
              <w:t xml:space="preserve">1,8</w:t>
            </w:r>
          </w:p>
        </w:tc>
        <w:tc>
          <w:tcPr>
            <w:tcW w:w="1559" w:type="dxa"/>
          </w:tcPr>
          <w:p>
            <w:pPr>
              <w:pStyle w:val="0"/>
            </w:pPr>
            <w:r>
              <w:rPr>
                <w:sz w:val="24"/>
              </w:rPr>
            </w:r>
          </w:p>
        </w:tc>
        <w:tc>
          <w:tcPr>
            <w:tcW w:w="1701" w:type="dxa"/>
          </w:tcPr>
          <w:p>
            <w:pPr>
              <w:pStyle w:val="0"/>
              <w:jc w:val="center"/>
            </w:pPr>
            <w:r>
              <w:rPr>
                <w:sz w:val="24"/>
              </w:rPr>
              <w:t xml:space="preserve">918,0</w:t>
            </w:r>
          </w:p>
        </w:tc>
        <w:tc>
          <w:tcPr>
            <w:tcW w:w="1134" w:type="dxa"/>
          </w:tcPr>
          <w:p>
            <w:pPr>
              <w:pStyle w:val="0"/>
              <w:jc w:val="center"/>
            </w:pPr>
            <w:r>
              <w:rPr>
                <w:sz w:val="24"/>
              </w:rPr>
              <w:t xml:space="preserve">0,03</w:t>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12</w:t>
            </w:r>
          </w:p>
        </w:tc>
        <w:tc>
          <w:tcPr>
            <w:tcW w:w="3855" w:type="dxa"/>
          </w:tcPr>
          <w:p>
            <w:pPr>
              <w:pStyle w:val="0"/>
            </w:pPr>
            <w:r>
              <w:rPr>
                <w:sz w:val="24"/>
              </w:rPr>
              <w:t xml:space="preserve">5.3. в условиях круглосуточного стационара</w:t>
            </w:r>
          </w:p>
        </w:tc>
        <w:tc>
          <w:tcPr>
            <w:tcW w:w="1843" w:type="dxa"/>
          </w:tcPr>
          <w:p>
            <w:pPr>
              <w:pStyle w:val="0"/>
              <w:jc w:val="center"/>
            </w:pPr>
            <w:r>
              <w:rPr>
                <w:sz w:val="24"/>
              </w:rPr>
              <w:t xml:space="preserve">13,6</w:t>
            </w:r>
          </w:p>
        </w:tc>
        <w:tc>
          <w:tcPr>
            <w:tcW w:w="1559" w:type="dxa"/>
          </w:tcPr>
          <w:p>
            <w:pPr>
              <w:pStyle w:val="0"/>
            </w:pPr>
            <w:r>
              <w:rPr>
                <w:sz w:val="24"/>
              </w:rPr>
            </w:r>
          </w:p>
        </w:tc>
        <w:tc>
          <w:tcPr>
            <w:tcW w:w="1701" w:type="dxa"/>
          </w:tcPr>
          <w:p>
            <w:pPr>
              <w:pStyle w:val="0"/>
              <w:jc w:val="center"/>
            </w:pPr>
            <w:r>
              <w:rPr>
                <w:sz w:val="24"/>
              </w:rPr>
              <w:t xml:space="preserve">7027,0</w:t>
            </w:r>
          </w:p>
        </w:tc>
        <w:tc>
          <w:tcPr>
            <w:tcW w:w="1134" w:type="dxa"/>
          </w:tcPr>
          <w:p>
            <w:pPr>
              <w:pStyle w:val="0"/>
              <w:jc w:val="center"/>
            </w:pPr>
            <w:r>
              <w:rPr>
                <w:sz w:val="24"/>
              </w:rPr>
              <w:t xml:space="preserve">0,20</w:t>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13</w:t>
            </w:r>
          </w:p>
        </w:tc>
        <w:tc>
          <w:tcPr>
            <w:tcW w:w="3855" w:type="dxa"/>
          </w:tcPr>
          <w:p>
            <w:pPr>
              <w:pStyle w:val="0"/>
            </w:pPr>
            <w:r>
              <w:rPr>
                <w:sz w:val="24"/>
              </w:rPr>
              <w:t xml:space="preserve">6. Паллиативная медицинская помощь (доврачебная и врачебная), включая оказываемую ветеранам боевых действий</w:t>
            </w:r>
          </w:p>
        </w:tc>
        <w:tc>
          <w:tcPr>
            <w:tcW w:w="1843" w:type="dxa"/>
          </w:tcPr>
          <w:p>
            <w:pPr>
              <w:pStyle w:val="0"/>
            </w:pPr>
            <w:r>
              <w:rPr>
                <w:sz w:val="24"/>
              </w:rPr>
            </w:r>
          </w:p>
        </w:tc>
        <w:tc>
          <w:tcPr>
            <w:tcW w:w="1559" w:type="dxa"/>
          </w:tcPr>
          <w:p>
            <w:pPr>
              <w:pStyle w:val="0"/>
            </w:pPr>
            <w:r>
              <w:rPr>
                <w:sz w:val="24"/>
              </w:rPr>
            </w:r>
          </w:p>
        </w:tc>
        <w:tc>
          <w:tcPr>
            <w:tcW w:w="1701" w:type="dxa"/>
          </w:tcPr>
          <w:p>
            <w:pPr>
              <w:pStyle w:val="0"/>
            </w:pPr>
            <w:r>
              <w:rPr>
                <w:sz w:val="24"/>
              </w:rPr>
            </w:r>
          </w:p>
        </w:tc>
        <w:tc>
          <w:tcPr>
            <w:tcW w:w="1134" w:type="dxa"/>
          </w:tcPr>
          <w:p>
            <w:pPr>
              <w:pStyle w:val="0"/>
            </w:pPr>
            <w:r>
              <w:rPr>
                <w:sz w:val="24"/>
              </w:rPr>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14</w:t>
            </w:r>
          </w:p>
        </w:tc>
        <w:tc>
          <w:tcPr>
            <w:tcW w:w="3855" w:type="dxa"/>
          </w:tcPr>
          <w:p>
            <w:pPr>
              <w:pStyle w:val="0"/>
            </w:pPr>
            <w:r>
              <w:rPr>
                <w:sz w:val="24"/>
              </w:rPr>
              <w:t xml:space="preserve">6.1. паллиативная медицинская помощь в амбулаторных условиях, в том числе &lt;*&gt;</w:t>
            </w:r>
          </w:p>
        </w:tc>
        <w:tc>
          <w:tcPr>
            <w:tcW w:w="1843" w:type="dxa"/>
          </w:tcPr>
          <w:p>
            <w:pPr>
              <w:pStyle w:val="0"/>
              <w:jc w:val="center"/>
            </w:pPr>
            <w:r>
              <w:rPr>
                <w:sz w:val="24"/>
              </w:rPr>
              <w:t xml:space="preserve">30,8</w:t>
            </w:r>
          </w:p>
        </w:tc>
        <w:tc>
          <w:tcPr>
            <w:tcW w:w="1559" w:type="dxa"/>
          </w:tcPr>
          <w:p>
            <w:pPr>
              <w:pStyle w:val="0"/>
            </w:pPr>
            <w:r>
              <w:rPr>
                <w:sz w:val="24"/>
              </w:rPr>
            </w:r>
          </w:p>
        </w:tc>
        <w:tc>
          <w:tcPr>
            <w:tcW w:w="1701" w:type="dxa"/>
          </w:tcPr>
          <w:p>
            <w:pPr>
              <w:pStyle w:val="0"/>
              <w:jc w:val="center"/>
            </w:pPr>
            <w:r>
              <w:rPr>
                <w:sz w:val="24"/>
              </w:rPr>
              <w:t xml:space="preserve">15925,0</w:t>
            </w:r>
          </w:p>
        </w:tc>
        <w:tc>
          <w:tcPr>
            <w:tcW w:w="1134" w:type="dxa"/>
          </w:tcPr>
          <w:p>
            <w:pPr>
              <w:pStyle w:val="0"/>
              <w:jc w:val="center"/>
            </w:pPr>
            <w:r>
              <w:rPr>
                <w:sz w:val="24"/>
              </w:rPr>
              <w:t xml:space="preserve">0,46</w:t>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14.1</w:t>
            </w:r>
          </w:p>
        </w:tc>
        <w:tc>
          <w:tcPr>
            <w:tcW w:w="3855" w:type="dxa"/>
          </w:tcPr>
          <w:p>
            <w:pPr>
              <w:pStyle w:val="0"/>
            </w:pPr>
            <w:r>
              <w:rPr>
                <w:sz w:val="24"/>
              </w:rPr>
              <w:t xml:space="preserve">6.1.1 посещения, включая посещения на дому (без учета посещений на дому выездными патронажными бригадами)</w:t>
            </w:r>
          </w:p>
        </w:tc>
        <w:tc>
          <w:tcPr>
            <w:tcW w:w="1843" w:type="dxa"/>
          </w:tcPr>
          <w:p>
            <w:pPr>
              <w:pStyle w:val="0"/>
              <w:jc w:val="center"/>
            </w:pPr>
            <w:r>
              <w:rPr>
                <w:sz w:val="24"/>
              </w:rPr>
              <w:t xml:space="preserve">1,5</w:t>
            </w:r>
          </w:p>
        </w:tc>
        <w:tc>
          <w:tcPr>
            <w:tcW w:w="1559" w:type="dxa"/>
          </w:tcPr>
          <w:p>
            <w:pPr>
              <w:pStyle w:val="0"/>
            </w:pPr>
            <w:r>
              <w:rPr>
                <w:sz w:val="24"/>
              </w:rPr>
            </w:r>
          </w:p>
        </w:tc>
        <w:tc>
          <w:tcPr>
            <w:tcW w:w="1701" w:type="dxa"/>
          </w:tcPr>
          <w:p>
            <w:pPr>
              <w:pStyle w:val="0"/>
              <w:jc w:val="center"/>
            </w:pPr>
            <w:r>
              <w:rPr>
                <w:sz w:val="24"/>
              </w:rPr>
              <w:t xml:space="preserve">785,0</w:t>
            </w:r>
          </w:p>
        </w:tc>
        <w:tc>
          <w:tcPr>
            <w:tcW w:w="1134" w:type="dxa"/>
          </w:tcPr>
          <w:p>
            <w:pPr>
              <w:pStyle w:val="0"/>
              <w:jc w:val="center"/>
            </w:pPr>
            <w:r>
              <w:rPr>
                <w:sz w:val="24"/>
              </w:rPr>
              <w:t xml:space="preserve">0,02</w:t>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14.2</w:t>
            </w:r>
          </w:p>
        </w:tc>
        <w:tc>
          <w:tcPr>
            <w:tcW w:w="3855" w:type="dxa"/>
          </w:tcPr>
          <w:p>
            <w:pPr>
              <w:pStyle w:val="0"/>
            </w:pPr>
            <w:r>
              <w:rPr>
                <w:sz w:val="24"/>
              </w:rPr>
              <w:t xml:space="preserve">6.1.2. посещения на дому выездными патронажными бригадами</w:t>
            </w:r>
          </w:p>
        </w:tc>
        <w:tc>
          <w:tcPr>
            <w:tcW w:w="1843" w:type="dxa"/>
          </w:tcPr>
          <w:p>
            <w:pPr>
              <w:pStyle w:val="0"/>
              <w:jc w:val="center"/>
            </w:pPr>
            <w:r>
              <w:rPr>
                <w:sz w:val="24"/>
              </w:rPr>
              <w:t xml:space="preserve">29,2</w:t>
            </w:r>
          </w:p>
        </w:tc>
        <w:tc>
          <w:tcPr>
            <w:tcW w:w="1559" w:type="dxa"/>
          </w:tcPr>
          <w:p>
            <w:pPr>
              <w:pStyle w:val="0"/>
            </w:pPr>
            <w:r>
              <w:rPr>
                <w:sz w:val="24"/>
              </w:rPr>
            </w:r>
          </w:p>
        </w:tc>
        <w:tc>
          <w:tcPr>
            <w:tcW w:w="1701" w:type="dxa"/>
          </w:tcPr>
          <w:p>
            <w:pPr>
              <w:pStyle w:val="0"/>
              <w:jc w:val="center"/>
            </w:pPr>
            <w:r>
              <w:rPr>
                <w:sz w:val="24"/>
              </w:rPr>
              <w:t xml:space="preserve">15140,0</w:t>
            </w:r>
          </w:p>
        </w:tc>
        <w:tc>
          <w:tcPr>
            <w:tcW w:w="1134" w:type="dxa"/>
          </w:tcPr>
          <w:p>
            <w:pPr>
              <w:pStyle w:val="0"/>
              <w:jc w:val="center"/>
            </w:pPr>
            <w:r>
              <w:rPr>
                <w:sz w:val="24"/>
              </w:rPr>
              <w:t xml:space="preserve">0,44</w:t>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14.2.1</w:t>
            </w:r>
          </w:p>
        </w:tc>
        <w:tc>
          <w:tcPr>
            <w:tcW w:w="3855" w:type="dxa"/>
          </w:tcPr>
          <w:p>
            <w:pPr>
              <w:pStyle w:val="0"/>
            </w:pPr>
            <w:r>
              <w:rPr>
                <w:sz w:val="24"/>
              </w:rPr>
              <w:t xml:space="preserve">в том числе для детского населения</w:t>
            </w:r>
          </w:p>
        </w:tc>
        <w:tc>
          <w:tcPr>
            <w:tcW w:w="1843" w:type="dxa"/>
          </w:tcPr>
          <w:p>
            <w:pPr>
              <w:pStyle w:val="0"/>
              <w:jc w:val="center"/>
            </w:pPr>
            <w:r>
              <w:rPr>
                <w:sz w:val="24"/>
              </w:rPr>
              <w:t xml:space="preserve">3,2</w:t>
            </w:r>
          </w:p>
        </w:tc>
        <w:tc>
          <w:tcPr>
            <w:tcW w:w="1559" w:type="dxa"/>
          </w:tcPr>
          <w:p>
            <w:pPr>
              <w:pStyle w:val="0"/>
            </w:pPr>
            <w:r>
              <w:rPr>
                <w:sz w:val="24"/>
              </w:rPr>
            </w:r>
          </w:p>
        </w:tc>
        <w:tc>
          <w:tcPr>
            <w:tcW w:w="1701" w:type="dxa"/>
          </w:tcPr>
          <w:p>
            <w:pPr>
              <w:pStyle w:val="0"/>
              <w:jc w:val="center"/>
            </w:pPr>
            <w:r>
              <w:rPr>
                <w:sz w:val="24"/>
              </w:rPr>
              <w:t xml:space="preserve">1636,0</w:t>
            </w:r>
          </w:p>
        </w:tc>
        <w:tc>
          <w:tcPr>
            <w:tcW w:w="1134" w:type="dxa"/>
          </w:tcPr>
          <w:p>
            <w:pPr>
              <w:pStyle w:val="0"/>
              <w:jc w:val="center"/>
            </w:pPr>
            <w:r>
              <w:rPr>
                <w:sz w:val="24"/>
              </w:rPr>
              <w:t xml:space="preserve">0,05</w:t>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15</w:t>
            </w:r>
          </w:p>
        </w:tc>
        <w:tc>
          <w:tcPr>
            <w:tcW w:w="3855" w:type="dxa"/>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p>
        </w:tc>
        <w:tc>
          <w:tcPr>
            <w:tcW w:w="1843" w:type="dxa"/>
          </w:tcPr>
          <w:p>
            <w:pPr>
              <w:pStyle w:val="0"/>
              <w:jc w:val="center"/>
            </w:pPr>
            <w:r>
              <w:rPr>
                <w:sz w:val="24"/>
              </w:rPr>
              <w:t xml:space="preserve">295,2</w:t>
            </w:r>
          </w:p>
        </w:tc>
        <w:tc>
          <w:tcPr>
            <w:tcW w:w="1559" w:type="dxa"/>
          </w:tcPr>
          <w:p>
            <w:pPr>
              <w:pStyle w:val="0"/>
            </w:pPr>
            <w:r>
              <w:rPr>
                <w:sz w:val="24"/>
              </w:rPr>
            </w:r>
          </w:p>
        </w:tc>
        <w:tc>
          <w:tcPr>
            <w:tcW w:w="1701" w:type="dxa"/>
          </w:tcPr>
          <w:p>
            <w:pPr>
              <w:pStyle w:val="0"/>
              <w:jc w:val="center"/>
            </w:pPr>
            <w:r>
              <w:rPr>
                <w:sz w:val="24"/>
              </w:rPr>
              <w:t xml:space="preserve">152872,0</w:t>
            </w:r>
          </w:p>
        </w:tc>
        <w:tc>
          <w:tcPr>
            <w:tcW w:w="1134" w:type="dxa"/>
          </w:tcPr>
          <w:p>
            <w:pPr>
              <w:pStyle w:val="0"/>
              <w:jc w:val="center"/>
            </w:pPr>
            <w:r>
              <w:rPr>
                <w:sz w:val="24"/>
              </w:rPr>
              <w:t xml:space="preserve">4,45</w:t>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15.1</w:t>
            </w:r>
          </w:p>
        </w:tc>
        <w:tc>
          <w:tcPr>
            <w:tcW w:w="3855" w:type="dxa"/>
          </w:tcPr>
          <w:p>
            <w:pPr>
              <w:pStyle w:val="0"/>
            </w:pPr>
            <w:r>
              <w:rPr>
                <w:sz w:val="24"/>
              </w:rPr>
              <w:t xml:space="preserve">в том числе для детского населения</w:t>
            </w:r>
          </w:p>
        </w:tc>
        <w:tc>
          <w:tcPr>
            <w:tcW w:w="1843" w:type="dxa"/>
          </w:tcPr>
          <w:p>
            <w:pPr>
              <w:pStyle w:val="0"/>
              <w:jc w:val="center"/>
            </w:pPr>
            <w:r>
              <w:rPr>
                <w:sz w:val="24"/>
              </w:rPr>
              <w:t xml:space="preserve">26,3</w:t>
            </w:r>
          </w:p>
        </w:tc>
        <w:tc>
          <w:tcPr>
            <w:tcW w:w="1559" w:type="dxa"/>
          </w:tcPr>
          <w:p>
            <w:pPr>
              <w:pStyle w:val="0"/>
            </w:pPr>
            <w:r>
              <w:rPr>
                <w:sz w:val="24"/>
              </w:rPr>
            </w:r>
          </w:p>
        </w:tc>
        <w:tc>
          <w:tcPr>
            <w:tcW w:w="1701" w:type="dxa"/>
          </w:tcPr>
          <w:p>
            <w:pPr>
              <w:pStyle w:val="0"/>
              <w:jc w:val="center"/>
            </w:pPr>
            <w:r>
              <w:rPr>
                <w:sz w:val="24"/>
              </w:rPr>
              <w:t xml:space="preserve">13623,0</w:t>
            </w:r>
          </w:p>
        </w:tc>
        <w:tc>
          <w:tcPr>
            <w:tcW w:w="1134" w:type="dxa"/>
          </w:tcPr>
          <w:p>
            <w:pPr>
              <w:pStyle w:val="0"/>
              <w:jc w:val="center"/>
            </w:pPr>
            <w:r>
              <w:rPr>
                <w:sz w:val="24"/>
              </w:rPr>
              <w:t xml:space="preserve">0,40</w:t>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Б</w:t>
            </w:r>
          </w:p>
        </w:tc>
        <w:tc>
          <w:tcPr>
            <w:tcW w:w="3855" w:type="dxa"/>
          </w:tcPr>
          <w:p>
            <w:pPr>
              <w:pStyle w:val="0"/>
            </w:pPr>
            <w:r>
              <w:rPr>
                <w:sz w:val="24"/>
              </w:rPr>
              <w:t xml:space="preserve">II. Ненормируемая медицинская помощь и прочие виды медицинских и иных услуг, в том числе</w:t>
            </w:r>
          </w:p>
        </w:tc>
        <w:tc>
          <w:tcPr>
            <w:tcW w:w="1843" w:type="dxa"/>
          </w:tcPr>
          <w:p>
            <w:pPr>
              <w:pStyle w:val="0"/>
              <w:jc w:val="center"/>
            </w:pPr>
            <w:r>
              <w:rPr>
                <w:sz w:val="24"/>
              </w:rPr>
              <w:t xml:space="preserve">1934,9</w:t>
            </w:r>
          </w:p>
        </w:tc>
        <w:tc>
          <w:tcPr>
            <w:tcW w:w="1559" w:type="dxa"/>
          </w:tcPr>
          <w:p>
            <w:pPr>
              <w:pStyle w:val="0"/>
            </w:pPr>
            <w:r>
              <w:rPr>
                <w:sz w:val="24"/>
              </w:rPr>
            </w:r>
          </w:p>
        </w:tc>
        <w:tc>
          <w:tcPr>
            <w:tcW w:w="1701" w:type="dxa"/>
          </w:tcPr>
          <w:p>
            <w:pPr>
              <w:pStyle w:val="0"/>
              <w:jc w:val="center"/>
            </w:pPr>
            <w:r>
              <w:rPr>
                <w:sz w:val="24"/>
              </w:rPr>
              <w:t xml:space="preserve">1001915,0</w:t>
            </w:r>
          </w:p>
        </w:tc>
        <w:tc>
          <w:tcPr>
            <w:tcW w:w="1134" w:type="dxa"/>
          </w:tcPr>
          <w:p>
            <w:pPr>
              <w:pStyle w:val="0"/>
              <w:jc w:val="center"/>
            </w:pPr>
            <w:r>
              <w:rPr>
                <w:sz w:val="24"/>
              </w:rPr>
              <w:t xml:space="preserve">29,15</w:t>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16</w:t>
            </w:r>
          </w:p>
        </w:tc>
        <w:tc>
          <w:tcPr>
            <w:tcW w:w="3855" w:type="dxa"/>
          </w:tcPr>
          <w:p>
            <w:pPr>
              <w:pStyle w:val="0"/>
            </w:pPr>
            <w:r>
              <w:rPr>
                <w:sz w:val="24"/>
              </w:rPr>
              <w:t xml:space="preserve">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Республики Хакасия,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за исключением медицинской помощи, оказываемой за счет средств ОМС</w:t>
            </w:r>
          </w:p>
        </w:tc>
        <w:tc>
          <w:tcPr>
            <w:tcW w:w="1843" w:type="dxa"/>
          </w:tcPr>
          <w:p>
            <w:pPr>
              <w:pStyle w:val="0"/>
              <w:jc w:val="center"/>
            </w:pPr>
            <w:r>
              <w:rPr>
                <w:sz w:val="24"/>
              </w:rPr>
              <w:t xml:space="preserve">1787,0</w:t>
            </w:r>
          </w:p>
        </w:tc>
        <w:tc>
          <w:tcPr>
            <w:tcW w:w="1559" w:type="dxa"/>
          </w:tcPr>
          <w:p>
            <w:pPr>
              <w:pStyle w:val="0"/>
            </w:pPr>
            <w:r>
              <w:rPr>
                <w:sz w:val="24"/>
              </w:rPr>
            </w:r>
          </w:p>
        </w:tc>
        <w:tc>
          <w:tcPr>
            <w:tcW w:w="1701" w:type="dxa"/>
          </w:tcPr>
          <w:p>
            <w:pPr>
              <w:pStyle w:val="0"/>
              <w:jc w:val="center"/>
            </w:pPr>
            <w:r>
              <w:rPr>
                <w:sz w:val="24"/>
              </w:rPr>
              <w:t xml:space="preserve">925317,0</w:t>
            </w:r>
          </w:p>
        </w:tc>
        <w:tc>
          <w:tcPr>
            <w:tcW w:w="1134" w:type="dxa"/>
          </w:tcPr>
          <w:p>
            <w:pPr>
              <w:pStyle w:val="0"/>
              <w:jc w:val="center"/>
            </w:pPr>
            <w:r>
              <w:rPr>
                <w:sz w:val="24"/>
              </w:rPr>
              <w:t xml:space="preserve">26,92</w:t>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17</w:t>
            </w:r>
          </w:p>
        </w:tc>
        <w:tc>
          <w:tcPr>
            <w:tcW w:w="3855" w:type="dxa"/>
          </w:tcPr>
          <w:p>
            <w:pPr>
              <w:pStyle w:val="0"/>
            </w:pPr>
            <w:r>
              <w:rPr>
                <w:sz w:val="24"/>
              </w:rPr>
              <w:t xml:space="preserve">8. Высокотехнологичная медицинская помощь, оказываемая в подведомственных медицинских организациях, в том числе</w:t>
            </w:r>
          </w:p>
        </w:tc>
        <w:tc>
          <w:tcPr>
            <w:tcW w:w="1843" w:type="dxa"/>
          </w:tcPr>
          <w:p>
            <w:pPr>
              <w:pStyle w:val="0"/>
              <w:jc w:val="center"/>
            </w:pPr>
            <w:r>
              <w:rPr>
                <w:sz w:val="24"/>
              </w:rPr>
              <w:t xml:space="preserve">147,9</w:t>
            </w:r>
          </w:p>
        </w:tc>
        <w:tc>
          <w:tcPr>
            <w:tcW w:w="1559" w:type="dxa"/>
          </w:tcPr>
          <w:p>
            <w:pPr>
              <w:pStyle w:val="0"/>
            </w:pPr>
            <w:r>
              <w:rPr>
                <w:sz w:val="24"/>
              </w:rPr>
            </w:r>
          </w:p>
        </w:tc>
        <w:tc>
          <w:tcPr>
            <w:tcW w:w="1701" w:type="dxa"/>
          </w:tcPr>
          <w:p>
            <w:pPr>
              <w:pStyle w:val="0"/>
              <w:jc w:val="center"/>
            </w:pPr>
            <w:r>
              <w:rPr>
                <w:sz w:val="24"/>
              </w:rPr>
              <w:t xml:space="preserve">76598,0</w:t>
            </w:r>
          </w:p>
        </w:tc>
        <w:tc>
          <w:tcPr>
            <w:tcW w:w="1134" w:type="dxa"/>
          </w:tcPr>
          <w:p>
            <w:pPr>
              <w:pStyle w:val="0"/>
              <w:jc w:val="center"/>
            </w:pPr>
            <w:r>
              <w:rPr>
                <w:sz w:val="24"/>
              </w:rPr>
              <w:t xml:space="preserve">2,23</w:t>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17.1</w:t>
            </w:r>
          </w:p>
        </w:tc>
        <w:tc>
          <w:tcPr>
            <w:tcW w:w="3855" w:type="dxa"/>
          </w:tcPr>
          <w:p>
            <w:pPr>
              <w:pStyle w:val="0"/>
            </w:pPr>
            <w:r>
              <w:rPr>
                <w:sz w:val="24"/>
              </w:rPr>
              <w:t xml:space="preserve">8.1. не включенная в базовую программу ОМС и предусмотренная </w:t>
            </w:r>
            <w:hyperlink r:id="rId11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27.12.2024 N 1940</w:t>
            </w:r>
          </w:p>
        </w:tc>
        <w:tc>
          <w:tcPr>
            <w:tcW w:w="1843" w:type="dxa"/>
          </w:tcPr>
          <w:p>
            <w:pPr>
              <w:pStyle w:val="0"/>
              <w:jc w:val="center"/>
            </w:pPr>
            <w:r>
              <w:rPr>
                <w:sz w:val="24"/>
              </w:rPr>
              <w:t xml:space="preserve">147,9</w:t>
            </w:r>
          </w:p>
        </w:tc>
        <w:tc>
          <w:tcPr>
            <w:tcW w:w="1559" w:type="dxa"/>
          </w:tcPr>
          <w:p>
            <w:pPr>
              <w:pStyle w:val="0"/>
            </w:pPr>
            <w:r>
              <w:rPr>
                <w:sz w:val="24"/>
              </w:rPr>
            </w:r>
          </w:p>
        </w:tc>
        <w:tc>
          <w:tcPr>
            <w:tcW w:w="1701" w:type="dxa"/>
          </w:tcPr>
          <w:p>
            <w:pPr>
              <w:pStyle w:val="0"/>
              <w:jc w:val="center"/>
            </w:pPr>
            <w:r>
              <w:rPr>
                <w:sz w:val="24"/>
              </w:rPr>
              <w:t xml:space="preserve">76598,0</w:t>
            </w:r>
          </w:p>
        </w:tc>
        <w:tc>
          <w:tcPr>
            <w:tcW w:w="1134" w:type="dxa"/>
          </w:tcPr>
          <w:p>
            <w:pPr>
              <w:pStyle w:val="0"/>
              <w:jc w:val="center"/>
            </w:pPr>
            <w:r>
              <w:rPr>
                <w:sz w:val="24"/>
              </w:rPr>
              <w:t xml:space="preserve">2,23</w:t>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17.2</w:t>
            </w:r>
          </w:p>
        </w:tc>
        <w:tc>
          <w:tcPr>
            <w:tcW w:w="3855" w:type="dxa"/>
          </w:tcPr>
          <w:p>
            <w:pPr>
              <w:pStyle w:val="0"/>
            </w:pPr>
            <w:r>
              <w:rPr>
                <w:sz w:val="24"/>
              </w:rPr>
              <w:t xml:space="preserve">8.2. дополнительные объемы высокотехнологичной медицинской помощи, включенной в базовую программу ОМС в соответствии с </w:t>
            </w:r>
            <w:hyperlink r:id="rId11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разделом 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w:t>
            </w:r>
          </w:p>
        </w:tc>
        <w:tc>
          <w:tcPr>
            <w:tcW w:w="1843" w:type="dxa"/>
          </w:tcPr>
          <w:p>
            <w:pPr>
              <w:pStyle w:val="0"/>
            </w:pPr>
            <w:r>
              <w:rPr>
                <w:sz w:val="24"/>
              </w:rPr>
            </w:r>
          </w:p>
        </w:tc>
        <w:tc>
          <w:tcPr>
            <w:tcW w:w="1559" w:type="dxa"/>
          </w:tcPr>
          <w:p>
            <w:pPr>
              <w:pStyle w:val="0"/>
            </w:pPr>
            <w:r>
              <w:rPr>
                <w:sz w:val="24"/>
              </w:rPr>
            </w:r>
          </w:p>
        </w:tc>
        <w:tc>
          <w:tcPr>
            <w:tcW w:w="1701" w:type="dxa"/>
          </w:tcPr>
          <w:p>
            <w:pPr>
              <w:pStyle w:val="0"/>
            </w:pPr>
            <w:r>
              <w:rPr>
                <w:sz w:val="24"/>
              </w:rPr>
            </w:r>
          </w:p>
        </w:tc>
        <w:tc>
          <w:tcPr>
            <w:tcW w:w="1134" w:type="dxa"/>
          </w:tcPr>
          <w:p>
            <w:pPr>
              <w:pStyle w:val="0"/>
            </w:pPr>
            <w:r>
              <w:rPr>
                <w:sz w:val="24"/>
              </w:rPr>
            </w:r>
          </w:p>
        </w:tc>
        <w:tc>
          <w:tcPr>
            <w:tcW w:w="1559" w:type="dxa"/>
          </w:tcPr>
          <w:p>
            <w:pPr>
              <w:pStyle w:val="0"/>
            </w:pPr>
            <w:r>
              <w:rPr>
                <w:sz w:val="24"/>
              </w:rPr>
            </w:r>
          </w:p>
        </w:tc>
        <w:tc>
          <w:tcPr>
            <w:tcW w:w="1134" w:type="dxa"/>
          </w:tcPr>
          <w:p>
            <w:pPr>
              <w:pStyle w:val="0"/>
            </w:pPr>
            <w:r>
              <w:rPr>
                <w:sz w:val="24"/>
              </w:rPr>
            </w:r>
          </w:p>
        </w:tc>
      </w:tr>
      <w:tr>
        <w:tc>
          <w:tcPr>
            <w:tcW w:w="781" w:type="dxa"/>
          </w:tcPr>
          <w:p>
            <w:pPr>
              <w:pStyle w:val="0"/>
              <w:jc w:val="center"/>
            </w:pPr>
            <w:r>
              <w:rPr>
                <w:sz w:val="24"/>
              </w:rPr>
              <w:t xml:space="preserve">18</w:t>
            </w:r>
          </w:p>
        </w:tc>
        <w:tc>
          <w:tcPr>
            <w:tcW w:w="3855" w:type="dxa"/>
          </w:tcPr>
          <w:p>
            <w:pPr>
              <w:pStyle w:val="0"/>
            </w:pPr>
            <w:r>
              <w:rPr>
                <w:sz w:val="24"/>
              </w:rPr>
              <w:t xml:space="preserve">9. Расходы на содержание и обеспечение деятельности подведомственных медицинских организаций, из них на</w:t>
            </w:r>
          </w:p>
        </w:tc>
        <w:tc>
          <w:tcPr>
            <w:tcW w:w="1843" w:type="dxa"/>
          </w:tcPr>
          <w:p>
            <w:pPr>
              <w:pStyle w:val="0"/>
            </w:pPr>
            <w:r>
              <w:rPr>
                <w:sz w:val="24"/>
              </w:rPr>
            </w:r>
          </w:p>
        </w:tc>
        <w:tc>
          <w:tcPr>
            <w:tcW w:w="1559" w:type="dxa"/>
          </w:tcPr>
          <w:p>
            <w:pPr>
              <w:pStyle w:val="0"/>
              <w:jc w:val="center"/>
            </w:pPr>
            <w:r>
              <w:rPr>
                <w:sz w:val="24"/>
              </w:rPr>
              <w:t xml:space="preserve">х</w:t>
            </w:r>
          </w:p>
        </w:tc>
        <w:tc>
          <w:tcPr>
            <w:tcW w:w="1701" w:type="dxa"/>
          </w:tcPr>
          <w:p>
            <w:pPr>
              <w:pStyle w:val="0"/>
            </w:pPr>
            <w:r>
              <w:rPr>
                <w:sz w:val="24"/>
              </w:rPr>
            </w:r>
          </w:p>
        </w:tc>
        <w:tc>
          <w:tcPr>
            <w:tcW w:w="1134" w:type="dxa"/>
          </w:tcPr>
          <w:p>
            <w:pPr>
              <w:pStyle w:val="0"/>
            </w:pPr>
            <w:r>
              <w:rPr>
                <w:sz w:val="24"/>
              </w:rPr>
            </w:r>
          </w:p>
        </w:tc>
        <w:tc>
          <w:tcPr>
            <w:tcW w:w="1559"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18.1</w:t>
            </w:r>
          </w:p>
        </w:tc>
        <w:tc>
          <w:tcPr>
            <w:tcW w:w="3855"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843" w:type="dxa"/>
          </w:tcPr>
          <w:p>
            <w:pPr>
              <w:pStyle w:val="0"/>
            </w:pPr>
            <w:r>
              <w:rPr>
                <w:sz w:val="24"/>
              </w:rPr>
            </w:r>
          </w:p>
        </w:tc>
        <w:tc>
          <w:tcPr>
            <w:tcW w:w="1559" w:type="dxa"/>
          </w:tcPr>
          <w:p>
            <w:pPr>
              <w:pStyle w:val="0"/>
              <w:jc w:val="center"/>
            </w:pPr>
            <w:r>
              <w:rPr>
                <w:sz w:val="24"/>
              </w:rPr>
              <w:t xml:space="preserve">х</w:t>
            </w:r>
          </w:p>
        </w:tc>
        <w:tc>
          <w:tcPr>
            <w:tcW w:w="1701" w:type="dxa"/>
          </w:tcPr>
          <w:p>
            <w:pPr>
              <w:pStyle w:val="0"/>
            </w:pPr>
            <w:r>
              <w:rPr>
                <w:sz w:val="24"/>
              </w:rPr>
            </w:r>
          </w:p>
        </w:tc>
        <w:tc>
          <w:tcPr>
            <w:tcW w:w="1134" w:type="dxa"/>
          </w:tcPr>
          <w:p>
            <w:pPr>
              <w:pStyle w:val="0"/>
            </w:pPr>
            <w:r>
              <w:rPr>
                <w:sz w:val="24"/>
              </w:rPr>
            </w:r>
          </w:p>
        </w:tc>
        <w:tc>
          <w:tcPr>
            <w:tcW w:w="1559"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18.2</w:t>
            </w:r>
          </w:p>
        </w:tc>
        <w:tc>
          <w:tcPr>
            <w:tcW w:w="3855"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843" w:type="dxa"/>
          </w:tcPr>
          <w:p>
            <w:pPr>
              <w:pStyle w:val="0"/>
            </w:pPr>
            <w:r>
              <w:rPr>
                <w:sz w:val="24"/>
              </w:rPr>
            </w:r>
          </w:p>
        </w:tc>
        <w:tc>
          <w:tcPr>
            <w:tcW w:w="1559" w:type="dxa"/>
          </w:tcPr>
          <w:p>
            <w:pPr>
              <w:pStyle w:val="0"/>
              <w:jc w:val="center"/>
            </w:pPr>
            <w:r>
              <w:rPr>
                <w:sz w:val="24"/>
              </w:rPr>
              <w:t xml:space="preserve">х</w:t>
            </w:r>
          </w:p>
        </w:tc>
        <w:tc>
          <w:tcPr>
            <w:tcW w:w="1701" w:type="dxa"/>
          </w:tcPr>
          <w:p>
            <w:pPr>
              <w:pStyle w:val="0"/>
            </w:pPr>
            <w:r>
              <w:rPr>
                <w:sz w:val="24"/>
              </w:rPr>
            </w:r>
          </w:p>
        </w:tc>
        <w:tc>
          <w:tcPr>
            <w:tcW w:w="1134" w:type="dxa"/>
          </w:tcPr>
          <w:p>
            <w:pPr>
              <w:pStyle w:val="0"/>
            </w:pPr>
            <w:r>
              <w:rPr>
                <w:sz w:val="24"/>
              </w:rPr>
            </w:r>
          </w:p>
        </w:tc>
        <w:tc>
          <w:tcPr>
            <w:tcW w:w="1559"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В</w:t>
            </w:r>
          </w:p>
        </w:tc>
        <w:tc>
          <w:tcPr>
            <w:tcW w:w="3855"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1843" w:type="dxa"/>
          </w:tcPr>
          <w:p>
            <w:pPr>
              <w:pStyle w:val="0"/>
              <w:jc w:val="center"/>
            </w:pPr>
            <w:r>
              <w:rPr>
                <w:sz w:val="24"/>
              </w:rPr>
              <w:t xml:space="preserve">2047,1</w:t>
            </w:r>
          </w:p>
        </w:tc>
        <w:tc>
          <w:tcPr>
            <w:tcW w:w="1559" w:type="dxa"/>
          </w:tcPr>
          <w:p>
            <w:pPr>
              <w:pStyle w:val="0"/>
              <w:jc w:val="center"/>
            </w:pPr>
            <w:r>
              <w:rPr>
                <w:sz w:val="24"/>
              </w:rPr>
              <w:t xml:space="preserve">х</w:t>
            </w:r>
          </w:p>
        </w:tc>
        <w:tc>
          <w:tcPr>
            <w:tcW w:w="1701" w:type="dxa"/>
          </w:tcPr>
          <w:p>
            <w:pPr>
              <w:pStyle w:val="0"/>
              <w:jc w:val="center"/>
            </w:pPr>
            <w:r>
              <w:rPr>
                <w:sz w:val="24"/>
              </w:rPr>
              <w:t xml:space="preserve">1060012,0</w:t>
            </w:r>
          </w:p>
        </w:tc>
        <w:tc>
          <w:tcPr>
            <w:tcW w:w="1134" w:type="dxa"/>
          </w:tcPr>
          <w:p>
            <w:pPr>
              <w:pStyle w:val="0"/>
              <w:jc w:val="center"/>
            </w:pPr>
            <w:r>
              <w:rPr>
                <w:sz w:val="24"/>
              </w:rPr>
              <w:t xml:space="preserve">30,84</w:t>
            </w:r>
          </w:p>
        </w:tc>
        <w:tc>
          <w:tcPr>
            <w:tcW w:w="1559"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19</w:t>
            </w:r>
          </w:p>
        </w:tc>
        <w:tc>
          <w:tcPr>
            <w:tcW w:w="3855"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843" w:type="dxa"/>
          </w:tcPr>
          <w:p>
            <w:pPr>
              <w:pStyle w:val="0"/>
              <w:jc w:val="center"/>
            </w:pPr>
            <w:r>
              <w:rPr>
                <w:sz w:val="24"/>
              </w:rPr>
              <w:t xml:space="preserve">1931,2</w:t>
            </w:r>
          </w:p>
        </w:tc>
        <w:tc>
          <w:tcPr>
            <w:tcW w:w="1559" w:type="dxa"/>
          </w:tcPr>
          <w:p>
            <w:pPr>
              <w:pStyle w:val="0"/>
              <w:jc w:val="center"/>
            </w:pPr>
            <w:r>
              <w:rPr>
                <w:sz w:val="24"/>
              </w:rPr>
              <w:t xml:space="preserve">х</w:t>
            </w:r>
          </w:p>
        </w:tc>
        <w:tc>
          <w:tcPr>
            <w:tcW w:w="1701" w:type="dxa"/>
          </w:tcPr>
          <w:p>
            <w:pPr>
              <w:pStyle w:val="0"/>
              <w:jc w:val="center"/>
            </w:pPr>
            <w:r>
              <w:rPr>
                <w:sz w:val="24"/>
              </w:rPr>
              <w:t xml:space="preserve">1000000,0</w:t>
            </w:r>
          </w:p>
        </w:tc>
        <w:tc>
          <w:tcPr>
            <w:tcW w:w="1134" w:type="dxa"/>
          </w:tcPr>
          <w:p>
            <w:pPr>
              <w:pStyle w:val="0"/>
              <w:jc w:val="center"/>
            </w:pPr>
            <w:r>
              <w:rPr>
                <w:sz w:val="24"/>
              </w:rPr>
              <w:t xml:space="preserve">29,09</w:t>
            </w:r>
          </w:p>
        </w:tc>
        <w:tc>
          <w:tcPr>
            <w:tcW w:w="1559"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20</w:t>
            </w:r>
          </w:p>
        </w:tc>
        <w:tc>
          <w:tcPr>
            <w:tcW w:w="3855" w:type="dxa"/>
          </w:tcPr>
          <w:p>
            <w:pPr>
              <w:pStyle w:val="0"/>
            </w:pPr>
            <w:r>
              <w:rPr>
                <w:sz w:val="24"/>
              </w:rPr>
              <w:t xml:space="preserve">11. Бесплатное (со скидкой) зубное протезирование</w:t>
            </w:r>
          </w:p>
        </w:tc>
        <w:tc>
          <w:tcPr>
            <w:tcW w:w="1843" w:type="dxa"/>
          </w:tcPr>
          <w:p>
            <w:pPr>
              <w:pStyle w:val="0"/>
              <w:jc w:val="center"/>
            </w:pPr>
            <w:r>
              <w:rPr>
                <w:sz w:val="24"/>
              </w:rPr>
              <w:t xml:space="preserve">115,9</w:t>
            </w:r>
          </w:p>
        </w:tc>
        <w:tc>
          <w:tcPr>
            <w:tcW w:w="1559" w:type="dxa"/>
          </w:tcPr>
          <w:p>
            <w:pPr>
              <w:pStyle w:val="0"/>
              <w:jc w:val="center"/>
            </w:pPr>
            <w:r>
              <w:rPr>
                <w:sz w:val="24"/>
              </w:rPr>
              <w:t xml:space="preserve">х</w:t>
            </w:r>
          </w:p>
        </w:tc>
        <w:tc>
          <w:tcPr>
            <w:tcW w:w="1701" w:type="dxa"/>
          </w:tcPr>
          <w:p>
            <w:pPr>
              <w:pStyle w:val="0"/>
              <w:jc w:val="center"/>
            </w:pPr>
            <w:r>
              <w:rPr>
                <w:sz w:val="24"/>
              </w:rPr>
              <w:t xml:space="preserve">60012,0</w:t>
            </w:r>
          </w:p>
        </w:tc>
        <w:tc>
          <w:tcPr>
            <w:tcW w:w="1134" w:type="dxa"/>
          </w:tcPr>
          <w:p>
            <w:pPr>
              <w:pStyle w:val="0"/>
              <w:jc w:val="center"/>
            </w:pPr>
            <w:r>
              <w:rPr>
                <w:sz w:val="24"/>
              </w:rPr>
              <w:t xml:space="preserve">1,75</w:t>
            </w:r>
          </w:p>
        </w:tc>
        <w:tc>
          <w:tcPr>
            <w:tcW w:w="1559" w:type="dxa"/>
          </w:tcPr>
          <w:p>
            <w:pPr>
              <w:pStyle w:val="0"/>
              <w:jc w:val="center"/>
            </w:pPr>
            <w:r>
              <w:rPr>
                <w:sz w:val="24"/>
              </w:rPr>
              <w:t xml:space="preserve">х</w:t>
            </w:r>
          </w:p>
        </w:tc>
        <w:tc>
          <w:tcPr>
            <w:tcW w:w="1134" w:type="dxa"/>
          </w:tcPr>
          <w:p>
            <w:pPr>
              <w:pStyle w:val="0"/>
              <w:jc w:val="center"/>
            </w:pPr>
            <w:r>
              <w:rPr>
                <w:sz w:val="24"/>
              </w:rPr>
              <w:t xml:space="preserve">х</w:t>
            </w:r>
          </w:p>
        </w:tc>
      </w:tr>
      <w:tr>
        <w:tc>
          <w:tcPr>
            <w:tcW w:w="781" w:type="dxa"/>
          </w:tcPr>
          <w:p>
            <w:pPr>
              <w:pStyle w:val="0"/>
              <w:jc w:val="center"/>
            </w:pPr>
            <w:r>
              <w:rPr>
                <w:sz w:val="24"/>
              </w:rPr>
              <w:t xml:space="preserve">21</w:t>
            </w:r>
          </w:p>
        </w:tc>
        <w:tc>
          <w:tcPr>
            <w:tcW w:w="3855"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843" w:type="dxa"/>
          </w:tcPr>
          <w:p>
            <w:pPr>
              <w:pStyle w:val="0"/>
            </w:pPr>
            <w:r>
              <w:rPr>
                <w:sz w:val="24"/>
              </w:rPr>
            </w:r>
          </w:p>
        </w:tc>
        <w:tc>
          <w:tcPr>
            <w:tcW w:w="1559" w:type="dxa"/>
          </w:tcPr>
          <w:p>
            <w:pPr>
              <w:pStyle w:val="0"/>
              <w:jc w:val="center"/>
            </w:pPr>
            <w:r>
              <w:rPr>
                <w:sz w:val="24"/>
              </w:rPr>
              <w:t xml:space="preserve">х</w:t>
            </w:r>
          </w:p>
        </w:tc>
        <w:tc>
          <w:tcPr>
            <w:tcW w:w="1701" w:type="dxa"/>
          </w:tcPr>
          <w:p>
            <w:pPr>
              <w:pStyle w:val="0"/>
            </w:pPr>
            <w:r>
              <w:rPr>
                <w:sz w:val="24"/>
              </w:rPr>
            </w:r>
          </w:p>
        </w:tc>
        <w:tc>
          <w:tcPr>
            <w:tcW w:w="1134" w:type="dxa"/>
          </w:tcPr>
          <w:p>
            <w:pPr>
              <w:pStyle w:val="0"/>
            </w:pPr>
            <w:r>
              <w:rPr>
                <w:sz w:val="24"/>
              </w:rPr>
            </w:r>
          </w:p>
        </w:tc>
        <w:tc>
          <w:tcPr>
            <w:tcW w:w="1559" w:type="dxa"/>
          </w:tcPr>
          <w:p>
            <w:pPr>
              <w:pStyle w:val="0"/>
              <w:jc w:val="center"/>
            </w:pPr>
            <w:r>
              <w:rPr>
                <w:sz w:val="24"/>
              </w:rPr>
              <w:t xml:space="preserve">х</w:t>
            </w:r>
          </w:p>
        </w:tc>
        <w:tc>
          <w:tcPr>
            <w:tcW w:w="1134" w:type="dxa"/>
          </w:tcPr>
          <w:p>
            <w:pPr>
              <w:pStyle w:val="0"/>
              <w:jc w:val="center"/>
            </w:pPr>
            <w:r>
              <w:rPr>
                <w:sz w:val="24"/>
              </w:rPr>
              <w:t xml:space="preserve">х</w:t>
            </w:r>
          </w:p>
        </w:tc>
      </w:tr>
    </w:tbl>
    <w:p>
      <w:pPr>
        <w:sectPr>
          <w:headerReference w:type="default" r:id="rId22"/>
          <w:headerReference w:type="first" r:id="rId23"/>
          <w:footerReference w:type="default" r:id="rId44"/>
          <w:footerReference w:type="first" r:id="rId45"/>
          <w:pgSz w:w="16838" w:h="11906" w:orient="landscape"/>
          <w:pgMar w:top="1133" w:right="397" w:bottom="566" w:left="397" w:header="0" w:footer="0" w:gutter="0"/>
          <w:cols w:space="708"/>
          <w:docGrid w:linePitch="360"/>
          <w:titlePg/>
        </w:sectPr>
      </w:pPr>
    </w:p>
    <w:p>
      <w:pPr>
        <w:pStyle w:val="0"/>
        <w:jc w:val="both"/>
      </w:pPr>
      <w:r>
        <w:rPr>
          <w:sz w:val="24"/>
        </w:rPr>
      </w:r>
    </w:p>
    <w:p>
      <w:pPr>
        <w:pStyle w:val="0"/>
        <w:ind w:firstLine="540"/>
        <w:jc w:val="both"/>
      </w:pPr>
      <w:r>
        <w:rPr>
          <w:sz w:val="24"/>
        </w:rPr>
        <w:t xml:space="preserve">--------------------------------</w:t>
      </w:r>
    </w:p>
    <w:p>
      <w:pPr>
        <w:pStyle w:val="0"/>
        <w:spacing w:before="240"/>
        <w:ind w:firstLine="540"/>
        <w:jc w:val="both"/>
      </w:pPr>
      <w:r>
        <w:rPr>
          <w:sz w:val="24"/>
        </w:rPr>
        <w:t xml:space="preserve">&lt;*&gt; Включены в норматив объема первичной медико-санитарной помощи в амбулаторных условиях.</w:t>
      </w:r>
    </w:p>
    <w:p>
      <w:pPr>
        <w:pStyle w:val="0"/>
        <w:jc w:val="both"/>
      </w:pPr>
      <w:r>
        <w:rPr>
          <w:sz w:val="24"/>
        </w:rPr>
      </w:r>
    </w:p>
    <w:p>
      <w:pPr>
        <w:pStyle w:val="0"/>
        <w:jc w:val="right"/>
      </w:pPr>
      <w:r>
        <w:rPr>
          <w:sz w:val="24"/>
        </w:rPr>
        <w:t xml:space="preserve">Таблица 13</w:t>
      </w:r>
    </w:p>
    <w:p>
      <w:pPr>
        <w:pStyle w:val="0"/>
        <w:jc w:val="both"/>
      </w:pPr>
      <w:r>
        <w:rPr>
          <w:sz w:val="24"/>
        </w:rPr>
      </w:r>
    </w:p>
    <w:p>
      <w:pPr>
        <w:pStyle w:val="0"/>
        <w:jc w:val="center"/>
      </w:pPr>
      <w:r>
        <w:rPr>
          <w:sz w:val="24"/>
        </w:rPr>
        <w:t xml:space="preserve">Стоимость</w:t>
      </w:r>
    </w:p>
    <w:p>
      <w:pPr>
        <w:pStyle w:val="0"/>
        <w:jc w:val="center"/>
      </w:pPr>
      <w:r>
        <w:rPr>
          <w:sz w:val="24"/>
        </w:rPr>
        <w:t xml:space="preserve">территориальной программы обязательного медицинского</w:t>
      </w:r>
    </w:p>
    <w:p>
      <w:pPr>
        <w:pStyle w:val="0"/>
        <w:jc w:val="center"/>
      </w:pPr>
      <w:r>
        <w:rPr>
          <w:sz w:val="24"/>
        </w:rPr>
        <w:t xml:space="preserve">страхования по видам и условиям оказания</w:t>
      </w:r>
    </w:p>
    <w:p>
      <w:pPr>
        <w:pStyle w:val="0"/>
        <w:jc w:val="center"/>
      </w:pPr>
      <w:r>
        <w:rPr>
          <w:sz w:val="24"/>
        </w:rPr>
        <w:t xml:space="preserve">медицинской помощи на 2028 год</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996"/>
        <w:gridCol w:w="2098"/>
        <w:gridCol w:w="1474"/>
        <w:gridCol w:w="1757"/>
        <w:gridCol w:w="1587"/>
        <w:gridCol w:w="1191"/>
        <w:gridCol w:w="1067"/>
        <w:gridCol w:w="1274"/>
        <w:gridCol w:w="1402"/>
        <w:gridCol w:w="726"/>
      </w:tblGrid>
      <w:tr>
        <w:tc>
          <w:tcPr>
            <w:tcW w:w="996" w:type="dxa"/>
            <w:vMerge w:val="restart"/>
          </w:tcPr>
          <w:p>
            <w:pPr>
              <w:pStyle w:val="0"/>
              <w:jc w:val="center"/>
            </w:pPr>
            <w:r>
              <w:rPr>
                <w:sz w:val="24"/>
              </w:rPr>
              <w:t xml:space="preserve">N строки</w:t>
            </w:r>
          </w:p>
        </w:tc>
        <w:tc>
          <w:tcPr>
            <w:tcW w:w="2098" w:type="dxa"/>
            <w:vMerge w:val="restart"/>
          </w:tcPr>
          <w:p>
            <w:pPr>
              <w:pStyle w:val="0"/>
              <w:jc w:val="center"/>
            </w:pPr>
            <w:r>
              <w:rPr>
                <w:sz w:val="24"/>
              </w:rPr>
              <w:t xml:space="preserve">Виды и условия оказания медицинской помощи</w:t>
            </w:r>
          </w:p>
        </w:tc>
        <w:tc>
          <w:tcPr>
            <w:tcW w:w="1474" w:type="dxa"/>
            <w:vMerge w:val="restart"/>
          </w:tcPr>
          <w:p>
            <w:pPr>
              <w:pStyle w:val="0"/>
              <w:jc w:val="center"/>
            </w:pPr>
            <w:r>
              <w:rPr>
                <w:sz w:val="24"/>
              </w:rPr>
              <w:t xml:space="preserve">Единица измерения</w:t>
            </w:r>
          </w:p>
        </w:tc>
        <w:tc>
          <w:tcPr>
            <w:tcW w:w="1757"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87"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tcW w:w="2258" w:type="dxa"/>
            <w:gridSpan w:val="2"/>
          </w:tcPr>
          <w:p>
            <w:pPr>
              <w:pStyle w:val="0"/>
              <w:jc w:val="center"/>
            </w:pPr>
            <w:r>
              <w:rPr>
                <w:sz w:val="24"/>
              </w:rPr>
              <w:t xml:space="preserve">Подушевые нормативы финансирования территориальной программы ОМС</w:t>
            </w:r>
          </w:p>
        </w:tc>
        <w:tc>
          <w:tcPr>
            <w:tcW w:w="3402" w:type="dxa"/>
            <w:gridSpan w:val="3"/>
          </w:tcPr>
          <w:p>
            <w:pPr>
              <w:pStyle w:val="0"/>
              <w:jc w:val="center"/>
            </w:pPr>
            <w:r>
              <w:rPr>
                <w:sz w:val="24"/>
              </w:rPr>
              <w:t xml:space="preserve">Стоимость территориальной программы ОМС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tcW w:w="2258" w:type="dxa"/>
            <w:gridSpan w:val="2"/>
          </w:tcPr>
          <w:p>
            <w:pPr>
              <w:pStyle w:val="0"/>
              <w:jc w:val="center"/>
            </w:pPr>
            <w:r>
              <w:rPr>
                <w:sz w:val="24"/>
              </w:rPr>
              <w:t xml:space="preserve">руб.</w:t>
            </w:r>
          </w:p>
        </w:tc>
        <w:tc>
          <w:tcPr>
            <w:tcW w:w="2676" w:type="dxa"/>
            <w:gridSpan w:val="2"/>
          </w:tcPr>
          <w:p>
            <w:pPr>
              <w:pStyle w:val="0"/>
              <w:jc w:val="center"/>
            </w:pPr>
            <w:r>
              <w:rPr>
                <w:sz w:val="24"/>
              </w:rPr>
              <w:t xml:space="preserve">тыс. руб.</w:t>
            </w:r>
          </w:p>
        </w:tc>
        <w:tc>
          <w:tcPr>
            <w:tcW w:w="726" w:type="dxa"/>
            <w:vMerge w:val="restart"/>
          </w:tcPr>
          <w:p>
            <w:pPr>
              <w:pStyle w:val="0"/>
              <w:jc w:val="center"/>
            </w:pPr>
            <w:r>
              <w:rPr>
                <w:sz w:val="24"/>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1191" w:type="dxa"/>
          </w:tcPr>
          <w:p>
            <w:pPr>
              <w:pStyle w:val="0"/>
              <w:jc w:val="center"/>
            </w:pPr>
            <w:r>
              <w:rPr>
                <w:sz w:val="24"/>
              </w:rPr>
              <w:t xml:space="preserve">за счет средств республиканского бюджета Республики Хакасия</w:t>
            </w:r>
          </w:p>
        </w:tc>
        <w:tc>
          <w:tcPr>
            <w:tcW w:w="1067" w:type="dxa"/>
          </w:tcPr>
          <w:p>
            <w:pPr>
              <w:pStyle w:val="0"/>
              <w:jc w:val="center"/>
            </w:pPr>
            <w:r>
              <w:rPr>
                <w:sz w:val="24"/>
              </w:rPr>
              <w:t xml:space="preserve">за счет средств ОМС</w:t>
            </w:r>
          </w:p>
        </w:tc>
        <w:tc>
          <w:tcPr>
            <w:tcW w:w="1274" w:type="dxa"/>
          </w:tcPr>
          <w:p>
            <w:pPr>
              <w:pStyle w:val="0"/>
              <w:jc w:val="center"/>
            </w:pPr>
            <w:r>
              <w:rPr>
                <w:sz w:val="24"/>
              </w:rPr>
              <w:t xml:space="preserve">за счет средств республиканского бюджета Республики Хакасия</w:t>
            </w:r>
          </w:p>
        </w:tc>
        <w:tc>
          <w:tcPr>
            <w:tcW w:w="1402" w:type="dxa"/>
          </w:tcPr>
          <w:p>
            <w:pPr>
              <w:pStyle w:val="0"/>
              <w:jc w:val="center"/>
            </w:pPr>
            <w:r>
              <w:rPr>
                <w:sz w:val="24"/>
              </w:rPr>
              <w:t xml:space="preserve">за счет средств ОМС</w:t>
            </w:r>
          </w:p>
        </w:tc>
        <w:tc>
          <w:tcPr>
            <w:vMerge w:val="continue"/>
          </w:tcPr>
          <w:p/>
        </w:tc>
      </w:tr>
      <w:tr>
        <w:tc>
          <w:tcPr>
            <w:tcW w:w="996" w:type="dxa"/>
          </w:tcPr>
          <w:p>
            <w:pPr>
              <w:pStyle w:val="0"/>
              <w:jc w:val="center"/>
            </w:pPr>
            <w:r>
              <w:rPr>
                <w:sz w:val="24"/>
              </w:rPr>
              <w:t xml:space="preserve">1</w:t>
            </w:r>
          </w:p>
        </w:tc>
        <w:tc>
          <w:tcPr>
            <w:tcW w:w="2098" w:type="dxa"/>
          </w:tcPr>
          <w:p>
            <w:pPr>
              <w:pStyle w:val="0"/>
              <w:jc w:val="center"/>
            </w:pPr>
            <w:r>
              <w:rPr>
                <w:sz w:val="24"/>
              </w:rPr>
              <w:t xml:space="preserve">2</w:t>
            </w:r>
          </w:p>
        </w:tc>
        <w:tc>
          <w:tcPr>
            <w:tcW w:w="1474" w:type="dxa"/>
          </w:tcPr>
          <w:p>
            <w:pPr>
              <w:pStyle w:val="0"/>
              <w:jc w:val="center"/>
            </w:pPr>
            <w:r>
              <w:rPr>
                <w:sz w:val="24"/>
              </w:rPr>
              <w:t xml:space="preserve">3</w:t>
            </w:r>
          </w:p>
        </w:tc>
        <w:tc>
          <w:tcPr>
            <w:tcW w:w="1757" w:type="dxa"/>
          </w:tcPr>
          <w:p>
            <w:pPr>
              <w:pStyle w:val="0"/>
              <w:jc w:val="center"/>
            </w:pPr>
            <w:r>
              <w:rPr>
                <w:sz w:val="24"/>
              </w:rPr>
              <w:t xml:space="preserve">4</w:t>
            </w:r>
          </w:p>
        </w:tc>
        <w:tc>
          <w:tcPr>
            <w:tcW w:w="1587" w:type="dxa"/>
          </w:tcPr>
          <w:p>
            <w:pPr>
              <w:pStyle w:val="0"/>
              <w:jc w:val="center"/>
            </w:pPr>
            <w:r>
              <w:rPr>
                <w:sz w:val="24"/>
              </w:rPr>
              <w:t xml:space="preserve">5</w:t>
            </w:r>
          </w:p>
        </w:tc>
        <w:tc>
          <w:tcPr>
            <w:tcW w:w="1191" w:type="dxa"/>
          </w:tcPr>
          <w:p>
            <w:pPr>
              <w:pStyle w:val="0"/>
              <w:jc w:val="center"/>
            </w:pPr>
            <w:r>
              <w:rPr>
                <w:sz w:val="24"/>
              </w:rPr>
              <w:t xml:space="preserve">6</w:t>
            </w:r>
          </w:p>
        </w:tc>
        <w:tc>
          <w:tcPr>
            <w:tcW w:w="1067" w:type="dxa"/>
          </w:tcPr>
          <w:p>
            <w:pPr>
              <w:pStyle w:val="0"/>
              <w:jc w:val="center"/>
            </w:pPr>
            <w:r>
              <w:rPr>
                <w:sz w:val="24"/>
              </w:rPr>
              <w:t xml:space="preserve">7</w:t>
            </w:r>
          </w:p>
        </w:tc>
        <w:tc>
          <w:tcPr>
            <w:tcW w:w="1274" w:type="dxa"/>
          </w:tcPr>
          <w:p>
            <w:pPr>
              <w:pStyle w:val="0"/>
              <w:jc w:val="center"/>
            </w:pPr>
            <w:r>
              <w:rPr>
                <w:sz w:val="24"/>
              </w:rPr>
              <w:t xml:space="preserve">8</w:t>
            </w:r>
          </w:p>
        </w:tc>
        <w:tc>
          <w:tcPr>
            <w:tcW w:w="1402" w:type="dxa"/>
          </w:tcPr>
          <w:p>
            <w:pPr>
              <w:pStyle w:val="0"/>
              <w:jc w:val="center"/>
            </w:pPr>
            <w:r>
              <w:rPr>
                <w:sz w:val="24"/>
              </w:rPr>
              <w:t xml:space="preserve">9</w:t>
            </w:r>
          </w:p>
        </w:tc>
        <w:tc>
          <w:tcPr>
            <w:tcW w:w="726" w:type="dxa"/>
          </w:tcPr>
          <w:p>
            <w:pPr>
              <w:pStyle w:val="0"/>
              <w:jc w:val="center"/>
            </w:pPr>
            <w:r>
              <w:rPr>
                <w:sz w:val="24"/>
              </w:rPr>
              <w:t xml:space="preserve">10</w:t>
            </w:r>
          </w:p>
        </w:tc>
      </w:tr>
      <w:tr>
        <w:tc>
          <w:tcPr>
            <w:tcW w:w="996" w:type="dxa"/>
          </w:tcPr>
          <w:p>
            <w:pPr>
              <w:pStyle w:val="0"/>
              <w:jc w:val="center"/>
            </w:pPr>
            <w:r>
              <w:rPr>
                <w:sz w:val="24"/>
              </w:rPr>
              <w:t xml:space="preserve">1</w:t>
            </w:r>
          </w:p>
        </w:tc>
        <w:tc>
          <w:tcPr>
            <w:tcW w:w="2098" w:type="dxa"/>
          </w:tcPr>
          <w:p>
            <w:pPr>
              <w:pStyle w:val="0"/>
            </w:pPr>
            <w:r>
              <w:rPr>
                <w:sz w:val="24"/>
              </w:rPr>
              <w:t xml:space="preserve">Медицинская помощь в рамках территориальной программы ОМС</w:t>
            </w:r>
          </w:p>
        </w:tc>
        <w:tc>
          <w:tcPr>
            <w:tcW w:w="1474" w:type="dxa"/>
          </w:tcPr>
          <w:p>
            <w:pPr>
              <w:pStyle w:val="0"/>
            </w:pPr>
            <w:r>
              <w:rPr>
                <w:sz w:val="24"/>
              </w:rPr>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jc w:val="center"/>
            </w:pPr>
            <w:r>
              <w:rPr>
                <w:sz w:val="24"/>
              </w:rPr>
              <w:t xml:space="preserve">37902,9</w:t>
            </w:r>
          </w:p>
        </w:tc>
        <w:tc>
          <w:tcPr>
            <w:tcW w:w="1274" w:type="dxa"/>
          </w:tcPr>
          <w:p>
            <w:pPr>
              <w:pStyle w:val="0"/>
              <w:jc w:val="center"/>
            </w:pPr>
            <w:r>
              <w:rPr>
                <w:sz w:val="24"/>
              </w:rPr>
              <w:t xml:space="preserve">х</w:t>
            </w:r>
          </w:p>
        </w:tc>
        <w:tc>
          <w:tcPr>
            <w:tcW w:w="1402" w:type="dxa"/>
          </w:tcPr>
          <w:p>
            <w:pPr>
              <w:pStyle w:val="0"/>
              <w:jc w:val="center"/>
            </w:pPr>
            <w:r>
              <w:rPr>
                <w:sz w:val="24"/>
              </w:rPr>
              <w:t xml:space="preserve">20013684,8</w:t>
            </w:r>
          </w:p>
        </w:tc>
        <w:tc>
          <w:tcPr>
            <w:tcW w:w="726" w:type="dxa"/>
          </w:tcPr>
          <w:p>
            <w:pPr>
              <w:pStyle w:val="0"/>
              <w:jc w:val="center"/>
            </w:pPr>
            <w:r>
              <w:rPr>
                <w:sz w:val="24"/>
              </w:rPr>
              <w:t xml:space="preserve">100</w:t>
            </w:r>
          </w:p>
        </w:tc>
      </w:tr>
      <w:tr>
        <w:tc>
          <w:tcPr>
            <w:tcW w:w="996" w:type="dxa"/>
          </w:tcPr>
          <w:p>
            <w:pPr>
              <w:pStyle w:val="0"/>
              <w:jc w:val="center"/>
            </w:pPr>
            <w:r>
              <w:rPr>
                <w:sz w:val="24"/>
              </w:rPr>
              <w:t xml:space="preserve">2</w:t>
            </w:r>
          </w:p>
        </w:tc>
        <w:tc>
          <w:tcPr>
            <w:tcW w:w="2098" w:type="dxa"/>
          </w:tcPr>
          <w:p>
            <w:pPr>
              <w:pStyle w:val="0"/>
            </w:pPr>
            <w:r>
              <w:rPr>
                <w:sz w:val="24"/>
              </w:rPr>
              <w:t xml:space="preserve">1. Скорая, в том числе скорая специализированная, медицинская помощь (сумма строк 13 + 21 + 29)</w:t>
            </w:r>
          </w:p>
        </w:tc>
        <w:tc>
          <w:tcPr>
            <w:tcW w:w="1474" w:type="dxa"/>
          </w:tcPr>
          <w:p>
            <w:pPr>
              <w:pStyle w:val="0"/>
              <w:jc w:val="center"/>
            </w:pPr>
            <w:r>
              <w:rPr>
                <w:sz w:val="24"/>
              </w:rPr>
              <w:t xml:space="preserve">вызов</w:t>
            </w:r>
          </w:p>
        </w:tc>
        <w:tc>
          <w:tcPr>
            <w:tcW w:w="1757" w:type="dxa"/>
          </w:tcPr>
          <w:p>
            <w:pPr>
              <w:pStyle w:val="0"/>
              <w:jc w:val="center"/>
            </w:pPr>
            <w:r>
              <w:rPr>
                <w:sz w:val="24"/>
              </w:rPr>
              <w:t xml:space="preserve">0,261000</w:t>
            </w:r>
          </w:p>
        </w:tc>
        <w:tc>
          <w:tcPr>
            <w:tcW w:w="1587" w:type="dxa"/>
          </w:tcPr>
          <w:p>
            <w:pPr>
              <w:pStyle w:val="0"/>
              <w:jc w:val="center"/>
            </w:pPr>
            <w:r>
              <w:rPr>
                <w:sz w:val="24"/>
              </w:rPr>
              <w:t xml:space="preserve">8374,3</w:t>
            </w:r>
          </w:p>
        </w:tc>
        <w:tc>
          <w:tcPr>
            <w:tcW w:w="1191" w:type="dxa"/>
          </w:tcPr>
          <w:p>
            <w:pPr>
              <w:pStyle w:val="0"/>
              <w:jc w:val="center"/>
            </w:pPr>
            <w:r>
              <w:rPr>
                <w:sz w:val="24"/>
              </w:rPr>
              <w:t xml:space="preserve">х</w:t>
            </w:r>
          </w:p>
        </w:tc>
        <w:tc>
          <w:tcPr>
            <w:tcW w:w="1067" w:type="dxa"/>
          </w:tcPr>
          <w:p>
            <w:pPr>
              <w:pStyle w:val="0"/>
              <w:jc w:val="center"/>
            </w:pPr>
            <w:r>
              <w:rPr>
                <w:sz w:val="24"/>
              </w:rPr>
              <w:t xml:space="preserve">2185,7</w:t>
            </w:r>
          </w:p>
        </w:tc>
        <w:tc>
          <w:tcPr>
            <w:tcW w:w="1274" w:type="dxa"/>
          </w:tcPr>
          <w:p>
            <w:pPr>
              <w:pStyle w:val="0"/>
              <w:jc w:val="center"/>
            </w:pPr>
            <w:r>
              <w:rPr>
                <w:sz w:val="24"/>
              </w:rPr>
              <w:t xml:space="preserve">х</w:t>
            </w:r>
          </w:p>
        </w:tc>
        <w:tc>
          <w:tcPr>
            <w:tcW w:w="1402" w:type="dxa"/>
          </w:tcPr>
          <w:p>
            <w:pPr>
              <w:pStyle w:val="0"/>
              <w:jc w:val="center"/>
            </w:pPr>
            <w:r>
              <w:rPr>
                <w:sz w:val="24"/>
              </w:rPr>
              <w:t xml:space="preserve">1154104,2</w:t>
            </w:r>
          </w:p>
        </w:tc>
        <w:tc>
          <w:tcPr>
            <w:tcW w:w="726" w:type="dxa"/>
          </w:tcPr>
          <w:p>
            <w:pPr>
              <w:pStyle w:val="0"/>
              <w:jc w:val="center"/>
            </w:pPr>
            <w:r>
              <w:rPr>
                <w:sz w:val="24"/>
              </w:rPr>
              <w:t xml:space="preserve">х</w:t>
            </w:r>
          </w:p>
        </w:tc>
      </w:tr>
      <w:tr>
        <w:tc>
          <w:tcPr>
            <w:tcW w:w="996" w:type="dxa"/>
          </w:tcPr>
          <w:p>
            <w:pPr>
              <w:pStyle w:val="0"/>
              <w:jc w:val="center"/>
            </w:pPr>
            <w:r>
              <w:rPr>
                <w:sz w:val="24"/>
              </w:rPr>
              <w:t xml:space="preserve">3</w:t>
            </w:r>
          </w:p>
        </w:tc>
        <w:tc>
          <w:tcPr>
            <w:tcW w:w="2098" w:type="dxa"/>
          </w:tcPr>
          <w:p>
            <w:pPr>
              <w:pStyle w:val="0"/>
            </w:pPr>
            <w:r>
              <w:rPr>
                <w:sz w:val="24"/>
              </w:rPr>
              <w:t xml:space="preserve">2. Первичная медико-санитарная помощь, за исключением медицинской реабилитации</w:t>
            </w:r>
          </w:p>
        </w:tc>
        <w:tc>
          <w:tcPr>
            <w:tcW w:w="1474" w:type="dxa"/>
          </w:tcPr>
          <w:p>
            <w:pPr>
              <w:pStyle w:val="0"/>
              <w:jc w:val="center"/>
            </w:pPr>
            <w:r>
              <w:rPr>
                <w:sz w:val="24"/>
              </w:rPr>
              <w:t xml:space="preserve">х</w:t>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jc w:val="center"/>
            </w:pPr>
            <w:r>
              <w:rPr>
                <w:sz w:val="24"/>
              </w:rPr>
              <w:t xml:space="preserve">х</w:t>
            </w:r>
          </w:p>
        </w:tc>
        <w:tc>
          <w:tcPr>
            <w:tcW w:w="1274" w:type="dxa"/>
          </w:tcPr>
          <w:p>
            <w:pPr>
              <w:pStyle w:val="0"/>
              <w:jc w:val="center"/>
            </w:pPr>
            <w:r>
              <w:rPr>
                <w:sz w:val="24"/>
              </w:rPr>
              <w:t xml:space="preserve">х</w:t>
            </w:r>
          </w:p>
        </w:tc>
        <w:tc>
          <w:tcPr>
            <w:tcW w:w="1402" w:type="dxa"/>
          </w:tcPr>
          <w:p>
            <w:pPr>
              <w:pStyle w:val="0"/>
              <w:jc w:val="center"/>
            </w:pPr>
            <w:r>
              <w:rPr>
                <w:sz w:val="24"/>
              </w:rPr>
              <w:t xml:space="preserve">х</w:t>
            </w:r>
          </w:p>
        </w:tc>
        <w:tc>
          <w:tcPr>
            <w:tcW w:w="726" w:type="dxa"/>
          </w:tcPr>
          <w:p>
            <w:pPr>
              <w:pStyle w:val="0"/>
              <w:jc w:val="center"/>
            </w:pPr>
            <w:r>
              <w:rPr>
                <w:sz w:val="24"/>
              </w:rPr>
              <w:t xml:space="preserve">х</w:t>
            </w:r>
          </w:p>
        </w:tc>
      </w:tr>
      <w:tr>
        <w:tc>
          <w:tcPr>
            <w:tcW w:w="996" w:type="dxa"/>
          </w:tcPr>
          <w:p>
            <w:pPr>
              <w:pStyle w:val="0"/>
              <w:jc w:val="center"/>
            </w:pPr>
            <w:r>
              <w:rPr>
                <w:sz w:val="24"/>
              </w:rPr>
              <w:t xml:space="preserve">4</w:t>
            </w:r>
          </w:p>
        </w:tc>
        <w:tc>
          <w:tcPr>
            <w:tcW w:w="2098" w:type="dxa"/>
          </w:tcPr>
          <w:p>
            <w:pPr>
              <w:pStyle w:val="0"/>
            </w:pPr>
            <w:r>
              <w:rPr>
                <w:sz w:val="24"/>
              </w:rPr>
              <w:t xml:space="preserve">2.1. В амбулаторных условиях</w:t>
            </w:r>
          </w:p>
        </w:tc>
        <w:tc>
          <w:tcPr>
            <w:tcW w:w="1474" w:type="dxa"/>
          </w:tcPr>
          <w:p>
            <w:pPr>
              <w:pStyle w:val="0"/>
              <w:jc w:val="center"/>
            </w:pPr>
            <w:r>
              <w:rPr>
                <w:sz w:val="24"/>
              </w:rPr>
              <w:t xml:space="preserve">х</w:t>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jc w:val="center"/>
            </w:pPr>
            <w:r>
              <w:rPr>
                <w:sz w:val="24"/>
              </w:rPr>
              <w:t xml:space="preserve">х</w:t>
            </w:r>
          </w:p>
        </w:tc>
        <w:tc>
          <w:tcPr>
            <w:tcW w:w="1274" w:type="dxa"/>
          </w:tcPr>
          <w:p>
            <w:pPr>
              <w:pStyle w:val="0"/>
              <w:jc w:val="center"/>
            </w:pPr>
            <w:r>
              <w:rPr>
                <w:sz w:val="24"/>
              </w:rPr>
              <w:t xml:space="preserve">х</w:t>
            </w:r>
          </w:p>
        </w:tc>
        <w:tc>
          <w:tcPr>
            <w:tcW w:w="1402" w:type="dxa"/>
          </w:tcPr>
          <w:p>
            <w:pPr>
              <w:pStyle w:val="0"/>
              <w:jc w:val="center"/>
            </w:pPr>
            <w:r>
              <w:rPr>
                <w:sz w:val="24"/>
              </w:rPr>
              <w:t xml:space="preserve">х</w:t>
            </w:r>
          </w:p>
        </w:tc>
        <w:tc>
          <w:tcPr>
            <w:tcW w:w="726" w:type="dxa"/>
          </w:tcPr>
          <w:p>
            <w:pPr>
              <w:pStyle w:val="0"/>
              <w:jc w:val="center"/>
            </w:pPr>
            <w:r>
              <w:rPr>
                <w:sz w:val="24"/>
              </w:rPr>
              <w:t xml:space="preserve">х</w:t>
            </w:r>
          </w:p>
        </w:tc>
      </w:tr>
      <w:tr>
        <w:tc>
          <w:tcPr>
            <w:tcW w:w="996" w:type="dxa"/>
          </w:tcPr>
          <w:p>
            <w:pPr>
              <w:pStyle w:val="0"/>
              <w:jc w:val="center"/>
            </w:pPr>
            <w:r>
              <w:rPr>
                <w:sz w:val="24"/>
              </w:rPr>
              <w:t xml:space="preserve">4.1</w:t>
            </w:r>
          </w:p>
        </w:tc>
        <w:tc>
          <w:tcPr>
            <w:tcW w:w="2098" w:type="dxa"/>
          </w:tcPr>
          <w:p>
            <w:pPr>
              <w:pStyle w:val="0"/>
            </w:pPr>
            <w:r>
              <w:rPr>
                <w:sz w:val="24"/>
              </w:rPr>
              <w:t xml:space="preserve">2.1.1 для проведения профилактических медицинских осмотров (сумма строк 15.1 + 23.1 + 31.1)</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0,260168</w:t>
            </w:r>
          </w:p>
        </w:tc>
        <w:tc>
          <w:tcPr>
            <w:tcW w:w="1587" w:type="dxa"/>
          </w:tcPr>
          <w:p>
            <w:pPr>
              <w:pStyle w:val="0"/>
              <w:jc w:val="center"/>
            </w:pPr>
            <w:r>
              <w:rPr>
                <w:sz w:val="24"/>
              </w:rPr>
              <w:t xml:space="preserve">4236,0</w:t>
            </w:r>
          </w:p>
        </w:tc>
        <w:tc>
          <w:tcPr>
            <w:tcW w:w="1191" w:type="dxa"/>
          </w:tcPr>
          <w:p>
            <w:pPr>
              <w:pStyle w:val="0"/>
              <w:jc w:val="center"/>
            </w:pPr>
            <w:r>
              <w:rPr>
                <w:sz w:val="24"/>
              </w:rPr>
              <w:t xml:space="preserve">х</w:t>
            </w:r>
          </w:p>
        </w:tc>
        <w:tc>
          <w:tcPr>
            <w:tcW w:w="1067" w:type="dxa"/>
          </w:tcPr>
          <w:p>
            <w:pPr>
              <w:pStyle w:val="0"/>
              <w:jc w:val="center"/>
            </w:pPr>
            <w:r>
              <w:rPr>
                <w:sz w:val="24"/>
              </w:rPr>
              <w:t xml:space="preserve">1102,1</w:t>
            </w:r>
          </w:p>
        </w:tc>
        <w:tc>
          <w:tcPr>
            <w:tcW w:w="1274" w:type="dxa"/>
          </w:tcPr>
          <w:p>
            <w:pPr>
              <w:pStyle w:val="0"/>
              <w:jc w:val="center"/>
            </w:pPr>
            <w:r>
              <w:rPr>
                <w:sz w:val="24"/>
              </w:rPr>
              <w:t xml:space="preserve">х</w:t>
            </w:r>
          </w:p>
        </w:tc>
        <w:tc>
          <w:tcPr>
            <w:tcW w:w="1402" w:type="dxa"/>
          </w:tcPr>
          <w:p>
            <w:pPr>
              <w:pStyle w:val="0"/>
              <w:jc w:val="center"/>
            </w:pPr>
            <w:r>
              <w:rPr>
                <w:sz w:val="24"/>
              </w:rPr>
              <w:t xml:space="preserve">581920,5</w:t>
            </w:r>
          </w:p>
        </w:tc>
        <w:tc>
          <w:tcPr>
            <w:tcW w:w="726" w:type="dxa"/>
          </w:tcPr>
          <w:p>
            <w:pPr>
              <w:pStyle w:val="0"/>
              <w:jc w:val="center"/>
            </w:pPr>
            <w:r>
              <w:rPr>
                <w:sz w:val="24"/>
              </w:rPr>
              <w:t xml:space="preserve">х</w:t>
            </w:r>
          </w:p>
        </w:tc>
      </w:tr>
      <w:tr>
        <w:tc>
          <w:tcPr>
            <w:tcW w:w="996" w:type="dxa"/>
          </w:tcPr>
          <w:p>
            <w:pPr>
              <w:pStyle w:val="0"/>
              <w:jc w:val="center"/>
            </w:pPr>
            <w:r>
              <w:rPr>
                <w:sz w:val="24"/>
              </w:rPr>
              <w:t xml:space="preserve">4.2</w:t>
            </w:r>
          </w:p>
        </w:tc>
        <w:tc>
          <w:tcPr>
            <w:tcW w:w="2098" w:type="dxa"/>
          </w:tcPr>
          <w:p>
            <w:pPr>
              <w:pStyle w:val="0"/>
            </w:pPr>
            <w:r>
              <w:rPr>
                <w:sz w:val="24"/>
              </w:rPr>
              <w:t xml:space="preserve">2.1.2 для проведения диспансеризации &lt;*&gt; - всего (сумма строк 15.2 + 23.2 + 31.2), в том числе</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0,439948</w:t>
            </w:r>
          </w:p>
        </w:tc>
        <w:tc>
          <w:tcPr>
            <w:tcW w:w="1587" w:type="dxa"/>
          </w:tcPr>
          <w:p>
            <w:pPr>
              <w:pStyle w:val="0"/>
              <w:jc w:val="center"/>
            </w:pPr>
            <w:r>
              <w:rPr>
                <w:sz w:val="24"/>
              </w:rPr>
              <w:t xml:space="preserve">5066,7</w:t>
            </w:r>
          </w:p>
        </w:tc>
        <w:tc>
          <w:tcPr>
            <w:tcW w:w="1191" w:type="dxa"/>
          </w:tcPr>
          <w:p>
            <w:pPr>
              <w:pStyle w:val="0"/>
              <w:jc w:val="center"/>
            </w:pPr>
            <w:r>
              <w:rPr>
                <w:sz w:val="24"/>
              </w:rPr>
              <w:t xml:space="preserve">х</w:t>
            </w:r>
          </w:p>
        </w:tc>
        <w:tc>
          <w:tcPr>
            <w:tcW w:w="1067" w:type="dxa"/>
          </w:tcPr>
          <w:p>
            <w:pPr>
              <w:pStyle w:val="0"/>
              <w:jc w:val="center"/>
            </w:pPr>
            <w:r>
              <w:rPr>
                <w:sz w:val="24"/>
              </w:rPr>
              <w:t xml:space="preserve">2229,1</w:t>
            </w:r>
          </w:p>
        </w:tc>
        <w:tc>
          <w:tcPr>
            <w:tcW w:w="1274" w:type="dxa"/>
          </w:tcPr>
          <w:p>
            <w:pPr>
              <w:pStyle w:val="0"/>
              <w:jc w:val="center"/>
            </w:pPr>
            <w:r>
              <w:rPr>
                <w:sz w:val="24"/>
              </w:rPr>
              <w:t xml:space="preserve">х</w:t>
            </w:r>
          </w:p>
        </w:tc>
        <w:tc>
          <w:tcPr>
            <w:tcW w:w="1402" w:type="dxa"/>
          </w:tcPr>
          <w:p>
            <w:pPr>
              <w:pStyle w:val="0"/>
              <w:jc w:val="center"/>
            </w:pPr>
            <w:r>
              <w:rPr>
                <w:sz w:val="24"/>
              </w:rPr>
              <w:t xml:space="preserve">1177014,7</w:t>
            </w:r>
          </w:p>
        </w:tc>
        <w:tc>
          <w:tcPr>
            <w:tcW w:w="726" w:type="dxa"/>
          </w:tcPr>
          <w:p>
            <w:pPr>
              <w:pStyle w:val="0"/>
              <w:jc w:val="center"/>
            </w:pPr>
            <w:r>
              <w:rPr>
                <w:sz w:val="24"/>
              </w:rPr>
              <w:t xml:space="preserve">х</w:t>
            </w:r>
          </w:p>
        </w:tc>
      </w:tr>
      <w:tr>
        <w:tc>
          <w:tcPr>
            <w:tcW w:w="996" w:type="dxa"/>
          </w:tcPr>
          <w:p>
            <w:pPr>
              <w:pStyle w:val="0"/>
              <w:jc w:val="center"/>
            </w:pPr>
            <w:r>
              <w:rPr>
                <w:sz w:val="24"/>
              </w:rPr>
              <w:t xml:space="preserve">4.2.1</w:t>
            </w:r>
          </w:p>
        </w:tc>
        <w:tc>
          <w:tcPr>
            <w:tcW w:w="2098" w:type="dxa"/>
          </w:tcPr>
          <w:p>
            <w:pPr>
              <w:pStyle w:val="0"/>
            </w:pPr>
            <w:r>
              <w:rPr>
                <w:sz w:val="24"/>
              </w:rPr>
              <w:t xml:space="preserve">для проведения углубленной диспансеризации (сумма строк 15.2.1 + 23.2.1 + 31.2.1)</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0,050758</w:t>
            </w:r>
          </w:p>
        </w:tc>
        <w:tc>
          <w:tcPr>
            <w:tcW w:w="1587" w:type="dxa"/>
          </w:tcPr>
          <w:p>
            <w:pPr>
              <w:pStyle w:val="0"/>
              <w:jc w:val="center"/>
            </w:pPr>
            <w:r>
              <w:rPr>
                <w:sz w:val="24"/>
              </w:rPr>
              <w:t xml:space="preserve">3811,8</w:t>
            </w:r>
          </w:p>
        </w:tc>
        <w:tc>
          <w:tcPr>
            <w:tcW w:w="1191" w:type="dxa"/>
          </w:tcPr>
          <w:p>
            <w:pPr>
              <w:pStyle w:val="0"/>
              <w:jc w:val="center"/>
            </w:pPr>
            <w:r>
              <w:rPr>
                <w:sz w:val="24"/>
              </w:rPr>
              <w:t xml:space="preserve">х</w:t>
            </w:r>
          </w:p>
        </w:tc>
        <w:tc>
          <w:tcPr>
            <w:tcW w:w="1067" w:type="dxa"/>
          </w:tcPr>
          <w:p>
            <w:pPr>
              <w:pStyle w:val="0"/>
              <w:jc w:val="center"/>
            </w:pPr>
            <w:r>
              <w:rPr>
                <w:sz w:val="24"/>
              </w:rPr>
              <w:t xml:space="preserve">193,5</w:t>
            </w:r>
          </w:p>
        </w:tc>
        <w:tc>
          <w:tcPr>
            <w:tcW w:w="1274" w:type="dxa"/>
          </w:tcPr>
          <w:p>
            <w:pPr>
              <w:pStyle w:val="0"/>
              <w:jc w:val="center"/>
            </w:pPr>
            <w:r>
              <w:rPr>
                <w:sz w:val="24"/>
              </w:rPr>
              <w:t xml:space="preserve">х</w:t>
            </w:r>
          </w:p>
        </w:tc>
        <w:tc>
          <w:tcPr>
            <w:tcW w:w="1402" w:type="dxa"/>
          </w:tcPr>
          <w:p>
            <w:pPr>
              <w:pStyle w:val="0"/>
              <w:jc w:val="center"/>
            </w:pPr>
            <w:r>
              <w:rPr>
                <w:sz w:val="24"/>
              </w:rPr>
              <w:t xml:space="preserve">102160,1</w:t>
            </w:r>
          </w:p>
        </w:tc>
        <w:tc>
          <w:tcPr>
            <w:tcW w:w="726" w:type="dxa"/>
          </w:tcPr>
          <w:p>
            <w:pPr>
              <w:pStyle w:val="0"/>
              <w:jc w:val="center"/>
            </w:pPr>
            <w:r>
              <w:rPr>
                <w:sz w:val="24"/>
              </w:rPr>
              <w:t xml:space="preserve">х</w:t>
            </w:r>
          </w:p>
        </w:tc>
      </w:tr>
      <w:tr>
        <w:tc>
          <w:tcPr>
            <w:tcW w:w="996" w:type="dxa"/>
          </w:tcPr>
          <w:p>
            <w:pPr>
              <w:pStyle w:val="0"/>
              <w:jc w:val="center"/>
            </w:pPr>
            <w:r>
              <w:rPr>
                <w:sz w:val="24"/>
              </w:rPr>
              <w:t xml:space="preserve">4.3</w:t>
            </w:r>
          </w:p>
        </w:tc>
        <w:tc>
          <w:tcPr>
            <w:tcW w:w="2098" w:type="dxa"/>
          </w:tcPr>
          <w:p>
            <w:pPr>
              <w:pStyle w:val="0"/>
            </w:pPr>
            <w:r>
              <w:rPr>
                <w:sz w:val="24"/>
              </w:rPr>
              <w:t xml:space="preserve">2.1.3 для проведения диспансеризация для оценки репродуктивного здоровья женщин и мужчин (сумма строк 15.3 + 23.3 + 31.3)</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0,170688</w:t>
            </w:r>
          </w:p>
        </w:tc>
        <w:tc>
          <w:tcPr>
            <w:tcW w:w="1587" w:type="dxa"/>
          </w:tcPr>
          <w:p>
            <w:pPr>
              <w:pStyle w:val="0"/>
              <w:jc w:val="center"/>
            </w:pPr>
            <w:r>
              <w:rPr>
                <w:sz w:val="24"/>
              </w:rPr>
              <w:t xml:space="preserve">3138,3</w:t>
            </w:r>
          </w:p>
        </w:tc>
        <w:tc>
          <w:tcPr>
            <w:tcW w:w="1191" w:type="dxa"/>
          </w:tcPr>
          <w:p>
            <w:pPr>
              <w:pStyle w:val="0"/>
              <w:jc w:val="center"/>
            </w:pPr>
            <w:r>
              <w:rPr>
                <w:sz w:val="24"/>
              </w:rPr>
              <w:t xml:space="preserve">х</w:t>
            </w:r>
          </w:p>
        </w:tc>
        <w:tc>
          <w:tcPr>
            <w:tcW w:w="1067" w:type="dxa"/>
          </w:tcPr>
          <w:p>
            <w:pPr>
              <w:pStyle w:val="0"/>
              <w:jc w:val="center"/>
            </w:pPr>
            <w:r>
              <w:rPr>
                <w:sz w:val="24"/>
              </w:rPr>
              <w:t xml:space="preserve">535,7</w:t>
            </w:r>
          </w:p>
        </w:tc>
        <w:tc>
          <w:tcPr>
            <w:tcW w:w="1274" w:type="dxa"/>
          </w:tcPr>
          <w:p>
            <w:pPr>
              <w:pStyle w:val="0"/>
              <w:jc w:val="center"/>
            </w:pPr>
            <w:r>
              <w:rPr>
                <w:sz w:val="24"/>
              </w:rPr>
              <w:t xml:space="preserve">х</w:t>
            </w:r>
          </w:p>
        </w:tc>
        <w:tc>
          <w:tcPr>
            <w:tcW w:w="1402" w:type="dxa"/>
          </w:tcPr>
          <w:p>
            <w:pPr>
              <w:pStyle w:val="0"/>
              <w:jc w:val="center"/>
            </w:pPr>
            <w:r>
              <w:rPr>
                <w:sz w:val="24"/>
              </w:rPr>
              <w:t xml:space="preserve">282848,7</w:t>
            </w:r>
          </w:p>
        </w:tc>
        <w:tc>
          <w:tcPr>
            <w:tcW w:w="726" w:type="dxa"/>
          </w:tcPr>
          <w:p>
            <w:pPr>
              <w:pStyle w:val="0"/>
              <w:jc w:val="center"/>
            </w:pPr>
            <w:r>
              <w:rPr>
                <w:sz w:val="24"/>
              </w:rPr>
              <w:t xml:space="preserve">х</w:t>
            </w:r>
          </w:p>
        </w:tc>
      </w:tr>
      <w:tr>
        <w:tc>
          <w:tcPr>
            <w:tcW w:w="996" w:type="dxa"/>
          </w:tcPr>
          <w:p>
            <w:pPr>
              <w:pStyle w:val="0"/>
              <w:jc w:val="center"/>
            </w:pPr>
            <w:r>
              <w:rPr>
                <w:sz w:val="24"/>
              </w:rPr>
              <w:t xml:space="preserve">4.3.1</w:t>
            </w:r>
          </w:p>
        </w:tc>
        <w:tc>
          <w:tcPr>
            <w:tcW w:w="2098" w:type="dxa"/>
          </w:tcPr>
          <w:p>
            <w:pPr>
              <w:pStyle w:val="0"/>
            </w:pPr>
            <w:r>
              <w:rPr>
                <w:sz w:val="24"/>
              </w:rPr>
              <w:t xml:space="preserve">женщины (сумма строк 15.3.1 + 23.3.1 + 31.3.1)</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0,087373</w:t>
            </w:r>
          </w:p>
        </w:tc>
        <w:tc>
          <w:tcPr>
            <w:tcW w:w="1587" w:type="dxa"/>
          </w:tcPr>
          <w:p>
            <w:pPr>
              <w:pStyle w:val="0"/>
              <w:jc w:val="center"/>
            </w:pPr>
            <w:r>
              <w:rPr>
                <w:sz w:val="24"/>
              </w:rPr>
              <w:t xml:space="preserve">4955,9</w:t>
            </w:r>
          </w:p>
        </w:tc>
        <w:tc>
          <w:tcPr>
            <w:tcW w:w="1191" w:type="dxa"/>
          </w:tcPr>
          <w:p>
            <w:pPr>
              <w:pStyle w:val="0"/>
              <w:jc w:val="center"/>
            </w:pPr>
            <w:r>
              <w:rPr>
                <w:sz w:val="24"/>
              </w:rPr>
              <w:t xml:space="preserve">х</w:t>
            </w:r>
          </w:p>
        </w:tc>
        <w:tc>
          <w:tcPr>
            <w:tcW w:w="1067" w:type="dxa"/>
          </w:tcPr>
          <w:p>
            <w:pPr>
              <w:pStyle w:val="0"/>
              <w:jc w:val="center"/>
            </w:pPr>
            <w:r>
              <w:rPr>
                <w:sz w:val="24"/>
              </w:rPr>
              <w:t xml:space="preserve">433,0</w:t>
            </w:r>
          </w:p>
        </w:tc>
        <w:tc>
          <w:tcPr>
            <w:tcW w:w="1274" w:type="dxa"/>
          </w:tcPr>
          <w:p>
            <w:pPr>
              <w:pStyle w:val="0"/>
              <w:jc w:val="center"/>
            </w:pPr>
            <w:r>
              <w:rPr>
                <w:sz w:val="24"/>
              </w:rPr>
              <w:t xml:space="preserve">х</w:t>
            </w:r>
          </w:p>
        </w:tc>
        <w:tc>
          <w:tcPr>
            <w:tcW w:w="1402" w:type="dxa"/>
          </w:tcPr>
          <w:p>
            <w:pPr>
              <w:pStyle w:val="0"/>
              <w:jc w:val="center"/>
            </w:pPr>
            <w:r>
              <w:rPr>
                <w:sz w:val="24"/>
              </w:rPr>
              <w:t xml:space="preserve">228645,4</w:t>
            </w:r>
          </w:p>
        </w:tc>
        <w:tc>
          <w:tcPr>
            <w:tcW w:w="726" w:type="dxa"/>
          </w:tcPr>
          <w:p>
            <w:pPr>
              <w:pStyle w:val="0"/>
              <w:jc w:val="center"/>
            </w:pPr>
            <w:r>
              <w:rPr>
                <w:sz w:val="24"/>
              </w:rPr>
              <w:t xml:space="preserve">х</w:t>
            </w:r>
          </w:p>
        </w:tc>
      </w:tr>
      <w:tr>
        <w:tc>
          <w:tcPr>
            <w:tcW w:w="996" w:type="dxa"/>
          </w:tcPr>
          <w:p>
            <w:pPr>
              <w:pStyle w:val="0"/>
              <w:jc w:val="center"/>
            </w:pPr>
            <w:r>
              <w:rPr>
                <w:sz w:val="24"/>
              </w:rPr>
              <w:t xml:space="preserve">4.3.2</w:t>
            </w:r>
          </w:p>
        </w:tc>
        <w:tc>
          <w:tcPr>
            <w:tcW w:w="2098" w:type="dxa"/>
          </w:tcPr>
          <w:p>
            <w:pPr>
              <w:pStyle w:val="0"/>
            </w:pPr>
            <w:r>
              <w:rPr>
                <w:sz w:val="24"/>
              </w:rPr>
              <w:t xml:space="preserve">мужчины (сумма строк 15.3.2 + 23.3.2 + 31.3.2)</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0,083314</w:t>
            </w:r>
          </w:p>
        </w:tc>
        <w:tc>
          <w:tcPr>
            <w:tcW w:w="1587" w:type="dxa"/>
          </w:tcPr>
          <w:p>
            <w:pPr>
              <w:pStyle w:val="0"/>
              <w:jc w:val="center"/>
            </w:pPr>
            <w:r>
              <w:rPr>
                <w:sz w:val="24"/>
              </w:rPr>
              <w:t xml:space="preserve">1232,1</w:t>
            </w:r>
          </w:p>
        </w:tc>
        <w:tc>
          <w:tcPr>
            <w:tcW w:w="1191" w:type="dxa"/>
          </w:tcPr>
          <w:p>
            <w:pPr>
              <w:pStyle w:val="0"/>
              <w:jc w:val="center"/>
            </w:pPr>
            <w:r>
              <w:rPr>
                <w:sz w:val="24"/>
              </w:rPr>
              <w:t xml:space="preserve">х</w:t>
            </w:r>
          </w:p>
        </w:tc>
        <w:tc>
          <w:tcPr>
            <w:tcW w:w="1067" w:type="dxa"/>
          </w:tcPr>
          <w:p>
            <w:pPr>
              <w:pStyle w:val="0"/>
              <w:jc w:val="center"/>
            </w:pPr>
            <w:r>
              <w:rPr>
                <w:sz w:val="24"/>
              </w:rPr>
              <w:t xml:space="preserve">102,7</w:t>
            </w:r>
          </w:p>
        </w:tc>
        <w:tc>
          <w:tcPr>
            <w:tcW w:w="1274" w:type="dxa"/>
          </w:tcPr>
          <w:p>
            <w:pPr>
              <w:pStyle w:val="0"/>
              <w:jc w:val="center"/>
            </w:pPr>
            <w:r>
              <w:rPr>
                <w:sz w:val="24"/>
              </w:rPr>
              <w:t xml:space="preserve">х</w:t>
            </w:r>
          </w:p>
        </w:tc>
        <w:tc>
          <w:tcPr>
            <w:tcW w:w="1402" w:type="dxa"/>
          </w:tcPr>
          <w:p>
            <w:pPr>
              <w:pStyle w:val="0"/>
              <w:jc w:val="center"/>
            </w:pPr>
            <w:r>
              <w:rPr>
                <w:sz w:val="24"/>
              </w:rPr>
              <w:t xml:space="preserve">54203,3</w:t>
            </w:r>
          </w:p>
        </w:tc>
        <w:tc>
          <w:tcPr>
            <w:tcW w:w="726" w:type="dxa"/>
          </w:tcPr>
          <w:p>
            <w:pPr>
              <w:pStyle w:val="0"/>
              <w:jc w:val="center"/>
            </w:pPr>
            <w:r>
              <w:rPr>
                <w:sz w:val="24"/>
              </w:rPr>
              <w:t xml:space="preserve">х</w:t>
            </w:r>
          </w:p>
        </w:tc>
      </w:tr>
      <w:tr>
        <w:tc>
          <w:tcPr>
            <w:tcW w:w="996" w:type="dxa"/>
          </w:tcPr>
          <w:p>
            <w:pPr>
              <w:pStyle w:val="0"/>
              <w:jc w:val="center"/>
            </w:pPr>
            <w:r>
              <w:rPr>
                <w:sz w:val="24"/>
              </w:rPr>
              <w:t xml:space="preserve">4.4</w:t>
            </w:r>
          </w:p>
        </w:tc>
        <w:tc>
          <w:tcPr>
            <w:tcW w:w="2098" w:type="dxa"/>
          </w:tcPr>
          <w:p>
            <w:pPr>
              <w:pStyle w:val="0"/>
            </w:pPr>
            <w:r>
              <w:rPr>
                <w:sz w:val="24"/>
              </w:rPr>
              <w:t xml:space="preserve">2.1.4 посещения с иными целями (сумма строк 15.4 + 23.4 + 31.4)</w:t>
            </w:r>
          </w:p>
        </w:tc>
        <w:tc>
          <w:tcPr>
            <w:tcW w:w="1474" w:type="dxa"/>
          </w:tcPr>
          <w:p>
            <w:pPr>
              <w:pStyle w:val="0"/>
              <w:jc w:val="center"/>
            </w:pPr>
            <w:r>
              <w:rPr>
                <w:sz w:val="24"/>
              </w:rPr>
              <w:t xml:space="preserve">посещение</w:t>
            </w:r>
          </w:p>
        </w:tc>
        <w:tc>
          <w:tcPr>
            <w:tcW w:w="1757" w:type="dxa"/>
          </w:tcPr>
          <w:p>
            <w:pPr>
              <w:pStyle w:val="0"/>
              <w:jc w:val="center"/>
            </w:pPr>
            <w:r>
              <w:rPr>
                <w:sz w:val="24"/>
              </w:rPr>
              <w:t xml:space="preserve">2,618238</w:t>
            </w:r>
          </w:p>
        </w:tc>
        <w:tc>
          <w:tcPr>
            <w:tcW w:w="1587" w:type="dxa"/>
          </w:tcPr>
          <w:p>
            <w:pPr>
              <w:pStyle w:val="0"/>
              <w:jc w:val="center"/>
            </w:pPr>
            <w:r>
              <w:rPr>
                <w:sz w:val="24"/>
              </w:rPr>
              <w:t xml:space="preserve">721,3</w:t>
            </w:r>
          </w:p>
        </w:tc>
        <w:tc>
          <w:tcPr>
            <w:tcW w:w="1191" w:type="dxa"/>
          </w:tcPr>
          <w:p>
            <w:pPr>
              <w:pStyle w:val="0"/>
              <w:jc w:val="center"/>
            </w:pPr>
            <w:r>
              <w:rPr>
                <w:sz w:val="24"/>
              </w:rPr>
              <w:t xml:space="preserve">х</w:t>
            </w:r>
          </w:p>
        </w:tc>
        <w:tc>
          <w:tcPr>
            <w:tcW w:w="1067" w:type="dxa"/>
          </w:tcPr>
          <w:p>
            <w:pPr>
              <w:pStyle w:val="0"/>
              <w:jc w:val="center"/>
            </w:pPr>
            <w:r>
              <w:rPr>
                <w:sz w:val="24"/>
              </w:rPr>
              <w:t xml:space="preserve">1888,5</w:t>
            </w:r>
          </w:p>
        </w:tc>
        <w:tc>
          <w:tcPr>
            <w:tcW w:w="1274" w:type="dxa"/>
          </w:tcPr>
          <w:p>
            <w:pPr>
              <w:pStyle w:val="0"/>
              <w:jc w:val="center"/>
            </w:pPr>
            <w:r>
              <w:rPr>
                <w:sz w:val="24"/>
              </w:rPr>
              <w:t xml:space="preserve">х</w:t>
            </w:r>
          </w:p>
        </w:tc>
        <w:tc>
          <w:tcPr>
            <w:tcW w:w="1402" w:type="dxa"/>
          </w:tcPr>
          <w:p>
            <w:pPr>
              <w:pStyle w:val="0"/>
              <w:jc w:val="center"/>
            </w:pPr>
            <w:r>
              <w:rPr>
                <w:sz w:val="24"/>
              </w:rPr>
              <w:t xml:space="preserve">997193,6</w:t>
            </w:r>
          </w:p>
        </w:tc>
        <w:tc>
          <w:tcPr>
            <w:tcW w:w="726" w:type="dxa"/>
          </w:tcPr>
          <w:p>
            <w:pPr>
              <w:pStyle w:val="0"/>
              <w:jc w:val="center"/>
            </w:pPr>
            <w:r>
              <w:rPr>
                <w:sz w:val="24"/>
              </w:rPr>
              <w:t xml:space="preserve">х</w:t>
            </w:r>
          </w:p>
        </w:tc>
      </w:tr>
      <w:tr>
        <w:tc>
          <w:tcPr>
            <w:tcW w:w="996" w:type="dxa"/>
          </w:tcPr>
          <w:p>
            <w:pPr>
              <w:pStyle w:val="0"/>
              <w:jc w:val="center"/>
            </w:pPr>
            <w:r>
              <w:rPr>
                <w:sz w:val="24"/>
              </w:rPr>
              <w:t xml:space="preserve">4.5</w:t>
            </w:r>
          </w:p>
        </w:tc>
        <w:tc>
          <w:tcPr>
            <w:tcW w:w="2098" w:type="dxa"/>
          </w:tcPr>
          <w:p>
            <w:pPr>
              <w:pStyle w:val="0"/>
            </w:pPr>
            <w:r>
              <w:rPr>
                <w:sz w:val="24"/>
              </w:rPr>
              <w:t xml:space="preserve">2.1.5 посещения по неотложной форме (сумма строк 15.5 + 23.5 + 31.5)</w:t>
            </w:r>
          </w:p>
        </w:tc>
        <w:tc>
          <w:tcPr>
            <w:tcW w:w="1474" w:type="dxa"/>
          </w:tcPr>
          <w:p>
            <w:pPr>
              <w:pStyle w:val="0"/>
              <w:jc w:val="center"/>
            </w:pPr>
            <w:r>
              <w:rPr>
                <w:sz w:val="24"/>
              </w:rPr>
              <w:t xml:space="preserve">посещение</w:t>
            </w:r>
          </w:p>
        </w:tc>
        <w:tc>
          <w:tcPr>
            <w:tcW w:w="1757" w:type="dxa"/>
          </w:tcPr>
          <w:p>
            <w:pPr>
              <w:pStyle w:val="0"/>
              <w:jc w:val="center"/>
            </w:pPr>
            <w:r>
              <w:rPr>
                <w:sz w:val="24"/>
              </w:rPr>
              <w:t xml:space="preserve">0,540000</w:t>
            </w:r>
          </w:p>
        </w:tc>
        <w:tc>
          <w:tcPr>
            <w:tcW w:w="1587" w:type="dxa"/>
          </w:tcPr>
          <w:p>
            <w:pPr>
              <w:pStyle w:val="0"/>
              <w:jc w:val="center"/>
            </w:pPr>
            <w:r>
              <w:rPr>
                <w:sz w:val="24"/>
              </w:rPr>
              <w:t xml:space="preserve">1721,6</w:t>
            </w:r>
          </w:p>
        </w:tc>
        <w:tc>
          <w:tcPr>
            <w:tcW w:w="1191" w:type="dxa"/>
          </w:tcPr>
          <w:p>
            <w:pPr>
              <w:pStyle w:val="0"/>
              <w:jc w:val="center"/>
            </w:pPr>
            <w:r>
              <w:rPr>
                <w:sz w:val="24"/>
              </w:rPr>
              <w:t xml:space="preserve">х</w:t>
            </w:r>
          </w:p>
        </w:tc>
        <w:tc>
          <w:tcPr>
            <w:tcW w:w="1067" w:type="dxa"/>
          </w:tcPr>
          <w:p>
            <w:pPr>
              <w:pStyle w:val="0"/>
              <w:jc w:val="center"/>
            </w:pPr>
            <w:r>
              <w:rPr>
                <w:sz w:val="24"/>
              </w:rPr>
              <w:t xml:space="preserve">929,7</w:t>
            </w:r>
          </w:p>
        </w:tc>
        <w:tc>
          <w:tcPr>
            <w:tcW w:w="1274" w:type="dxa"/>
          </w:tcPr>
          <w:p>
            <w:pPr>
              <w:pStyle w:val="0"/>
              <w:jc w:val="center"/>
            </w:pPr>
            <w:r>
              <w:rPr>
                <w:sz w:val="24"/>
              </w:rPr>
              <w:t xml:space="preserve">х</w:t>
            </w:r>
          </w:p>
        </w:tc>
        <w:tc>
          <w:tcPr>
            <w:tcW w:w="1402" w:type="dxa"/>
          </w:tcPr>
          <w:p>
            <w:pPr>
              <w:pStyle w:val="0"/>
              <w:jc w:val="center"/>
            </w:pPr>
            <w:r>
              <w:rPr>
                <w:sz w:val="24"/>
              </w:rPr>
              <w:t xml:space="preserve">490886,7</w:t>
            </w:r>
          </w:p>
        </w:tc>
        <w:tc>
          <w:tcPr>
            <w:tcW w:w="726" w:type="dxa"/>
          </w:tcPr>
          <w:p>
            <w:pPr>
              <w:pStyle w:val="0"/>
              <w:jc w:val="center"/>
            </w:pPr>
            <w:r>
              <w:rPr>
                <w:sz w:val="24"/>
              </w:rPr>
              <w:t xml:space="preserve">х</w:t>
            </w:r>
          </w:p>
        </w:tc>
      </w:tr>
      <w:tr>
        <w:tc>
          <w:tcPr>
            <w:tcW w:w="996" w:type="dxa"/>
          </w:tcPr>
          <w:p>
            <w:pPr>
              <w:pStyle w:val="0"/>
              <w:jc w:val="center"/>
            </w:pPr>
            <w:r>
              <w:rPr>
                <w:sz w:val="24"/>
              </w:rPr>
              <w:t xml:space="preserve">4.6</w:t>
            </w:r>
          </w:p>
        </w:tc>
        <w:tc>
          <w:tcPr>
            <w:tcW w:w="2098" w:type="dxa"/>
          </w:tcPr>
          <w:p>
            <w:pPr>
              <w:pStyle w:val="0"/>
            </w:pPr>
            <w:r>
              <w:rPr>
                <w:sz w:val="24"/>
              </w:rPr>
              <w:t xml:space="preserve">2.1.6 в связи с заболеваниями (обращений), (сумма строк 15.6 + 23.6 + 31.6)</w:t>
            </w:r>
          </w:p>
        </w:tc>
        <w:tc>
          <w:tcPr>
            <w:tcW w:w="1474" w:type="dxa"/>
          </w:tcPr>
          <w:p>
            <w:pPr>
              <w:pStyle w:val="0"/>
              <w:jc w:val="center"/>
            </w:pPr>
            <w:r>
              <w:rPr>
                <w:sz w:val="24"/>
              </w:rPr>
              <w:t xml:space="preserve">обращение</w:t>
            </w:r>
          </w:p>
        </w:tc>
        <w:tc>
          <w:tcPr>
            <w:tcW w:w="1757" w:type="dxa"/>
          </w:tcPr>
          <w:p>
            <w:pPr>
              <w:pStyle w:val="0"/>
              <w:jc w:val="center"/>
            </w:pPr>
            <w:r>
              <w:rPr>
                <w:sz w:val="24"/>
              </w:rPr>
              <w:t xml:space="preserve">1,335969</w:t>
            </w:r>
          </w:p>
        </w:tc>
        <w:tc>
          <w:tcPr>
            <w:tcW w:w="1587" w:type="dxa"/>
          </w:tcPr>
          <w:p>
            <w:pPr>
              <w:pStyle w:val="0"/>
              <w:jc w:val="center"/>
            </w:pPr>
            <w:r>
              <w:rPr>
                <w:sz w:val="24"/>
              </w:rPr>
              <w:t xml:space="preserve">3512,1</w:t>
            </w:r>
          </w:p>
        </w:tc>
        <w:tc>
          <w:tcPr>
            <w:tcW w:w="1191" w:type="dxa"/>
          </w:tcPr>
          <w:p>
            <w:pPr>
              <w:pStyle w:val="0"/>
              <w:jc w:val="center"/>
            </w:pPr>
            <w:r>
              <w:rPr>
                <w:sz w:val="24"/>
              </w:rPr>
              <w:t xml:space="preserve">х</w:t>
            </w:r>
          </w:p>
        </w:tc>
        <w:tc>
          <w:tcPr>
            <w:tcW w:w="1067" w:type="dxa"/>
          </w:tcPr>
          <w:p>
            <w:pPr>
              <w:pStyle w:val="0"/>
              <w:jc w:val="center"/>
            </w:pPr>
            <w:r>
              <w:rPr>
                <w:sz w:val="24"/>
              </w:rPr>
              <w:t xml:space="preserve">4692,0</w:t>
            </w:r>
          </w:p>
        </w:tc>
        <w:tc>
          <w:tcPr>
            <w:tcW w:w="1274" w:type="dxa"/>
          </w:tcPr>
          <w:p>
            <w:pPr>
              <w:pStyle w:val="0"/>
              <w:jc w:val="center"/>
            </w:pPr>
            <w:r>
              <w:rPr>
                <w:sz w:val="24"/>
              </w:rPr>
              <w:t xml:space="preserve">х</w:t>
            </w:r>
          </w:p>
        </w:tc>
        <w:tc>
          <w:tcPr>
            <w:tcW w:w="1402" w:type="dxa"/>
          </w:tcPr>
          <w:p>
            <w:pPr>
              <w:pStyle w:val="0"/>
              <w:jc w:val="center"/>
            </w:pPr>
            <w:r>
              <w:rPr>
                <w:sz w:val="24"/>
              </w:rPr>
              <w:t xml:space="preserve">2477520,5</w:t>
            </w:r>
          </w:p>
        </w:tc>
        <w:tc>
          <w:tcPr>
            <w:tcW w:w="726" w:type="dxa"/>
          </w:tcPr>
          <w:p>
            <w:pPr>
              <w:pStyle w:val="0"/>
              <w:jc w:val="center"/>
            </w:pPr>
            <w:r>
              <w:rPr>
                <w:sz w:val="24"/>
              </w:rPr>
              <w:t xml:space="preserve">х</w:t>
            </w:r>
          </w:p>
        </w:tc>
      </w:tr>
      <w:tr>
        <w:tc>
          <w:tcPr>
            <w:tcW w:w="996" w:type="dxa"/>
          </w:tcPr>
          <w:p>
            <w:pPr>
              <w:pStyle w:val="0"/>
              <w:jc w:val="center"/>
            </w:pPr>
            <w:r>
              <w:rPr>
                <w:sz w:val="24"/>
              </w:rPr>
              <w:t xml:space="preserve">4.6.1</w:t>
            </w:r>
          </w:p>
        </w:tc>
        <w:tc>
          <w:tcPr>
            <w:tcW w:w="2098"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 (сумма строк 15.6.1 + 23.6.1 + 31.6.1)</w:t>
            </w:r>
          </w:p>
        </w:tc>
        <w:tc>
          <w:tcPr>
            <w:tcW w:w="1474" w:type="dxa"/>
          </w:tcPr>
          <w:p>
            <w:pPr>
              <w:pStyle w:val="0"/>
              <w:jc w:val="center"/>
            </w:pPr>
            <w:r>
              <w:rPr>
                <w:sz w:val="24"/>
              </w:rPr>
              <w:t xml:space="preserve">консультация</w:t>
            </w:r>
          </w:p>
        </w:tc>
        <w:tc>
          <w:tcPr>
            <w:tcW w:w="1757" w:type="dxa"/>
          </w:tcPr>
          <w:p>
            <w:pPr>
              <w:pStyle w:val="0"/>
              <w:jc w:val="center"/>
            </w:pPr>
            <w:r>
              <w:rPr>
                <w:sz w:val="24"/>
              </w:rPr>
              <w:t xml:space="preserve">0,080667</w:t>
            </w:r>
          </w:p>
        </w:tc>
        <w:tc>
          <w:tcPr>
            <w:tcW w:w="1587" w:type="dxa"/>
          </w:tcPr>
          <w:p>
            <w:pPr>
              <w:pStyle w:val="0"/>
              <w:jc w:val="center"/>
            </w:pPr>
            <w:r>
              <w:rPr>
                <w:sz w:val="24"/>
              </w:rPr>
              <w:t xml:space="preserve">616,4</w:t>
            </w:r>
          </w:p>
        </w:tc>
        <w:tc>
          <w:tcPr>
            <w:tcW w:w="1191" w:type="dxa"/>
          </w:tcPr>
          <w:p>
            <w:pPr>
              <w:pStyle w:val="0"/>
              <w:jc w:val="center"/>
            </w:pPr>
            <w:r>
              <w:rPr>
                <w:sz w:val="24"/>
              </w:rPr>
              <w:t xml:space="preserve">х</w:t>
            </w:r>
          </w:p>
        </w:tc>
        <w:tc>
          <w:tcPr>
            <w:tcW w:w="1067" w:type="dxa"/>
          </w:tcPr>
          <w:p>
            <w:pPr>
              <w:pStyle w:val="0"/>
              <w:jc w:val="center"/>
            </w:pPr>
            <w:r>
              <w:rPr>
                <w:sz w:val="24"/>
              </w:rPr>
              <w:t xml:space="preserve">49,7</w:t>
            </w:r>
          </w:p>
        </w:tc>
        <w:tc>
          <w:tcPr>
            <w:tcW w:w="1274" w:type="dxa"/>
          </w:tcPr>
          <w:p>
            <w:pPr>
              <w:pStyle w:val="0"/>
              <w:jc w:val="center"/>
            </w:pPr>
            <w:r>
              <w:rPr>
                <w:sz w:val="24"/>
              </w:rPr>
              <w:t xml:space="preserve">х</w:t>
            </w:r>
          </w:p>
        </w:tc>
        <w:tc>
          <w:tcPr>
            <w:tcW w:w="1402" w:type="dxa"/>
          </w:tcPr>
          <w:p>
            <w:pPr>
              <w:pStyle w:val="0"/>
              <w:jc w:val="center"/>
            </w:pPr>
            <w:r>
              <w:rPr>
                <w:sz w:val="24"/>
              </w:rPr>
              <w:t xml:space="preserve">26254,9</w:t>
            </w:r>
          </w:p>
        </w:tc>
        <w:tc>
          <w:tcPr>
            <w:tcW w:w="726" w:type="dxa"/>
          </w:tcPr>
          <w:p>
            <w:pPr>
              <w:pStyle w:val="0"/>
            </w:pPr>
            <w:r>
              <w:rPr>
                <w:sz w:val="24"/>
              </w:rPr>
            </w:r>
          </w:p>
        </w:tc>
      </w:tr>
      <w:tr>
        <w:tc>
          <w:tcPr>
            <w:tcW w:w="996" w:type="dxa"/>
          </w:tcPr>
          <w:p>
            <w:pPr>
              <w:pStyle w:val="0"/>
              <w:jc w:val="center"/>
            </w:pPr>
            <w:r>
              <w:rPr>
                <w:sz w:val="24"/>
              </w:rPr>
              <w:t xml:space="preserve">4.6.2</w:t>
            </w:r>
          </w:p>
        </w:tc>
        <w:tc>
          <w:tcPr>
            <w:tcW w:w="2098"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15.6.2 + 23.6.2 + 31.6.2)</w:t>
            </w:r>
          </w:p>
        </w:tc>
        <w:tc>
          <w:tcPr>
            <w:tcW w:w="1474" w:type="dxa"/>
          </w:tcPr>
          <w:p>
            <w:pPr>
              <w:pStyle w:val="0"/>
              <w:jc w:val="center"/>
            </w:pPr>
            <w:r>
              <w:rPr>
                <w:sz w:val="24"/>
              </w:rPr>
              <w:t xml:space="preserve">консультация</w:t>
            </w:r>
          </w:p>
        </w:tc>
        <w:tc>
          <w:tcPr>
            <w:tcW w:w="1757" w:type="dxa"/>
          </w:tcPr>
          <w:p>
            <w:pPr>
              <w:pStyle w:val="0"/>
              <w:jc w:val="center"/>
            </w:pPr>
            <w:r>
              <w:rPr>
                <w:sz w:val="24"/>
              </w:rPr>
              <w:t xml:space="preserve">0,030555</w:t>
            </w:r>
          </w:p>
        </w:tc>
        <w:tc>
          <w:tcPr>
            <w:tcW w:w="1587" w:type="dxa"/>
          </w:tcPr>
          <w:p>
            <w:pPr>
              <w:pStyle w:val="0"/>
              <w:jc w:val="center"/>
            </w:pPr>
            <w:r>
              <w:rPr>
                <w:sz w:val="24"/>
              </w:rPr>
              <w:t xml:space="preserve">545,7</w:t>
            </w:r>
          </w:p>
        </w:tc>
        <w:tc>
          <w:tcPr>
            <w:tcW w:w="1191" w:type="dxa"/>
          </w:tcPr>
          <w:p>
            <w:pPr>
              <w:pStyle w:val="0"/>
              <w:jc w:val="center"/>
            </w:pPr>
            <w:r>
              <w:rPr>
                <w:sz w:val="24"/>
              </w:rPr>
              <w:t xml:space="preserve">х</w:t>
            </w:r>
          </w:p>
        </w:tc>
        <w:tc>
          <w:tcPr>
            <w:tcW w:w="1067" w:type="dxa"/>
          </w:tcPr>
          <w:p>
            <w:pPr>
              <w:pStyle w:val="0"/>
              <w:jc w:val="center"/>
            </w:pPr>
            <w:r>
              <w:rPr>
                <w:sz w:val="24"/>
              </w:rPr>
              <w:t xml:space="preserve">16,7</w:t>
            </w:r>
          </w:p>
        </w:tc>
        <w:tc>
          <w:tcPr>
            <w:tcW w:w="1274" w:type="dxa"/>
          </w:tcPr>
          <w:p>
            <w:pPr>
              <w:pStyle w:val="0"/>
              <w:jc w:val="center"/>
            </w:pPr>
            <w:r>
              <w:rPr>
                <w:sz w:val="24"/>
              </w:rPr>
              <w:t xml:space="preserve">х</w:t>
            </w:r>
          </w:p>
        </w:tc>
        <w:tc>
          <w:tcPr>
            <w:tcW w:w="1402" w:type="dxa"/>
          </w:tcPr>
          <w:p>
            <w:pPr>
              <w:pStyle w:val="0"/>
              <w:jc w:val="center"/>
            </w:pPr>
            <w:r>
              <w:rPr>
                <w:sz w:val="24"/>
              </w:rPr>
              <w:t xml:space="preserve">8804,3</w:t>
            </w:r>
          </w:p>
        </w:tc>
        <w:tc>
          <w:tcPr>
            <w:tcW w:w="726" w:type="dxa"/>
          </w:tcPr>
          <w:p>
            <w:pPr>
              <w:pStyle w:val="0"/>
            </w:pPr>
            <w:r>
              <w:rPr>
                <w:sz w:val="24"/>
              </w:rPr>
            </w:r>
          </w:p>
        </w:tc>
      </w:tr>
      <w:tr>
        <w:tc>
          <w:tcPr>
            <w:tcW w:w="996" w:type="dxa"/>
          </w:tcPr>
          <w:p>
            <w:pPr>
              <w:pStyle w:val="0"/>
              <w:jc w:val="center"/>
            </w:pPr>
            <w:r>
              <w:rPr>
                <w:sz w:val="24"/>
              </w:rPr>
              <w:t xml:space="preserve">4.7</w:t>
            </w:r>
          </w:p>
        </w:tc>
        <w:tc>
          <w:tcPr>
            <w:tcW w:w="2098" w:type="dxa"/>
          </w:tcPr>
          <w:p>
            <w:pPr>
              <w:pStyle w:val="0"/>
            </w:pPr>
            <w:r>
              <w:rPr>
                <w:sz w:val="24"/>
              </w:rPr>
              <w:t xml:space="preserve">2.1.7 проведение отдельных диагностических (лабораторных) исследований (сумма строк 15.7 + 23.7 + 31.7)</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0,275063</w:t>
            </w:r>
          </w:p>
        </w:tc>
        <w:tc>
          <w:tcPr>
            <w:tcW w:w="1587" w:type="dxa"/>
          </w:tcPr>
          <w:p>
            <w:pPr>
              <w:pStyle w:val="0"/>
              <w:jc w:val="center"/>
            </w:pPr>
            <w:r>
              <w:rPr>
                <w:sz w:val="24"/>
              </w:rPr>
              <w:t xml:space="preserve">3647,0</w:t>
            </w:r>
          </w:p>
        </w:tc>
        <w:tc>
          <w:tcPr>
            <w:tcW w:w="1191" w:type="dxa"/>
          </w:tcPr>
          <w:p>
            <w:pPr>
              <w:pStyle w:val="0"/>
              <w:jc w:val="center"/>
            </w:pPr>
            <w:r>
              <w:rPr>
                <w:sz w:val="24"/>
              </w:rPr>
              <w:t xml:space="preserve">х</w:t>
            </w:r>
          </w:p>
        </w:tc>
        <w:tc>
          <w:tcPr>
            <w:tcW w:w="1067" w:type="dxa"/>
          </w:tcPr>
          <w:p>
            <w:pPr>
              <w:pStyle w:val="0"/>
              <w:jc w:val="center"/>
            </w:pPr>
            <w:r>
              <w:rPr>
                <w:sz w:val="24"/>
              </w:rPr>
              <w:t xml:space="preserve">1003,1</w:t>
            </w:r>
          </w:p>
        </w:tc>
        <w:tc>
          <w:tcPr>
            <w:tcW w:w="1274" w:type="dxa"/>
          </w:tcPr>
          <w:p>
            <w:pPr>
              <w:pStyle w:val="0"/>
              <w:jc w:val="center"/>
            </w:pPr>
            <w:r>
              <w:rPr>
                <w:sz w:val="24"/>
              </w:rPr>
              <w:t xml:space="preserve">х</w:t>
            </w:r>
          </w:p>
        </w:tc>
        <w:tc>
          <w:tcPr>
            <w:tcW w:w="1402" w:type="dxa"/>
          </w:tcPr>
          <w:p>
            <w:pPr>
              <w:pStyle w:val="0"/>
              <w:jc w:val="center"/>
            </w:pPr>
            <w:r>
              <w:rPr>
                <w:sz w:val="24"/>
              </w:rPr>
              <w:t xml:space="preserve">529685,2</w:t>
            </w:r>
          </w:p>
        </w:tc>
        <w:tc>
          <w:tcPr>
            <w:tcW w:w="726" w:type="dxa"/>
          </w:tcPr>
          <w:p>
            <w:pPr>
              <w:pStyle w:val="0"/>
              <w:jc w:val="center"/>
            </w:pPr>
            <w:r>
              <w:rPr>
                <w:sz w:val="24"/>
              </w:rPr>
              <w:t xml:space="preserve">х</w:t>
            </w:r>
          </w:p>
        </w:tc>
      </w:tr>
      <w:tr>
        <w:tc>
          <w:tcPr>
            <w:tcW w:w="996" w:type="dxa"/>
          </w:tcPr>
          <w:p>
            <w:pPr>
              <w:pStyle w:val="0"/>
              <w:jc w:val="center"/>
            </w:pPr>
            <w:r>
              <w:rPr>
                <w:sz w:val="24"/>
              </w:rPr>
              <w:t xml:space="preserve">4.7.1</w:t>
            </w:r>
          </w:p>
        </w:tc>
        <w:tc>
          <w:tcPr>
            <w:tcW w:w="2098" w:type="dxa"/>
          </w:tcPr>
          <w:p>
            <w:pPr>
              <w:pStyle w:val="0"/>
            </w:pPr>
            <w:r>
              <w:rPr>
                <w:sz w:val="24"/>
              </w:rPr>
              <w:t xml:space="preserve">2.1.7.1 компьютерная томография (сумма строк 15.7.1 + 23.7.1 + 31.7.1)</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0,057732</w:t>
            </w:r>
          </w:p>
        </w:tc>
        <w:tc>
          <w:tcPr>
            <w:tcW w:w="1587" w:type="dxa"/>
          </w:tcPr>
          <w:p>
            <w:pPr>
              <w:pStyle w:val="0"/>
              <w:jc w:val="center"/>
            </w:pPr>
            <w:r>
              <w:rPr>
                <w:sz w:val="24"/>
              </w:rPr>
              <w:t xml:space="preserve">5579,2</w:t>
            </w:r>
          </w:p>
        </w:tc>
        <w:tc>
          <w:tcPr>
            <w:tcW w:w="1191" w:type="dxa"/>
          </w:tcPr>
          <w:p>
            <w:pPr>
              <w:pStyle w:val="0"/>
              <w:jc w:val="center"/>
            </w:pPr>
            <w:r>
              <w:rPr>
                <w:sz w:val="24"/>
              </w:rPr>
              <w:t xml:space="preserve">х</w:t>
            </w:r>
          </w:p>
        </w:tc>
        <w:tc>
          <w:tcPr>
            <w:tcW w:w="1067" w:type="dxa"/>
          </w:tcPr>
          <w:p>
            <w:pPr>
              <w:pStyle w:val="0"/>
              <w:jc w:val="center"/>
            </w:pPr>
            <w:r>
              <w:rPr>
                <w:sz w:val="24"/>
              </w:rPr>
              <w:t xml:space="preserve">322,1</w:t>
            </w:r>
          </w:p>
        </w:tc>
        <w:tc>
          <w:tcPr>
            <w:tcW w:w="1274" w:type="dxa"/>
          </w:tcPr>
          <w:p>
            <w:pPr>
              <w:pStyle w:val="0"/>
              <w:jc w:val="center"/>
            </w:pPr>
            <w:r>
              <w:rPr>
                <w:sz w:val="24"/>
              </w:rPr>
              <w:t xml:space="preserve">х</w:t>
            </w:r>
          </w:p>
        </w:tc>
        <w:tc>
          <w:tcPr>
            <w:tcW w:w="1402" w:type="dxa"/>
          </w:tcPr>
          <w:p>
            <w:pPr>
              <w:pStyle w:val="0"/>
              <w:jc w:val="center"/>
            </w:pPr>
            <w:r>
              <w:rPr>
                <w:sz w:val="24"/>
              </w:rPr>
              <w:t xml:space="preserve">170076,3</w:t>
            </w:r>
          </w:p>
        </w:tc>
        <w:tc>
          <w:tcPr>
            <w:tcW w:w="726" w:type="dxa"/>
          </w:tcPr>
          <w:p>
            <w:pPr>
              <w:pStyle w:val="0"/>
              <w:jc w:val="center"/>
            </w:pPr>
            <w:r>
              <w:rPr>
                <w:sz w:val="24"/>
              </w:rPr>
              <w:t xml:space="preserve">х</w:t>
            </w:r>
          </w:p>
        </w:tc>
      </w:tr>
      <w:tr>
        <w:tc>
          <w:tcPr>
            <w:tcW w:w="996" w:type="dxa"/>
          </w:tcPr>
          <w:p>
            <w:pPr>
              <w:pStyle w:val="0"/>
              <w:jc w:val="center"/>
            </w:pPr>
            <w:r>
              <w:rPr>
                <w:sz w:val="24"/>
              </w:rPr>
              <w:t xml:space="preserve">4.7.2</w:t>
            </w:r>
          </w:p>
        </w:tc>
        <w:tc>
          <w:tcPr>
            <w:tcW w:w="2098" w:type="dxa"/>
          </w:tcPr>
          <w:p>
            <w:pPr>
              <w:pStyle w:val="0"/>
            </w:pPr>
            <w:r>
              <w:rPr>
                <w:sz w:val="24"/>
              </w:rPr>
              <w:t xml:space="preserve">2.1.7.2 магнитно-резонансная томография (сумма строк 15.7.2 + 23.7.2 + 31.7.2)</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0,022033</w:t>
            </w:r>
          </w:p>
        </w:tc>
        <w:tc>
          <w:tcPr>
            <w:tcW w:w="1587" w:type="dxa"/>
          </w:tcPr>
          <w:p>
            <w:pPr>
              <w:pStyle w:val="0"/>
              <w:jc w:val="center"/>
            </w:pPr>
            <w:r>
              <w:rPr>
                <w:sz w:val="24"/>
              </w:rPr>
              <w:t xml:space="preserve">7617,7</w:t>
            </w:r>
          </w:p>
        </w:tc>
        <w:tc>
          <w:tcPr>
            <w:tcW w:w="1191" w:type="dxa"/>
          </w:tcPr>
          <w:p>
            <w:pPr>
              <w:pStyle w:val="0"/>
              <w:jc w:val="center"/>
            </w:pPr>
            <w:r>
              <w:rPr>
                <w:sz w:val="24"/>
              </w:rPr>
              <w:t xml:space="preserve">х</w:t>
            </w:r>
          </w:p>
        </w:tc>
        <w:tc>
          <w:tcPr>
            <w:tcW w:w="1067" w:type="dxa"/>
          </w:tcPr>
          <w:p>
            <w:pPr>
              <w:pStyle w:val="0"/>
              <w:jc w:val="center"/>
            </w:pPr>
            <w:r>
              <w:rPr>
                <w:sz w:val="24"/>
              </w:rPr>
              <w:t xml:space="preserve">167,8</w:t>
            </w:r>
          </w:p>
        </w:tc>
        <w:tc>
          <w:tcPr>
            <w:tcW w:w="1274" w:type="dxa"/>
          </w:tcPr>
          <w:p>
            <w:pPr>
              <w:pStyle w:val="0"/>
              <w:jc w:val="center"/>
            </w:pPr>
            <w:r>
              <w:rPr>
                <w:sz w:val="24"/>
              </w:rPr>
              <w:t xml:space="preserve">х</w:t>
            </w:r>
          </w:p>
        </w:tc>
        <w:tc>
          <w:tcPr>
            <w:tcW w:w="1402" w:type="dxa"/>
          </w:tcPr>
          <w:p>
            <w:pPr>
              <w:pStyle w:val="0"/>
              <w:jc w:val="center"/>
            </w:pPr>
            <w:r>
              <w:rPr>
                <w:sz w:val="24"/>
              </w:rPr>
              <w:t xml:space="preserve">88624,3</w:t>
            </w:r>
          </w:p>
        </w:tc>
        <w:tc>
          <w:tcPr>
            <w:tcW w:w="726" w:type="dxa"/>
          </w:tcPr>
          <w:p>
            <w:pPr>
              <w:pStyle w:val="0"/>
              <w:jc w:val="center"/>
            </w:pPr>
            <w:r>
              <w:rPr>
                <w:sz w:val="24"/>
              </w:rPr>
              <w:t xml:space="preserve">х</w:t>
            </w:r>
          </w:p>
        </w:tc>
      </w:tr>
      <w:tr>
        <w:tc>
          <w:tcPr>
            <w:tcW w:w="996" w:type="dxa"/>
          </w:tcPr>
          <w:p>
            <w:pPr>
              <w:pStyle w:val="0"/>
              <w:jc w:val="center"/>
            </w:pPr>
            <w:r>
              <w:rPr>
                <w:sz w:val="24"/>
              </w:rPr>
              <w:t xml:space="preserve">4.7.3</w:t>
            </w:r>
          </w:p>
        </w:tc>
        <w:tc>
          <w:tcPr>
            <w:tcW w:w="2098" w:type="dxa"/>
          </w:tcPr>
          <w:p>
            <w:pPr>
              <w:pStyle w:val="0"/>
            </w:pPr>
            <w:r>
              <w:rPr>
                <w:sz w:val="24"/>
              </w:rPr>
              <w:t xml:space="preserve">2.1.7.3 ультразвуковое исследование сердечно-сосудистой системы (сумма строк 15.7.3 + 23.7.3 + 31.7.3)</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0,122408</w:t>
            </w:r>
          </w:p>
        </w:tc>
        <w:tc>
          <w:tcPr>
            <w:tcW w:w="1587" w:type="dxa"/>
          </w:tcPr>
          <w:p>
            <w:pPr>
              <w:pStyle w:val="0"/>
              <w:jc w:val="center"/>
            </w:pPr>
            <w:r>
              <w:rPr>
                <w:sz w:val="24"/>
              </w:rPr>
              <w:t xml:space="preserve">1203,6</w:t>
            </w:r>
          </w:p>
        </w:tc>
        <w:tc>
          <w:tcPr>
            <w:tcW w:w="1191" w:type="dxa"/>
          </w:tcPr>
          <w:p>
            <w:pPr>
              <w:pStyle w:val="0"/>
              <w:jc w:val="center"/>
            </w:pPr>
            <w:r>
              <w:rPr>
                <w:sz w:val="24"/>
              </w:rPr>
              <w:t xml:space="preserve">х</w:t>
            </w:r>
          </w:p>
        </w:tc>
        <w:tc>
          <w:tcPr>
            <w:tcW w:w="1067" w:type="dxa"/>
          </w:tcPr>
          <w:p>
            <w:pPr>
              <w:pStyle w:val="0"/>
              <w:jc w:val="center"/>
            </w:pPr>
            <w:r>
              <w:rPr>
                <w:sz w:val="24"/>
              </w:rPr>
              <w:t xml:space="preserve">147,3</w:t>
            </w:r>
          </w:p>
        </w:tc>
        <w:tc>
          <w:tcPr>
            <w:tcW w:w="1274" w:type="dxa"/>
          </w:tcPr>
          <w:p>
            <w:pPr>
              <w:pStyle w:val="0"/>
              <w:jc w:val="center"/>
            </w:pPr>
            <w:r>
              <w:rPr>
                <w:sz w:val="24"/>
              </w:rPr>
              <w:t xml:space="preserve">х</w:t>
            </w:r>
          </w:p>
        </w:tc>
        <w:tc>
          <w:tcPr>
            <w:tcW w:w="1402" w:type="dxa"/>
          </w:tcPr>
          <w:p>
            <w:pPr>
              <w:pStyle w:val="0"/>
              <w:jc w:val="center"/>
            </w:pPr>
            <w:r>
              <w:rPr>
                <w:sz w:val="24"/>
              </w:rPr>
              <w:t xml:space="preserve">77793,5</w:t>
            </w:r>
          </w:p>
        </w:tc>
        <w:tc>
          <w:tcPr>
            <w:tcW w:w="726" w:type="dxa"/>
          </w:tcPr>
          <w:p>
            <w:pPr>
              <w:pStyle w:val="0"/>
              <w:jc w:val="center"/>
            </w:pPr>
            <w:r>
              <w:rPr>
                <w:sz w:val="24"/>
              </w:rPr>
              <w:t xml:space="preserve">х</w:t>
            </w:r>
          </w:p>
        </w:tc>
      </w:tr>
      <w:tr>
        <w:tc>
          <w:tcPr>
            <w:tcW w:w="996" w:type="dxa"/>
          </w:tcPr>
          <w:p>
            <w:pPr>
              <w:pStyle w:val="0"/>
              <w:jc w:val="center"/>
            </w:pPr>
            <w:r>
              <w:rPr>
                <w:sz w:val="24"/>
              </w:rPr>
              <w:t xml:space="preserve">4.7.4</w:t>
            </w:r>
          </w:p>
        </w:tc>
        <w:tc>
          <w:tcPr>
            <w:tcW w:w="2098" w:type="dxa"/>
          </w:tcPr>
          <w:p>
            <w:pPr>
              <w:pStyle w:val="0"/>
            </w:pPr>
            <w:r>
              <w:rPr>
                <w:sz w:val="24"/>
              </w:rPr>
              <w:t xml:space="preserve">2.1.7.4 эндоскопическое диагностическое исследование (сумма строк 15.7.4 + 23.7.4 + 31.7.4)</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0,035370</w:t>
            </w:r>
          </w:p>
        </w:tc>
        <w:tc>
          <w:tcPr>
            <w:tcW w:w="1587" w:type="dxa"/>
          </w:tcPr>
          <w:p>
            <w:pPr>
              <w:pStyle w:val="0"/>
              <w:jc w:val="center"/>
            </w:pPr>
            <w:r>
              <w:rPr>
                <w:sz w:val="24"/>
              </w:rPr>
              <w:t xml:space="preserve">2206,7</w:t>
            </w:r>
          </w:p>
        </w:tc>
        <w:tc>
          <w:tcPr>
            <w:tcW w:w="1191" w:type="dxa"/>
          </w:tcPr>
          <w:p>
            <w:pPr>
              <w:pStyle w:val="0"/>
              <w:jc w:val="center"/>
            </w:pPr>
            <w:r>
              <w:rPr>
                <w:sz w:val="24"/>
              </w:rPr>
              <w:t xml:space="preserve">х</w:t>
            </w:r>
          </w:p>
        </w:tc>
        <w:tc>
          <w:tcPr>
            <w:tcW w:w="1067" w:type="dxa"/>
          </w:tcPr>
          <w:p>
            <w:pPr>
              <w:pStyle w:val="0"/>
              <w:jc w:val="center"/>
            </w:pPr>
            <w:r>
              <w:rPr>
                <w:sz w:val="24"/>
              </w:rPr>
              <w:t xml:space="preserve">78,1</w:t>
            </w:r>
          </w:p>
        </w:tc>
        <w:tc>
          <w:tcPr>
            <w:tcW w:w="1274" w:type="dxa"/>
          </w:tcPr>
          <w:p>
            <w:pPr>
              <w:pStyle w:val="0"/>
              <w:jc w:val="center"/>
            </w:pPr>
            <w:r>
              <w:rPr>
                <w:sz w:val="24"/>
              </w:rPr>
              <w:t xml:space="preserve">х</w:t>
            </w:r>
          </w:p>
        </w:tc>
        <w:tc>
          <w:tcPr>
            <w:tcW w:w="1402" w:type="dxa"/>
          </w:tcPr>
          <w:p>
            <w:pPr>
              <w:pStyle w:val="0"/>
              <w:jc w:val="center"/>
            </w:pPr>
            <w:r>
              <w:rPr>
                <w:sz w:val="24"/>
              </w:rPr>
              <w:t xml:space="preserve">41212,3</w:t>
            </w:r>
          </w:p>
        </w:tc>
        <w:tc>
          <w:tcPr>
            <w:tcW w:w="726" w:type="dxa"/>
          </w:tcPr>
          <w:p>
            <w:pPr>
              <w:pStyle w:val="0"/>
              <w:jc w:val="center"/>
            </w:pPr>
            <w:r>
              <w:rPr>
                <w:sz w:val="24"/>
              </w:rPr>
              <w:t xml:space="preserve">х</w:t>
            </w:r>
          </w:p>
        </w:tc>
      </w:tr>
      <w:tr>
        <w:tc>
          <w:tcPr>
            <w:tcW w:w="996" w:type="dxa"/>
          </w:tcPr>
          <w:p>
            <w:pPr>
              <w:pStyle w:val="0"/>
              <w:jc w:val="center"/>
            </w:pPr>
            <w:r>
              <w:rPr>
                <w:sz w:val="24"/>
              </w:rPr>
              <w:t xml:space="preserve">4.7.5</w:t>
            </w:r>
          </w:p>
        </w:tc>
        <w:tc>
          <w:tcPr>
            <w:tcW w:w="2098" w:type="dxa"/>
          </w:tcPr>
          <w:p>
            <w:pPr>
              <w:pStyle w:val="0"/>
            </w:pPr>
            <w:r>
              <w:rPr>
                <w:sz w:val="24"/>
              </w:rPr>
              <w:t xml:space="preserve">2.1.7.5 молекулярно-генетическое исследование с целью диагностики онкологических заболеваний (сумма строк 15.7.5 + 23.7.5 + 31.7.5)</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0,001492</w:t>
            </w:r>
          </w:p>
        </w:tc>
        <w:tc>
          <w:tcPr>
            <w:tcW w:w="1587" w:type="dxa"/>
          </w:tcPr>
          <w:p>
            <w:pPr>
              <w:pStyle w:val="0"/>
              <w:jc w:val="center"/>
            </w:pPr>
            <w:r>
              <w:rPr>
                <w:sz w:val="24"/>
              </w:rPr>
              <w:t xml:space="preserve">17348,1</w:t>
            </w:r>
          </w:p>
        </w:tc>
        <w:tc>
          <w:tcPr>
            <w:tcW w:w="1191" w:type="dxa"/>
          </w:tcPr>
          <w:p>
            <w:pPr>
              <w:pStyle w:val="0"/>
              <w:jc w:val="center"/>
            </w:pPr>
            <w:r>
              <w:rPr>
                <w:sz w:val="24"/>
              </w:rPr>
              <w:t xml:space="preserve">х</w:t>
            </w:r>
          </w:p>
        </w:tc>
        <w:tc>
          <w:tcPr>
            <w:tcW w:w="1067" w:type="dxa"/>
          </w:tcPr>
          <w:p>
            <w:pPr>
              <w:pStyle w:val="0"/>
              <w:jc w:val="center"/>
            </w:pPr>
            <w:r>
              <w:rPr>
                <w:sz w:val="24"/>
              </w:rPr>
              <w:t xml:space="preserve">25,9</w:t>
            </w:r>
          </w:p>
        </w:tc>
        <w:tc>
          <w:tcPr>
            <w:tcW w:w="1274" w:type="dxa"/>
          </w:tcPr>
          <w:p>
            <w:pPr>
              <w:pStyle w:val="0"/>
              <w:jc w:val="center"/>
            </w:pPr>
            <w:r>
              <w:rPr>
                <w:sz w:val="24"/>
              </w:rPr>
              <w:t xml:space="preserve">х</w:t>
            </w:r>
          </w:p>
        </w:tc>
        <w:tc>
          <w:tcPr>
            <w:tcW w:w="1402" w:type="dxa"/>
          </w:tcPr>
          <w:p>
            <w:pPr>
              <w:pStyle w:val="0"/>
              <w:jc w:val="center"/>
            </w:pPr>
            <w:r>
              <w:rPr>
                <w:sz w:val="24"/>
              </w:rPr>
              <w:t xml:space="preserve">13670,3</w:t>
            </w:r>
          </w:p>
        </w:tc>
        <w:tc>
          <w:tcPr>
            <w:tcW w:w="726" w:type="dxa"/>
          </w:tcPr>
          <w:p>
            <w:pPr>
              <w:pStyle w:val="0"/>
              <w:jc w:val="center"/>
            </w:pPr>
            <w:r>
              <w:rPr>
                <w:sz w:val="24"/>
              </w:rPr>
              <w:t xml:space="preserve">х</w:t>
            </w:r>
          </w:p>
        </w:tc>
      </w:tr>
      <w:tr>
        <w:tc>
          <w:tcPr>
            <w:tcW w:w="996" w:type="dxa"/>
          </w:tcPr>
          <w:p>
            <w:pPr>
              <w:pStyle w:val="0"/>
              <w:jc w:val="center"/>
            </w:pPr>
            <w:r>
              <w:rPr>
                <w:sz w:val="24"/>
              </w:rPr>
              <w:t xml:space="preserve">4.7.6</w:t>
            </w:r>
          </w:p>
        </w:tc>
        <w:tc>
          <w:tcPr>
            <w:tcW w:w="2098"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15.7.6 + 23.7.6 + 31.7.6)</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0,027103</w:t>
            </w:r>
          </w:p>
        </w:tc>
        <w:tc>
          <w:tcPr>
            <w:tcW w:w="1587" w:type="dxa"/>
          </w:tcPr>
          <w:p>
            <w:pPr>
              <w:pStyle w:val="0"/>
              <w:jc w:val="center"/>
            </w:pPr>
            <w:r>
              <w:rPr>
                <w:sz w:val="24"/>
              </w:rPr>
              <w:t xml:space="preserve">4278,3</w:t>
            </w:r>
          </w:p>
        </w:tc>
        <w:tc>
          <w:tcPr>
            <w:tcW w:w="1191" w:type="dxa"/>
          </w:tcPr>
          <w:p>
            <w:pPr>
              <w:pStyle w:val="0"/>
              <w:jc w:val="center"/>
            </w:pPr>
            <w:r>
              <w:rPr>
                <w:sz w:val="24"/>
              </w:rPr>
              <w:t xml:space="preserve">х</w:t>
            </w:r>
          </w:p>
        </w:tc>
        <w:tc>
          <w:tcPr>
            <w:tcW w:w="1067" w:type="dxa"/>
          </w:tcPr>
          <w:p>
            <w:pPr>
              <w:pStyle w:val="0"/>
              <w:jc w:val="center"/>
            </w:pPr>
            <w:r>
              <w:rPr>
                <w:sz w:val="24"/>
              </w:rPr>
              <w:t xml:space="preserve">116,0</w:t>
            </w:r>
          </w:p>
        </w:tc>
        <w:tc>
          <w:tcPr>
            <w:tcW w:w="1274" w:type="dxa"/>
          </w:tcPr>
          <w:p>
            <w:pPr>
              <w:pStyle w:val="0"/>
              <w:jc w:val="center"/>
            </w:pPr>
            <w:r>
              <w:rPr>
                <w:sz w:val="24"/>
              </w:rPr>
              <w:t xml:space="preserve">х</w:t>
            </w:r>
          </w:p>
        </w:tc>
        <w:tc>
          <w:tcPr>
            <w:tcW w:w="1402" w:type="dxa"/>
          </w:tcPr>
          <w:p>
            <w:pPr>
              <w:pStyle w:val="0"/>
              <w:jc w:val="center"/>
            </w:pPr>
            <w:r>
              <w:rPr>
                <w:sz w:val="24"/>
              </w:rPr>
              <w:t xml:space="preserve">61226,7</w:t>
            </w:r>
          </w:p>
        </w:tc>
        <w:tc>
          <w:tcPr>
            <w:tcW w:w="726" w:type="dxa"/>
          </w:tcPr>
          <w:p>
            <w:pPr>
              <w:pStyle w:val="0"/>
              <w:jc w:val="center"/>
            </w:pPr>
            <w:r>
              <w:rPr>
                <w:sz w:val="24"/>
              </w:rPr>
              <w:t xml:space="preserve">х</w:t>
            </w:r>
          </w:p>
        </w:tc>
      </w:tr>
      <w:tr>
        <w:tc>
          <w:tcPr>
            <w:tcW w:w="996" w:type="dxa"/>
          </w:tcPr>
          <w:p>
            <w:pPr>
              <w:pStyle w:val="0"/>
              <w:jc w:val="center"/>
            </w:pPr>
            <w:r>
              <w:rPr>
                <w:sz w:val="24"/>
              </w:rPr>
              <w:t xml:space="preserve">4.7.7</w:t>
            </w:r>
          </w:p>
        </w:tc>
        <w:tc>
          <w:tcPr>
            <w:tcW w:w="2098" w:type="dxa"/>
          </w:tcPr>
          <w:p>
            <w:pPr>
              <w:pStyle w:val="0"/>
            </w:pPr>
            <w:r>
              <w:rPr>
                <w:sz w:val="24"/>
              </w:rPr>
              <w:t xml:space="preserve">2.1.7.7 ПЭТ-КТ (сумма строк 15.7.7 + 23.7.7 + 31.7.7)</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0,002203</w:t>
            </w:r>
          </w:p>
        </w:tc>
        <w:tc>
          <w:tcPr>
            <w:tcW w:w="1587" w:type="dxa"/>
          </w:tcPr>
          <w:p>
            <w:pPr>
              <w:pStyle w:val="0"/>
              <w:jc w:val="center"/>
            </w:pPr>
            <w:r>
              <w:rPr>
                <w:sz w:val="24"/>
              </w:rPr>
              <w:t xml:space="preserve">42376,4</w:t>
            </w:r>
          </w:p>
        </w:tc>
        <w:tc>
          <w:tcPr>
            <w:tcW w:w="1191" w:type="dxa"/>
          </w:tcPr>
          <w:p>
            <w:pPr>
              <w:pStyle w:val="0"/>
              <w:jc w:val="center"/>
            </w:pPr>
            <w:r>
              <w:rPr>
                <w:sz w:val="24"/>
              </w:rPr>
              <w:t xml:space="preserve">х</w:t>
            </w:r>
          </w:p>
        </w:tc>
        <w:tc>
          <w:tcPr>
            <w:tcW w:w="1067" w:type="dxa"/>
          </w:tcPr>
          <w:p>
            <w:pPr>
              <w:pStyle w:val="0"/>
              <w:jc w:val="center"/>
            </w:pPr>
            <w:r>
              <w:rPr>
                <w:sz w:val="24"/>
              </w:rPr>
              <w:t xml:space="preserve">93,3</w:t>
            </w:r>
          </w:p>
        </w:tc>
        <w:tc>
          <w:tcPr>
            <w:tcW w:w="1274" w:type="dxa"/>
          </w:tcPr>
          <w:p>
            <w:pPr>
              <w:pStyle w:val="0"/>
              <w:jc w:val="center"/>
            </w:pPr>
            <w:r>
              <w:rPr>
                <w:sz w:val="24"/>
              </w:rPr>
              <w:t xml:space="preserve">х</w:t>
            </w:r>
          </w:p>
        </w:tc>
        <w:tc>
          <w:tcPr>
            <w:tcW w:w="1402" w:type="dxa"/>
          </w:tcPr>
          <w:p>
            <w:pPr>
              <w:pStyle w:val="0"/>
              <w:jc w:val="center"/>
            </w:pPr>
            <w:r>
              <w:rPr>
                <w:sz w:val="24"/>
              </w:rPr>
              <w:t xml:space="preserve">49283,8</w:t>
            </w:r>
          </w:p>
        </w:tc>
        <w:tc>
          <w:tcPr>
            <w:tcW w:w="726" w:type="dxa"/>
          </w:tcPr>
          <w:p>
            <w:pPr>
              <w:pStyle w:val="0"/>
              <w:jc w:val="center"/>
            </w:pPr>
            <w:r>
              <w:rPr>
                <w:sz w:val="24"/>
              </w:rPr>
              <w:t xml:space="preserve">х</w:t>
            </w:r>
          </w:p>
        </w:tc>
      </w:tr>
      <w:tr>
        <w:tc>
          <w:tcPr>
            <w:tcW w:w="996" w:type="dxa"/>
          </w:tcPr>
          <w:p>
            <w:pPr>
              <w:pStyle w:val="0"/>
              <w:jc w:val="center"/>
            </w:pPr>
            <w:r>
              <w:rPr>
                <w:sz w:val="24"/>
              </w:rPr>
              <w:t xml:space="preserve">4.7.8</w:t>
            </w:r>
          </w:p>
        </w:tc>
        <w:tc>
          <w:tcPr>
            <w:tcW w:w="2098" w:type="dxa"/>
          </w:tcPr>
          <w:p>
            <w:pPr>
              <w:pStyle w:val="0"/>
            </w:pPr>
            <w:r>
              <w:rPr>
                <w:sz w:val="24"/>
              </w:rPr>
              <w:t xml:space="preserve">2.1.7.8 ОФЭКТ/КТ/сцинтиграфия (сумма строк 15.7.8 + 23.7.8 + 31.7.8)</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0,004212</w:t>
            </w:r>
          </w:p>
        </w:tc>
        <w:tc>
          <w:tcPr>
            <w:tcW w:w="1587" w:type="dxa"/>
          </w:tcPr>
          <w:p>
            <w:pPr>
              <w:pStyle w:val="0"/>
              <w:jc w:val="center"/>
            </w:pPr>
            <w:r>
              <w:rPr>
                <w:sz w:val="24"/>
              </w:rPr>
              <w:t xml:space="preserve">7884,0</w:t>
            </w:r>
          </w:p>
        </w:tc>
        <w:tc>
          <w:tcPr>
            <w:tcW w:w="1191" w:type="dxa"/>
          </w:tcPr>
          <w:p>
            <w:pPr>
              <w:pStyle w:val="0"/>
              <w:jc w:val="center"/>
            </w:pPr>
            <w:r>
              <w:rPr>
                <w:sz w:val="24"/>
              </w:rPr>
              <w:t xml:space="preserve">х</w:t>
            </w:r>
          </w:p>
        </w:tc>
        <w:tc>
          <w:tcPr>
            <w:tcW w:w="1067" w:type="dxa"/>
          </w:tcPr>
          <w:p>
            <w:pPr>
              <w:pStyle w:val="0"/>
              <w:jc w:val="center"/>
            </w:pPr>
            <w:r>
              <w:rPr>
                <w:sz w:val="24"/>
              </w:rPr>
              <w:t xml:space="preserve">33,2</w:t>
            </w:r>
          </w:p>
        </w:tc>
        <w:tc>
          <w:tcPr>
            <w:tcW w:w="1274" w:type="dxa"/>
          </w:tcPr>
          <w:p>
            <w:pPr>
              <w:pStyle w:val="0"/>
              <w:jc w:val="center"/>
            </w:pPr>
            <w:r>
              <w:rPr>
                <w:sz w:val="24"/>
              </w:rPr>
              <w:t xml:space="preserve">х</w:t>
            </w:r>
          </w:p>
        </w:tc>
        <w:tc>
          <w:tcPr>
            <w:tcW w:w="1402" w:type="dxa"/>
          </w:tcPr>
          <w:p>
            <w:pPr>
              <w:pStyle w:val="0"/>
              <w:jc w:val="center"/>
            </w:pPr>
            <w:r>
              <w:rPr>
                <w:sz w:val="24"/>
              </w:rPr>
              <w:t xml:space="preserve">17534,0</w:t>
            </w:r>
          </w:p>
        </w:tc>
        <w:tc>
          <w:tcPr>
            <w:tcW w:w="726" w:type="dxa"/>
          </w:tcPr>
          <w:p>
            <w:pPr>
              <w:pStyle w:val="0"/>
              <w:jc w:val="center"/>
            </w:pPr>
            <w:r>
              <w:rPr>
                <w:sz w:val="24"/>
              </w:rPr>
              <w:t xml:space="preserve">х</w:t>
            </w:r>
          </w:p>
        </w:tc>
      </w:tr>
      <w:tr>
        <w:tc>
          <w:tcPr>
            <w:tcW w:w="996" w:type="dxa"/>
          </w:tcPr>
          <w:p>
            <w:pPr>
              <w:pStyle w:val="0"/>
              <w:jc w:val="center"/>
            </w:pPr>
            <w:r>
              <w:rPr>
                <w:sz w:val="24"/>
              </w:rPr>
              <w:t xml:space="preserve">4.7.9</w:t>
            </w:r>
          </w:p>
        </w:tc>
        <w:tc>
          <w:tcPr>
            <w:tcW w:w="2098" w:type="dxa"/>
          </w:tcPr>
          <w:p>
            <w:pPr>
              <w:pStyle w:val="0"/>
            </w:pPr>
            <w:r>
              <w:rPr>
                <w:sz w:val="24"/>
              </w:rPr>
              <w:t xml:space="preserve">2.1.7.9 неинвазивное пренатальное тестирование (определение внеклеточной ДНК плода по крови матери) (сумма строк 15.7.9 + 23.7.9 + 31.7.9)</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0,000647</w:t>
            </w:r>
          </w:p>
        </w:tc>
        <w:tc>
          <w:tcPr>
            <w:tcW w:w="1587" w:type="dxa"/>
          </w:tcPr>
          <w:p>
            <w:pPr>
              <w:pStyle w:val="0"/>
              <w:jc w:val="center"/>
            </w:pPr>
            <w:r>
              <w:rPr>
                <w:sz w:val="24"/>
              </w:rPr>
              <w:t xml:space="preserve">23541,0</w:t>
            </w:r>
          </w:p>
        </w:tc>
        <w:tc>
          <w:tcPr>
            <w:tcW w:w="1191" w:type="dxa"/>
          </w:tcPr>
          <w:p>
            <w:pPr>
              <w:pStyle w:val="0"/>
              <w:jc w:val="center"/>
            </w:pPr>
            <w:r>
              <w:rPr>
                <w:sz w:val="24"/>
              </w:rPr>
              <w:t xml:space="preserve">х</w:t>
            </w:r>
          </w:p>
        </w:tc>
        <w:tc>
          <w:tcPr>
            <w:tcW w:w="1067" w:type="dxa"/>
          </w:tcPr>
          <w:p>
            <w:pPr>
              <w:pStyle w:val="0"/>
              <w:jc w:val="center"/>
            </w:pPr>
            <w:r>
              <w:rPr>
                <w:sz w:val="24"/>
              </w:rPr>
              <w:t xml:space="preserve">15,2</w:t>
            </w:r>
          </w:p>
        </w:tc>
        <w:tc>
          <w:tcPr>
            <w:tcW w:w="1274" w:type="dxa"/>
          </w:tcPr>
          <w:p>
            <w:pPr>
              <w:pStyle w:val="0"/>
              <w:jc w:val="center"/>
            </w:pPr>
            <w:r>
              <w:rPr>
                <w:sz w:val="24"/>
              </w:rPr>
              <w:t xml:space="preserve">х</w:t>
            </w:r>
          </w:p>
        </w:tc>
        <w:tc>
          <w:tcPr>
            <w:tcW w:w="1402" w:type="dxa"/>
          </w:tcPr>
          <w:p>
            <w:pPr>
              <w:pStyle w:val="0"/>
              <w:jc w:val="center"/>
            </w:pPr>
            <w:r>
              <w:rPr>
                <w:sz w:val="24"/>
              </w:rPr>
              <w:t xml:space="preserve">8051,0</w:t>
            </w:r>
          </w:p>
        </w:tc>
        <w:tc>
          <w:tcPr>
            <w:tcW w:w="726" w:type="dxa"/>
          </w:tcPr>
          <w:p>
            <w:pPr>
              <w:pStyle w:val="0"/>
              <w:jc w:val="center"/>
            </w:pPr>
            <w:r>
              <w:rPr>
                <w:sz w:val="24"/>
              </w:rPr>
              <w:t xml:space="preserve">х</w:t>
            </w:r>
          </w:p>
        </w:tc>
      </w:tr>
      <w:tr>
        <w:tc>
          <w:tcPr>
            <w:tcW w:w="996" w:type="dxa"/>
          </w:tcPr>
          <w:p>
            <w:pPr>
              <w:pStyle w:val="0"/>
              <w:jc w:val="center"/>
            </w:pPr>
            <w:r>
              <w:rPr>
                <w:sz w:val="24"/>
              </w:rPr>
              <w:t xml:space="preserve">4.7.10</w:t>
            </w:r>
          </w:p>
        </w:tc>
        <w:tc>
          <w:tcPr>
            <w:tcW w:w="2098" w:type="dxa"/>
          </w:tcPr>
          <w:p>
            <w:pPr>
              <w:pStyle w:val="0"/>
            </w:pPr>
            <w:r>
              <w:rPr>
                <w:sz w:val="24"/>
              </w:rPr>
              <w:t xml:space="preserve">2.1.7.10 определение РНК вируса гепатита C (Hepatitis C virus) в крови методом ПЦР (сумма строк 15.7.10 + 23.7.10 + 31.7.10)</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0,001241</w:t>
            </w:r>
          </w:p>
        </w:tc>
        <w:tc>
          <w:tcPr>
            <w:tcW w:w="1587" w:type="dxa"/>
          </w:tcPr>
          <w:p>
            <w:pPr>
              <w:pStyle w:val="0"/>
              <w:jc w:val="center"/>
            </w:pPr>
            <w:r>
              <w:rPr>
                <w:sz w:val="24"/>
              </w:rPr>
              <w:t xml:space="preserve">1788,2</w:t>
            </w:r>
          </w:p>
        </w:tc>
        <w:tc>
          <w:tcPr>
            <w:tcW w:w="1191" w:type="dxa"/>
          </w:tcPr>
          <w:p>
            <w:pPr>
              <w:pStyle w:val="0"/>
              <w:jc w:val="center"/>
            </w:pPr>
            <w:r>
              <w:rPr>
                <w:sz w:val="24"/>
              </w:rPr>
              <w:t xml:space="preserve">х</w:t>
            </w:r>
          </w:p>
        </w:tc>
        <w:tc>
          <w:tcPr>
            <w:tcW w:w="1067" w:type="dxa"/>
          </w:tcPr>
          <w:p>
            <w:pPr>
              <w:pStyle w:val="0"/>
              <w:jc w:val="center"/>
            </w:pPr>
            <w:r>
              <w:rPr>
                <w:sz w:val="24"/>
              </w:rPr>
              <w:t xml:space="preserve">2,2</w:t>
            </w:r>
          </w:p>
        </w:tc>
        <w:tc>
          <w:tcPr>
            <w:tcW w:w="1274" w:type="dxa"/>
          </w:tcPr>
          <w:p>
            <w:pPr>
              <w:pStyle w:val="0"/>
              <w:jc w:val="center"/>
            </w:pPr>
            <w:r>
              <w:rPr>
                <w:sz w:val="24"/>
              </w:rPr>
              <w:t xml:space="preserve">х</w:t>
            </w:r>
          </w:p>
        </w:tc>
        <w:tc>
          <w:tcPr>
            <w:tcW w:w="1402" w:type="dxa"/>
          </w:tcPr>
          <w:p>
            <w:pPr>
              <w:pStyle w:val="0"/>
              <w:jc w:val="center"/>
            </w:pPr>
            <w:r>
              <w:rPr>
                <w:sz w:val="24"/>
              </w:rPr>
              <w:t xml:space="preserve">1173,1</w:t>
            </w:r>
          </w:p>
        </w:tc>
        <w:tc>
          <w:tcPr>
            <w:tcW w:w="726" w:type="dxa"/>
          </w:tcPr>
          <w:p>
            <w:pPr>
              <w:pStyle w:val="0"/>
              <w:jc w:val="center"/>
            </w:pPr>
            <w:r>
              <w:rPr>
                <w:sz w:val="24"/>
              </w:rPr>
              <w:t xml:space="preserve">х</w:t>
            </w:r>
          </w:p>
        </w:tc>
      </w:tr>
      <w:tr>
        <w:tc>
          <w:tcPr>
            <w:tcW w:w="996" w:type="dxa"/>
          </w:tcPr>
          <w:p>
            <w:pPr>
              <w:pStyle w:val="0"/>
              <w:jc w:val="center"/>
            </w:pPr>
            <w:r>
              <w:rPr>
                <w:sz w:val="24"/>
              </w:rPr>
              <w:t xml:space="preserve">4.7.11</w:t>
            </w:r>
          </w:p>
        </w:tc>
        <w:tc>
          <w:tcPr>
            <w:tcW w:w="2098"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 (сумма строк 15.7.11 + 23.7.11 + 31.7.11)</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0,000622</w:t>
            </w:r>
          </w:p>
        </w:tc>
        <w:tc>
          <w:tcPr>
            <w:tcW w:w="1587" w:type="dxa"/>
          </w:tcPr>
          <w:p>
            <w:pPr>
              <w:pStyle w:val="0"/>
              <w:jc w:val="center"/>
            </w:pPr>
            <w:r>
              <w:rPr>
                <w:sz w:val="24"/>
              </w:rPr>
              <w:t xml:space="preserve">3170,3</w:t>
            </w:r>
          </w:p>
        </w:tc>
        <w:tc>
          <w:tcPr>
            <w:tcW w:w="1191" w:type="dxa"/>
          </w:tcPr>
          <w:p>
            <w:pPr>
              <w:pStyle w:val="0"/>
              <w:jc w:val="center"/>
            </w:pPr>
            <w:r>
              <w:rPr>
                <w:sz w:val="24"/>
              </w:rPr>
              <w:t xml:space="preserve">х</w:t>
            </w:r>
          </w:p>
        </w:tc>
        <w:tc>
          <w:tcPr>
            <w:tcW w:w="1067" w:type="dxa"/>
          </w:tcPr>
          <w:p>
            <w:pPr>
              <w:pStyle w:val="0"/>
              <w:jc w:val="center"/>
            </w:pPr>
            <w:r>
              <w:rPr>
                <w:sz w:val="24"/>
              </w:rPr>
              <w:t xml:space="preserve">2,0</w:t>
            </w:r>
          </w:p>
        </w:tc>
        <w:tc>
          <w:tcPr>
            <w:tcW w:w="1274" w:type="dxa"/>
          </w:tcPr>
          <w:p>
            <w:pPr>
              <w:pStyle w:val="0"/>
              <w:jc w:val="center"/>
            </w:pPr>
            <w:r>
              <w:rPr>
                <w:sz w:val="24"/>
              </w:rPr>
              <w:t xml:space="preserve">х</w:t>
            </w:r>
          </w:p>
        </w:tc>
        <w:tc>
          <w:tcPr>
            <w:tcW w:w="1402" w:type="dxa"/>
          </w:tcPr>
          <w:p>
            <w:pPr>
              <w:pStyle w:val="0"/>
              <w:jc w:val="center"/>
            </w:pPr>
            <w:r>
              <w:rPr>
                <w:sz w:val="24"/>
              </w:rPr>
              <w:t xml:space="preserve">1039,9</w:t>
            </w:r>
          </w:p>
        </w:tc>
        <w:tc>
          <w:tcPr>
            <w:tcW w:w="726" w:type="dxa"/>
          </w:tcPr>
          <w:p>
            <w:pPr>
              <w:pStyle w:val="0"/>
            </w:pPr>
            <w:r>
              <w:rPr>
                <w:sz w:val="24"/>
              </w:rPr>
            </w:r>
          </w:p>
        </w:tc>
      </w:tr>
      <w:tr>
        <w:tc>
          <w:tcPr>
            <w:tcW w:w="996" w:type="dxa"/>
          </w:tcPr>
          <w:p>
            <w:pPr>
              <w:pStyle w:val="0"/>
              <w:jc w:val="center"/>
            </w:pPr>
            <w:r>
              <w:rPr>
                <w:sz w:val="24"/>
              </w:rPr>
              <w:t xml:space="preserve">4.8</w:t>
            </w:r>
          </w:p>
        </w:tc>
        <w:tc>
          <w:tcPr>
            <w:tcW w:w="2098"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 (сумма строк 15.8 + 23.8 + 31.8)</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0,210277</w:t>
            </w:r>
          </w:p>
        </w:tc>
        <w:tc>
          <w:tcPr>
            <w:tcW w:w="1587" w:type="dxa"/>
          </w:tcPr>
          <w:p>
            <w:pPr>
              <w:pStyle w:val="0"/>
              <w:jc w:val="center"/>
            </w:pPr>
            <w:r>
              <w:rPr>
                <w:sz w:val="24"/>
              </w:rPr>
              <w:t xml:space="preserve">1558,7</w:t>
            </w:r>
          </w:p>
        </w:tc>
        <w:tc>
          <w:tcPr>
            <w:tcW w:w="1191" w:type="dxa"/>
          </w:tcPr>
          <w:p>
            <w:pPr>
              <w:pStyle w:val="0"/>
              <w:jc w:val="center"/>
            </w:pPr>
            <w:r>
              <w:rPr>
                <w:sz w:val="24"/>
              </w:rPr>
              <w:t xml:space="preserve">х</w:t>
            </w:r>
          </w:p>
        </w:tc>
        <w:tc>
          <w:tcPr>
            <w:tcW w:w="1067" w:type="dxa"/>
          </w:tcPr>
          <w:p>
            <w:pPr>
              <w:pStyle w:val="0"/>
              <w:jc w:val="center"/>
            </w:pPr>
            <w:r>
              <w:rPr>
                <w:sz w:val="24"/>
              </w:rPr>
              <w:t xml:space="preserve">327,8</w:t>
            </w:r>
          </w:p>
        </w:tc>
        <w:tc>
          <w:tcPr>
            <w:tcW w:w="1274" w:type="dxa"/>
          </w:tcPr>
          <w:p>
            <w:pPr>
              <w:pStyle w:val="0"/>
              <w:jc w:val="center"/>
            </w:pPr>
            <w:r>
              <w:rPr>
                <w:sz w:val="24"/>
              </w:rPr>
              <w:t xml:space="preserve">х</w:t>
            </w:r>
          </w:p>
        </w:tc>
        <w:tc>
          <w:tcPr>
            <w:tcW w:w="1402" w:type="dxa"/>
          </w:tcPr>
          <w:p>
            <w:pPr>
              <w:pStyle w:val="0"/>
              <w:jc w:val="center"/>
            </w:pPr>
            <w:r>
              <w:rPr>
                <w:sz w:val="24"/>
              </w:rPr>
              <w:t xml:space="preserve">173065,6</w:t>
            </w:r>
          </w:p>
        </w:tc>
        <w:tc>
          <w:tcPr>
            <w:tcW w:w="726" w:type="dxa"/>
          </w:tcPr>
          <w:p>
            <w:pPr>
              <w:pStyle w:val="0"/>
              <w:jc w:val="center"/>
            </w:pPr>
            <w:r>
              <w:rPr>
                <w:sz w:val="24"/>
              </w:rPr>
              <w:t xml:space="preserve">х</w:t>
            </w:r>
          </w:p>
        </w:tc>
      </w:tr>
      <w:tr>
        <w:tc>
          <w:tcPr>
            <w:tcW w:w="996" w:type="dxa"/>
          </w:tcPr>
          <w:p>
            <w:pPr>
              <w:pStyle w:val="0"/>
              <w:jc w:val="center"/>
            </w:pPr>
            <w:r>
              <w:rPr>
                <w:sz w:val="24"/>
              </w:rPr>
              <w:t xml:space="preserve">4.8.1</w:t>
            </w:r>
          </w:p>
        </w:tc>
        <w:tc>
          <w:tcPr>
            <w:tcW w:w="2098" w:type="dxa"/>
          </w:tcPr>
          <w:p>
            <w:pPr>
              <w:pStyle w:val="0"/>
            </w:pPr>
            <w:r>
              <w:rPr>
                <w:sz w:val="24"/>
              </w:rPr>
              <w:t xml:space="preserve">2.1.8.1 школа сахарного диабета (сумма строк 15.8.1 + 23.8.1 + 31.8.1)</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0,00562</w:t>
            </w:r>
          </w:p>
        </w:tc>
        <w:tc>
          <w:tcPr>
            <w:tcW w:w="1587" w:type="dxa"/>
          </w:tcPr>
          <w:p>
            <w:pPr>
              <w:pStyle w:val="0"/>
              <w:jc w:val="center"/>
            </w:pPr>
            <w:r>
              <w:rPr>
                <w:sz w:val="24"/>
              </w:rPr>
              <w:t xml:space="preserve">2295,3</w:t>
            </w:r>
          </w:p>
        </w:tc>
        <w:tc>
          <w:tcPr>
            <w:tcW w:w="1191" w:type="dxa"/>
          </w:tcPr>
          <w:p>
            <w:pPr>
              <w:pStyle w:val="0"/>
              <w:jc w:val="center"/>
            </w:pPr>
            <w:r>
              <w:rPr>
                <w:sz w:val="24"/>
              </w:rPr>
              <w:t xml:space="preserve">х</w:t>
            </w:r>
          </w:p>
        </w:tc>
        <w:tc>
          <w:tcPr>
            <w:tcW w:w="1067" w:type="dxa"/>
          </w:tcPr>
          <w:p>
            <w:pPr>
              <w:pStyle w:val="0"/>
              <w:jc w:val="center"/>
            </w:pPr>
            <w:r>
              <w:rPr>
                <w:sz w:val="24"/>
              </w:rPr>
              <w:t xml:space="preserve">12,9</w:t>
            </w:r>
          </w:p>
        </w:tc>
        <w:tc>
          <w:tcPr>
            <w:tcW w:w="1274" w:type="dxa"/>
          </w:tcPr>
          <w:p>
            <w:pPr>
              <w:pStyle w:val="0"/>
              <w:jc w:val="center"/>
            </w:pPr>
            <w:r>
              <w:rPr>
                <w:sz w:val="24"/>
              </w:rPr>
              <w:t xml:space="preserve">х</w:t>
            </w:r>
          </w:p>
        </w:tc>
        <w:tc>
          <w:tcPr>
            <w:tcW w:w="1402" w:type="dxa"/>
          </w:tcPr>
          <w:p>
            <w:pPr>
              <w:pStyle w:val="0"/>
              <w:jc w:val="center"/>
            </w:pPr>
            <w:r>
              <w:rPr>
                <w:sz w:val="24"/>
              </w:rPr>
              <w:t xml:space="preserve">6812,5</w:t>
            </w:r>
          </w:p>
        </w:tc>
        <w:tc>
          <w:tcPr>
            <w:tcW w:w="726" w:type="dxa"/>
          </w:tcPr>
          <w:p>
            <w:pPr>
              <w:pStyle w:val="0"/>
              <w:jc w:val="center"/>
            </w:pPr>
            <w:r>
              <w:rPr>
                <w:sz w:val="24"/>
              </w:rPr>
              <w:t xml:space="preserve">х</w:t>
            </w:r>
          </w:p>
        </w:tc>
      </w:tr>
      <w:tr>
        <w:tc>
          <w:tcPr>
            <w:tcW w:w="996" w:type="dxa"/>
          </w:tcPr>
          <w:p>
            <w:pPr>
              <w:pStyle w:val="0"/>
              <w:jc w:val="center"/>
            </w:pPr>
            <w:r>
              <w:rPr>
                <w:sz w:val="24"/>
              </w:rPr>
              <w:t xml:space="preserve">4.9</w:t>
            </w:r>
          </w:p>
        </w:tc>
        <w:tc>
          <w:tcPr>
            <w:tcW w:w="2098" w:type="dxa"/>
          </w:tcPr>
          <w:p>
            <w:pPr>
              <w:pStyle w:val="0"/>
            </w:pPr>
            <w:r>
              <w:rPr>
                <w:sz w:val="24"/>
              </w:rPr>
              <w:t xml:space="preserve">2.1.9 диспансерное наблюдение &lt;**&gt; (сумма строк 15.9+ 23.9 + 31.9), в том числе по поводу</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0,275509</w:t>
            </w:r>
          </w:p>
        </w:tc>
        <w:tc>
          <w:tcPr>
            <w:tcW w:w="1587" w:type="dxa"/>
          </w:tcPr>
          <w:p>
            <w:pPr>
              <w:pStyle w:val="0"/>
              <w:jc w:val="center"/>
            </w:pPr>
            <w:r>
              <w:rPr>
                <w:sz w:val="24"/>
              </w:rPr>
              <w:t xml:space="preserve">5051,1</w:t>
            </w:r>
          </w:p>
        </w:tc>
        <w:tc>
          <w:tcPr>
            <w:tcW w:w="1191" w:type="dxa"/>
          </w:tcPr>
          <w:p>
            <w:pPr>
              <w:pStyle w:val="0"/>
              <w:jc w:val="center"/>
            </w:pPr>
            <w:r>
              <w:rPr>
                <w:sz w:val="24"/>
              </w:rPr>
              <w:t xml:space="preserve">х</w:t>
            </w:r>
          </w:p>
        </w:tc>
        <w:tc>
          <w:tcPr>
            <w:tcW w:w="1067" w:type="dxa"/>
          </w:tcPr>
          <w:p>
            <w:pPr>
              <w:pStyle w:val="0"/>
              <w:jc w:val="center"/>
            </w:pPr>
            <w:r>
              <w:rPr>
                <w:sz w:val="24"/>
              </w:rPr>
              <w:t xml:space="preserve">1391,6</w:t>
            </w:r>
          </w:p>
        </w:tc>
        <w:tc>
          <w:tcPr>
            <w:tcW w:w="1274" w:type="dxa"/>
          </w:tcPr>
          <w:p>
            <w:pPr>
              <w:pStyle w:val="0"/>
              <w:jc w:val="center"/>
            </w:pPr>
            <w:r>
              <w:rPr>
                <w:sz w:val="24"/>
              </w:rPr>
              <w:t xml:space="preserve">х</w:t>
            </w:r>
          </w:p>
        </w:tc>
        <w:tc>
          <w:tcPr>
            <w:tcW w:w="1402" w:type="dxa"/>
          </w:tcPr>
          <w:p>
            <w:pPr>
              <w:pStyle w:val="0"/>
              <w:jc w:val="center"/>
            </w:pPr>
            <w:r>
              <w:rPr>
                <w:sz w:val="24"/>
              </w:rPr>
              <w:t xml:space="preserve">734813,8</w:t>
            </w:r>
          </w:p>
        </w:tc>
        <w:tc>
          <w:tcPr>
            <w:tcW w:w="726" w:type="dxa"/>
          </w:tcPr>
          <w:p>
            <w:pPr>
              <w:pStyle w:val="0"/>
              <w:jc w:val="center"/>
            </w:pPr>
            <w:r>
              <w:rPr>
                <w:sz w:val="24"/>
              </w:rPr>
              <w:t xml:space="preserve">х</w:t>
            </w:r>
          </w:p>
        </w:tc>
      </w:tr>
      <w:tr>
        <w:tc>
          <w:tcPr>
            <w:tcW w:w="996" w:type="dxa"/>
          </w:tcPr>
          <w:p>
            <w:pPr>
              <w:pStyle w:val="0"/>
              <w:jc w:val="center"/>
            </w:pPr>
            <w:r>
              <w:rPr>
                <w:sz w:val="24"/>
              </w:rPr>
              <w:t xml:space="preserve">4.9.1</w:t>
            </w:r>
          </w:p>
        </w:tc>
        <w:tc>
          <w:tcPr>
            <w:tcW w:w="2098" w:type="dxa"/>
          </w:tcPr>
          <w:p>
            <w:pPr>
              <w:pStyle w:val="0"/>
            </w:pPr>
            <w:r>
              <w:rPr>
                <w:sz w:val="24"/>
              </w:rPr>
              <w:t xml:space="preserve">2.1.9.1 онкологических заболеваний (сумма строк 15.9.1+ 23.9.1 + 31.9.1)</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0,045050</w:t>
            </w:r>
          </w:p>
        </w:tc>
        <w:tc>
          <w:tcPr>
            <w:tcW w:w="1587" w:type="dxa"/>
          </w:tcPr>
          <w:p>
            <w:pPr>
              <w:pStyle w:val="0"/>
              <w:jc w:val="center"/>
            </w:pPr>
            <w:r>
              <w:rPr>
                <w:sz w:val="24"/>
              </w:rPr>
              <w:t xml:space="preserve">7027,4</w:t>
            </w:r>
          </w:p>
        </w:tc>
        <w:tc>
          <w:tcPr>
            <w:tcW w:w="1191" w:type="dxa"/>
          </w:tcPr>
          <w:p>
            <w:pPr>
              <w:pStyle w:val="0"/>
              <w:jc w:val="center"/>
            </w:pPr>
            <w:r>
              <w:rPr>
                <w:sz w:val="24"/>
              </w:rPr>
              <w:t xml:space="preserve">х</w:t>
            </w:r>
          </w:p>
        </w:tc>
        <w:tc>
          <w:tcPr>
            <w:tcW w:w="1067" w:type="dxa"/>
          </w:tcPr>
          <w:p>
            <w:pPr>
              <w:pStyle w:val="0"/>
              <w:jc w:val="center"/>
            </w:pPr>
            <w:r>
              <w:rPr>
                <w:sz w:val="24"/>
              </w:rPr>
              <w:t xml:space="preserve">316,6</w:t>
            </w:r>
          </w:p>
        </w:tc>
        <w:tc>
          <w:tcPr>
            <w:tcW w:w="1274" w:type="dxa"/>
          </w:tcPr>
          <w:p>
            <w:pPr>
              <w:pStyle w:val="0"/>
              <w:jc w:val="center"/>
            </w:pPr>
            <w:r>
              <w:rPr>
                <w:sz w:val="24"/>
              </w:rPr>
              <w:t xml:space="preserve">х</w:t>
            </w:r>
          </w:p>
        </w:tc>
        <w:tc>
          <w:tcPr>
            <w:tcW w:w="1402" w:type="dxa"/>
          </w:tcPr>
          <w:p>
            <w:pPr>
              <w:pStyle w:val="0"/>
              <w:jc w:val="center"/>
            </w:pPr>
            <w:r>
              <w:rPr>
                <w:sz w:val="24"/>
              </w:rPr>
              <w:t xml:space="preserve">167167,8</w:t>
            </w:r>
          </w:p>
        </w:tc>
        <w:tc>
          <w:tcPr>
            <w:tcW w:w="726" w:type="dxa"/>
          </w:tcPr>
          <w:p>
            <w:pPr>
              <w:pStyle w:val="0"/>
              <w:jc w:val="center"/>
            </w:pPr>
            <w:r>
              <w:rPr>
                <w:sz w:val="24"/>
              </w:rPr>
              <w:t xml:space="preserve">х</w:t>
            </w:r>
          </w:p>
        </w:tc>
      </w:tr>
      <w:tr>
        <w:tc>
          <w:tcPr>
            <w:tcW w:w="996" w:type="dxa"/>
          </w:tcPr>
          <w:p>
            <w:pPr>
              <w:pStyle w:val="0"/>
              <w:jc w:val="center"/>
            </w:pPr>
            <w:r>
              <w:rPr>
                <w:sz w:val="24"/>
              </w:rPr>
              <w:t xml:space="preserve">4.9.2</w:t>
            </w:r>
          </w:p>
        </w:tc>
        <w:tc>
          <w:tcPr>
            <w:tcW w:w="2098" w:type="dxa"/>
          </w:tcPr>
          <w:p>
            <w:pPr>
              <w:pStyle w:val="0"/>
            </w:pPr>
            <w:r>
              <w:rPr>
                <w:sz w:val="24"/>
              </w:rPr>
              <w:t xml:space="preserve">2.1.9.2 сахарного диабета (сумма строк 15.9.2+ 23.9.2 + 31.9.2)</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0,059800</w:t>
            </w:r>
          </w:p>
        </w:tc>
        <w:tc>
          <w:tcPr>
            <w:tcW w:w="1587" w:type="dxa"/>
          </w:tcPr>
          <w:p>
            <w:pPr>
              <w:pStyle w:val="0"/>
              <w:jc w:val="center"/>
            </w:pPr>
            <w:r>
              <w:rPr>
                <w:sz w:val="24"/>
              </w:rPr>
              <w:t xml:space="preserve">3055,1</w:t>
            </w:r>
          </w:p>
        </w:tc>
        <w:tc>
          <w:tcPr>
            <w:tcW w:w="1191" w:type="dxa"/>
          </w:tcPr>
          <w:p>
            <w:pPr>
              <w:pStyle w:val="0"/>
              <w:jc w:val="center"/>
            </w:pPr>
            <w:r>
              <w:rPr>
                <w:sz w:val="24"/>
              </w:rPr>
              <w:t xml:space="preserve">х</w:t>
            </w:r>
          </w:p>
        </w:tc>
        <w:tc>
          <w:tcPr>
            <w:tcW w:w="1067" w:type="dxa"/>
          </w:tcPr>
          <w:p>
            <w:pPr>
              <w:pStyle w:val="0"/>
              <w:jc w:val="center"/>
            </w:pPr>
            <w:r>
              <w:rPr>
                <w:sz w:val="24"/>
              </w:rPr>
              <w:t xml:space="preserve">182,7</w:t>
            </w:r>
          </w:p>
        </w:tc>
        <w:tc>
          <w:tcPr>
            <w:tcW w:w="1274" w:type="dxa"/>
          </w:tcPr>
          <w:p>
            <w:pPr>
              <w:pStyle w:val="0"/>
              <w:jc w:val="center"/>
            </w:pPr>
            <w:r>
              <w:rPr>
                <w:sz w:val="24"/>
              </w:rPr>
              <w:t xml:space="preserve">х</w:t>
            </w:r>
          </w:p>
        </w:tc>
        <w:tc>
          <w:tcPr>
            <w:tcW w:w="1402" w:type="dxa"/>
          </w:tcPr>
          <w:p>
            <w:pPr>
              <w:pStyle w:val="0"/>
              <w:jc w:val="center"/>
            </w:pPr>
            <w:r>
              <w:rPr>
                <w:sz w:val="24"/>
              </w:rPr>
              <w:t xml:space="preserve">96467,8</w:t>
            </w:r>
          </w:p>
        </w:tc>
        <w:tc>
          <w:tcPr>
            <w:tcW w:w="726" w:type="dxa"/>
          </w:tcPr>
          <w:p>
            <w:pPr>
              <w:pStyle w:val="0"/>
              <w:jc w:val="center"/>
            </w:pPr>
            <w:r>
              <w:rPr>
                <w:sz w:val="24"/>
              </w:rPr>
              <w:t xml:space="preserve">х</w:t>
            </w:r>
          </w:p>
        </w:tc>
      </w:tr>
      <w:tr>
        <w:tc>
          <w:tcPr>
            <w:tcW w:w="996" w:type="dxa"/>
          </w:tcPr>
          <w:p>
            <w:pPr>
              <w:pStyle w:val="0"/>
              <w:jc w:val="center"/>
            </w:pPr>
            <w:r>
              <w:rPr>
                <w:sz w:val="24"/>
              </w:rPr>
              <w:t xml:space="preserve">4.9.3</w:t>
            </w:r>
          </w:p>
        </w:tc>
        <w:tc>
          <w:tcPr>
            <w:tcW w:w="2098" w:type="dxa"/>
          </w:tcPr>
          <w:p>
            <w:pPr>
              <w:pStyle w:val="0"/>
            </w:pPr>
            <w:r>
              <w:rPr>
                <w:sz w:val="24"/>
              </w:rPr>
              <w:t xml:space="preserve">2.1.9.3 болезней системы кровообращения (сумма строк 15.9.3+ 23.9.3 + 31.9.3)</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0,138983</w:t>
            </w:r>
          </w:p>
        </w:tc>
        <w:tc>
          <w:tcPr>
            <w:tcW w:w="1587" w:type="dxa"/>
          </w:tcPr>
          <w:p>
            <w:pPr>
              <w:pStyle w:val="0"/>
              <w:jc w:val="center"/>
            </w:pPr>
            <w:r>
              <w:rPr>
                <w:sz w:val="24"/>
              </w:rPr>
              <w:t xml:space="preserve">5971,2</w:t>
            </w:r>
          </w:p>
        </w:tc>
        <w:tc>
          <w:tcPr>
            <w:tcW w:w="1191" w:type="dxa"/>
          </w:tcPr>
          <w:p>
            <w:pPr>
              <w:pStyle w:val="0"/>
              <w:jc w:val="center"/>
            </w:pPr>
            <w:r>
              <w:rPr>
                <w:sz w:val="24"/>
              </w:rPr>
              <w:t xml:space="preserve">х</w:t>
            </w:r>
          </w:p>
        </w:tc>
        <w:tc>
          <w:tcPr>
            <w:tcW w:w="1067" w:type="dxa"/>
          </w:tcPr>
          <w:p>
            <w:pPr>
              <w:pStyle w:val="0"/>
              <w:jc w:val="center"/>
            </w:pPr>
            <w:r>
              <w:rPr>
                <w:sz w:val="24"/>
              </w:rPr>
              <w:t xml:space="preserve">829,9</w:t>
            </w:r>
          </w:p>
        </w:tc>
        <w:tc>
          <w:tcPr>
            <w:tcW w:w="1274" w:type="dxa"/>
          </w:tcPr>
          <w:p>
            <w:pPr>
              <w:pStyle w:val="0"/>
              <w:jc w:val="center"/>
            </w:pPr>
            <w:r>
              <w:rPr>
                <w:sz w:val="24"/>
              </w:rPr>
              <w:t xml:space="preserve">х</w:t>
            </w:r>
          </w:p>
        </w:tc>
        <w:tc>
          <w:tcPr>
            <w:tcW w:w="1402" w:type="dxa"/>
          </w:tcPr>
          <w:p>
            <w:pPr>
              <w:pStyle w:val="0"/>
              <w:jc w:val="center"/>
            </w:pPr>
            <w:r>
              <w:rPr>
                <w:sz w:val="24"/>
              </w:rPr>
              <w:t xml:space="preserve">438202,5</w:t>
            </w:r>
          </w:p>
        </w:tc>
        <w:tc>
          <w:tcPr>
            <w:tcW w:w="726" w:type="dxa"/>
          </w:tcPr>
          <w:p>
            <w:pPr>
              <w:pStyle w:val="0"/>
              <w:jc w:val="center"/>
            </w:pPr>
            <w:r>
              <w:rPr>
                <w:sz w:val="24"/>
              </w:rPr>
              <w:t xml:space="preserve">х</w:t>
            </w:r>
          </w:p>
        </w:tc>
      </w:tr>
      <w:tr>
        <w:tc>
          <w:tcPr>
            <w:tcW w:w="996" w:type="dxa"/>
          </w:tcPr>
          <w:p>
            <w:pPr>
              <w:pStyle w:val="0"/>
              <w:jc w:val="center"/>
            </w:pPr>
            <w:r>
              <w:rPr>
                <w:sz w:val="24"/>
              </w:rPr>
              <w:t xml:space="preserve">4.10</w:t>
            </w:r>
          </w:p>
        </w:tc>
        <w:tc>
          <w:tcPr>
            <w:tcW w:w="2098" w:type="dxa"/>
          </w:tcPr>
          <w:p>
            <w:pPr>
              <w:pStyle w:val="0"/>
            </w:pPr>
            <w:r>
              <w:rPr>
                <w:sz w:val="24"/>
              </w:rPr>
              <w:t xml:space="preserve">2.1.10 дистанционное наблюдение за состоянием здоровья пациентов, в том числе (сумма строк 15.10+ 23.10 + 31.10)</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0,042831</w:t>
            </w:r>
          </w:p>
        </w:tc>
        <w:tc>
          <w:tcPr>
            <w:tcW w:w="1587" w:type="dxa"/>
          </w:tcPr>
          <w:p>
            <w:pPr>
              <w:pStyle w:val="0"/>
              <w:jc w:val="center"/>
            </w:pPr>
            <w:r>
              <w:rPr>
                <w:sz w:val="24"/>
              </w:rPr>
              <w:t xml:space="preserve">1990,3</w:t>
            </w:r>
          </w:p>
        </w:tc>
        <w:tc>
          <w:tcPr>
            <w:tcW w:w="1191" w:type="dxa"/>
          </w:tcPr>
          <w:p>
            <w:pPr>
              <w:pStyle w:val="0"/>
              <w:jc w:val="center"/>
            </w:pPr>
            <w:r>
              <w:rPr>
                <w:sz w:val="24"/>
              </w:rPr>
              <w:t xml:space="preserve">х</w:t>
            </w:r>
          </w:p>
        </w:tc>
        <w:tc>
          <w:tcPr>
            <w:tcW w:w="1067" w:type="dxa"/>
          </w:tcPr>
          <w:p>
            <w:pPr>
              <w:pStyle w:val="0"/>
              <w:jc w:val="center"/>
            </w:pPr>
            <w:r>
              <w:rPr>
                <w:sz w:val="24"/>
              </w:rPr>
              <w:t xml:space="preserve">85,2</w:t>
            </w:r>
          </w:p>
        </w:tc>
        <w:tc>
          <w:tcPr>
            <w:tcW w:w="1274" w:type="dxa"/>
          </w:tcPr>
          <w:p>
            <w:pPr>
              <w:pStyle w:val="0"/>
              <w:jc w:val="center"/>
            </w:pPr>
            <w:r>
              <w:rPr>
                <w:sz w:val="24"/>
              </w:rPr>
              <w:t xml:space="preserve">х</w:t>
            </w:r>
          </w:p>
        </w:tc>
        <w:tc>
          <w:tcPr>
            <w:tcW w:w="1402" w:type="dxa"/>
          </w:tcPr>
          <w:p>
            <w:pPr>
              <w:pStyle w:val="0"/>
              <w:jc w:val="center"/>
            </w:pPr>
            <w:r>
              <w:rPr>
                <w:sz w:val="24"/>
              </w:rPr>
              <w:t xml:space="preserve">45012,6</w:t>
            </w:r>
          </w:p>
        </w:tc>
        <w:tc>
          <w:tcPr>
            <w:tcW w:w="726" w:type="dxa"/>
          </w:tcPr>
          <w:p>
            <w:pPr>
              <w:pStyle w:val="0"/>
              <w:jc w:val="center"/>
            </w:pPr>
            <w:r>
              <w:rPr>
                <w:sz w:val="24"/>
              </w:rPr>
              <w:t xml:space="preserve">х</w:t>
            </w:r>
          </w:p>
        </w:tc>
      </w:tr>
      <w:tr>
        <w:tc>
          <w:tcPr>
            <w:tcW w:w="996" w:type="dxa"/>
          </w:tcPr>
          <w:p>
            <w:pPr>
              <w:pStyle w:val="0"/>
              <w:jc w:val="center"/>
            </w:pPr>
            <w:r>
              <w:rPr>
                <w:sz w:val="24"/>
              </w:rPr>
              <w:t xml:space="preserve">4.10.1</w:t>
            </w:r>
          </w:p>
        </w:tc>
        <w:tc>
          <w:tcPr>
            <w:tcW w:w="2098" w:type="dxa"/>
          </w:tcPr>
          <w:p>
            <w:pPr>
              <w:pStyle w:val="0"/>
            </w:pPr>
            <w:r>
              <w:rPr>
                <w:sz w:val="24"/>
              </w:rPr>
              <w:t xml:space="preserve">2.1.10.1 пациентов с сахарным диабетом (сумма строк 15.10.1+ 23.10.1 + 31.10.1)</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0,001940</w:t>
            </w:r>
          </w:p>
        </w:tc>
        <w:tc>
          <w:tcPr>
            <w:tcW w:w="1587" w:type="dxa"/>
          </w:tcPr>
          <w:p>
            <w:pPr>
              <w:pStyle w:val="0"/>
              <w:jc w:val="center"/>
            </w:pPr>
            <w:r>
              <w:rPr>
                <w:sz w:val="24"/>
              </w:rPr>
              <w:t xml:space="preserve">5877,1</w:t>
            </w:r>
          </w:p>
        </w:tc>
        <w:tc>
          <w:tcPr>
            <w:tcW w:w="1191" w:type="dxa"/>
          </w:tcPr>
          <w:p>
            <w:pPr>
              <w:pStyle w:val="0"/>
              <w:jc w:val="center"/>
            </w:pPr>
            <w:r>
              <w:rPr>
                <w:sz w:val="24"/>
              </w:rPr>
              <w:t xml:space="preserve">х</w:t>
            </w:r>
          </w:p>
        </w:tc>
        <w:tc>
          <w:tcPr>
            <w:tcW w:w="1067" w:type="dxa"/>
          </w:tcPr>
          <w:p>
            <w:pPr>
              <w:pStyle w:val="0"/>
              <w:jc w:val="center"/>
            </w:pPr>
            <w:r>
              <w:rPr>
                <w:sz w:val="24"/>
              </w:rPr>
              <w:t xml:space="preserve">11,4</w:t>
            </w:r>
          </w:p>
        </w:tc>
        <w:tc>
          <w:tcPr>
            <w:tcW w:w="1274" w:type="dxa"/>
          </w:tcPr>
          <w:p>
            <w:pPr>
              <w:pStyle w:val="0"/>
              <w:jc w:val="center"/>
            </w:pPr>
            <w:r>
              <w:rPr>
                <w:sz w:val="24"/>
              </w:rPr>
              <w:t xml:space="preserve">х</w:t>
            </w:r>
          </w:p>
        </w:tc>
        <w:tc>
          <w:tcPr>
            <w:tcW w:w="1402" w:type="dxa"/>
          </w:tcPr>
          <w:p>
            <w:pPr>
              <w:pStyle w:val="0"/>
              <w:jc w:val="center"/>
            </w:pPr>
            <w:r>
              <w:rPr>
                <w:sz w:val="24"/>
              </w:rPr>
              <w:t xml:space="preserve">6018,1</w:t>
            </w:r>
          </w:p>
        </w:tc>
        <w:tc>
          <w:tcPr>
            <w:tcW w:w="726" w:type="dxa"/>
          </w:tcPr>
          <w:p>
            <w:pPr>
              <w:pStyle w:val="0"/>
              <w:jc w:val="center"/>
            </w:pPr>
            <w:r>
              <w:rPr>
                <w:sz w:val="24"/>
              </w:rPr>
              <w:t xml:space="preserve">х</w:t>
            </w:r>
          </w:p>
        </w:tc>
      </w:tr>
      <w:tr>
        <w:tc>
          <w:tcPr>
            <w:tcW w:w="996" w:type="dxa"/>
          </w:tcPr>
          <w:p>
            <w:pPr>
              <w:pStyle w:val="0"/>
              <w:jc w:val="center"/>
            </w:pPr>
            <w:r>
              <w:rPr>
                <w:sz w:val="24"/>
              </w:rPr>
              <w:t xml:space="preserve">4.10.2</w:t>
            </w:r>
          </w:p>
        </w:tc>
        <w:tc>
          <w:tcPr>
            <w:tcW w:w="2098" w:type="dxa"/>
          </w:tcPr>
          <w:p>
            <w:pPr>
              <w:pStyle w:val="0"/>
            </w:pPr>
            <w:r>
              <w:rPr>
                <w:sz w:val="24"/>
              </w:rPr>
              <w:t xml:space="preserve">2.1.10.2 пациентов с артериальной гипертензией (сумма строк 15.10.2+ 23.10.2 + 31.10.2)</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0,040891</w:t>
            </w:r>
          </w:p>
        </w:tc>
        <w:tc>
          <w:tcPr>
            <w:tcW w:w="1587" w:type="dxa"/>
          </w:tcPr>
          <w:p>
            <w:pPr>
              <w:pStyle w:val="0"/>
              <w:jc w:val="center"/>
            </w:pPr>
            <w:r>
              <w:rPr>
                <w:sz w:val="24"/>
              </w:rPr>
              <w:t xml:space="preserve">1806,0</w:t>
            </w:r>
          </w:p>
        </w:tc>
        <w:tc>
          <w:tcPr>
            <w:tcW w:w="1191" w:type="dxa"/>
          </w:tcPr>
          <w:p>
            <w:pPr>
              <w:pStyle w:val="0"/>
              <w:jc w:val="center"/>
            </w:pPr>
            <w:r>
              <w:rPr>
                <w:sz w:val="24"/>
              </w:rPr>
              <w:t xml:space="preserve">х</w:t>
            </w:r>
          </w:p>
        </w:tc>
        <w:tc>
          <w:tcPr>
            <w:tcW w:w="1067" w:type="dxa"/>
          </w:tcPr>
          <w:p>
            <w:pPr>
              <w:pStyle w:val="0"/>
              <w:jc w:val="center"/>
            </w:pPr>
            <w:r>
              <w:rPr>
                <w:sz w:val="24"/>
              </w:rPr>
              <w:t xml:space="preserve">73,8</w:t>
            </w:r>
          </w:p>
        </w:tc>
        <w:tc>
          <w:tcPr>
            <w:tcW w:w="1274" w:type="dxa"/>
          </w:tcPr>
          <w:p>
            <w:pPr>
              <w:pStyle w:val="0"/>
              <w:jc w:val="center"/>
            </w:pPr>
            <w:r>
              <w:rPr>
                <w:sz w:val="24"/>
              </w:rPr>
              <w:t xml:space="preserve">х</w:t>
            </w:r>
          </w:p>
        </w:tc>
        <w:tc>
          <w:tcPr>
            <w:tcW w:w="1402" w:type="dxa"/>
          </w:tcPr>
          <w:p>
            <w:pPr>
              <w:pStyle w:val="0"/>
              <w:jc w:val="center"/>
            </w:pPr>
            <w:r>
              <w:rPr>
                <w:sz w:val="24"/>
              </w:rPr>
              <w:t xml:space="preserve">38994,5</w:t>
            </w:r>
          </w:p>
        </w:tc>
        <w:tc>
          <w:tcPr>
            <w:tcW w:w="726" w:type="dxa"/>
          </w:tcPr>
          <w:p>
            <w:pPr>
              <w:pStyle w:val="0"/>
              <w:jc w:val="center"/>
            </w:pPr>
            <w:r>
              <w:rPr>
                <w:sz w:val="24"/>
              </w:rPr>
              <w:t xml:space="preserve">х</w:t>
            </w:r>
          </w:p>
        </w:tc>
      </w:tr>
      <w:tr>
        <w:tc>
          <w:tcPr>
            <w:tcW w:w="996" w:type="dxa"/>
          </w:tcPr>
          <w:p>
            <w:pPr>
              <w:pStyle w:val="0"/>
              <w:jc w:val="center"/>
            </w:pPr>
            <w:r>
              <w:rPr>
                <w:sz w:val="24"/>
              </w:rPr>
              <w:t xml:space="preserve">4.11</w:t>
            </w:r>
          </w:p>
        </w:tc>
        <w:tc>
          <w:tcPr>
            <w:tcW w:w="2098" w:type="dxa"/>
          </w:tcPr>
          <w:p>
            <w:pPr>
              <w:pStyle w:val="0"/>
            </w:pPr>
            <w:r>
              <w:rPr>
                <w:sz w:val="24"/>
              </w:rPr>
              <w:t xml:space="preserve">2.1.11 посещения с профилактическими целями центров здоровья, включая диспансерное наблюдение (сумма строк 15.11+ 23.11 + 31.11)</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0,032831</w:t>
            </w:r>
          </w:p>
        </w:tc>
        <w:tc>
          <w:tcPr>
            <w:tcW w:w="1587" w:type="dxa"/>
          </w:tcPr>
          <w:p>
            <w:pPr>
              <w:pStyle w:val="0"/>
              <w:jc w:val="center"/>
            </w:pPr>
            <w:r>
              <w:rPr>
                <w:sz w:val="24"/>
              </w:rPr>
              <w:t xml:space="preserve">2552,5</w:t>
            </w:r>
          </w:p>
        </w:tc>
        <w:tc>
          <w:tcPr>
            <w:tcW w:w="1191" w:type="dxa"/>
          </w:tcPr>
          <w:p>
            <w:pPr>
              <w:pStyle w:val="0"/>
              <w:jc w:val="center"/>
            </w:pPr>
            <w:r>
              <w:rPr>
                <w:sz w:val="24"/>
              </w:rPr>
              <w:t xml:space="preserve">х</w:t>
            </w:r>
          </w:p>
        </w:tc>
        <w:tc>
          <w:tcPr>
            <w:tcW w:w="1067" w:type="dxa"/>
          </w:tcPr>
          <w:p>
            <w:pPr>
              <w:pStyle w:val="0"/>
              <w:jc w:val="center"/>
            </w:pPr>
            <w:r>
              <w:rPr>
                <w:sz w:val="24"/>
              </w:rPr>
              <w:t xml:space="preserve">83,8</w:t>
            </w:r>
          </w:p>
        </w:tc>
        <w:tc>
          <w:tcPr>
            <w:tcW w:w="1274" w:type="dxa"/>
          </w:tcPr>
          <w:p>
            <w:pPr>
              <w:pStyle w:val="0"/>
              <w:jc w:val="center"/>
            </w:pPr>
            <w:r>
              <w:rPr>
                <w:sz w:val="24"/>
              </w:rPr>
              <w:t xml:space="preserve">х</w:t>
            </w:r>
          </w:p>
        </w:tc>
        <w:tc>
          <w:tcPr>
            <w:tcW w:w="1402" w:type="dxa"/>
          </w:tcPr>
          <w:p>
            <w:pPr>
              <w:pStyle w:val="0"/>
              <w:jc w:val="center"/>
            </w:pPr>
            <w:r>
              <w:rPr>
                <w:sz w:val="24"/>
              </w:rPr>
              <w:t xml:space="preserve">44250,1</w:t>
            </w:r>
          </w:p>
        </w:tc>
        <w:tc>
          <w:tcPr>
            <w:tcW w:w="726" w:type="dxa"/>
          </w:tcPr>
          <w:p>
            <w:pPr>
              <w:pStyle w:val="0"/>
              <w:jc w:val="center"/>
            </w:pPr>
            <w:r>
              <w:rPr>
                <w:sz w:val="24"/>
              </w:rPr>
              <w:t xml:space="preserve">х</w:t>
            </w:r>
          </w:p>
        </w:tc>
      </w:tr>
      <w:tr>
        <w:tc>
          <w:tcPr>
            <w:tcW w:w="996" w:type="dxa"/>
          </w:tcPr>
          <w:p>
            <w:pPr>
              <w:pStyle w:val="0"/>
              <w:jc w:val="center"/>
            </w:pPr>
            <w:r>
              <w:rPr>
                <w:sz w:val="24"/>
              </w:rPr>
              <w:t xml:space="preserve">4.12</w:t>
            </w:r>
          </w:p>
        </w:tc>
        <w:tc>
          <w:tcPr>
            <w:tcW w:w="2098" w:type="dxa"/>
          </w:tcPr>
          <w:p>
            <w:pPr>
              <w:pStyle w:val="0"/>
            </w:pPr>
            <w:r>
              <w:rPr>
                <w:sz w:val="24"/>
              </w:rPr>
              <w:t xml:space="preserve">2.1.12 вакцинация для профилактики пневмококковых инфекций (сумма строк 15.12+ 23.12 + 31.12)</w:t>
            </w:r>
          </w:p>
        </w:tc>
        <w:tc>
          <w:tcPr>
            <w:tcW w:w="1474" w:type="dxa"/>
          </w:tcPr>
          <w:p>
            <w:pPr>
              <w:pStyle w:val="0"/>
              <w:jc w:val="center"/>
            </w:pPr>
            <w:r>
              <w:rPr>
                <w:sz w:val="24"/>
              </w:rPr>
              <w:t xml:space="preserve">посещение</w:t>
            </w:r>
          </w:p>
        </w:tc>
        <w:tc>
          <w:tcPr>
            <w:tcW w:w="1757" w:type="dxa"/>
          </w:tcPr>
          <w:p>
            <w:pPr>
              <w:pStyle w:val="0"/>
              <w:jc w:val="center"/>
            </w:pPr>
            <w:r>
              <w:rPr>
                <w:sz w:val="24"/>
              </w:rPr>
              <w:t xml:space="preserve">0,021666</w:t>
            </w:r>
          </w:p>
        </w:tc>
        <w:tc>
          <w:tcPr>
            <w:tcW w:w="1587" w:type="dxa"/>
          </w:tcPr>
          <w:p>
            <w:pPr>
              <w:pStyle w:val="0"/>
              <w:jc w:val="center"/>
            </w:pPr>
            <w:r>
              <w:rPr>
                <w:sz w:val="24"/>
              </w:rPr>
              <w:t xml:space="preserve">3806,5</w:t>
            </w:r>
          </w:p>
        </w:tc>
        <w:tc>
          <w:tcPr>
            <w:tcW w:w="1191" w:type="dxa"/>
          </w:tcPr>
          <w:p>
            <w:pPr>
              <w:pStyle w:val="0"/>
              <w:jc w:val="center"/>
            </w:pPr>
            <w:r>
              <w:rPr>
                <w:sz w:val="24"/>
              </w:rPr>
              <w:t xml:space="preserve">х</w:t>
            </w:r>
          </w:p>
        </w:tc>
        <w:tc>
          <w:tcPr>
            <w:tcW w:w="1067" w:type="dxa"/>
          </w:tcPr>
          <w:p>
            <w:pPr>
              <w:pStyle w:val="0"/>
              <w:jc w:val="center"/>
            </w:pPr>
            <w:r>
              <w:rPr>
                <w:sz w:val="24"/>
              </w:rPr>
              <w:t xml:space="preserve">82,5</w:t>
            </w:r>
          </w:p>
        </w:tc>
        <w:tc>
          <w:tcPr>
            <w:tcW w:w="1274" w:type="dxa"/>
          </w:tcPr>
          <w:p>
            <w:pPr>
              <w:pStyle w:val="0"/>
              <w:jc w:val="center"/>
            </w:pPr>
            <w:r>
              <w:rPr>
                <w:sz w:val="24"/>
              </w:rPr>
              <w:t xml:space="preserve">х</w:t>
            </w:r>
          </w:p>
        </w:tc>
        <w:tc>
          <w:tcPr>
            <w:tcW w:w="1402" w:type="dxa"/>
          </w:tcPr>
          <w:p>
            <w:pPr>
              <w:pStyle w:val="0"/>
              <w:jc w:val="center"/>
            </w:pPr>
            <w:r>
              <w:rPr>
                <w:sz w:val="24"/>
              </w:rPr>
              <w:t xml:space="preserve">43546,4</w:t>
            </w:r>
          </w:p>
        </w:tc>
        <w:tc>
          <w:tcPr>
            <w:tcW w:w="726" w:type="dxa"/>
          </w:tcPr>
          <w:p>
            <w:pPr>
              <w:pStyle w:val="0"/>
              <w:jc w:val="center"/>
            </w:pPr>
            <w:r>
              <w:rPr>
                <w:sz w:val="24"/>
              </w:rPr>
              <w:t xml:space="preserve">х</w:t>
            </w:r>
          </w:p>
        </w:tc>
      </w:tr>
      <w:tr>
        <w:tc>
          <w:tcPr>
            <w:tcW w:w="996" w:type="dxa"/>
          </w:tcPr>
          <w:p>
            <w:pPr>
              <w:pStyle w:val="0"/>
              <w:jc w:val="center"/>
            </w:pPr>
            <w:r>
              <w:rPr>
                <w:sz w:val="24"/>
              </w:rPr>
              <w:t xml:space="preserve">5</w:t>
            </w:r>
          </w:p>
        </w:tc>
        <w:tc>
          <w:tcPr>
            <w:tcW w:w="2098"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16 + 24 + 32)</w:t>
            </w:r>
          </w:p>
        </w:tc>
        <w:tc>
          <w:tcPr>
            <w:tcW w:w="1474" w:type="dxa"/>
          </w:tcPr>
          <w:p>
            <w:pPr>
              <w:pStyle w:val="0"/>
              <w:jc w:val="center"/>
            </w:pPr>
            <w:r>
              <w:rPr>
                <w:sz w:val="24"/>
              </w:rPr>
              <w:t xml:space="preserve">случай лечения</w:t>
            </w:r>
          </w:p>
        </w:tc>
        <w:tc>
          <w:tcPr>
            <w:tcW w:w="1757" w:type="dxa"/>
          </w:tcPr>
          <w:p>
            <w:pPr>
              <w:pStyle w:val="0"/>
              <w:jc w:val="center"/>
            </w:pPr>
            <w:r>
              <w:rPr>
                <w:sz w:val="24"/>
              </w:rPr>
              <w:t xml:space="preserve">0,069345</w:t>
            </w:r>
          </w:p>
        </w:tc>
        <w:tc>
          <w:tcPr>
            <w:tcW w:w="1587" w:type="dxa"/>
          </w:tcPr>
          <w:p>
            <w:pPr>
              <w:pStyle w:val="0"/>
              <w:jc w:val="center"/>
            </w:pPr>
            <w:r>
              <w:rPr>
                <w:sz w:val="24"/>
              </w:rPr>
              <w:t xml:space="preserve">51778,2</w:t>
            </w:r>
          </w:p>
        </w:tc>
        <w:tc>
          <w:tcPr>
            <w:tcW w:w="1191" w:type="dxa"/>
          </w:tcPr>
          <w:p>
            <w:pPr>
              <w:pStyle w:val="0"/>
              <w:jc w:val="center"/>
            </w:pPr>
            <w:r>
              <w:rPr>
                <w:sz w:val="24"/>
              </w:rPr>
              <w:t xml:space="preserve">х</w:t>
            </w:r>
          </w:p>
        </w:tc>
        <w:tc>
          <w:tcPr>
            <w:tcW w:w="1067" w:type="dxa"/>
          </w:tcPr>
          <w:p>
            <w:pPr>
              <w:pStyle w:val="0"/>
              <w:jc w:val="center"/>
            </w:pPr>
            <w:r>
              <w:rPr>
                <w:sz w:val="24"/>
              </w:rPr>
              <w:t xml:space="preserve">3590,6</w:t>
            </w:r>
          </w:p>
        </w:tc>
        <w:tc>
          <w:tcPr>
            <w:tcW w:w="1274" w:type="dxa"/>
          </w:tcPr>
          <w:p>
            <w:pPr>
              <w:pStyle w:val="0"/>
              <w:jc w:val="center"/>
            </w:pPr>
            <w:r>
              <w:rPr>
                <w:sz w:val="24"/>
              </w:rPr>
              <w:t xml:space="preserve">х</w:t>
            </w:r>
          </w:p>
        </w:tc>
        <w:tc>
          <w:tcPr>
            <w:tcW w:w="1402" w:type="dxa"/>
          </w:tcPr>
          <w:p>
            <w:pPr>
              <w:pStyle w:val="0"/>
              <w:jc w:val="center"/>
            </w:pPr>
            <w:r>
              <w:rPr>
                <w:sz w:val="24"/>
              </w:rPr>
              <w:t xml:space="preserve">1895910,6</w:t>
            </w:r>
          </w:p>
        </w:tc>
        <w:tc>
          <w:tcPr>
            <w:tcW w:w="726" w:type="dxa"/>
          </w:tcPr>
          <w:p>
            <w:pPr>
              <w:pStyle w:val="0"/>
              <w:jc w:val="center"/>
            </w:pPr>
            <w:r>
              <w:rPr>
                <w:sz w:val="24"/>
              </w:rPr>
              <w:t xml:space="preserve">х</w:t>
            </w:r>
          </w:p>
        </w:tc>
      </w:tr>
      <w:tr>
        <w:tc>
          <w:tcPr>
            <w:tcW w:w="996" w:type="dxa"/>
          </w:tcPr>
          <w:p>
            <w:pPr>
              <w:pStyle w:val="0"/>
              <w:jc w:val="center"/>
            </w:pPr>
            <w:r>
              <w:rPr>
                <w:sz w:val="24"/>
              </w:rPr>
              <w:t xml:space="preserve">5.1</w:t>
            </w:r>
          </w:p>
        </w:tc>
        <w:tc>
          <w:tcPr>
            <w:tcW w:w="2098" w:type="dxa"/>
          </w:tcPr>
          <w:p>
            <w:pPr>
              <w:pStyle w:val="0"/>
            </w:pPr>
            <w:r>
              <w:rPr>
                <w:sz w:val="24"/>
              </w:rPr>
              <w:t xml:space="preserve">3.1 для оказания медицинской помощи по профилю "онкология" (сумма строк 16.1 + 24.1 + 32.1)</w:t>
            </w:r>
          </w:p>
        </w:tc>
        <w:tc>
          <w:tcPr>
            <w:tcW w:w="1474" w:type="dxa"/>
          </w:tcPr>
          <w:p>
            <w:pPr>
              <w:pStyle w:val="0"/>
              <w:jc w:val="center"/>
            </w:pPr>
            <w:r>
              <w:rPr>
                <w:sz w:val="24"/>
              </w:rPr>
              <w:t xml:space="preserve">случай лечения</w:t>
            </w:r>
          </w:p>
        </w:tc>
        <w:tc>
          <w:tcPr>
            <w:tcW w:w="1757" w:type="dxa"/>
          </w:tcPr>
          <w:p>
            <w:pPr>
              <w:pStyle w:val="0"/>
              <w:jc w:val="center"/>
            </w:pPr>
            <w:r>
              <w:rPr>
                <w:sz w:val="24"/>
              </w:rPr>
              <w:t xml:space="preserve">0,014388</w:t>
            </w:r>
          </w:p>
        </w:tc>
        <w:tc>
          <w:tcPr>
            <w:tcW w:w="1587" w:type="dxa"/>
          </w:tcPr>
          <w:p>
            <w:pPr>
              <w:pStyle w:val="0"/>
              <w:jc w:val="center"/>
            </w:pPr>
            <w:r>
              <w:rPr>
                <w:sz w:val="24"/>
              </w:rPr>
              <w:t xml:space="preserve">127361,0</w:t>
            </w:r>
          </w:p>
        </w:tc>
        <w:tc>
          <w:tcPr>
            <w:tcW w:w="1191" w:type="dxa"/>
          </w:tcPr>
          <w:p>
            <w:pPr>
              <w:pStyle w:val="0"/>
              <w:jc w:val="center"/>
            </w:pPr>
            <w:r>
              <w:rPr>
                <w:sz w:val="24"/>
              </w:rPr>
              <w:t xml:space="preserve">х</w:t>
            </w:r>
          </w:p>
        </w:tc>
        <w:tc>
          <w:tcPr>
            <w:tcW w:w="1067" w:type="dxa"/>
          </w:tcPr>
          <w:p>
            <w:pPr>
              <w:pStyle w:val="0"/>
              <w:jc w:val="center"/>
            </w:pPr>
            <w:r>
              <w:rPr>
                <w:sz w:val="24"/>
              </w:rPr>
              <w:t xml:space="preserve">1832,4</w:t>
            </w:r>
          </w:p>
        </w:tc>
        <w:tc>
          <w:tcPr>
            <w:tcW w:w="1274" w:type="dxa"/>
          </w:tcPr>
          <w:p>
            <w:pPr>
              <w:pStyle w:val="0"/>
              <w:jc w:val="center"/>
            </w:pPr>
            <w:r>
              <w:rPr>
                <w:sz w:val="24"/>
              </w:rPr>
              <w:t xml:space="preserve">х</w:t>
            </w:r>
          </w:p>
        </w:tc>
        <w:tc>
          <w:tcPr>
            <w:tcW w:w="1402" w:type="dxa"/>
          </w:tcPr>
          <w:p>
            <w:pPr>
              <w:pStyle w:val="0"/>
              <w:jc w:val="center"/>
            </w:pPr>
            <w:r>
              <w:rPr>
                <w:sz w:val="24"/>
              </w:rPr>
              <w:t xml:space="preserve">967561,5</w:t>
            </w:r>
          </w:p>
        </w:tc>
        <w:tc>
          <w:tcPr>
            <w:tcW w:w="726" w:type="dxa"/>
          </w:tcPr>
          <w:p>
            <w:pPr>
              <w:pStyle w:val="0"/>
              <w:jc w:val="center"/>
            </w:pPr>
            <w:r>
              <w:rPr>
                <w:sz w:val="24"/>
              </w:rPr>
              <w:t xml:space="preserve">х</w:t>
            </w:r>
          </w:p>
        </w:tc>
      </w:tr>
      <w:tr>
        <w:tc>
          <w:tcPr>
            <w:tcW w:w="996" w:type="dxa"/>
          </w:tcPr>
          <w:p>
            <w:pPr>
              <w:pStyle w:val="0"/>
              <w:jc w:val="center"/>
            </w:pPr>
            <w:r>
              <w:rPr>
                <w:sz w:val="24"/>
              </w:rPr>
              <w:t xml:space="preserve">5.2</w:t>
            </w:r>
          </w:p>
        </w:tc>
        <w:tc>
          <w:tcPr>
            <w:tcW w:w="2098" w:type="dxa"/>
          </w:tcPr>
          <w:p>
            <w:pPr>
              <w:pStyle w:val="0"/>
            </w:pPr>
            <w:r>
              <w:rPr>
                <w:sz w:val="24"/>
              </w:rPr>
              <w:t xml:space="preserve">3.2 для медицинской помощи при экстракорпоральном оплодотворении (сумма строк 16.2+ 24.2 + 32.2)</w:t>
            </w:r>
          </w:p>
        </w:tc>
        <w:tc>
          <w:tcPr>
            <w:tcW w:w="1474" w:type="dxa"/>
          </w:tcPr>
          <w:p>
            <w:pPr>
              <w:pStyle w:val="0"/>
              <w:jc w:val="center"/>
            </w:pPr>
            <w:r>
              <w:rPr>
                <w:sz w:val="24"/>
              </w:rPr>
              <w:t xml:space="preserve">случай лечения</w:t>
            </w:r>
          </w:p>
        </w:tc>
        <w:tc>
          <w:tcPr>
            <w:tcW w:w="1757" w:type="dxa"/>
          </w:tcPr>
          <w:p>
            <w:pPr>
              <w:pStyle w:val="0"/>
              <w:jc w:val="center"/>
            </w:pPr>
            <w:r>
              <w:rPr>
                <w:sz w:val="24"/>
              </w:rPr>
              <w:t xml:space="preserve">0,000741</w:t>
            </w:r>
          </w:p>
        </w:tc>
        <w:tc>
          <w:tcPr>
            <w:tcW w:w="1587" w:type="dxa"/>
          </w:tcPr>
          <w:p>
            <w:pPr>
              <w:pStyle w:val="0"/>
              <w:jc w:val="center"/>
            </w:pPr>
            <w:r>
              <w:rPr>
                <w:sz w:val="24"/>
              </w:rPr>
              <w:t xml:space="preserve">185560,0</w:t>
            </w:r>
          </w:p>
        </w:tc>
        <w:tc>
          <w:tcPr>
            <w:tcW w:w="1191" w:type="dxa"/>
          </w:tcPr>
          <w:p>
            <w:pPr>
              <w:pStyle w:val="0"/>
              <w:jc w:val="center"/>
            </w:pPr>
            <w:r>
              <w:rPr>
                <w:sz w:val="24"/>
              </w:rPr>
              <w:t xml:space="preserve">х</w:t>
            </w:r>
          </w:p>
        </w:tc>
        <w:tc>
          <w:tcPr>
            <w:tcW w:w="1067" w:type="dxa"/>
          </w:tcPr>
          <w:p>
            <w:pPr>
              <w:pStyle w:val="0"/>
              <w:jc w:val="center"/>
            </w:pPr>
            <w:r>
              <w:rPr>
                <w:sz w:val="24"/>
              </w:rPr>
              <w:t xml:space="preserve">137,4</w:t>
            </w:r>
          </w:p>
        </w:tc>
        <w:tc>
          <w:tcPr>
            <w:tcW w:w="1274" w:type="dxa"/>
          </w:tcPr>
          <w:p>
            <w:pPr>
              <w:pStyle w:val="0"/>
              <w:jc w:val="center"/>
            </w:pPr>
            <w:r>
              <w:rPr>
                <w:sz w:val="24"/>
              </w:rPr>
              <w:t xml:space="preserve">х</w:t>
            </w:r>
          </w:p>
        </w:tc>
        <w:tc>
          <w:tcPr>
            <w:tcW w:w="1402" w:type="dxa"/>
          </w:tcPr>
          <w:p>
            <w:pPr>
              <w:pStyle w:val="0"/>
              <w:jc w:val="center"/>
            </w:pPr>
            <w:r>
              <w:rPr>
                <w:sz w:val="24"/>
              </w:rPr>
              <w:t xml:space="preserve">72554,0</w:t>
            </w:r>
          </w:p>
        </w:tc>
        <w:tc>
          <w:tcPr>
            <w:tcW w:w="726" w:type="dxa"/>
          </w:tcPr>
          <w:p>
            <w:pPr>
              <w:pStyle w:val="0"/>
              <w:jc w:val="center"/>
            </w:pPr>
            <w:r>
              <w:rPr>
                <w:sz w:val="24"/>
              </w:rPr>
              <w:t xml:space="preserve">х</w:t>
            </w:r>
          </w:p>
        </w:tc>
      </w:tr>
      <w:tr>
        <w:tc>
          <w:tcPr>
            <w:tcW w:w="996" w:type="dxa"/>
          </w:tcPr>
          <w:p>
            <w:pPr>
              <w:pStyle w:val="0"/>
              <w:jc w:val="center"/>
            </w:pPr>
            <w:r>
              <w:rPr>
                <w:sz w:val="24"/>
              </w:rPr>
              <w:t xml:space="preserve">5.3</w:t>
            </w:r>
          </w:p>
        </w:tc>
        <w:tc>
          <w:tcPr>
            <w:tcW w:w="2098" w:type="dxa"/>
          </w:tcPr>
          <w:p>
            <w:pPr>
              <w:pStyle w:val="0"/>
            </w:pPr>
            <w:r>
              <w:rPr>
                <w:sz w:val="24"/>
              </w:rPr>
              <w:t xml:space="preserve">3.3 оказание медицинской помощи больным с вирусом гепатита С (сумма строк 16.3 + 24.3 + 32.3)</w:t>
            </w:r>
          </w:p>
        </w:tc>
        <w:tc>
          <w:tcPr>
            <w:tcW w:w="1474" w:type="dxa"/>
          </w:tcPr>
          <w:p>
            <w:pPr>
              <w:pStyle w:val="0"/>
              <w:jc w:val="center"/>
            </w:pPr>
            <w:r>
              <w:rPr>
                <w:sz w:val="24"/>
              </w:rPr>
              <w:t xml:space="preserve">случай лечения</w:t>
            </w:r>
          </w:p>
        </w:tc>
        <w:tc>
          <w:tcPr>
            <w:tcW w:w="1757" w:type="dxa"/>
          </w:tcPr>
          <w:p>
            <w:pPr>
              <w:pStyle w:val="0"/>
              <w:jc w:val="center"/>
            </w:pPr>
            <w:r>
              <w:rPr>
                <w:sz w:val="24"/>
              </w:rPr>
              <w:t xml:space="preserve">0,001288</w:t>
            </w:r>
          </w:p>
        </w:tc>
        <w:tc>
          <w:tcPr>
            <w:tcW w:w="1587" w:type="dxa"/>
          </w:tcPr>
          <w:p>
            <w:pPr>
              <w:pStyle w:val="0"/>
              <w:jc w:val="center"/>
            </w:pPr>
            <w:r>
              <w:rPr>
                <w:sz w:val="24"/>
              </w:rPr>
              <w:t xml:space="preserve">97428,6</w:t>
            </w:r>
          </w:p>
        </w:tc>
        <w:tc>
          <w:tcPr>
            <w:tcW w:w="1191" w:type="dxa"/>
          </w:tcPr>
          <w:p>
            <w:pPr>
              <w:pStyle w:val="0"/>
              <w:jc w:val="center"/>
            </w:pPr>
            <w:r>
              <w:rPr>
                <w:sz w:val="24"/>
              </w:rPr>
              <w:t xml:space="preserve">х</w:t>
            </w:r>
          </w:p>
        </w:tc>
        <w:tc>
          <w:tcPr>
            <w:tcW w:w="1067" w:type="dxa"/>
          </w:tcPr>
          <w:p>
            <w:pPr>
              <w:pStyle w:val="0"/>
              <w:jc w:val="center"/>
            </w:pPr>
            <w:r>
              <w:rPr>
                <w:sz w:val="24"/>
              </w:rPr>
              <w:t xml:space="preserve">125,5</w:t>
            </w:r>
          </w:p>
        </w:tc>
        <w:tc>
          <w:tcPr>
            <w:tcW w:w="1274" w:type="dxa"/>
          </w:tcPr>
          <w:p>
            <w:pPr>
              <w:pStyle w:val="0"/>
              <w:jc w:val="center"/>
            </w:pPr>
            <w:r>
              <w:rPr>
                <w:sz w:val="24"/>
              </w:rPr>
              <w:t xml:space="preserve">х</w:t>
            </w:r>
          </w:p>
        </w:tc>
        <w:tc>
          <w:tcPr>
            <w:tcW w:w="1402" w:type="dxa"/>
          </w:tcPr>
          <w:p>
            <w:pPr>
              <w:pStyle w:val="0"/>
              <w:jc w:val="center"/>
            </w:pPr>
            <w:r>
              <w:rPr>
                <w:sz w:val="24"/>
              </w:rPr>
              <w:t xml:space="preserve">66251,4</w:t>
            </w:r>
          </w:p>
        </w:tc>
        <w:tc>
          <w:tcPr>
            <w:tcW w:w="726" w:type="dxa"/>
          </w:tcPr>
          <w:p>
            <w:pPr>
              <w:pStyle w:val="0"/>
              <w:jc w:val="center"/>
            </w:pPr>
            <w:r>
              <w:rPr>
                <w:sz w:val="24"/>
              </w:rPr>
              <w:t xml:space="preserve">х</w:t>
            </w:r>
          </w:p>
        </w:tc>
      </w:tr>
      <w:tr>
        <w:tc>
          <w:tcPr>
            <w:tcW w:w="996" w:type="dxa"/>
          </w:tcPr>
          <w:p>
            <w:pPr>
              <w:pStyle w:val="0"/>
              <w:jc w:val="center"/>
            </w:pPr>
            <w:r>
              <w:rPr>
                <w:sz w:val="24"/>
              </w:rPr>
              <w:t xml:space="preserve">5.4</w:t>
            </w:r>
          </w:p>
        </w:tc>
        <w:tc>
          <w:tcPr>
            <w:tcW w:w="2098" w:type="dxa"/>
          </w:tcPr>
          <w:p>
            <w:pPr>
              <w:pStyle w:val="0"/>
            </w:pPr>
            <w:r>
              <w:rPr>
                <w:sz w:val="24"/>
              </w:rPr>
              <w:t xml:space="preserve">3.4 высокотехнологичная медицинская помощь (сумма строк 16.4 + 24.4 + 32.4)</w:t>
            </w:r>
          </w:p>
        </w:tc>
        <w:tc>
          <w:tcPr>
            <w:tcW w:w="1474" w:type="dxa"/>
          </w:tcPr>
          <w:p>
            <w:pPr>
              <w:pStyle w:val="0"/>
              <w:jc w:val="center"/>
            </w:pPr>
            <w:r>
              <w:rPr>
                <w:sz w:val="24"/>
              </w:rPr>
              <w:t xml:space="preserve">случай лечения</w:t>
            </w:r>
          </w:p>
        </w:tc>
        <w:tc>
          <w:tcPr>
            <w:tcW w:w="1757" w:type="dxa"/>
          </w:tcPr>
          <w:p>
            <w:pPr>
              <w:pStyle w:val="0"/>
              <w:jc w:val="center"/>
            </w:pPr>
            <w:r>
              <w:rPr>
                <w:sz w:val="24"/>
              </w:rPr>
              <w:t xml:space="preserve">0,001682</w:t>
            </w:r>
          </w:p>
        </w:tc>
        <w:tc>
          <w:tcPr>
            <w:tcW w:w="1587" w:type="dxa"/>
          </w:tcPr>
          <w:p>
            <w:pPr>
              <w:pStyle w:val="0"/>
              <w:jc w:val="center"/>
            </w:pPr>
            <w:r>
              <w:rPr>
                <w:sz w:val="24"/>
              </w:rPr>
              <w:t xml:space="preserve">221916,5</w:t>
            </w:r>
          </w:p>
        </w:tc>
        <w:tc>
          <w:tcPr>
            <w:tcW w:w="1191" w:type="dxa"/>
          </w:tcPr>
          <w:p>
            <w:pPr>
              <w:pStyle w:val="0"/>
              <w:jc w:val="center"/>
            </w:pPr>
            <w:r>
              <w:rPr>
                <w:sz w:val="24"/>
              </w:rPr>
              <w:t xml:space="preserve">х</w:t>
            </w:r>
          </w:p>
        </w:tc>
        <w:tc>
          <w:tcPr>
            <w:tcW w:w="1067" w:type="dxa"/>
          </w:tcPr>
          <w:p>
            <w:pPr>
              <w:pStyle w:val="0"/>
              <w:jc w:val="center"/>
            </w:pPr>
            <w:r>
              <w:rPr>
                <w:sz w:val="24"/>
              </w:rPr>
              <w:t xml:space="preserve">373,2</w:t>
            </w:r>
          </w:p>
        </w:tc>
        <w:tc>
          <w:tcPr>
            <w:tcW w:w="1274" w:type="dxa"/>
          </w:tcPr>
          <w:p>
            <w:pPr>
              <w:pStyle w:val="0"/>
              <w:jc w:val="center"/>
            </w:pPr>
            <w:r>
              <w:rPr>
                <w:sz w:val="24"/>
              </w:rPr>
              <w:t xml:space="preserve">х</w:t>
            </w:r>
          </w:p>
        </w:tc>
        <w:tc>
          <w:tcPr>
            <w:tcW w:w="1402" w:type="dxa"/>
          </w:tcPr>
          <w:p>
            <w:pPr>
              <w:pStyle w:val="0"/>
              <w:jc w:val="center"/>
            </w:pPr>
            <w:r>
              <w:rPr>
                <w:sz w:val="24"/>
              </w:rPr>
              <w:t xml:space="preserve">197061,8</w:t>
            </w:r>
          </w:p>
        </w:tc>
        <w:tc>
          <w:tcPr>
            <w:tcW w:w="726" w:type="dxa"/>
          </w:tcPr>
          <w:p>
            <w:pPr>
              <w:pStyle w:val="0"/>
              <w:jc w:val="center"/>
            </w:pPr>
            <w:r>
              <w:rPr>
                <w:sz w:val="24"/>
              </w:rPr>
              <w:t xml:space="preserve">х</w:t>
            </w:r>
          </w:p>
        </w:tc>
      </w:tr>
      <w:tr>
        <w:tc>
          <w:tcPr>
            <w:tcW w:w="996" w:type="dxa"/>
          </w:tcPr>
          <w:p>
            <w:pPr>
              <w:pStyle w:val="0"/>
              <w:jc w:val="center"/>
            </w:pPr>
            <w:r>
              <w:rPr>
                <w:sz w:val="24"/>
              </w:rPr>
              <w:t xml:space="preserve">6</w:t>
            </w:r>
          </w:p>
        </w:tc>
        <w:tc>
          <w:tcPr>
            <w:tcW w:w="2098"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(сумма строк 17 + 25 + 33), в том числе</w:t>
            </w:r>
          </w:p>
        </w:tc>
        <w:tc>
          <w:tcPr>
            <w:tcW w:w="1474" w:type="dxa"/>
          </w:tcPr>
          <w:p>
            <w:pPr>
              <w:pStyle w:val="0"/>
              <w:jc w:val="center"/>
            </w:pPr>
            <w:r>
              <w:rPr>
                <w:sz w:val="24"/>
              </w:rPr>
              <w:t xml:space="preserve">случай госпитализации</w:t>
            </w:r>
          </w:p>
        </w:tc>
        <w:tc>
          <w:tcPr>
            <w:tcW w:w="1757" w:type="dxa"/>
          </w:tcPr>
          <w:p>
            <w:pPr>
              <w:pStyle w:val="0"/>
              <w:jc w:val="center"/>
            </w:pPr>
            <w:r>
              <w:rPr>
                <w:sz w:val="24"/>
              </w:rPr>
              <w:t xml:space="preserve">0,176524</w:t>
            </w:r>
          </w:p>
        </w:tc>
        <w:tc>
          <w:tcPr>
            <w:tcW w:w="1587" w:type="dxa"/>
          </w:tcPr>
          <w:p>
            <w:pPr>
              <w:pStyle w:val="0"/>
              <w:jc w:val="center"/>
            </w:pPr>
            <w:r>
              <w:rPr>
                <w:sz w:val="24"/>
              </w:rPr>
              <w:t xml:space="preserve">93951,9</w:t>
            </w:r>
          </w:p>
        </w:tc>
        <w:tc>
          <w:tcPr>
            <w:tcW w:w="1191" w:type="dxa"/>
          </w:tcPr>
          <w:p>
            <w:pPr>
              <w:pStyle w:val="0"/>
              <w:jc w:val="center"/>
            </w:pPr>
            <w:r>
              <w:rPr>
                <w:sz w:val="24"/>
              </w:rPr>
              <w:t xml:space="preserve">х</w:t>
            </w:r>
          </w:p>
        </w:tc>
        <w:tc>
          <w:tcPr>
            <w:tcW w:w="1067" w:type="dxa"/>
          </w:tcPr>
          <w:p>
            <w:pPr>
              <w:pStyle w:val="0"/>
              <w:jc w:val="center"/>
            </w:pPr>
            <w:r>
              <w:rPr>
                <w:sz w:val="24"/>
              </w:rPr>
              <w:t xml:space="preserve">16584,7</w:t>
            </w:r>
          </w:p>
        </w:tc>
        <w:tc>
          <w:tcPr>
            <w:tcW w:w="1274" w:type="dxa"/>
          </w:tcPr>
          <w:p>
            <w:pPr>
              <w:pStyle w:val="0"/>
              <w:jc w:val="center"/>
            </w:pPr>
            <w:r>
              <w:rPr>
                <w:sz w:val="24"/>
              </w:rPr>
              <w:t xml:space="preserve">х</w:t>
            </w:r>
          </w:p>
        </w:tc>
        <w:tc>
          <w:tcPr>
            <w:tcW w:w="1402" w:type="dxa"/>
          </w:tcPr>
          <w:p>
            <w:pPr>
              <w:pStyle w:val="0"/>
              <w:jc w:val="center"/>
            </w:pPr>
            <w:r>
              <w:rPr>
                <w:sz w:val="24"/>
              </w:rPr>
              <w:t xml:space="preserve">8757162,6</w:t>
            </w:r>
          </w:p>
        </w:tc>
        <w:tc>
          <w:tcPr>
            <w:tcW w:w="726" w:type="dxa"/>
          </w:tcPr>
          <w:p>
            <w:pPr>
              <w:pStyle w:val="0"/>
              <w:jc w:val="center"/>
            </w:pPr>
            <w:r>
              <w:rPr>
                <w:sz w:val="24"/>
              </w:rPr>
              <w:t xml:space="preserve">х</w:t>
            </w:r>
          </w:p>
        </w:tc>
      </w:tr>
      <w:tr>
        <w:tc>
          <w:tcPr>
            <w:tcW w:w="996" w:type="dxa"/>
          </w:tcPr>
          <w:p>
            <w:pPr>
              <w:pStyle w:val="0"/>
              <w:jc w:val="center"/>
            </w:pPr>
            <w:r>
              <w:rPr>
                <w:sz w:val="24"/>
              </w:rPr>
              <w:t xml:space="preserve">6.1</w:t>
            </w:r>
          </w:p>
        </w:tc>
        <w:tc>
          <w:tcPr>
            <w:tcW w:w="2098" w:type="dxa"/>
          </w:tcPr>
          <w:p>
            <w:pPr>
              <w:pStyle w:val="0"/>
            </w:pPr>
            <w:r>
              <w:rPr>
                <w:sz w:val="24"/>
              </w:rPr>
              <w:t xml:space="preserve">4.1 для оказания медицинской помощи по профилю "онкология" - всего (сумма строк 17.1 + 25.1 + 33.1)</w:t>
            </w:r>
          </w:p>
        </w:tc>
        <w:tc>
          <w:tcPr>
            <w:tcW w:w="1474" w:type="dxa"/>
          </w:tcPr>
          <w:p>
            <w:pPr>
              <w:pStyle w:val="0"/>
              <w:jc w:val="center"/>
            </w:pPr>
            <w:r>
              <w:rPr>
                <w:sz w:val="24"/>
              </w:rPr>
              <w:t xml:space="preserve">случай госпитализации</w:t>
            </w:r>
          </w:p>
        </w:tc>
        <w:tc>
          <w:tcPr>
            <w:tcW w:w="1757" w:type="dxa"/>
          </w:tcPr>
          <w:p>
            <w:pPr>
              <w:pStyle w:val="0"/>
              <w:jc w:val="center"/>
            </w:pPr>
            <w:r>
              <w:rPr>
                <w:sz w:val="24"/>
              </w:rPr>
              <w:t xml:space="preserve">0,010265</w:t>
            </w:r>
          </w:p>
        </w:tc>
        <w:tc>
          <w:tcPr>
            <w:tcW w:w="1587" w:type="dxa"/>
          </w:tcPr>
          <w:p>
            <w:pPr>
              <w:pStyle w:val="0"/>
              <w:jc w:val="center"/>
            </w:pPr>
            <w:r>
              <w:rPr>
                <w:sz w:val="24"/>
              </w:rPr>
              <w:t xml:space="preserve">167015,5</w:t>
            </w:r>
          </w:p>
        </w:tc>
        <w:tc>
          <w:tcPr>
            <w:tcW w:w="1191" w:type="dxa"/>
          </w:tcPr>
          <w:p>
            <w:pPr>
              <w:pStyle w:val="0"/>
              <w:jc w:val="center"/>
            </w:pPr>
            <w:r>
              <w:rPr>
                <w:sz w:val="24"/>
              </w:rPr>
              <w:t xml:space="preserve">х</w:t>
            </w:r>
          </w:p>
        </w:tc>
        <w:tc>
          <w:tcPr>
            <w:tcW w:w="1067" w:type="dxa"/>
          </w:tcPr>
          <w:p>
            <w:pPr>
              <w:pStyle w:val="0"/>
              <w:jc w:val="center"/>
            </w:pPr>
            <w:r>
              <w:rPr>
                <w:sz w:val="24"/>
              </w:rPr>
              <w:t xml:space="preserve">1714,4</w:t>
            </w:r>
          </w:p>
        </w:tc>
        <w:tc>
          <w:tcPr>
            <w:tcW w:w="1274" w:type="dxa"/>
          </w:tcPr>
          <w:p>
            <w:pPr>
              <w:pStyle w:val="0"/>
              <w:jc w:val="center"/>
            </w:pPr>
            <w:r>
              <w:rPr>
                <w:sz w:val="24"/>
              </w:rPr>
              <w:t xml:space="preserve">х</w:t>
            </w:r>
          </w:p>
        </w:tc>
        <w:tc>
          <w:tcPr>
            <w:tcW w:w="1402" w:type="dxa"/>
          </w:tcPr>
          <w:p>
            <w:pPr>
              <w:pStyle w:val="0"/>
              <w:jc w:val="center"/>
            </w:pPr>
            <w:r>
              <w:rPr>
                <w:sz w:val="24"/>
              </w:rPr>
              <w:t xml:space="preserve">905224,0</w:t>
            </w:r>
          </w:p>
        </w:tc>
        <w:tc>
          <w:tcPr>
            <w:tcW w:w="726" w:type="dxa"/>
          </w:tcPr>
          <w:p>
            <w:pPr>
              <w:pStyle w:val="0"/>
              <w:jc w:val="center"/>
            </w:pPr>
            <w:r>
              <w:rPr>
                <w:sz w:val="24"/>
              </w:rPr>
              <w:t xml:space="preserve">х</w:t>
            </w:r>
          </w:p>
        </w:tc>
      </w:tr>
      <w:tr>
        <w:tc>
          <w:tcPr>
            <w:tcW w:w="996" w:type="dxa"/>
          </w:tcPr>
          <w:p>
            <w:pPr>
              <w:pStyle w:val="0"/>
              <w:jc w:val="center"/>
            </w:pPr>
            <w:r>
              <w:rPr>
                <w:sz w:val="24"/>
              </w:rPr>
              <w:t xml:space="preserve">6.2</w:t>
            </w:r>
          </w:p>
        </w:tc>
        <w:tc>
          <w:tcPr>
            <w:tcW w:w="2098" w:type="dxa"/>
          </w:tcPr>
          <w:p>
            <w:pPr>
              <w:pStyle w:val="0"/>
            </w:pPr>
            <w:r>
              <w:rPr>
                <w:sz w:val="24"/>
              </w:rPr>
              <w:t xml:space="preserve">4.2 стентирование коронарных артерий (сумма строк 17.2 + 25.2 + 33.2)</w:t>
            </w:r>
          </w:p>
        </w:tc>
        <w:tc>
          <w:tcPr>
            <w:tcW w:w="1474" w:type="dxa"/>
          </w:tcPr>
          <w:p>
            <w:pPr>
              <w:pStyle w:val="0"/>
              <w:jc w:val="center"/>
            </w:pPr>
            <w:r>
              <w:rPr>
                <w:sz w:val="24"/>
              </w:rPr>
              <w:t xml:space="preserve">случай госпитализации</w:t>
            </w:r>
          </w:p>
        </w:tc>
        <w:tc>
          <w:tcPr>
            <w:tcW w:w="1757" w:type="dxa"/>
          </w:tcPr>
          <w:p>
            <w:pPr>
              <w:pStyle w:val="0"/>
              <w:jc w:val="center"/>
            </w:pPr>
            <w:r>
              <w:rPr>
                <w:sz w:val="24"/>
              </w:rPr>
              <w:t xml:space="preserve">0,002327</w:t>
            </w:r>
          </w:p>
        </w:tc>
        <w:tc>
          <w:tcPr>
            <w:tcW w:w="1587" w:type="dxa"/>
          </w:tcPr>
          <w:p>
            <w:pPr>
              <w:pStyle w:val="0"/>
              <w:jc w:val="center"/>
            </w:pPr>
            <w:r>
              <w:rPr>
                <w:sz w:val="24"/>
              </w:rPr>
              <w:t xml:space="preserve">264983,8</w:t>
            </w:r>
          </w:p>
        </w:tc>
        <w:tc>
          <w:tcPr>
            <w:tcW w:w="1191" w:type="dxa"/>
          </w:tcPr>
          <w:p>
            <w:pPr>
              <w:pStyle w:val="0"/>
              <w:jc w:val="center"/>
            </w:pPr>
            <w:r>
              <w:rPr>
                <w:sz w:val="24"/>
              </w:rPr>
              <w:t xml:space="preserve">х</w:t>
            </w:r>
          </w:p>
        </w:tc>
        <w:tc>
          <w:tcPr>
            <w:tcW w:w="1067" w:type="dxa"/>
          </w:tcPr>
          <w:p>
            <w:pPr>
              <w:pStyle w:val="0"/>
              <w:jc w:val="center"/>
            </w:pPr>
            <w:r>
              <w:rPr>
                <w:sz w:val="24"/>
              </w:rPr>
              <w:t xml:space="preserve">616,8</w:t>
            </w:r>
          </w:p>
        </w:tc>
        <w:tc>
          <w:tcPr>
            <w:tcW w:w="1274" w:type="dxa"/>
          </w:tcPr>
          <w:p>
            <w:pPr>
              <w:pStyle w:val="0"/>
              <w:jc w:val="center"/>
            </w:pPr>
            <w:r>
              <w:rPr>
                <w:sz w:val="24"/>
              </w:rPr>
              <w:t xml:space="preserve">х</w:t>
            </w:r>
          </w:p>
        </w:tc>
        <w:tc>
          <w:tcPr>
            <w:tcW w:w="1402" w:type="dxa"/>
          </w:tcPr>
          <w:p>
            <w:pPr>
              <w:pStyle w:val="0"/>
              <w:jc w:val="center"/>
            </w:pPr>
            <w:r>
              <w:rPr>
                <w:sz w:val="24"/>
              </w:rPr>
              <w:t xml:space="preserve">325665,1</w:t>
            </w:r>
          </w:p>
        </w:tc>
        <w:tc>
          <w:tcPr>
            <w:tcW w:w="726" w:type="dxa"/>
          </w:tcPr>
          <w:p>
            <w:pPr>
              <w:pStyle w:val="0"/>
              <w:jc w:val="center"/>
            </w:pPr>
            <w:r>
              <w:rPr>
                <w:sz w:val="24"/>
              </w:rPr>
              <w:t xml:space="preserve">х</w:t>
            </w:r>
          </w:p>
        </w:tc>
      </w:tr>
      <w:tr>
        <w:tc>
          <w:tcPr>
            <w:tcW w:w="996" w:type="dxa"/>
          </w:tcPr>
          <w:p>
            <w:pPr>
              <w:pStyle w:val="0"/>
              <w:jc w:val="center"/>
            </w:pPr>
            <w:r>
              <w:rPr>
                <w:sz w:val="24"/>
              </w:rPr>
              <w:t xml:space="preserve">6.3</w:t>
            </w:r>
          </w:p>
        </w:tc>
        <w:tc>
          <w:tcPr>
            <w:tcW w:w="2098" w:type="dxa"/>
          </w:tcPr>
          <w:p>
            <w:pPr>
              <w:pStyle w:val="0"/>
            </w:pPr>
            <w:r>
              <w:rPr>
                <w:sz w:val="24"/>
              </w:rPr>
              <w:t xml:space="preserve">4.3 имплантация частотно-адаптированного кардиостимулятора взрослым (сумма строк 17.3+ 25.3 + 33.3)</w:t>
            </w:r>
          </w:p>
        </w:tc>
        <w:tc>
          <w:tcPr>
            <w:tcW w:w="1474" w:type="dxa"/>
          </w:tcPr>
          <w:p>
            <w:pPr>
              <w:pStyle w:val="0"/>
              <w:jc w:val="center"/>
            </w:pPr>
            <w:r>
              <w:rPr>
                <w:sz w:val="24"/>
              </w:rPr>
              <w:t xml:space="preserve">случай госпитализации</w:t>
            </w:r>
          </w:p>
        </w:tc>
        <w:tc>
          <w:tcPr>
            <w:tcW w:w="1757" w:type="dxa"/>
          </w:tcPr>
          <w:p>
            <w:pPr>
              <w:pStyle w:val="0"/>
              <w:jc w:val="center"/>
            </w:pPr>
            <w:r>
              <w:rPr>
                <w:sz w:val="24"/>
              </w:rPr>
              <w:t xml:space="preserve">0,000430</w:t>
            </w:r>
          </w:p>
        </w:tc>
        <w:tc>
          <w:tcPr>
            <w:tcW w:w="1587" w:type="dxa"/>
          </w:tcPr>
          <w:p>
            <w:pPr>
              <w:pStyle w:val="0"/>
              <w:jc w:val="center"/>
            </w:pPr>
            <w:r>
              <w:rPr>
                <w:sz w:val="24"/>
              </w:rPr>
              <w:t xml:space="preserve">404271,1</w:t>
            </w:r>
          </w:p>
        </w:tc>
        <w:tc>
          <w:tcPr>
            <w:tcW w:w="1191" w:type="dxa"/>
          </w:tcPr>
          <w:p>
            <w:pPr>
              <w:pStyle w:val="0"/>
              <w:jc w:val="center"/>
            </w:pPr>
            <w:r>
              <w:rPr>
                <w:sz w:val="24"/>
              </w:rPr>
              <w:t xml:space="preserve">х</w:t>
            </w:r>
          </w:p>
        </w:tc>
        <w:tc>
          <w:tcPr>
            <w:tcW w:w="1067" w:type="dxa"/>
          </w:tcPr>
          <w:p>
            <w:pPr>
              <w:pStyle w:val="0"/>
              <w:jc w:val="center"/>
            </w:pPr>
            <w:r>
              <w:rPr>
                <w:sz w:val="24"/>
              </w:rPr>
              <w:t xml:space="preserve">173,8</w:t>
            </w:r>
          </w:p>
        </w:tc>
        <w:tc>
          <w:tcPr>
            <w:tcW w:w="1274" w:type="dxa"/>
          </w:tcPr>
          <w:p>
            <w:pPr>
              <w:pStyle w:val="0"/>
              <w:jc w:val="center"/>
            </w:pPr>
            <w:r>
              <w:rPr>
                <w:sz w:val="24"/>
              </w:rPr>
              <w:t xml:space="preserve">х</w:t>
            </w:r>
          </w:p>
        </w:tc>
        <w:tc>
          <w:tcPr>
            <w:tcW w:w="1402" w:type="dxa"/>
          </w:tcPr>
          <w:p>
            <w:pPr>
              <w:pStyle w:val="0"/>
              <w:jc w:val="center"/>
            </w:pPr>
            <w:r>
              <w:rPr>
                <w:sz w:val="24"/>
              </w:rPr>
              <w:t xml:space="preserve">91769,5</w:t>
            </w:r>
          </w:p>
        </w:tc>
        <w:tc>
          <w:tcPr>
            <w:tcW w:w="726" w:type="dxa"/>
          </w:tcPr>
          <w:p>
            <w:pPr>
              <w:pStyle w:val="0"/>
              <w:jc w:val="center"/>
            </w:pPr>
            <w:r>
              <w:rPr>
                <w:sz w:val="24"/>
              </w:rPr>
              <w:t xml:space="preserve">х</w:t>
            </w:r>
          </w:p>
        </w:tc>
      </w:tr>
      <w:tr>
        <w:tc>
          <w:tcPr>
            <w:tcW w:w="996" w:type="dxa"/>
          </w:tcPr>
          <w:p>
            <w:pPr>
              <w:pStyle w:val="0"/>
              <w:jc w:val="center"/>
            </w:pPr>
            <w:r>
              <w:rPr>
                <w:sz w:val="24"/>
              </w:rPr>
              <w:t xml:space="preserve">6.4</w:t>
            </w:r>
          </w:p>
        </w:tc>
        <w:tc>
          <w:tcPr>
            <w:tcW w:w="2098" w:type="dxa"/>
          </w:tcPr>
          <w:p>
            <w:pPr>
              <w:pStyle w:val="0"/>
            </w:pPr>
            <w:r>
              <w:rPr>
                <w:sz w:val="24"/>
              </w:rPr>
              <w:t xml:space="preserve">4.4 эндоваскулярная деструкция дополнительных проводящих путей и аритмогенных зон сердца (сумма строк 17.4 + 25.4 + 33.4)</w:t>
            </w:r>
          </w:p>
        </w:tc>
        <w:tc>
          <w:tcPr>
            <w:tcW w:w="1474" w:type="dxa"/>
          </w:tcPr>
          <w:p>
            <w:pPr>
              <w:pStyle w:val="0"/>
              <w:jc w:val="center"/>
            </w:pPr>
            <w:r>
              <w:rPr>
                <w:sz w:val="24"/>
              </w:rPr>
              <w:t xml:space="preserve">случай госпитализации</w:t>
            </w:r>
          </w:p>
        </w:tc>
        <w:tc>
          <w:tcPr>
            <w:tcW w:w="1757" w:type="dxa"/>
          </w:tcPr>
          <w:p>
            <w:pPr>
              <w:pStyle w:val="0"/>
              <w:jc w:val="center"/>
            </w:pPr>
            <w:r>
              <w:rPr>
                <w:sz w:val="24"/>
              </w:rPr>
              <w:t xml:space="preserve">0,000189</w:t>
            </w:r>
          </w:p>
        </w:tc>
        <w:tc>
          <w:tcPr>
            <w:tcW w:w="1587" w:type="dxa"/>
          </w:tcPr>
          <w:p>
            <w:pPr>
              <w:pStyle w:val="0"/>
              <w:jc w:val="center"/>
            </w:pPr>
            <w:r>
              <w:rPr>
                <w:sz w:val="24"/>
              </w:rPr>
              <w:t xml:space="preserve">548770,4</w:t>
            </w:r>
          </w:p>
        </w:tc>
        <w:tc>
          <w:tcPr>
            <w:tcW w:w="1191" w:type="dxa"/>
          </w:tcPr>
          <w:p>
            <w:pPr>
              <w:pStyle w:val="0"/>
              <w:jc w:val="center"/>
            </w:pPr>
            <w:r>
              <w:rPr>
                <w:sz w:val="24"/>
              </w:rPr>
              <w:t xml:space="preserve">х</w:t>
            </w:r>
          </w:p>
        </w:tc>
        <w:tc>
          <w:tcPr>
            <w:tcW w:w="1067" w:type="dxa"/>
          </w:tcPr>
          <w:p>
            <w:pPr>
              <w:pStyle w:val="0"/>
              <w:jc w:val="center"/>
            </w:pPr>
            <w:r>
              <w:rPr>
                <w:sz w:val="24"/>
              </w:rPr>
              <w:t xml:space="preserve">103,9</w:t>
            </w:r>
          </w:p>
        </w:tc>
        <w:tc>
          <w:tcPr>
            <w:tcW w:w="1274" w:type="dxa"/>
          </w:tcPr>
          <w:p>
            <w:pPr>
              <w:pStyle w:val="0"/>
              <w:jc w:val="center"/>
            </w:pPr>
            <w:r>
              <w:rPr>
                <w:sz w:val="24"/>
              </w:rPr>
              <w:t xml:space="preserve">х</w:t>
            </w:r>
          </w:p>
        </w:tc>
        <w:tc>
          <w:tcPr>
            <w:tcW w:w="1402" w:type="dxa"/>
          </w:tcPr>
          <w:p>
            <w:pPr>
              <w:pStyle w:val="0"/>
              <w:jc w:val="center"/>
            </w:pPr>
            <w:r>
              <w:rPr>
                <w:sz w:val="24"/>
              </w:rPr>
              <w:t xml:space="preserve">54877,0</w:t>
            </w:r>
          </w:p>
        </w:tc>
        <w:tc>
          <w:tcPr>
            <w:tcW w:w="726" w:type="dxa"/>
          </w:tcPr>
          <w:p>
            <w:pPr>
              <w:pStyle w:val="0"/>
              <w:jc w:val="center"/>
            </w:pPr>
            <w:r>
              <w:rPr>
                <w:sz w:val="24"/>
              </w:rPr>
              <w:t xml:space="preserve">х</w:t>
            </w:r>
          </w:p>
        </w:tc>
      </w:tr>
      <w:tr>
        <w:tc>
          <w:tcPr>
            <w:tcW w:w="996" w:type="dxa"/>
          </w:tcPr>
          <w:p>
            <w:pPr>
              <w:pStyle w:val="0"/>
              <w:jc w:val="center"/>
            </w:pPr>
            <w:r>
              <w:rPr>
                <w:sz w:val="24"/>
              </w:rPr>
              <w:t xml:space="preserve">6.5</w:t>
            </w:r>
          </w:p>
        </w:tc>
        <w:tc>
          <w:tcPr>
            <w:tcW w:w="2098" w:type="dxa"/>
          </w:tcPr>
          <w:p>
            <w:pPr>
              <w:pStyle w:val="0"/>
            </w:pPr>
            <w:r>
              <w:rPr>
                <w:sz w:val="24"/>
              </w:rPr>
              <w:t xml:space="preserve">4.5 оперативные вмешательства на брахиоцефальных артериях (стентирование или эндартерэктомия) (сумма строк 17.5 + 25.5 + 33.5)</w:t>
            </w:r>
          </w:p>
        </w:tc>
        <w:tc>
          <w:tcPr>
            <w:tcW w:w="1474" w:type="dxa"/>
          </w:tcPr>
          <w:p>
            <w:pPr>
              <w:pStyle w:val="0"/>
              <w:jc w:val="center"/>
            </w:pPr>
            <w:r>
              <w:rPr>
                <w:sz w:val="24"/>
              </w:rPr>
              <w:t xml:space="preserve">случай госпитализации</w:t>
            </w:r>
          </w:p>
        </w:tc>
        <w:tc>
          <w:tcPr>
            <w:tcW w:w="1757" w:type="dxa"/>
          </w:tcPr>
          <w:p>
            <w:pPr>
              <w:pStyle w:val="0"/>
              <w:jc w:val="center"/>
            </w:pPr>
            <w:r>
              <w:rPr>
                <w:sz w:val="24"/>
              </w:rPr>
              <w:t xml:space="preserve">0,000472</w:t>
            </w:r>
          </w:p>
        </w:tc>
        <w:tc>
          <w:tcPr>
            <w:tcW w:w="1587" w:type="dxa"/>
          </w:tcPr>
          <w:p>
            <w:pPr>
              <w:pStyle w:val="0"/>
              <w:jc w:val="center"/>
            </w:pPr>
            <w:r>
              <w:rPr>
                <w:sz w:val="24"/>
              </w:rPr>
              <w:t xml:space="preserve">339530,8</w:t>
            </w:r>
          </w:p>
        </w:tc>
        <w:tc>
          <w:tcPr>
            <w:tcW w:w="1191" w:type="dxa"/>
          </w:tcPr>
          <w:p>
            <w:pPr>
              <w:pStyle w:val="0"/>
              <w:jc w:val="center"/>
            </w:pPr>
            <w:r>
              <w:rPr>
                <w:sz w:val="24"/>
              </w:rPr>
              <w:t xml:space="preserve">х</w:t>
            </w:r>
          </w:p>
        </w:tc>
        <w:tc>
          <w:tcPr>
            <w:tcW w:w="1067" w:type="dxa"/>
          </w:tcPr>
          <w:p>
            <w:pPr>
              <w:pStyle w:val="0"/>
              <w:jc w:val="center"/>
            </w:pPr>
            <w:r>
              <w:rPr>
                <w:sz w:val="24"/>
              </w:rPr>
              <w:t xml:space="preserve">160,1</w:t>
            </w:r>
          </w:p>
        </w:tc>
        <w:tc>
          <w:tcPr>
            <w:tcW w:w="1274" w:type="dxa"/>
          </w:tcPr>
          <w:p>
            <w:pPr>
              <w:pStyle w:val="0"/>
              <w:jc w:val="center"/>
            </w:pPr>
            <w:r>
              <w:rPr>
                <w:sz w:val="24"/>
              </w:rPr>
              <w:t xml:space="preserve">х</w:t>
            </w:r>
          </w:p>
        </w:tc>
        <w:tc>
          <w:tcPr>
            <w:tcW w:w="1402" w:type="dxa"/>
          </w:tcPr>
          <w:p>
            <w:pPr>
              <w:pStyle w:val="0"/>
              <w:jc w:val="center"/>
            </w:pPr>
            <w:r>
              <w:rPr>
                <w:sz w:val="24"/>
              </w:rPr>
              <w:t xml:space="preserve">84543,2</w:t>
            </w:r>
          </w:p>
        </w:tc>
        <w:tc>
          <w:tcPr>
            <w:tcW w:w="726" w:type="dxa"/>
          </w:tcPr>
          <w:p>
            <w:pPr>
              <w:pStyle w:val="0"/>
              <w:jc w:val="center"/>
            </w:pPr>
            <w:r>
              <w:rPr>
                <w:sz w:val="24"/>
              </w:rPr>
              <w:t xml:space="preserve">х</w:t>
            </w:r>
          </w:p>
        </w:tc>
      </w:tr>
      <w:tr>
        <w:tc>
          <w:tcPr>
            <w:tcW w:w="996" w:type="dxa"/>
          </w:tcPr>
          <w:p>
            <w:pPr>
              <w:pStyle w:val="0"/>
              <w:jc w:val="center"/>
            </w:pPr>
            <w:r>
              <w:rPr>
                <w:sz w:val="24"/>
              </w:rPr>
              <w:t xml:space="preserve">6.6</w:t>
            </w:r>
          </w:p>
        </w:tc>
        <w:tc>
          <w:tcPr>
            <w:tcW w:w="2098" w:type="dxa"/>
          </w:tcPr>
          <w:p>
            <w:pPr>
              <w:pStyle w:val="0"/>
            </w:pPr>
            <w:r>
              <w:rPr>
                <w:sz w:val="24"/>
              </w:rPr>
              <w:t xml:space="preserve">4.6 трансплантация почки (сумма строк 17.6 + 25.6 + 33.6)</w:t>
            </w:r>
          </w:p>
        </w:tc>
        <w:tc>
          <w:tcPr>
            <w:tcW w:w="1474" w:type="dxa"/>
          </w:tcPr>
          <w:p>
            <w:pPr>
              <w:pStyle w:val="0"/>
              <w:jc w:val="center"/>
            </w:pPr>
            <w:r>
              <w:rPr>
                <w:sz w:val="24"/>
              </w:rPr>
              <w:t xml:space="preserve">случай госпитализации</w:t>
            </w:r>
          </w:p>
        </w:tc>
        <w:tc>
          <w:tcPr>
            <w:tcW w:w="1757" w:type="dxa"/>
          </w:tcPr>
          <w:p>
            <w:pPr>
              <w:pStyle w:val="0"/>
              <w:jc w:val="center"/>
            </w:pPr>
            <w:r>
              <w:rPr>
                <w:sz w:val="24"/>
              </w:rPr>
              <w:t xml:space="preserve">0,000025</w:t>
            </w:r>
          </w:p>
        </w:tc>
        <w:tc>
          <w:tcPr>
            <w:tcW w:w="1587" w:type="dxa"/>
          </w:tcPr>
          <w:p>
            <w:pPr>
              <w:pStyle w:val="0"/>
              <w:jc w:val="center"/>
            </w:pPr>
            <w:r>
              <w:rPr>
                <w:sz w:val="24"/>
              </w:rPr>
              <w:t xml:space="preserve">2064766,1</w:t>
            </w:r>
          </w:p>
        </w:tc>
        <w:tc>
          <w:tcPr>
            <w:tcW w:w="1191" w:type="dxa"/>
          </w:tcPr>
          <w:p>
            <w:pPr>
              <w:pStyle w:val="0"/>
              <w:jc w:val="center"/>
            </w:pPr>
            <w:r>
              <w:rPr>
                <w:sz w:val="24"/>
              </w:rPr>
              <w:t xml:space="preserve">х</w:t>
            </w:r>
          </w:p>
        </w:tc>
        <w:tc>
          <w:tcPr>
            <w:tcW w:w="1067" w:type="dxa"/>
          </w:tcPr>
          <w:p>
            <w:pPr>
              <w:pStyle w:val="0"/>
              <w:jc w:val="center"/>
            </w:pPr>
            <w:r>
              <w:rPr>
                <w:sz w:val="24"/>
              </w:rPr>
              <w:t xml:space="preserve">50,8</w:t>
            </w:r>
          </w:p>
        </w:tc>
        <w:tc>
          <w:tcPr>
            <w:tcW w:w="1274" w:type="dxa"/>
          </w:tcPr>
          <w:p>
            <w:pPr>
              <w:pStyle w:val="0"/>
              <w:jc w:val="center"/>
            </w:pPr>
            <w:r>
              <w:rPr>
                <w:sz w:val="24"/>
              </w:rPr>
              <w:t xml:space="preserve">х</w:t>
            </w:r>
          </w:p>
        </w:tc>
        <w:tc>
          <w:tcPr>
            <w:tcW w:w="1402" w:type="dxa"/>
          </w:tcPr>
          <w:p>
            <w:pPr>
              <w:pStyle w:val="0"/>
              <w:jc w:val="center"/>
            </w:pPr>
            <w:r>
              <w:rPr>
                <w:sz w:val="24"/>
              </w:rPr>
              <w:t xml:space="preserve">26842,0</w:t>
            </w:r>
          </w:p>
        </w:tc>
        <w:tc>
          <w:tcPr>
            <w:tcW w:w="726" w:type="dxa"/>
          </w:tcPr>
          <w:p>
            <w:pPr>
              <w:pStyle w:val="0"/>
              <w:jc w:val="center"/>
            </w:pPr>
            <w:r>
              <w:rPr>
                <w:sz w:val="24"/>
              </w:rPr>
              <w:t xml:space="preserve">х</w:t>
            </w:r>
          </w:p>
        </w:tc>
      </w:tr>
      <w:tr>
        <w:tc>
          <w:tcPr>
            <w:tcW w:w="996" w:type="dxa"/>
          </w:tcPr>
          <w:p>
            <w:pPr>
              <w:pStyle w:val="0"/>
              <w:jc w:val="center"/>
            </w:pPr>
            <w:r>
              <w:rPr>
                <w:sz w:val="24"/>
              </w:rPr>
              <w:t xml:space="preserve">6.7</w:t>
            </w:r>
          </w:p>
        </w:tc>
        <w:tc>
          <w:tcPr>
            <w:tcW w:w="2098" w:type="dxa"/>
          </w:tcPr>
          <w:p>
            <w:pPr>
              <w:pStyle w:val="0"/>
            </w:pPr>
            <w:r>
              <w:rPr>
                <w:sz w:val="24"/>
              </w:rPr>
              <w:t xml:space="preserve">4.7 высокотехнологичная медицинская помощь (сумма строк 17.7 + 25.7 + 33.7)</w:t>
            </w:r>
          </w:p>
        </w:tc>
        <w:tc>
          <w:tcPr>
            <w:tcW w:w="1474" w:type="dxa"/>
          </w:tcPr>
          <w:p>
            <w:pPr>
              <w:pStyle w:val="0"/>
              <w:jc w:val="center"/>
            </w:pPr>
            <w:r>
              <w:rPr>
                <w:sz w:val="24"/>
              </w:rPr>
              <w:t xml:space="preserve">случай госпитализации</w:t>
            </w:r>
          </w:p>
        </w:tc>
        <w:tc>
          <w:tcPr>
            <w:tcW w:w="1757" w:type="dxa"/>
          </w:tcPr>
          <w:p>
            <w:pPr>
              <w:pStyle w:val="0"/>
              <w:jc w:val="center"/>
            </w:pPr>
            <w:r>
              <w:rPr>
                <w:sz w:val="24"/>
              </w:rPr>
              <w:t xml:space="preserve">0,003070</w:t>
            </w:r>
          </w:p>
        </w:tc>
        <w:tc>
          <w:tcPr>
            <w:tcW w:w="1587" w:type="dxa"/>
          </w:tcPr>
          <w:p>
            <w:pPr>
              <w:pStyle w:val="0"/>
              <w:jc w:val="center"/>
            </w:pPr>
            <w:r>
              <w:rPr>
                <w:sz w:val="24"/>
              </w:rPr>
              <w:t xml:space="preserve">306631,6</w:t>
            </w:r>
          </w:p>
        </w:tc>
        <w:tc>
          <w:tcPr>
            <w:tcW w:w="1191" w:type="dxa"/>
          </w:tcPr>
          <w:p>
            <w:pPr>
              <w:pStyle w:val="0"/>
              <w:jc w:val="center"/>
            </w:pPr>
            <w:r>
              <w:rPr>
                <w:sz w:val="24"/>
              </w:rPr>
              <w:t xml:space="preserve">х</w:t>
            </w:r>
          </w:p>
        </w:tc>
        <w:tc>
          <w:tcPr>
            <w:tcW w:w="1067" w:type="dxa"/>
          </w:tcPr>
          <w:p>
            <w:pPr>
              <w:pStyle w:val="0"/>
              <w:jc w:val="center"/>
            </w:pPr>
            <w:r>
              <w:rPr>
                <w:sz w:val="24"/>
              </w:rPr>
              <w:t xml:space="preserve">941,3</w:t>
            </w:r>
          </w:p>
        </w:tc>
        <w:tc>
          <w:tcPr>
            <w:tcW w:w="1274" w:type="dxa"/>
          </w:tcPr>
          <w:p>
            <w:pPr>
              <w:pStyle w:val="0"/>
              <w:jc w:val="center"/>
            </w:pPr>
            <w:r>
              <w:rPr>
                <w:sz w:val="24"/>
              </w:rPr>
              <w:t xml:space="preserve">х</w:t>
            </w:r>
          </w:p>
        </w:tc>
        <w:tc>
          <w:tcPr>
            <w:tcW w:w="1402" w:type="dxa"/>
          </w:tcPr>
          <w:p>
            <w:pPr>
              <w:pStyle w:val="0"/>
              <w:jc w:val="center"/>
            </w:pPr>
            <w:r>
              <w:rPr>
                <w:sz w:val="24"/>
              </w:rPr>
              <w:t xml:space="preserve">497049,8</w:t>
            </w:r>
          </w:p>
        </w:tc>
        <w:tc>
          <w:tcPr>
            <w:tcW w:w="726" w:type="dxa"/>
          </w:tcPr>
          <w:p>
            <w:pPr>
              <w:pStyle w:val="0"/>
              <w:jc w:val="center"/>
            </w:pPr>
            <w:r>
              <w:rPr>
                <w:sz w:val="24"/>
              </w:rPr>
              <w:t xml:space="preserve">х</w:t>
            </w:r>
          </w:p>
        </w:tc>
      </w:tr>
      <w:tr>
        <w:tc>
          <w:tcPr>
            <w:tcW w:w="996" w:type="dxa"/>
          </w:tcPr>
          <w:p>
            <w:pPr>
              <w:pStyle w:val="0"/>
              <w:jc w:val="center"/>
            </w:pPr>
            <w:r>
              <w:rPr>
                <w:sz w:val="24"/>
              </w:rPr>
              <w:t xml:space="preserve">7</w:t>
            </w:r>
          </w:p>
        </w:tc>
        <w:tc>
          <w:tcPr>
            <w:tcW w:w="2098" w:type="dxa"/>
          </w:tcPr>
          <w:p>
            <w:pPr>
              <w:pStyle w:val="0"/>
            </w:pPr>
            <w:r>
              <w:rPr>
                <w:sz w:val="24"/>
              </w:rPr>
              <w:t xml:space="preserve">5. Медицинская реабилитация</w:t>
            </w:r>
          </w:p>
        </w:tc>
        <w:tc>
          <w:tcPr>
            <w:tcW w:w="1474" w:type="dxa"/>
          </w:tcPr>
          <w:p>
            <w:pPr>
              <w:pStyle w:val="0"/>
            </w:pPr>
            <w:r>
              <w:rPr>
                <w:sz w:val="24"/>
              </w:rPr>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jc w:val="center"/>
            </w:pPr>
            <w:r>
              <w:rPr>
                <w:sz w:val="24"/>
              </w:rPr>
              <w:t xml:space="preserve">х</w:t>
            </w:r>
          </w:p>
        </w:tc>
        <w:tc>
          <w:tcPr>
            <w:tcW w:w="1274" w:type="dxa"/>
          </w:tcPr>
          <w:p>
            <w:pPr>
              <w:pStyle w:val="0"/>
              <w:jc w:val="center"/>
            </w:pPr>
            <w:r>
              <w:rPr>
                <w:sz w:val="24"/>
              </w:rPr>
              <w:t xml:space="preserve">х</w:t>
            </w:r>
          </w:p>
        </w:tc>
        <w:tc>
          <w:tcPr>
            <w:tcW w:w="1402" w:type="dxa"/>
          </w:tcPr>
          <w:p>
            <w:pPr>
              <w:pStyle w:val="0"/>
              <w:jc w:val="center"/>
            </w:pPr>
            <w:r>
              <w:rPr>
                <w:sz w:val="24"/>
              </w:rPr>
              <w:t xml:space="preserve">х</w:t>
            </w:r>
          </w:p>
        </w:tc>
        <w:tc>
          <w:tcPr>
            <w:tcW w:w="726" w:type="dxa"/>
          </w:tcPr>
          <w:p>
            <w:pPr>
              <w:pStyle w:val="0"/>
              <w:jc w:val="center"/>
            </w:pPr>
            <w:r>
              <w:rPr>
                <w:sz w:val="24"/>
              </w:rPr>
              <w:t xml:space="preserve">х</w:t>
            </w:r>
          </w:p>
        </w:tc>
      </w:tr>
      <w:tr>
        <w:tc>
          <w:tcPr>
            <w:tcW w:w="996" w:type="dxa"/>
          </w:tcPr>
          <w:p>
            <w:pPr>
              <w:pStyle w:val="0"/>
              <w:jc w:val="center"/>
            </w:pPr>
            <w:r>
              <w:rPr>
                <w:sz w:val="24"/>
              </w:rPr>
              <w:t xml:space="preserve">7.1</w:t>
            </w:r>
          </w:p>
        </w:tc>
        <w:tc>
          <w:tcPr>
            <w:tcW w:w="2098" w:type="dxa"/>
          </w:tcPr>
          <w:p>
            <w:pPr>
              <w:pStyle w:val="0"/>
            </w:pPr>
            <w:r>
              <w:rPr>
                <w:sz w:val="24"/>
              </w:rPr>
              <w:t xml:space="preserve">5.1 в амбулаторных условиях (сумма строк 18.1 + 26.1+ 34.1)</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0,003647</w:t>
            </w:r>
          </w:p>
        </w:tc>
        <w:tc>
          <w:tcPr>
            <w:tcW w:w="1587" w:type="dxa"/>
          </w:tcPr>
          <w:p>
            <w:pPr>
              <w:pStyle w:val="0"/>
              <w:jc w:val="center"/>
            </w:pPr>
            <w:r>
              <w:rPr>
                <w:sz w:val="24"/>
              </w:rPr>
              <w:t xml:space="preserve">44542,4</w:t>
            </w:r>
          </w:p>
        </w:tc>
        <w:tc>
          <w:tcPr>
            <w:tcW w:w="1191" w:type="dxa"/>
          </w:tcPr>
          <w:p>
            <w:pPr>
              <w:pStyle w:val="0"/>
              <w:jc w:val="center"/>
            </w:pPr>
            <w:r>
              <w:rPr>
                <w:sz w:val="24"/>
              </w:rPr>
              <w:t xml:space="preserve">х</w:t>
            </w:r>
          </w:p>
        </w:tc>
        <w:tc>
          <w:tcPr>
            <w:tcW w:w="1067" w:type="dxa"/>
          </w:tcPr>
          <w:p>
            <w:pPr>
              <w:pStyle w:val="0"/>
              <w:jc w:val="center"/>
            </w:pPr>
            <w:r>
              <w:rPr>
                <w:sz w:val="24"/>
              </w:rPr>
              <w:t xml:space="preserve">162,5</w:t>
            </w:r>
          </w:p>
        </w:tc>
        <w:tc>
          <w:tcPr>
            <w:tcW w:w="1274" w:type="dxa"/>
          </w:tcPr>
          <w:p>
            <w:pPr>
              <w:pStyle w:val="0"/>
              <w:jc w:val="center"/>
            </w:pPr>
            <w:r>
              <w:rPr>
                <w:sz w:val="24"/>
              </w:rPr>
              <w:t xml:space="preserve">х</w:t>
            </w:r>
          </w:p>
        </w:tc>
        <w:tc>
          <w:tcPr>
            <w:tcW w:w="1402" w:type="dxa"/>
          </w:tcPr>
          <w:p>
            <w:pPr>
              <w:pStyle w:val="0"/>
              <w:jc w:val="center"/>
            </w:pPr>
            <w:r>
              <w:rPr>
                <w:sz w:val="24"/>
              </w:rPr>
              <w:t xml:space="preserve">85788,7</w:t>
            </w:r>
          </w:p>
        </w:tc>
        <w:tc>
          <w:tcPr>
            <w:tcW w:w="726" w:type="dxa"/>
          </w:tcPr>
          <w:p>
            <w:pPr>
              <w:pStyle w:val="0"/>
              <w:jc w:val="center"/>
            </w:pPr>
            <w:r>
              <w:rPr>
                <w:sz w:val="24"/>
              </w:rPr>
              <w:t xml:space="preserve">х</w:t>
            </w:r>
          </w:p>
        </w:tc>
      </w:tr>
      <w:tr>
        <w:tc>
          <w:tcPr>
            <w:tcW w:w="996" w:type="dxa"/>
          </w:tcPr>
          <w:p>
            <w:pPr>
              <w:pStyle w:val="0"/>
              <w:jc w:val="center"/>
            </w:pPr>
            <w:r>
              <w:rPr>
                <w:sz w:val="24"/>
              </w:rPr>
              <w:t xml:space="preserve">7.2</w:t>
            </w:r>
          </w:p>
        </w:tc>
        <w:tc>
          <w:tcPr>
            <w:tcW w:w="2098"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строк 18.2 + 26.2 + 34.2)</w:t>
            </w:r>
          </w:p>
        </w:tc>
        <w:tc>
          <w:tcPr>
            <w:tcW w:w="1474" w:type="dxa"/>
          </w:tcPr>
          <w:p>
            <w:pPr>
              <w:pStyle w:val="0"/>
              <w:jc w:val="center"/>
            </w:pPr>
            <w:r>
              <w:rPr>
                <w:sz w:val="24"/>
              </w:rPr>
              <w:t xml:space="preserve">случай лечения</w:t>
            </w:r>
          </w:p>
        </w:tc>
        <w:tc>
          <w:tcPr>
            <w:tcW w:w="1757" w:type="dxa"/>
          </w:tcPr>
          <w:p>
            <w:pPr>
              <w:pStyle w:val="0"/>
              <w:jc w:val="center"/>
            </w:pPr>
            <w:r>
              <w:rPr>
                <w:sz w:val="24"/>
              </w:rPr>
              <w:t xml:space="preserve">0,003044</w:t>
            </w:r>
          </w:p>
        </w:tc>
        <w:tc>
          <w:tcPr>
            <w:tcW w:w="1587" w:type="dxa"/>
          </w:tcPr>
          <w:p>
            <w:pPr>
              <w:pStyle w:val="0"/>
              <w:jc w:val="center"/>
            </w:pPr>
            <w:r>
              <w:rPr>
                <w:sz w:val="24"/>
              </w:rPr>
              <w:t xml:space="preserve">48734,0</w:t>
            </w:r>
          </w:p>
        </w:tc>
        <w:tc>
          <w:tcPr>
            <w:tcW w:w="1191" w:type="dxa"/>
          </w:tcPr>
          <w:p>
            <w:pPr>
              <w:pStyle w:val="0"/>
              <w:jc w:val="center"/>
            </w:pPr>
            <w:r>
              <w:rPr>
                <w:sz w:val="24"/>
              </w:rPr>
              <w:t xml:space="preserve">х</w:t>
            </w:r>
          </w:p>
        </w:tc>
        <w:tc>
          <w:tcPr>
            <w:tcW w:w="1067" w:type="dxa"/>
          </w:tcPr>
          <w:p>
            <w:pPr>
              <w:pStyle w:val="0"/>
              <w:jc w:val="center"/>
            </w:pPr>
            <w:r>
              <w:rPr>
                <w:sz w:val="24"/>
              </w:rPr>
              <w:t xml:space="preserve">148,3</w:t>
            </w:r>
          </w:p>
        </w:tc>
        <w:tc>
          <w:tcPr>
            <w:tcW w:w="1274" w:type="dxa"/>
          </w:tcPr>
          <w:p>
            <w:pPr>
              <w:pStyle w:val="0"/>
              <w:jc w:val="center"/>
            </w:pPr>
            <w:r>
              <w:rPr>
                <w:sz w:val="24"/>
              </w:rPr>
              <w:t xml:space="preserve">х</w:t>
            </w:r>
          </w:p>
        </w:tc>
        <w:tc>
          <w:tcPr>
            <w:tcW w:w="1402" w:type="dxa"/>
          </w:tcPr>
          <w:p>
            <w:pPr>
              <w:pStyle w:val="0"/>
              <w:jc w:val="center"/>
            </w:pPr>
            <w:r>
              <w:rPr>
                <w:sz w:val="24"/>
              </w:rPr>
              <w:t xml:space="preserve">78315,5</w:t>
            </w:r>
          </w:p>
        </w:tc>
        <w:tc>
          <w:tcPr>
            <w:tcW w:w="726" w:type="dxa"/>
          </w:tcPr>
          <w:p>
            <w:pPr>
              <w:pStyle w:val="0"/>
              <w:jc w:val="center"/>
            </w:pPr>
            <w:r>
              <w:rPr>
                <w:sz w:val="24"/>
              </w:rPr>
              <w:t xml:space="preserve">х</w:t>
            </w:r>
          </w:p>
        </w:tc>
      </w:tr>
      <w:tr>
        <w:tc>
          <w:tcPr>
            <w:tcW w:w="996" w:type="dxa"/>
          </w:tcPr>
          <w:p>
            <w:pPr>
              <w:pStyle w:val="0"/>
              <w:jc w:val="center"/>
            </w:pPr>
            <w:r>
              <w:rPr>
                <w:sz w:val="24"/>
              </w:rPr>
              <w:t xml:space="preserve">7.3</w:t>
            </w:r>
          </w:p>
        </w:tc>
        <w:tc>
          <w:tcPr>
            <w:tcW w:w="2098" w:type="dxa"/>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(сумма строк 18.3 + 26.3 + 34.3)</w:t>
            </w:r>
          </w:p>
        </w:tc>
        <w:tc>
          <w:tcPr>
            <w:tcW w:w="1474" w:type="dxa"/>
          </w:tcPr>
          <w:p>
            <w:pPr>
              <w:pStyle w:val="0"/>
              <w:jc w:val="center"/>
            </w:pPr>
            <w:r>
              <w:rPr>
                <w:sz w:val="24"/>
              </w:rPr>
              <w:t xml:space="preserve">случай госпитализации</w:t>
            </w:r>
          </w:p>
        </w:tc>
        <w:tc>
          <w:tcPr>
            <w:tcW w:w="1757" w:type="dxa"/>
          </w:tcPr>
          <w:p>
            <w:pPr>
              <w:pStyle w:val="0"/>
              <w:jc w:val="center"/>
            </w:pPr>
            <w:r>
              <w:rPr>
                <w:sz w:val="24"/>
              </w:rPr>
              <w:t xml:space="preserve">0,00635</w:t>
            </w:r>
          </w:p>
        </w:tc>
        <w:tc>
          <w:tcPr>
            <w:tcW w:w="1587" w:type="dxa"/>
          </w:tcPr>
          <w:p>
            <w:pPr>
              <w:pStyle w:val="0"/>
              <w:jc w:val="center"/>
            </w:pPr>
            <w:r>
              <w:rPr>
                <w:sz w:val="24"/>
              </w:rPr>
              <w:t xml:space="preserve">94036,8</w:t>
            </w:r>
          </w:p>
        </w:tc>
        <w:tc>
          <w:tcPr>
            <w:tcW w:w="1191" w:type="dxa"/>
          </w:tcPr>
          <w:p>
            <w:pPr>
              <w:pStyle w:val="0"/>
              <w:jc w:val="center"/>
            </w:pPr>
            <w:r>
              <w:rPr>
                <w:sz w:val="24"/>
              </w:rPr>
              <w:t xml:space="preserve">х</w:t>
            </w:r>
          </w:p>
        </w:tc>
        <w:tc>
          <w:tcPr>
            <w:tcW w:w="1067" w:type="dxa"/>
          </w:tcPr>
          <w:p>
            <w:pPr>
              <w:pStyle w:val="0"/>
              <w:jc w:val="center"/>
            </w:pPr>
            <w:r>
              <w:rPr>
                <w:sz w:val="24"/>
              </w:rPr>
              <w:t xml:space="preserve">597,2</w:t>
            </w:r>
          </w:p>
        </w:tc>
        <w:tc>
          <w:tcPr>
            <w:tcW w:w="1274" w:type="dxa"/>
          </w:tcPr>
          <w:p>
            <w:pPr>
              <w:pStyle w:val="0"/>
              <w:jc w:val="center"/>
            </w:pPr>
            <w:r>
              <w:rPr>
                <w:sz w:val="24"/>
              </w:rPr>
              <w:t xml:space="preserve">х</w:t>
            </w:r>
          </w:p>
        </w:tc>
        <w:tc>
          <w:tcPr>
            <w:tcW w:w="1402" w:type="dxa"/>
          </w:tcPr>
          <w:p>
            <w:pPr>
              <w:pStyle w:val="0"/>
              <w:jc w:val="center"/>
            </w:pPr>
            <w:r>
              <w:rPr>
                <w:sz w:val="24"/>
              </w:rPr>
              <w:t xml:space="preserve">315305,4</w:t>
            </w:r>
          </w:p>
        </w:tc>
        <w:tc>
          <w:tcPr>
            <w:tcW w:w="726" w:type="dxa"/>
          </w:tcPr>
          <w:p>
            <w:pPr>
              <w:pStyle w:val="0"/>
              <w:jc w:val="center"/>
            </w:pPr>
            <w:r>
              <w:rPr>
                <w:sz w:val="24"/>
              </w:rPr>
              <w:t xml:space="preserve">х</w:t>
            </w:r>
          </w:p>
        </w:tc>
      </w:tr>
      <w:tr>
        <w:tc>
          <w:tcPr>
            <w:tcW w:w="996" w:type="dxa"/>
          </w:tcPr>
          <w:p>
            <w:pPr>
              <w:pStyle w:val="0"/>
              <w:jc w:val="center"/>
            </w:pPr>
            <w:r>
              <w:rPr>
                <w:sz w:val="24"/>
              </w:rPr>
              <w:t xml:space="preserve">8</w:t>
            </w:r>
          </w:p>
        </w:tc>
        <w:tc>
          <w:tcPr>
            <w:tcW w:w="2098" w:type="dxa"/>
          </w:tcPr>
          <w:p>
            <w:pPr>
              <w:pStyle w:val="0"/>
            </w:pPr>
            <w:r>
              <w:rPr>
                <w:sz w:val="24"/>
              </w:rPr>
              <w:t xml:space="preserve">6. Паллиативная медицинская помощь</w:t>
            </w:r>
          </w:p>
        </w:tc>
        <w:tc>
          <w:tcPr>
            <w:tcW w:w="1474" w:type="dxa"/>
          </w:tcPr>
          <w:p>
            <w:pPr>
              <w:pStyle w:val="0"/>
              <w:jc w:val="center"/>
            </w:pPr>
            <w:r>
              <w:rPr>
                <w:sz w:val="24"/>
              </w:rPr>
              <w:t xml:space="preserve">х</w:t>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jc w:val="center"/>
            </w:pPr>
            <w:r>
              <w:rPr>
                <w:sz w:val="24"/>
              </w:rPr>
              <w:t xml:space="preserve">х</w:t>
            </w:r>
          </w:p>
        </w:tc>
        <w:tc>
          <w:tcPr>
            <w:tcW w:w="1274" w:type="dxa"/>
          </w:tcPr>
          <w:p>
            <w:pPr>
              <w:pStyle w:val="0"/>
              <w:jc w:val="center"/>
            </w:pPr>
            <w:r>
              <w:rPr>
                <w:sz w:val="24"/>
              </w:rPr>
              <w:t xml:space="preserve">х</w:t>
            </w:r>
          </w:p>
        </w:tc>
        <w:tc>
          <w:tcPr>
            <w:tcW w:w="1402" w:type="dxa"/>
          </w:tcPr>
          <w:p>
            <w:pPr>
              <w:pStyle w:val="0"/>
              <w:jc w:val="center"/>
            </w:pPr>
            <w:r>
              <w:rPr>
                <w:sz w:val="24"/>
              </w:rPr>
              <w:t xml:space="preserve">х</w:t>
            </w:r>
          </w:p>
        </w:tc>
        <w:tc>
          <w:tcPr>
            <w:tcW w:w="726" w:type="dxa"/>
          </w:tcPr>
          <w:p>
            <w:pPr>
              <w:pStyle w:val="0"/>
              <w:jc w:val="center"/>
            </w:pPr>
            <w:r>
              <w:rPr>
                <w:sz w:val="24"/>
              </w:rPr>
              <w:t xml:space="preserve">х</w:t>
            </w:r>
          </w:p>
        </w:tc>
      </w:tr>
      <w:tr>
        <w:tc>
          <w:tcPr>
            <w:tcW w:w="996" w:type="dxa"/>
          </w:tcPr>
          <w:p>
            <w:pPr>
              <w:pStyle w:val="0"/>
              <w:jc w:val="center"/>
            </w:pPr>
            <w:r>
              <w:rPr>
                <w:sz w:val="24"/>
              </w:rPr>
              <w:t xml:space="preserve">8.1</w:t>
            </w:r>
          </w:p>
        </w:tc>
        <w:tc>
          <w:tcPr>
            <w:tcW w:w="2098" w:type="dxa"/>
          </w:tcPr>
          <w:p>
            <w:pPr>
              <w:pStyle w:val="0"/>
            </w:pPr>
            <w:r>
              <w:rPr>
                <w:sz w:val="24"/>
              </w:rPr>
              <w:t xml:space="preserve">6.1. первичная медицинская помощь, в том числе доврачебная и врачебная, в том числе (равно строке 35.1)</w:t>
            </w:r>
          </w:p>
        </w:tc>
        <w:tc>
          <w:tcPr>
            <w:tcW w:w="1474" w:type="dxa"/>
          </w:tcPr>
          <w:p>
            <w:pPr>
              <w:pStyle w:val="0"/>
              <w:jc w:val="center"/>
            </w:pPr>
            <w:r>
              <w:rPr>
                <w:sz w:val="24"/>
              </w:rPr>
              <w:t xml:space="preserve">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8.1.1</w:t>
            </w:r>
          </w:p>
        </w:tc>
        <w:tc>
          <w:tcPr>
            <w:tcW w:w="2098" w:type="dxa"/>
          </w:tcPr>
          <w:p>
            <w:pPr>
              <w:pStyle w:val="0"/>
            </w:pPr>
            <w:r>
              <w:rPr>
                <w:sz w:val="24"/>
              </w:rPr>
              <w:t xml:space="preserve">6.1.1. посещения по паллиативной медицинской помощи без учета посещений на дому патронажными бригадами (равно строке 35.1.1)</w:t>
            </w:r>
          </w:p>
        </w:tc>
        <w:tc>
          <w:tcPr>
            <w:tcW w:w="1474" w:type="dxa"/>
          </w:tcPr>
          <w:p>
            <w:pPr>
              <w:pStyle w:val="0"/>
              <w:jc w:val="center"/>
            </w:pPr>
            <w:r>
              <w:rPr>
                <w:sz w:val="24"/>
              </w:rPr>
              <w:t xml:space="preserve">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8.1.2</w:t>
            </w:r>
          </w:p>
        </w:tc>
        <w:tc>
          <w:tcPr>
            <w:tcW w:w="2098" w:type="dxa"/>
          </w:tcPr>
          <w:p>
            <w:pPr>
              <w:pStyle w:val="0"/>
            </w:pPr>
            <w:r>
              <w:rPr>
                <w:sz w:val="24"/>
              </w:rPr>
              <w:t xml:space="preserve">6.1.2. посещения на дому выездными патронажными бригадами (равно строке 35.1.2)</w:t>
            </w:r>
          </w:p>
        </w:tc>
        <w:tc>
          <w:tcPr>
            <w:tcW w:w="1474" w:type="dxa"/>
          </w:tcPr>
          <w:p>
            <w:pPr>
              <w:pStyle w:val="0"/>
              <w:jc w:val="center"/>
            </w:pPr>
            <w:r>
              <w:rPr>
                <w:sz w:val="24"/>
              </w:rPr>
              <w:t xml:space="preserve">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8.2</w:t>
            </w:r>
          </w:p>
        </w:tc>
        <w:tc>
          <w:tcPr>
            <w:tcW w:w="2098"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строке 35.2)</w:t>
            </w:r>
          </w:p>
        </w:tc>
        <w:tc>
          <w:tcPr>
            <w:tcW w:w="1474" w:type="dxa"/>
          </w:tcPr>
          <w:p>
            <w:pPr>
              <w:pStyle w:val="0"/>
              <w:jc w:val="center"/>
            </w:pPr>
            <w:r>
              <w:rPr>
                <w:sz w:val="24"/>
              </w:rPr>
              <w:t xml:space="preserve">койко-день</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8.3</w:t>
            </w:r>
          </w:p>
        </w:tc>
        <w:tc>
          <w:tcPr>
            <w:tcW w:w="2098" w:type="dxa"/>
          </w:tcPr>
          <w:p>
            <w:pPr>
              <w:pStyle w:val="0"/>
            </w:pPr>
            <w:r>
              <w:rPr>
                <w:sz w:val="24"/>
              </w:rPr>
              <w:t xml:space="preserve">6.3. оказываемая в условиях дневного стационара (равно строке 35.3)</w:t>
            </w:r>
          </w:p>
        </w:tc>
        <w:tc>
          <w:tcPr>
            <w:tcW w:w="1474" w:type="dxa"/>
          </w:tcPr>
          <w:p>
            <w:pPr>
              <w:pStyle w:val="0"/>
              <w:jc w:val="center"/>
            </w:pPr>
            <w:r>
              <w:rPr>
                <w:sz w:val="24"/>
              </w:rPr>
              <w:t xml:space="preserve">случай лечения</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9</w:t>
            </w:r>
          </w:p>
        </w:tc>
        <w:tc>
          <w:tcPr>
            <w:tcW w:w="2098" w:type="dxa"/>
          </w:tcPr>
          <w:p>
            <w:pPr>
              <w:pStyle w:val="0"/>
            </w:pPr>
            <w:r>
              <w:rPr>
                <w:sz w:val="24"/>
              </w:rPr>
              <w:t xml:space="preserve">7. Расходы на ведение дела СМО (сумма строк 19 + 36)</w:t>
            </w:r>
          </w:p>
        </w:tc>
        <w:tc>
          <w:tcPr>
            <w:tcW w:w="1474" w:type="dxa"/>
          </w:tcPr>
          <w:p>
            <w:pPr>
              <w:pStyle w:val="0"/>
            </w:pPr>
            <w:r>
              <w:rPr>
                <w:sz w:val="24"/>
              </w:rPr>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jc w:val="center"/>
            </w:pPr>
            <w:r>
              <w:rPr>
                <w:sz w:val="24"/>
              </w:rPr>
              <w:t xml:space="preserve">282,8</w:t>
            </w:r>
          </w:p>
        </w:tc>
        <w:tc>
          <w:tcPr>
            <w:tcW w:w="1274" w:type="dxa"/>
          </w:tcPr>
          <w:p>
            <w:pPr>
              <w:pStyle w:val="0"/>
              <w:jc w:val="center"/>
            </w:pPr>
            <w:r>
              <w:rPr>
                <w:sz w:val="24"/>
              </w:rPr>
              <w:t xml:space="preserve">х</w:t>
            </w:r>
          </w:p>
        </w:tc>
        <w:tc>
          <w:tcPr>
            <w:tcW w:w="1402" w:type="dxa"/>
          </w:tcPr>
          <w:p>
            <w:pPr>
              <w:pStyle w:val="0"/>
              <w:jc w:val="center"/>
            </w:pPr>
            <w:r>
              <w:rPr>
                <w:sz w:val="24"/>
              </w:rPr>
              <w:t xml:space="preserve">149339,4</w:t>
            </w:r>
          </w:p>
        </w:tc>
        <w:tc>
          <w:tcPr>
            <w:tcW w:w="726" w:type="dxa"/>
          </w:tcPr>
          <w:p>
            <w:pPr>
              <w:pStyle w:val="0"/>
              <w:jc w:val="center"/>
            </w:pPr>
            <w:r>
              <w:rPr>
                <w:sz w:val="24"/>
              </w:rPr>
              <w:t xml:space="preserve">х</w:t>
            </w:r>
          </w:p>
        </w:tc>
      </w:tr>
      <w:tr>
        <w:tc>
          <w:tcPr>
            <w:tcW w:w="996" w:type="dxa"/>
          </w:tcPr>
          <w:p>
            <w:pPr>
              <w:pStyle w:val="0"/>
              <w:jc w:val="center"/>
            </w:pPr>
            <w:r>
              <w:rPr>
                <w:sz w:val="24"/>
              </w:rPr>
              <w:t xml:space="preserve">10</w:t>
            </w:r>
          </w:p>
        </w:tc>
        <w:tc>
          <w:tcPr>
            <w:tcW w:w="2098" w:type="dxa"/>
          </w:tcPr>
          <w:p>
            <w:pPr>
              <w:pStyle w:val="0"/>
            </w:pPr>
            <w:r>
              <w:rPr>
                <w:sz w:val="24"/>
              </w:rPr>
              <w:t xml:space="preserve">8. Иные расходы (равно строке 37)</w:t>
            </w:r>
          </w:p>
        </w:tc>
        <w:tc>
          <w:tcPr>
            <w:tcW w:w="1474" w:type="dxa"/>
          </w:tcPr>
          <w:p>
            <w:pPr>
              <w:pStyle w:val="0"/>
            </w:pPr>
            <w:r>
              <w:rPr>
                <w:sz w:val="24"/>
              </w:rPr>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11</w:t>
            </w:r>
          </w:p>
        </w:tc>
        <w:tc>
          <w:tcPr>
            <w:tcW w:w="2098" w:type="dxa"/>
          </w:tcPr>
          <w:p>
            <w:pPr>
              <w:pStyle w:val="0"/>
            </w:pPr>
            <w:r>
              <w:rPr>
                <w:sz w:val="24"/>
              </w:rPr>
              <w:t xml:space="preserve">из строки 1</w:t>
            </w:r>
          </w:p>
        </w:tc>
        <w:tc>
          <w:tcPr>
            <w:tcW w:w="1474" w:type="dxa"/>
          </w:tcPr>
          <w:p>
            <w:pPr>
              <w:pStyle w:val="0"/>
            </w:pPr>
            <w:r>
              <w:rPr>
                <w:sz w:val="24"/>
              </w:rPr>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jc w:val="center"/>
            </w:pPr>
            <w:r>
              <w:rPr>
                <w:sz w:val="24"/>
              </w:rPr>
              <w:t xml:space="preserve">х</w:t>
            </w:r>
          </w:p>
        </w:tc>
        <w:tc>
          <w:tcPr>
            <w:tcW w:w="1274" w:type="dxa"/>
          </w:tcPr>
          <w:p>
            <w:pPr>
              <w:pStyle w:val="0"/>
              <w:jc w:val="center"/>
            </w:pPr>
            <w:r>
              <w:rPr>
                <w:sz w:val="24"/>
              </w:rPr>
              <w:t xml:space="preserve">х</w:t>
            </w:r>
          </w:p>
        </w:tc>
        <w:tc>
          <w:tcPr>
            <w:tcW w:w="1402" w:type="dxa"/>
          </w:tcPr>
          <w:p>
            <w:pPr>
              <w:pStyle w:val="0"/>
              <w:jc w:val="center"/>
            </w:pPr>
            <w:r>
              <w:rPr>
                <w:sz w:val="24"/>
              </w:rPr>
              <w:t xml:space="preserve">х</w:t>
            </w:r>
          </w:p>
        </w:tc>
        <w:tc>
          <w:tcPr>
            <w:tcW w:w="726" w:type="dxa"/>
          </w:tcPr>
          <w:p>
            <w:pPr>
              <w:pStyle w:val="0"/>
              <w:jc w:val="center"/>
            </w:pPr>
            <w:r>
              <w:rPr>
                <w:sz w:val="24"/>
              </w:rPr>
              <w:t xml:space="preserve">х</w:t>
            </w:r>
          </w:p>
        </w:tc>
      </w:tr>
      <w:tr>
        <w:tc>
          <w:tcPr>
            <w:tcW w:w="996" w:type="dxa"/>
          </w:tcPr>
          <w:p>
            <w:pPr>
              <w:pStyle w:val="0"/>
              <w:jc w:val="center"/>
            </w:pPr>
            <w:r>
              <w:rPr>
                <w:sz w:val="24"/>
              </w:rPr>
              <w:t xml:space="preserve">12</w:t>
            </w:r>
          </w:p>
        </w:tc>
        <w:tc>
          <w:tcPr>
            <w:tcW w:w="2098" w:type="dxa"/>
          </w:tcPr>
          <w:p>
            <w:pPr>
              <w:pStyle w:val="0"/>
            </w:pPr>
            <w:r>
              <w:rPr>
                <w:sz w:val="24"/>
              </w:rPr>
              <w:t xml:space="preserve">I. Медицинская помощь, предоставляемая в рамках базовой программы ОМС застрахованным лицам (за счет субвенции ФОМС)</w:t>
            </w:r>
          </w:p>
        </w:tc>
        <w:tc>
          <w:tcPr>
            <w:tcW w:w="1474" w:type="dxa"/>
          </w:tcPr>
          <w:p>
            <w:pPr>
              <w:pStyle w:val="0"/>
            </w:pPr>
            <w:r>
              <w:rPr>
                <w:sz w:val="24"/>
              </w:rPr>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jc w:val="center"/>
            </w:pPr>
            <w:r>
              <w:rPr>
                <w:sz w:val="24"/>
              </w:rPr>
              <w:t xml:space="preserve">37902,9</w:t>
            </w:r>
          </w:p>
        </w:tc>
        <w:tc>
          <w:tcPr>
            <w:tcW w:w="1274" w:type="dxa"/>
          </w:tcPr>
          <w:p>
            <w:pPr>
              <w:pStyle w:val="0"/>
              <w:jc w:val="center"/>
            </w:pPr>
            <w:r>
              <w:rPr>
                <w:sz w:val="24"/>
              </w:rPr>
              <w:t xml:space="preserve">х</w:t>
            </w:r>
          </w:p>
        </w:tc>
        <w:tc>
          <w:tcPr>
            <w:tcW w:w="1402" w:type="dxa"/>
          </w:tcPr>
          <w:p>
            <w:pPr>
              <w:pStyle w:val="0"/>
              <w:jc w:val="center"/>
            </w:pPr>
            <w:r>
              <w:rPr>
                <w:sz w:val="24"/>
              </w:rPr>
              <w:t xml:space="preserve">20013684,8</w:t>
            </w:r>
          </w:p>
        </w:tc>
        <w:tc>
          <w:tcPr>
            <w:tcW w:w="726" w:type="dxa"/>
          </w:tcPr>
          <w:p>
            <w:pPr>
              <w:pStyle w:val="0"/>
              <w:jc w:val="center"/>
            </w:pPr>
            <w:r>
              <w:rPr>
                <w:sz w:val="24"/>
              </w:rPr>
              <w:t xml:space="preserve">100</w:t>
            </w:r>
          </w:p>
        </w:tc>
      </w:tr>
      <w:tr>
        <w:tc>
          <w:tcPr>
            <w:tcW w:w="996" w:type="dxa"/>
          </w:tcPr>
          <w:p>
            <w:pPr>
              <w:pStyle w:val="0"/>
              <w:jc w:val="center"/>
            </w:pPr>
            <w:r>
              <w:rPr>
                <w:sz w:val="24"/>
              </w:rPr>
              <w:t xml:space="preserve">13</w:t>
            </w:r>
          </w:p>
        </w:tc>
        <w:tc>
          <w:tcPr>
            <w:tcW w:w="2098" w:type="dxa"/>
          </w:tcPr>
          <w:p>
            <w:pPr>
              <w:pStyle w:val="0"/>
            </w:pPr>
            <w:r>
              <w:rPr>
                <w:sz w:val="24"/>
              </w:rPr>
              <w:t xml:space="preserve">1. Скорая, в том числе скорая специализированная, медицинская помощь</w:t>
            </w:r>
          </w:p>
        </w:tc>
        <w:tc>
          <w:tcPr>
            <w:tcW w:w="1474" w:type="dxa"/>
          </w:tcPr>
          <w:p>
            <w:pPr>
              <w:pStyle w:val="0"/>
              <w:jc w:val="center"/>
            </w:pPr>
            <w:r>
              <w:rPr>
                <w:sz w:val="24"/>
              </w:rPr>
              <w:t xml:space="preserve">вызов</w:t>
            </w:r>
          </w:p>
        </w:tc>
        <w:tc>
          <w:tcPr>
            <w:tcW w:w="1757" w:type="dxa"/>
          </w:tcPr>
          <w:p>
            <w:pPr>
              <w:pStyle w:val="0"/>
              <w:jc w:val="center"/>
            </w:pPr>
            <w:r>
              <w:rPr>
                <w:sz w:val="24"/>
              </w:rPr>
              <w:t xml:space="preserve">0,261000</w:t>
            </w:r>
          </w:p>
        </w:tc>
        <w:tc>
          <w:tcPr>
            <w:tcW w:w="1587" w:type="dxa"/>
          </w:tcPr>
          <w:p>
            <w:pPr>
              <w:pStyle w:val="0"/>
              <w:jc w:val="center"/>
            </w:pPr>
            <w:r>
              <w:rPr>
                <w:sz w:val="24"/>
              </w:rPr>
              <w:t xml:space="preserve">8374,3</w:t>
            </w:r>
          </w:p>
        </w:tc>
        <w:tc>
          <w:tcPr>
            <w:tcW w:w="1191" w:type="dxa"/>
          </w:tcPr>
          <w:p>
            <w:pPr>
              <w:pStyle w:val="0"/>
              <w:jc w:val="center"/>
            </w:pPr>
            <w:r>
              <w:rPr>
                <w:sz w:val="24"/>
              </w:rPr>
              <w:t xml:space="preserve">х</w:t>
            </w:r>
          </w:p>
        </w:tc>
        <w:tc>
          <w:tcPr>
            <w:tcW w:w="1067" w:type="dxa"/>
          </w:tcPr>
          <w:p>
            <w:pPr>
              <w:pStyle w:val="0"/>
              <w:jc w:val="center"/>
            </w:pPr>
            <w:r>
              <w:rPr>
                <w:sz w:val="24"/>
              </w:rPr>
              <w:t xml:space="preserve">2185,7</w:t>
            </w:r>
          </w:p>
        </w:tc>
        <w:tc>
          <w:tcPr>
            <w:tcW w:w="1274" w:type="dxa"/>
          </w:tcPr>
          <w:p>
            <w:pPr>
              <w:pStyle w:val="0"/>
              <w:jc w:val="center"/>
            </w:pPr>
            <w:r>
              <w:rPr>
                <w:sz w:val="24"/>
              </w:rPr>
              <w:t xml:space="preserve">х</w:t>
            </w:r>
          </w:p>
        </w:tc>
        <w:tc>
          <w:tcPr>
            <w:tcW w:w="1402" w:type="dxa"/>
          </w:tcPr>
          <w:p>
            <w:pPr>
              <w:pStyle w:val="0"/>
              <w:jc w:val="center"/>
            </w:pPr>
            <w:r>
              <w:rPr>
                <w:sz w:val="24"/>
              </w:rPr>
              <w:t xml:space="preserve">1154104,2</w:t>
            </w:r>
          </w:p>
        </w:tc>
        <w:tc>
          <w:tcPr>
            <w:tcW w:w="726" w:type="dxa"/>
          </w:tcPr>
          <w:p>
            <w:pPr>
              <w:pStyle w:val="0"/>
              <w:jc w:val="center"/>
            </w:pPr>
            <w:r>
              <w:rPr>
                <w:sz w:val="24"/>
              </w:rPr>
              <w:t xml:space="preserve">х</w:t>
            </w:r>
          </w:p>
        </w:tc>
      </w:tr>
      <w:tr>
        <w:tc>
          <w:tcPr>
            <w:tcW w:w="996" w:type="dxa"/>
          </w:tcPr>
          <w:p>
            <w:pPr>
              <w:pStyle w:val="0"/>
              <w:jc w:val="center"/>
            </w:pPr>
            <w:r>
              <w:rPr>
                <w:sz w:val="24"/>
              </w:rPr>
              <w:t xml:space="preserve">14</w:t>
            </w:r>
          </w:p>
        </w:tc>
        <w:tc>
          <w:tcPr>
            <w:tcW w:w="2098" w:type="dxa"/>
          </w:tcPr>
          <w:p>
            <w:pPr>
              <w:pStyle w:val="0"/>
            </w:pPr>
            <w:r>
              <w:rPr>
                <w:sz w:val="24"/>
              </w:rPr>
              <w:t xml:space="preserve">2. Первичная медико-санитарная помощь, за исключением медицинской реабилитации</w:t>
            </w:r>
          </w:p>
        </w:tc>
        <w:tc>
          <w:tcPr>
            <w:tcW w:w="1474" w:type="dxa"/>
          </w:tcPr>
          <w:p>
            <w:pPr>
              <w:pStyle w:val="0"/>
              <w:jc w:val="center"/>
            </w:pPr>
            <w:r>
              <w:rPr>
                <w:sz w:val="24"/>
              </w:rPr>
              <w:t xml:space="preserve">х</w:t>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jc w:val="center"/>
            </w:pPr>
            <w:r>
              <w:rPr>
                <w:sz w:val="24"/>
              </w:rPr>
              <w:t xml:space="preserve">х</w:t>
            </w:r>
          </w:p>
        </w:tc>
        <w:tc>
          <w:tcPr>
            <w:tcW w:w="1274" w:type="dxa"/>
          </w:tcPr>
          <w:p>
            <w:pPr>
              <w:pStyle w:val="0"/>
              <w:jc w:val="center"/>
            </w:pPr>
            <w:r>
              <w:rPr>
                <w:sz w:val="24"/>
              </w:rPr>
              <w:t xml:space="preserve">х</w:t>
            </w:r>
          </w:p>
        </w:tc>
        <w:tc>
          <w:tcPr>
            <w:tcW w:w="1402" w:type="dxa"/>
          </w:tcPr>
          <w:p>
            <w:pPr>
              <w:pStyle w:val="0"/>
              <w:jc w:val="center"/>
            </w:pPr>
            <w:r>
              <w:rPr>
                <w:sz w:val="24"/>
              </w:rPr>
              <w:t xml:space="preserve">х</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w:t>
            </w:r>
          </w:p>
        </w:tc>
        <w:tc>
          <w:tcPr>
            <w:tcW w:w="2098" w:type="dxa"/>
          </w:tcPr>
          <w:p>
            <w:pPr>
              <w:pStyle w:val="0"/>
            </w:pPr>
            <w:r>
              <w:rPr>
                <w:sz w:val="24"/>
              </w:rPr>
              <w:t xml:space="preserve">2.1. В амбулаторных условиях</w:t>
            </w:r>
          </w:p>
        </w:tc>
        <w:tc>
          <w:tcPr>
            <w:tcW w:w="1474" w:type="dxa"/>
          </w:tcPr>
          <w:p>
            <w:pPr>
              <w:pStyle w:val="0"/>
              <w:jc w:val="center"/>
            </w:pPr>
            <w:r>
              <w:rPr>
                <w:sz w:val="24"/>
              </w:rPr>
              <w:t xml:space="preserve">х</w:t>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jc w:val="center"/>
            </w:pPr>
            <w:r>
              <w:rPr>
                <w:sz w:val="24"/>
              </w:rPr>
              <w:t xml:space="preserve">х</w:t>
            </w:r>
          </w:p>
        </w:tc>
        <w:tc>
          <w:tcPr>
            <w:tcW w:w="1274" w:type="dxa"/>
          </w:tcPr>
          <w:p>
            <w:pPr>
              <w:pStyle w:val="0"/>
              <w:jc w:val="center"/>
            </w:pPr>
            <w:r>
              <w:rPr>
                <w:sz w:val="24"/>
              </w:rPr>
              <w:t xml:space="preserve">х</w:t>
            </w:r>
          </w:p>
        </w:tc>
        <w:tc>
          <w:tcPr>
            <w:tcW w:w="1402" w:type="dxa"/>
          </w:tcPr>
          <w:p>
            <w:pPr>
              <w:pStyle w:val="0"/>
              <w:jc w:val="center"/>
            </w:pPr>
            <w:r>
              <w:rPr>
                <w:sz w:val="24"/>
              </w:rPr>
              <w:t xml:space="preserve">х</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15.1.</w:t>
            </w:r>
          </w:p>
        </w:tc>
        <w:tc>
          <w:tcPr>
            <w:tcW w:w="2098" w:type="dxa"/>
          </w:tcPr>
          <w:p>
            <w:pPr>
              <w:pStyle w:val="0"/>
            </w:pPr>
            <w:r>
              <w:rPr>
                <w:sz w:val="24"/>
              </w:rPr>
              <w:t xml:space="preserve">2.1.1 для проведения профилактических медицинских осмотров</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0,260168</w:t>
            </w:r>
          </w:p>
        </w:tc>
        <w:tc>
          <w:tcPr>
            <w:tcW w:w="1587" w:type="dxa"/>
          </w:tcPr>
          <w:p>
            <w:pPr>
              <w:pStyle w:val="0"/>
              <w:jc w:val="center"/>
            </w:pPr>
            <w:r>
              <w:rPr>
                <w:sz w:val="24"/>
              </w:rPr>
              <w:t xml:space="preserve">4236,0</w:t>
            </w:r>
          </w:p>
        </w:tc>
        <w:tc>
          <w:tcPr>
            <w:tcW w:w="1191" w:type="dxa"/>
          </w:tcPr>
          <w:p>
            <w:pPr>
              <w:pStyle w:val="0"/>
              <w:jc w:val="center"/>
            </w:pPr>
            <w:r>
              <w:rPr>
                <w:sz w:val="24"/>
              </w:rPr>
              <w:t xml:space="preserve">х</w:t>
            </w:r>
          </w:p>
        </w:tc>
        <w:tc>
          <w:tcPr>
            <w:tcW w:w="1067" w:type="dxa"/>
          </w:tcPr>
          <w:p>
            <w:pPr>
              <w:pStyle w:val="0"/>
              <w:jc w:val="center"/>
            </w:pPr>
            <w:r>
              <w:rPr>
                <w:sz w:val="24"/>
              </w:rPr>
              <w:t xml:space="preserve">1102,1</w:t>
            </w:r>
          </w:p>
        </w:tc>
        <w:tc>
          <w:tcPr>
            <w:tcW w:w="1274" w:type="dxa"/>
          </w:tcPr>
          <w:p>
            <w:pPr>
              <w:pStyle w:val="0"/>
              <w:jc w:val="center"/>
            </w:pPr>
            <w:r>
              <w:rPr>
                <w:sz w:val="24"/>
              </w:rPr>
              <w:t xml:space="preserve">х</w:t>
            </w:r>
          </w:p>
        </w:tc>
        <w:tc>
          <w:tcPr>
            <w:tcW w:w="1402" w:type="dxa"/>
          </w:tcPr>
          <w:p>
            <w:pPr>
              <w:pStyle w:val="0"/>
              <w:jc w:val="center"/>
            </w:pPr>
            <w:r>
              <w:rPr>
                <w:sz w:val="24"/>
              </w:rPr>
              <w:t xml:space="preserve">581920,5</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15.2</w:t>
            </w:r>
          </w:p>
        </w:tc>
        <w:tc>
          <w:tcPr>
            <w:tcW w:w="2098" w:type="dxa"/>
          </w:tcPr>
          <w:p>
            <w:pPr>
              <w:pStyle w:val="0"/>
            </w:pPr>
            <w:r>
              <w:rPr>
                <w:sz w:val="24"/>
              </w:rPr>
              <w:t xml:space="preserve">2.1.2 для проведения диспансеризации &lt;*&gt; - всего, в том числе</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0,439948</w:t>
            </w:r>
          </w:p>
        </w:tc>
        <w:tc>
          <w:tcPr>
            <w:tcW w:w="1587" w:type="dxa"/>
          </w:tcPr>
          <w:p>
            <w:pPr>
              <w:pStyle w:val="0"/>
              <w:jc w:val="center"/>
            </w:pPr>
            <w:r>
              <w:rPr>
                <w:sz w:val="24"/>
              </w:rPr>
              <w:t xml:space="preserve">5066,7</w:t>
            </w:r>
          </w:p>
        </w:tc>
        <w:tc>
          <w:tcPr>
            <w:tcW w:w="1191" w:type="dxa"/>
          </w:tcPr>
          <w:p>
            <w:pPr>
              <w:pStyle w:val="0"/>
              <w:jc w:val="center"/>
            </w:pPr>
            <w:r>
              <w:rPr>
                <w:sz w:val="24"/>
              </w:rPr>
              <w:t xml:space="preserve">х</w:t>
            </w:r>
          </w:p>
        </w:tc>
        <w:tc>
          <w:tcPr>
            <w:tcW w:w="1067" w:type="dxa"/>
          </w:tcPr>
          <w:p>
            <w:pPr>
              <w:pStyle w:val="0"/>
              <w:jc w:val="center"/>
            </w:pPr>
            <w:r>
              <w:rPr>
                <w:sz w:val="24"/>
              </w:rPr>
              <w:t xml:space="preserve">2229,1</w:t>
            </w:r>
          </w:p>
        </w:tc>
        <w:tc>
          <w:tcPr>
            <w:tcW w:w="1274" w:type="dxa"/>
          </w:tcPr>
          <w:p>
            <w:pPr>
              <w:pStyle w:val="0"/>
              <w:jc w:val="center"/>
            </w:pPr>
            <w:r>
              <w:rPr>
                <w:sz w:val="24"/>
              </w:rPr>
              <w:t xml:space="preserve">х</w:t>
            </w:r>
          </w:p>
        </w:tc>
        <w:tc>
          <w:tcPr>
            <w:tcW w:w="1402" w:type="dxa"/>
          </w:tcPr>
          <w:p>
            <w:pPr>
              <w:pStyle w:val="0"/>
              <w:jc w:val="center"/>
            </w:pPr>
            <w:r>
              <w:rPr>
                <w:sz w:val="24"/>
              </w:rPr>
              <w:t xml:space="preserve">1177014,7</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15.2.1</w:t>
            </w:r>
          </w:p>
        </w:tc>
        <w:tc>
          <w:tcPr>
            <w:tcW w:w="2098" w:type="dxa"/>
          </w:tcPr>
          <w:p>
            <w:pPr>
              <w:pStyle w:val="0"/>
            </w:pPr>
            <w:r>
              <w:rPr>
                <w:sz w:val="24"/>
              </w:rPr>
              <w:t xml:space="preserve">для проведения углубленной диспансеризации</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0,050758</w:t>
            </w:r>
          </w:p>
        </w:tc>
        <w:tc>
          <w:tcPr>
            <w:tcW w:w="1587" w:type="dxa"/>
          </w:tcPr>
          <w:p>
            <w:pPr>
              <w:pStyle w:val="0"/>
              <w:jc w:val="center"/>
            </w:pPr>
            <w:r>
              <w:rPr>
                <w:sz w:val="24"/>
              </w:rPr>
              <w:t xml:space="preserve">3811,8</w:t>
            </w:r>
          </w:p>
        </w:tc>
        <w:tc>
          <w:tcPr>
            <w:tcW w:w="1191" w:type="dxa"/>
          </w:tcPr>
          <w:p>
            <w:pPr>
              <w:pStyle w:val="0"/>
              <w:jc w:val="center"/>
            </w:pPr>
            <w:r>
              <w:rPr>
                <w:sz w:val="24"/>
              </w:rPr>
              <w:t xml:space="preserve">х</w:t>
            </w:r>
          </w:p>
        </w:tc>
        <w:tc>
          <w:tcPr>
            <w:tcW w:w="1067" w:type="dxa"/>
          </w:tcPr>
          <w:p>
            <w:pPr>
              <w:pStyle w:val="0"/>
              <w:jc w:val="center"/>
            </w:pPr>
            <w:r>
              <w:rPr>
                <w:sz w:val="24"/>
              </w:rPr>
              <w:t xml:space="preserve">193,5</w:t>
            </w:r>
          </w:p>
        </w:tc>
        <w:tc>
          <w:tcPr>
            <w:tcW w:w="1274" w:type="dxa"/>
          </w:tcPr>
          <w:p>
            <w:pPr>
              <w:pStyle w:val="0"/>
              <w:jc w:val="center"/>
            </w:pPr>
            <w:r>
              <w:rPr>
                <w:sz w:val="24"/>
              </w:rPr>
              <w:t xml:space="preserve">х</w:t>
            </w:r>
          </w:p>
        </w:tc>
        <w:tc>
          <w:tcPr>
            <w:tcW w:w="1402" w:type="dxa"/>
          </w:tcPr>
          <w:p>
            <w:pPr>
              <w:pStyle w:val="0"/>
              <w:jc w:val="center"/>
            </w:pPr>
            <w:r>
              <w:rPr>
                <w:sz w:val="24"/>
              </w:rPr>
              <w:t xml:space="preserve">102160,1</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15.3</w:t>
            </w:r>
          </w:p>
        </w:tc>
        <w:tc>
          <w:tcPr>
            <w:tcW w:w="2098" w:type="dxa"/>
          </w:tcPr>
          <w:p>
            <w:pPr>
              <w:pStyle w:val="0"/>
            </w:pPr>
            <w:r>
              <w:rPr>
                <w:sz w:val="24"/>
              </w:rPr>
              <w:t xml:space="preserve">2.1.3 для проведения диспансеризация для оценки репродуктивного здоровья женщин и мужчин</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0,170688</w:t>
            </w:r>
          </w:p>
        </w:tc>
        <w:tc>
          <w:tcPr>
            <w:tcW w:w="1587" w:type="dxa"/>
          </w:tcPr>
          <w:p>
            <w:pPr>
              <w:pStyle w:val="0"/>
              <w:jc w:val="center"/>
            </w:pPr>
            <w:r>
              <w:rPr>
                <w:sz w:val="24"/>
              </w:rPr>
              <w:t xml:space="preserve">3138,3</w:t>
            </w:r>
          </w:p>
        </w:tc>
        <w:tc>
          <w:tcPr>
            <w:tcW w:w="1191" w:type="dxa"/>
          </w:tcPr>
          <w:p>
            <w:pPr>
              <w:pStyle w:val="0"/>
              <w:jc w:val="center"/>
            </w:pPr>
            <w:r>
              <w:rPr>
                <w:sz w:val="24"/>
              </w:rPr>
              <w:t xml:space="preserve">х</w:t>
            </w:r>
          </w:p>
        </w:tc>
        <w:tc>
          <w:tcPr>
            <w:tcW w:w="1067" w:type="dxa"/>
          </w:tcPr>
          <w:p>
            <w:pPr>
              <w:pStyle w:val="0"/>
              <w:jc w:val="center"/>
            </w:pPr>
            <w:r>
              <w:rPr>
                <w:sz w:val="24"/>
              </w:rPr>
              <w:t xml:space="preserve">535,7</w:t>
            </w:r>
          </w:p>
        </w:tc>
        <w:tc>
          <w:tcPr>
            <w:tcW w:w="1274" w:type="dxa"/>
          </w:tcPr>
          <w:p>
            <w:pPr>
              <w:pStyle w:val="0"/>
              <w:jc w:val="center"/>
            </w:pPr>
            <w:r>
              <w:rPr>
                <w:sz w:val="24"/>
              </w:rPr>
              <w:t xml:space="preserve">х</w:t>
            </w:r>
          </w:p>
        </w:tc>
        <w:tc>
          <w:tcPr>
            <w:tcW w:w="1402" w:type="dxa"/>
          </w:tcPr>
          <w:p>
            <w:pPr>
              <w:pStyle w:val="0"/>
              <w:jc w:val="center"/>
            </w:pPr>
            <w:r>
              <w:rPr>
                <w:sz w:val="24"/>
              </w:rPr>
              <w:t xml:space="preserve">282848,7</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15.3.1</w:t>
            </w:r>
          </w:p>
        </w:tc>
        <w:tc>
          <w:tcPr>
            <w:tcW w:w="2098" w:type="dxa"/>
          </w:tcPr>
          <w:p>
            <w:pPr>
              <w:pStyle w:val="0"/>
            </w:pPr>
            <w:r>
              <w:rPr>
                <w:sz w:val="24"/>
              </w:rPr>
              <w:t xml:space="preserve">женщины</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0,087373</w:t>
            </w:r>
          </w:p>
        </w:tc>
        <w:tc>
          <w:tcPr>
            <w:tcW w:w="1587" w:type="dxa"/>
          </w:tcPr>
          <w:p>
            <w:pPr>
              <w:pStyle w:val="0"/>
              <w:jc w:val="center"/>
            </w:pPr>
            <w:r>
              <w:rPr>
                <w:sz w:val="24"/>
              </w:rPr>
              <w:t xml:space="preserve">4955,9</w:t>
            </w:r>
          </w:p>
        </w:tc>
        <w:tc>
          <w:tcPr>
            <w:tcW w:w="1191" w:type="dxa"/>
          </w:tcPr>
          <w:p>
            <w:pPr>
              <w:pStyle w:val="0"/>
              <w:jc w:val="center"/>
            </w:pPr>
            <w:r>
              <w:rPr>
                <w:sz w:val="24"/>
              </w:rPr>
              <w:t xml:space="preserve">х</w:t>
            </w:r>
          </w:p>
        </w:tc>
        <w:tc>
          <w:tcPr>
            <w:tcW w:w="1067" w:type="dxa"/>
          </w:tcPr>
          <w:p>
            <w:pPr>
              <w:pStyle w:val="0"/>
              <w:jc w:val="center"/>
            </w:pPr>
            <w:r>
              <w:rPr>
                <w:sz w:val="24"/>
              </w:rPr>
              <w:t xml:space="preserve">433,0</w:t>
            </w:r>
          </w:p>
        </w:tc>
        <w:tc>
          <w:tcPr>
            <w:tcW w:w="1274" w:type="dxa"/>
          </w:tcPr>
          <w:p>
            <w:pPr>
              <w:pStyle w:val="0"/>
              <w:jc w:val="center"/>
            </w:pPr>
            <w:r>
              <w:rPr>
                <w:sz w:val="24"/>
              </w:rPr>
              <w:t xml:space="preserve">х</w:t>
            </w:r>
          </w:p>
        </w:tc>
        <w:tc>
          <w:tcPr>
            <w:tcW w:w="1402" w:type="dxa"/>
          </w:tcPr>
          <w:p>
            <w:pPr>
              <w:pStyle w:val="0"/>
              <w:jc w:val="center"/>
            </w:pPr>
            <w:r>
              <w:rPr>
                <w:sz w:val="24"/>
              </w:rPr>
              <w:t xml:space="preserve">228645,4</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15.3.2</w:t>
            </w:r>
          </w:p>
        </w:tc>
        <w:tc>
          <w:tcPr>
            <w:tcW w:w="2098" w:type="dxa"/>
          </w:tcPr>
          <w:p>
            <w:pPr>
              <w:pStyle w:val="0"/>
            </w:pPr>
            <w:r>
              <w:rPr>
                <w:sz w:val="24"/>
              </w:rPr>
              <w:t xml:space="preserve">мужчины</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0,083314</w:t>
            </w:r>
          </w:p>
        </w:tc>
        <w:tc>
          <w:tcPr>
            <w:tcW w:w="1587" w:type="dxa"/>
          </w:tcPr>
          <w:p>
            <w:pPr>
              <w:pStyle w:val="0"/>
              <w:jc w:val="center"/>
            </w:pPr>
            <w:r>
              <w:rPr>
                <w:sz w:val="24"/>
              </w:rPr>
              <w:t xml:space="preserve">1232,1</w:t>
            </w:r>
          </w:p>
        </w:tc>
        <w:tc>
          <w:tcPr>
            <w:tcW w:w="1191" w:type="dxa"/>
          </w:tcPr>
          <w:p>
            <w:pPr>
              <w:pStyle w:val="0"/>
              <w:jc w:val="center"/>
            </w:pPr>
            <w:r>
              <w:rPr>
                <w:sz w:val="24"/>
              </w:rPr>
              <w:t xml:space="preserve">х</w:t>
            </w:r>
          </w:p>
        </w:tc>
        <w:tc>
          <w:tcPr>
            <w:tcW w:w="1067" w:type="dxa"/>
          </w:tcPr>
          <w:p>
            <w:pPr>
              <w:pStyle w:val="0"/>
              <w:jc w:val="center"/>
            </w:pPr>
            <w:r>
              <w:rPr>
                <w:sz w:val="24"/>
              </w:rPr>
              <w:t xml:space="preserve">102,7</w:t>
            </w:r>
          </w:p>
        </w:tc>
        <w:tc>
          <w:tcPr>
            <w:tcW w:w="1274" w:type="dxa"/>
          </w:tcPr>
          <w:p>
            <w:pPr>
              <w:pStyle w:val="0"/>
              <w:jc w:val="center"/>
            </w:pPr>
            <w:r>
              <w:rPr>
                <w:sz w:val="24"/>
              </w:rPr>
              <w:t xml:space="preserve">х</w:t>
            </w:r>
          </w:p>
        </w:tc>
        <w:tc>
          <w:tcPr>
            <w:tcW w:w="1402" w:type="dxa"/>
          </w:tcPr>
          <w:p>
            <w:pPr>
              <w:pStyle w:val="0"/>
              <w:jc w:val="center"/>
            </w:pPr>
            <w:r>
              <w:rPr>
                <w:sz w:val="24"/>
              </w:rPr>
              <w:t xml:space="preserve">54203,3</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15.4</w:t>
            </w:r>
          </w:p>
        </w:tc>
        <w:tc>
          <w:tcPr>
            <w:tcW w:w="2098" w:type="dxa"/>
          </w:tcPr>
          <w:p>
            <w:pPr>
              <w:pStyle w:val="0"/>
            </w:pPr>
            <w:r>
              <w:rPr>
                <w:sz w:val="24"/>
              </w:rPr>
              <w:t xml:space="preserve">2.1.4 посещения с иными целями</w:t>
            </w:r>
          </w:p>
        </w:tc>
        <w:tc>
          <w:tcPr>
            <w:tcW w:w="1474" w:type="dxa"/>
          </w:tcPr>
          <w:p>
            <w:pPr>
              <w:pStyle w:val="0"/>
              <w:jc w:val="center"/>
            </w:pPr>
            <w:r>
              <w:rPr>
                <w:sz w:val="24"/>
              </w:rPr>
              <w:t xml:space="preserve">посещение</w:t>
            </w:r>
          </w:p>
        </w:tc>
        <w:tc>
          <w:tcPr>
            <w:tcW w:w="1757" w:type="dxa"/>
          </w:tcPr>
          <w:p>
            <w:pPr>
              <w:pStyle w:val="0"/>
              <w:jc w:val="center"/>
            </w:pPr>
            <w:r>
              <w:rPr>
                <w:sz w:val="24"/>
              </w:rPr>
              <w:t xml:space="preserve">2,618238</w:t>
            </w:r>
          </w:p>
        </w:tc>
        <w:tc>
          <w:tcPr>
            <w:tcW w:w="1587" w:type="dxa"/>
          </w:tcPr>
          <w:p>
            <w:pPr>
              <w:pStyle w:val="0"/>
              <w:jc w:val="center"/>
            </w:pPr>
            <w:r>
              <w:rPr>
                <w:sz w:val="24"/>
              </w:rPr>
              <w:t xml:space="preserve">721,3</w:t>
            </w:r>
          </w:p>
        </w:tc>
        <w:tc>
          <w:tcPr>
            <w:tcW w:w="1191" w:type="dxa"/>
          </w:tcPr>
          <w:p>
            <w:pPr>
              <w:pStyle w:val="0"/>
              <w:jc w:val="center"/>
            </w:pPr>
            <w:r>
              <w:rPr>
                <w:sz w:val="24"/>
              </w:rPr>
              <w:t xml:space="preserve">х</w:t>
            </w:r>
          </w:p>
        </w:tc>
        <w:tc>
          <w:tcPr>
            <w:tcW w:w="1067" w:type="dxa"/>
          </w:tcPr>
          <w:p>
            <w:pPr>
              <w:pStyle w:val="0"/>
              <w:jc w:val="center"/>
            </w:pPr>
            <w:r>
              <w:rPr>
                <w:sz w:val="24"/>
              </w:rPr>
              <w:t xml:space="preserve">1888,5</w:t>
            </w:r>
          </w:p>
        </w:tc>
        <w:tc>
          <w:tcPr>
            <w:tcW w:w="1274" w:type="dxa"/>
          </w:tcPr>
          <w:p>
            <w:pPr>
              <w:pStyle w:val="0"/>
              <w:jc w:val="center"/>
            </w:pPr>
            <w:r>
              <w:rPr>
                <w:sz w:val="24"/>
              </w:rPr>
              <w:t xml:space="preserve">х</w:t>
            </w:r>
          </w:p>
        </w:tc>
        <w:tc>
          <w:tcPr>
            <w:tcW w:w="1402" w:type="dxa"/>
          </w:tcPr>
          <w:p>
            <w:pPr>
              <w:pStyle w:val="0"/>
              <w:jc w:val="center"/>
            </w:pPr>
            <w:r>
              <w:rPr>
                <w:sz w:val="24"/>
              </w:rPr>
              <w:t xml:space="preserve">997193,6</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15.5</w:t>
            </w:r>
          </w:p>
        </w:tc>
        <w:tc>
          <w:tcPr>
            <w:tcW w:w="2098" w:type="dxa"/>
          </w:tcPr>
          <w:p>
            <w:pPr>
              <w:pStyle w:val="0"/>
            </w:pPr>
            <w:r>
              <w:rPr>
                <w:sz w:val="24"/>
              </w:rPr>
              <w:t xml:space="preserve">2.1.5 посещения по неотложной форме</w:t>
            </w:r>
          </w:p>
        </w:tc>
        <w:tc>
          <w:tcPr>
            <w:tcW w:w="1474" w:type="dxa"/>
          </w:tcPr>
          <w:p>
            <w:pPr>
              <w:pStyle w:val="0"/>
              <w:jc w:val="center"/>
            </w:pPr>
            <w:r>
              <w:rPr>
                <w:sz w:val="24"/>
              </w:rPr>
              <w:t xml:space="preserve">посещение</w:t>
            </w:r>
          </w:p>
        </w:tc>
        <w:tc>
          <w:tcPr>
            <w:tcW w:w="1757" w:type="dxa"/>
          </w:tcPr>
          <w:p>
            <w:pPr>
              <w:pStyle w:val="0"/>
              <w:jc w:val="center"/>
            </w:pPr>
            <w:r>
              <w:rPr>
                <w:sz w:val="24"/>
              </w:rPr>
              <w:t xml:space="preserve">0,540000</w:t>
            </w:r>
          </w:p>
        </w:tc>
        <w:tc>
          <w:tcPr>
            <w:tcW w:w="1587" w:type="dxa"/>
          </w:tcPr>
          <w:p>
            <w:pPr>
              <w:pStyle w:val="0"/>
              <w:jc w:val="center"/>
            </w:pPr>
            <w:r>
              <w:rPr>
                <w:sz w:val="24"/>
              </w:rPr>
              <w:t xml:space="preserve">1721,6</w:t>
            </w:r>
          </w:p>
        </w:tc>
        <w:tc>
          <w:tcPr>
            <w:tcW w:w="1191" w:type="dxa"/>
          </w:tcPr>
          <w:p>
            <w:pPr>
              <w:pStyle w:val="0"/>
              <w:jc w:val="center"/>
            </w:pPr>
            <w:r>
              <w:rPr>
                <w:sz w:val="24"/>
              </w:rPr>
              <w:t xml:space="preserve">х</w:t>
            </w:r>
          </w:p>
        </w:tc>
        <w:tc>
          <w:tcPr>
            <w:tcW w:w="1067" w:type="dxa"/>
          </w:tcPr>
          <w:p>
            <w:pPr>
              <w:pStyle w:val="0"/>
              <w:jc w:val="center"/>
            </w:pPr>
            <w:r>
              <w:rPr>
                <w:sz w:val="24"/>
              </w:rPr>
              <w:t xml:space="preserve">929,7</w:t>
            </w:r>
          </w:p>
        </w:tc>
        <w:tc>
          <w:tcPr>
            <w:tcW w:w="1274" w:type="dxa"/>
          </w:tcPr>
          <w:p>
            <w:pPr>
              <w:pStyle w:val="0"/>
              <w:jc w:val="center"/>
            </w:pPr>
            <w:r>
              <w:rPr>
                <w:sz w:val="24"/>
              </w:rPr>
              <w:t xml:space="preserve">х</w:t>
            </w:r>
          </w:p>
        </w:tc>
        <w:tc>
          <w:tcPr>
            <w:tcW w:w="1402" w:type="dxa"/>
          </w:tcPr>
          <w:p>
            <w:pPr>
              <w:pStyle w:val="0"/>
              <w:jc w:val="center"/>
            </w:pPr>
            <w:r>
              <w:rPr>
                <w:sz w:val="24"/>
              </w:rPr>
              <w:t xml:space="preserve">490886,7</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15.6</w:t>
            </w:r>
          </w:p>
        </w:tc>
        <w:tc>
          <w:tcPr>
            <w:tcW w:w="2098" w:type="dxa"/>
          </w:tcPr>
          <w:p>
            <w:pPr>
              <w:pStyle w:val="0"/>
            </w:pPr>
            <w:r>
              <w:rPr>
                <w:sz w:val="24"/>
              </w:rPr>
              <w:t xml:space="preserve">2.1.6 в связи с заболеваниями (обращений)</w:t>
            </w:r>
          </w:p>
        </w:tc>
        <w:tc>
          <w:tcPr>
            <w:tcW w:w="1474" w:type="dxa"/>
          </w:tcPr>
          <w:p>
            <w:pPr>
              <w:pStyle w:val="0"/>
              <w:jc w:val="center"/>
            </w:pPr>
            <w:r>
              <w:rPr>
                <w:sz w:val="24"/>
              </w:rPr>
              <w:t xml:space="preserve">обращение</w:t>
            </w:r>
          </w:p>
        </w:tc>
        <w:tc>
          <w:tcPr>
            <w:tcW w:w="1757" w:type="dxa"/>
          </w:tcPr>
          <w:p>
            <w:pPr>
              <w:pStyle w:val="0"/>
              <w:jc w:val="center"/>
            </w:pPr>
            <w:r>
              <w:rPr>
                <w:sz w:val="24"/>
              </w:rPr>
              <w:t xml:space="preserve">1,335969</w:t>
            </w:r>
          </w:p>
        </w:tc>
        <w:tc>
          <w:tcPr>
            <w:tcW w:w="1587" w:type="dxa"/>
          </w:tcPr>
          <w:p>
            <w:pPr>
              <w:pStyle w:val="0"/>
              <w:jc w:val="center"/>
            </w:pPr>
            <w:r>
              <w:rPr>
                <w:sz w:val="24"/>
              </w:rPr>
              <w:t xml:space="preserve">3512,1</w:t>
            </w:r>
          </w:p>
        </w:tc>
        <w:tc>
          <w:tcPr>
            <w:tcW w:w="1191" w:type="dxa"/>
          </w:tcPr>
          <w:p>
            <w:pPr>
              <w:pStyle w:val="0"/>
              <w:jc w:val="center"/>
            </w:pPr>
            <w:r>
              <w:rPr>
                <w:sz w:val="24"/>
              </w:rPr>
              <w:t xml:space="preserve">х</w:t>
            </w:r>
          </w:p>
        </w:tc>
        <w:tc>
          <w:tcPr>
            <w:tcW w:w="1067" w:type="dxa"/>
          </w:tcPr>
          <w:p>
            <w:pPr>
              <w:pStyle w:val="0"/>
              <w:jc w:val="center"/>
            </w:pPr>
            <w:r>
              <w:rPr>
                <w:sz w:val="24"/>
              </w:rPr>
              <w:t xml:space="preserve">4692,0</w:t>
            </w:r>
          </w:p>
        </w:tc>
        <w:tc>
          <w:tcPr>
            <w:tcW w:w="1274" w:type="dxa"/>
          </w:tcPr>
          <w:p>
            <w:pPr>
              <w:pStyle w:val="0"/>
              <w:jc w:val="center"/>
            </w:pPr>
            <w:r>
              <w:rPr>
                <w:sz w:val="24"/>
              </w:rPr>
              <w:t xml:space="preserve">х</w:t>
            </w:r>
          </w:p>
        </w:tc>
        <w:tc>
          <w:tcPr>
            <w:tcW w:w="1402" w:type="dxa"/>
          </w:tcPr>
          <w:p>
            <w:pPr>
              <w:pStyle w:val="0"/>
              <w:jc w:val="center"/>
            </w:pPr>
            <w:r>
              <w:rPr>
                <w:sz w:val="24"/>
              </w:rPr>
              <w:t xml:space="preserve">2477520,5</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15.6.1</w:t>
            </w:r>
          </w:p>
        </w:tc>
        <w:tc>
          <w:tcPr>
            <w:tcW w:w="2098"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474" w:type="dxa"/>
          </w:tcPr>
          <w:p>
            <w:pPr>
              <w:pStyle w:val="0"/>
              <w:jc w:val="center"/>
            </w:pPr>
            <w:r>
              <w:rPr>
                <w:sz w:val="24"/>
              </w:rPr>
              <w:t xml:space="preserve">консультация</w:t>
            </w:r>
          </w:p>
        </w:tc>
        <w:tc>
          <w:tcPr>
            <w:tcW w:w="1757" w:type="dxa"/>
          </w:tcPr>
          <w:p>
            <w:pPr>
              <w:pStyle w:val="0"/>
              <w:jc w:val="center"/>
            </w:pPr>
            <w:r>
              <w:rPr>
                <w:sz w:val="24"/>
              </w:rPr>
              <w:t xml:space="preserve">0,080667</w:t>
            </w:r>
          </w:p>
        </w:tc>
        <w:tc>
          <w:tcPr>
            <w:tcW w:w="1587" w:type="dxa"/>
          </w:tcPr>
          <w:p>
            <w:pPr>
              <w:pStyle w:val="0"/>
              <w:jc w:val="center"/>
            </w:pPr>
            <w:r>
              <w:rPr>
                <w:sz w:val="24"/>
              </w:rPr>
              <w:t xml:space="preserve">616,4</w:t>
            </w:r>
          </w:p>
        </w:tc>
        <w:tc>
          <w:tcPr>
            <w:tcW w:w="1191" w:type="dxa"/>
          </w:tcPr>
          <w:p>
            <w:pPr>
              <w:pStyle w:val="0"/>
              <w:jc w:val="center"/>
            </w:pPr>
            <w:r>
              <w:rPr>
                <w:sz w:val="24"/>
              </w:rPr>
              <w:t xml:space="preserve">х</w:t>
            </w:r>
          </w:p>
        </w:tc>
        <w:tc>
          <w:tcPr>
            <w:tcW w:w="1067" w:type="dxa"/>
          </w:tcPr>
          <w:p>
            <w:pPr>
              <w:pStyle w:val="0"/>
              <w:jc w:val="center"/>
            </w:pPr>
            <w:r>
              <w:rPr>
                <w:sz w:val="24"/>
              </w:rPr>
              <w:t xml:space="preserve">49,7</w:t>
            </w:r>
          </w:p>
        </w:tc>
        <w:tc>
          <w:tcPr>
            <w:tcW w:w="1274" w:type="dxa"/>
          </w:tcPr>
          <w:p>
            <w:pPr>
              <w:pStyle w:val="0"/>
              <w:jc w:val="center"/>
            </w:pPr>
            <w:r>
              <w:rPr>
                <w:sz w:val="24"/>
              </w:rPr>
              <w:t xml:space="preserve">х</w:t>
            </w:r>
          </w:p>
        </w:tc>
        <w:tc>
          <w:tcPr>
            <w:tcW w:w="1402" w:type="dxa"/>
          </w:tcPr>
          <w:p>
            <w:pPr>
              <w:pStyle w:val="0"/>
              <w:jc w:val="center"/>
            </w:pPr>
            <w:r>
              <w:rPr>
                <w:sz w:val="24"/>
              </w:rPr>
              <w:t xml:space="preserve">26254,9</w:t>
            </w:r>
          </w:p>
        </w:tc>
        <w:tc>
          <w:tcPr>
            <w:tcW w:w="726" w:type="dxa"/>
          </w:tcPr>
          <w:p>
            <w:pPr>
              <w:pStyle w:val="0"/>
            </w:pPr>
            <w:r>
              <w:rPr>
                <w:sz w:val="24"/>
              </w:rPr>
            </w:r>
          </w:p>
        </w:tc>
      </w:tr>
      <w:tr>
        <w:tc>
          <w:tcPr>
            <w:tcW w:w="996" w:type="dxa"/>
          </w:tcPr>
          <w:p>
            <w:pPr>
              <w:pStyle w:val="0"/>
              <w:jc w:val="center"/>
            </w:pPr>
            <w:r>
              <w:rPr>
                <w:sz w:val="24"/>
              </w:rPr>
              <w:t xml:space="preserve">15.6.2</w:t>
            </w:r>
          </w:p>
        </w:tc>
        <w:tc>
          <w:tcPr>
            <w:tcW w:w="2098"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474" w:type="dxa"/>
          </w:tcPr>
          <w:p>
            <w:pPr>
              <w:pStyle w:val="0"/>
              <w:jc w:val="center"/>
            </w:pPr>
            <w:r>
              <w:rPr>
                <w:sz w:val="24"/>
              </w:rPr>
              <w:t xml:space="preserve">консультация</w:t>
            </w:r>
          </w:p>
        </w:tc>
        <w:tc>
          <w:tcPr>
            <w:tcW w:w="1757" w:type="dxa"/>
          </w:tcPr>
          <w:p>
            <w:pPr>
              <w:pStyle w:val="0"/>
              <w:jc w:val="center"/>
            </w:pPr>
            <w:r>
              <w:rPr>
                <w:sz w:val="24"/>
              </w:rPr>
              <w:t xml:space="preserve">0,030555</w:t>
            </w:r>
          </w:p>
        </w:tc>
        <w:tc>
          <w:tcPr>
            <w:tcW w:w="1587" w:type="dxa"/>
          </w:tcPr>
          <w:p>
            <w:pPr>
              <w:pStyle w:val="0"/>
              <w:jc w:val="center"/>
            </w:pPr>
            <w:r>
              <w:rPr>
                <w:sz w:val="24"/>
              </w:rPr>
              <w:t xml:space="preserve">545,7</w:t>
            </w:r>
          </w:p>
        </w:tc>
        <w:tc>
          <w:tcPr>
            <w:tcW w:w="1191" w:type="dxa"/>
          </w:tcPr>
          <w:p>
            <w:pPr>
              <w:pStyle w:val="0"/>
              <w:jc w:val="center"/>
            </w:pPr>
            <w:r>
              <w:rPr>
                <w:sz w:val="24"/>
              </w:rPr>
              <w:t xml:space="preserve">х</w:t>
            </w:r>
          </w:p>
        </w:tc>
        <w:tc>
          <w:tcPr>
            <w:tcW w:w="1067" w:type="dxa"/>
          </w:tcPr>
          <w:p>
            <w:pPr>
              <w:pStyle w:val="0"/>
              <w:jc w:val="center"/>
            </w:pPr>
            <w:r>
              <w:rPr>
                <w:sz w:val="24"/>
              </w:rPr>
              <w:t xml:space="preserve">16,7</w:t>
            </w:r>
          </w:p>
        </w:tc>
        <w:tc>
          <w:tcPr>
            <w:tcW w:w="1274" w:type="dxa"/>
          </w:tcPr>
          <w:p>
            <w:pPr>
              <w:pStyle w:val="0"/>
              <w:jc w:val="center"/>
            </w:pPr>
            <w:r>
              <w:rPr>
                <w:sz w:val="24"/>
              </w:rPr>
              <w:t xml:space="preserve">х</w:t>
            </w:r>
          </w:p>
        </w:tc>
        <w:tc>
          <w:tcPr>
            <w:tcW w:w="1402" w:type="dxa"/>
          </w:tcPr>
          <w:p>
            <w:pPr>
              <w:pStyle w:val="0"/>
              <w:jc w:val="center"/>
            </w:pPr>
            <w:r>
              <w:rPr>
                <w:sz w:val="24"/>
              </w:rPr>
              <w:t xml:space="preserve">8804,3</w:t>
            </w:r>
          </w:p>
        </w:tc>
        <w:tc>
          <w:tcPr>
            <w:tcW w:w="726" w:type="dxa"/>
          </w:tcPr>
          <w:p>
            <w:pPr>
              <w:pStyle w:val="0"/>
            </w:pPr>
            <w:r>
              <w:rPr>
                <w:sz w:val="24"/>
              </w:rPr>
            </w:r>
          </w:p>
        </w:tc>
      </w:tr>
      <w:tr>
        <w:tc>
          <w:tcPr>
            <w:tcW w:w="996" w:type="dxa"/>
          </w:tcPr>
          <w:p>
            <w:pPr>
              <w:pStyle w:val="0"/>
              <w:jc w:val="center"/>
            </w:pPr>
            <w:r>
              <w:rPr>
                <w:sz w:val="24"/>
              </w:rPr>
              <w:t xml:space="preserve">15.7</w:t>
            </w:r>
          </w:p>
        </w:tc>
        <w:tc>
          <w:tcPr>
            <w:tcW w:w="2098" w:type="dxa"/>
          </w:tcPr>
          <w:p>
            <w:pPr>
              <w:pStyle w:val="0"/>
            </w:pPr>
            <w:r>
              <w:rPr>
                <w:sz w:val="24"/>
              </w:rPr>
              <w:t xml:space="preserve">2.1.7 проведение отдельных диагностических (лабораторных) исследований</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0,275063</w:t>
            </w:r>
          </w:p>
        </w:tc>
        <w:tc>
          <w:tcPr>
            <w:tcW w:w="1587" w:type="dxa"/>
          </w:tcPr>
          <w:p>
            <w:pPr>
              <w:pStyle w:val="0"/>
              <w:jc w:val="center"/>
            </w:pPr>
            <w:r>
              <w:rPr>
                <w:sz w:val="24"/>
              </w:rPr>
              <w:t xml:space="preserve">3647,0</w:t>
            </w:r>
          </w:p>
        </w:tc>
        <w:tc>
          <w:tcPr>
            <w:tcW w:w="1191" w:type="dxa"/>
          </w:tcPr>
          <w:p>
            <w:pPr>
              <w:pStyle w:val="0"/>
              <w:jc w:val="center"/>
            </w:pPr>
            <w:r>
              <w:rPr>
                <w:sz w:val="24"/>
              </w:rPr>
              <w:t xml:space="preserve">х</w:t>
            </w:r>
          </w:p>
        </w:tc>
        <w:tc>
          <w:tcPr>
            <w:tcW w:w="1067" w:type="dxa"/>
          </w:tcPr>
          <w:p>
            <w:pPr>
              <w:pStyle w:val="0"/>
              <w:jc w:val="center"/>
            </w:pPr>
            <w:r>
              <w:rPr>
                <w:sz w:val="24"/>
              </w:rPr>
              <w:t xml:space="preserve">1003,1</w:t>
            </w:r>
          </w:p>
        </w:tc>
        <w:tc>
          <w:tcPr>
            <w:tcW w:w="1274" w:type="dxa"/>
          </w:tcPr>
          <w:p>
            <w:pPr>
              <w:pStyle w:val="0"/>
              <w:jc w:val="center"/>
            </w:pPr>
            <w:r>
              <w:rPr>
                <w:sz w:val="24"/>
              </w:rPr>
              <w:t xml:space="preserve">х</w:t>
            </w:r>
          </w:p>
        </w:tc>
        <w:tc>
          <w:tcPr>
            <w:tcW w:w="1402" w:type="dxa"/>
          </w:tcPr>
          <w:p>
            <w:pPr>
              <w:pStyle w:val="0"/>
              <w:jc w:val="center"/>
            </w:pPr>
            <w:r>
              <w:rPr>
                <w:sz w:val="24"/>
              </w:rPr>
              <w:t xml:space="preserve">529685,2</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15.7.1</w:t>
            </w:r>
          </w:p>
        </w:tc>
        <w:tc>
          <w:tcPr>
            <w:tcW w:w="2098" w:type="dxa"/>
          </w:tcPr>
          <w:p>
            <w:pPr>
              <w:pStyle w:val="0"/>
            </w:pPr>
            <w:r>
              <w:rPr>
                <w:sz w:val="24"/>
              </w:rPr>
              <w:t xml:space="preserve">2.1.7.1 компьютерная томография</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0,057732</w:t>
            </w:r>
          </w:p>
        </w:tc>
        <w:tc>
          <w:tcPr>
            <w:tcW w:w="1587" w:type="dxa"/>
          </w:tcPr>
          <w:p>
            <w:pPr>
              <w:pStyle w:val="0"/>
              <w:jc w:val="center"/>
            </w:pPr>
            <w:r>
              <w:rPr>
                <w:sz w:val="24"/>
              </w:rPr>
              <w:t xml:space="preserve">5579,2</w:t>
            </w:r>
          </w:p>
        </w:tc>
        <w:tc>
          <w:tcPr>
            <w:tcW w:w="1191" w:type="dxa"/>
          </w:tcPr>
          <w:p>
            <w:pPr>
              <w:pStyle w:val="0"/>
              <w:jc w:val="center"/>
            </w:pPr>
            <w:r>
              <w:rPr>
                <w:sz w:val="24"/>
              </w:rPr>
              <w:t xml:space="preserve">х</w:t>
            </w:r>
          </w:p>
        </w:tc>
        <w:tc>
          <w:tcPr>
            <w:tcW w:w="1067" w:type="dxa"/>
          </w:tcPr>
          <w:p>
            <w:pPr>
              <w:pStyle w:val="0"/>
              <w:jc w:val="center"/>
            </w:pPr>
            <w:r>
              <w:rPr>
                <w:sz w:val="24"/>
              </w:rPr>
              <w:t xml:space="preserve">322,1</w:t>
            </w:r>
          </w:p>
        </w:tc>
        <w:tc>
          <w:tcPr>
            <w:tcW w:w="1274" w:type="dxa"/>
          </w:tcPr>
          <w:p>
            <w:pPr>
              <w:pStyle w:val="0"/>
              <w:jc w:val="center"/>
            </w:pPr>
            <w:r>
              <w:rPr>
                <w:sz w:val="24"/>
              </w:rPr>
              <w:t xml:space="preserve">х</w:t>
            </w:r>
          </w:p>
        </w:tc>
        <w:tc>
          <w:tcPr>
            <w:tcW w:w="1402" w:type="dxa"/>
          </w:tcPr>
          <w:p>
            <w:pPr>
              <w:pStyle w:val="0"/>
              <w:jc w:val="center"/>
            </w:pPr>
            <w:r>
              <w:rPr>
                <w:sz w:val="24"/>
              </w:rPr>
              <w:t xml:space="preserve">170076,3</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15.7.2</w:t>
            </w:r>
          </w:p>
        </w:tc>
        <w:tc>
          <w:tcPr>
            <w:tcW w:w="2098" w:type="dxa"/>
          </w:tcPr>
          <w:p>
            <w:pPr>
              <w:pStyle w:val="0"/>
            </w:pPr>
            <w:r>
              <w:rPr>
                <w:sz w:val="24"/>
              </w:rPr>
              <w:t xml:space="preserve">2.1.7.2 магнитно-резонансная томография</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0,022033</w:t>
            </w:r>
          </w:p>
        </w:tc>
        <w:tc>
          <w:tcPr>
            <w:tcW w:w="1587" w:type="dxa"/>
          </w:tcPr>
          <w:p>
            <w:pPr>
              <w:pStyle w:val="0"/>
              <w:jc w:val="center"/>
            </w:pPr>
            <w:r>
              <w:rPr>
                <w:sz w:val="24"/>
              </w:rPr>
              <w:t xml:space="preserve">7617,7</w:t>
            </w:r>
          </w:p>
        </w:tc>
        <w:tc>
          <w:tcPr>
            <w:tcW w:w="1191" w:type="dxa"/>
          </w:tcPr>
          <w:p>
            <w:pPr>
              <w:pStyle w:val="0"/>
              <w:jc w:val="center"/>
            </w:pPr>
            <w:r>
              <w:rPr>
                <w:sz w:val="24"/>
              </w:rPr>
              <w:t xml:space="preserve">х</w:t>
            </w:r>
          </w:p>
        </w:tc>
        <w:tc>
          <w:tcPr>
            <w:tcW w:w="1067" w:type="dxa"/>
          </w:tcPr>
          <w:p>
            <w:pPr>
              <w:pStyle w:val="0"/>
              <w:jc w:val="center"/>
            </w:pPr>
            <w:r>
              <w:rPr>
                <w:sz w:val="24"/>
              </w:rPr>
              <w:t xml:space="preserve">167,8</w:t>
            </w:r>
          </w:p>
        </w:tc>
        <w:tc>
          <w:tcPr>
            <w:tcW w:w="1274" w:type="dxa"/>
          </w:tcPr>
          <w:p>
            <w:pPr>
              <w:pStyle w:val="0"/>
              <w:jc w:val="center"/>
            </w:pPr>
            <w:r>
              <w:rPr>
                <w:sz w:val="24"/>
              </w:rPr>
              <w:t xml:space="preserve">х</w:t>
            </w:r>
          </w:p>
        </w:tc>
        <w:tc>
          <w:tcPr>
            <w:tcW w:w="1402" w:type="dxa"/>
          </w:tcPr>
          <w:p>
            <w:pPr>
              <w:pStyle w:val="0"/>
              <w:jc w:val="center"/>
            </w:pPr>
            <w:r>
              <w:rPr>
                <w:sz w:val="24"/>
              </w:rPr>
              <w:t xml:space="preserve">88624,3</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15.7.3</w:t>
            </w:r>
          </w:p>
        </w:tc>
        <w:tc>
          <w:tcPr>
            <w:tcW w:w="2098" w:type="dxa"/>
          </w:tcPr>
          <w:p>
            <w:pPr>
              <w:pStyle w:val="0"/>
            </w:pPr>
            <w:r>
              <w:rPr>
                <w:sz w:val="24"/>
              </w:rPr>
              <w:t xml:space="preserve">2.1.7.3 ультразвуковое исследование сердечно-сосудистой системы</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0,122408</w:t>
            </w:r>
          </w:p>
        </w:tc>
        <w:tc>
          <w:tcPr>
            <w:tcW w:w="1587" w:type="dxa"/>
          </w:tcPr>
          <w:p>
            <w:pPr>
              <w:pStyle w:val="0"/>
              <w:jc w:val="center"/>
            </w:pPr>
            <w:r>
              <w:rPr>
                <w:sz w:val="24"/>
              </w:rPr>
              <w:t xml:space="preserve">1203,6</w:t>
            </w:r>
          </w:p>
        </w:tc>
        <w:tc>
          <w:tcPr>
            <w:tcW w:w="1191" w:type="dxa"/>
          </w:tcPr>
          <w:p>
            <w:pPr>
              <w:pStyle w:val="0"/>
              <w:jc w:val="center"/>
            </w:pPr>
            <w:r>
              <w:rPr>
                <w:sz w:val="24"/>
              </w:rPr>
              <w:t xml:space="preserve">х</w:t>
            </w:r>
          </w:p>
        </w:tc>
        <w:tc>
          <w:tcPr>
            <w:tcW w:w="1067" w:type="dxa"/>
          </w:tcPr>
          <w:p>
            <w:pPr>
              <w:pStyle w:val="0"/>
              <w:jc w:val="center"/>
            </w:pPr>
            <w:r>
              <w:rPr>
                <w:sz w:val="24"/>
              </w:rPr>
              <w:t xml:space="preserve">147,3</w:t>
            </w:r>
          </w:p>
        </w:tc>
        <w:tc>
          <w:tcPr>
            <w:tcW w:w="1274" w:type="dxa"/>
          </w:tcPr>
          <w:p>
            <w:pPr>
              <w:pStyle w:val="0"/>
              <w:jc w:val="center"/>
            </w:pPr>
            <w:r>
              <w:rPr>
                <w:sz w:val="24"/>
              </w:rPr>
              <w:t xml:space="preserve">х</w:t>
            </w:r>
          </w:p>
        </w:tc>
        <w:tc>
          <w:tcPr>
            <w:tcW w:w="1402" w:type="dxa"/>
          </w:tcPr>
          <w:p>
            <w:pPr>
              <w:pStyle w:val="0"/>
              <w:jc w:val="center"/>
            </w:pPr>
            <w:r>
              <w:rPr>
                <w:sz w:val="24"/>
              </w:rPr>
              <w:t xml:space="preserve">77793,5</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15.7.4</w:t>
            </w:r>
          </w:p>
        </w:tc>
        <w:tc>
          <w:tcPr>
            <w:tcW w:w="2098" w:type="dxa"/>
          </w:tcPr>
          <w:p>
            <w:pPr>
              <w:pStyle w:val="0"/>
            </w:pPr>
            <w:r>
              <w:rPr>
                <w:sz w:val="24"/>
              </w:rPr>
              <w:t xml:space="preserve">2.1.7.4 эндоскопическое диагностическое исследование</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0,035370</w:t>
            </w:r>
          </w:p>
        </w:tc>
        <w:tc>
          <w:tcPr>
            <w:tcW w:w="1587" w:type="dxa"/>
          </w:tcPr>
          <w:p>
            <w:pPr>
              <w:pStyle w:val="0"/>
              <w:jc w:val="center"/>
            </w:pPr>
            <w:r>
              <w:rPr>
                <w:sz w:val="24"/>
              </w:rPr>
              <w:t xml:space="preserve">2206,7</w:t>
            </w:r>
          </w:p>
        </w:tc>
        <w:tc>
          <w:tcPr>
            <w:tcW w:w="1191" w:type="dxa"/>
          </w:tcPr>
          <w:p>
            <w:pPr>
              <w:pStyle w:val="0"/>
              <w:jc w:val="center"/>
            </w:pPr>
            <w:r>
              <w:rPr>
                <w:sz w:val="24"/>
              </w:rPr>
              <w:t xml:space="preserve">х</w:t>
            </w:r>
          </w:p>
        </w:tc>
        <w:tc>
          <w:tcPr>
            <w:tcW w:w="1067" w:type="dxa"/>
          </w:tcPr>
          <w:p>
            <w:pPr>
              <w:pStyle w:val="0"/>
              <w:jc w:val="center"/>
            </w:pPr>
            <w:r>
              <w:rPr>
                <w:sz w:val="24"/>
              </w:rPr>
              <w:t xml:space="preserve">78,1</w:t>
            </w:r>
          </w:p>
        </w:tc>
        <w:tc>
          <w:tcPr>
            <w:tcW w:w="1274" w:type="dxa"/>
          </w:tcPr>
          <w:p>
            <w:pPr>
              <w:pStyle w:val="0"/>
              <w:jc w:val="center"/>
            </w:pPr>
            <w:r>
              <w:rPr>
                <w:sz w:val="24"/>
              </w:rPr>
              <w:t xml:space="preserve">х</w:t>
            </w:r>
          </w:p>
        </w:tc>
        <w:tc>
          <w:tcPr>
            <w:tcW w:w="1402" w:type="dxa"/>
          </w:tcPr>
          <w:p>
            <w:pPr>
              <w:pStyle w:val="0"/>
              <w:jc w:val="center"/>
            </w:pPr>
            <w:r>
              <w:rPr>
                <w:sz w:val="24"/>
              </w:rPr>
              <w:t xml:space="preserve">41212,3</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15.7.5</w:t>
            </w:r>
          </w:p>
        </w:tc>
        <w:tc>
          <w:tcPr>
            <w:tcW w:w="2098"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0,001492</w:t>
            </w:r>
          </w:p>
        </w:tc>
        <w:tc>
          <w:tcPr>
            <w:tcW w:w="1587" w:type="dxa"/>
          </w:tcPr>
          <w:p>
            <w:pPr>
              <w:pStyle w:val="0"/>
              <w:jc w:val="center"/>
            </w:pPr>
            <w:r>
              <w:rPr>
                <w:sz w:val="24"/>
              </w:rPr>
              <w:t xml:space="preserve">17348,1</w:t>
            </w:r>
          </w:p>
        </w:tc>
        <w:tc>
          <w:tcPr>
            <w:tcW w:w="1191" w:type="dxa"/>
          </w:tcPr>
          <w:p>
            <w:pPr>
              <w:pStyle w:val="0"/>
              <w:jc w:val="center"/>
            </w:pPr>
            <w:r>
              <w:rPr>
                <w:sz w:val="24"/>
              </w:rPr>
              <w:t xml:space="preserve">х</w:t>
            </w:r>
          </w:p>
        </w:tc>
        <w:tc>
          <w:tcPr>
            <w:tcW w:w="1067" w:type="dxa"/>
          </w:tcPr>
          <w:p>
            <w:pPr>
              <w:pStyle w:val="0"/>
              <w:jc w:val="center"/>
            </w:pPr>
            <w:r>
              <w:rPr>
                <w:sz w:val="24"/>
              </w:rPr>
              <w:t xml:space="preserve">25,9</w:t>
            </w:r>
          </w:p>
        </w:tc>
        <w:tc>
          <w:tcPr>
            <w:tcW w:w="1274" w:type="dxa"/>
          </w:tcPr>
          <w:p>
            <w:pPr>
              <w:pStyle w:val="0"/>
              <w:jc w:val="center"/>
            </w:pPr>
            <w:r>
              <w:rPr>
                <w:sz w:val="24"/>
              </w:rPr>
              <w:t xml:space="preserve">х</w:t>
            </w:r>
          </w:p>
        </w:tc>
        <w:tc>
          <w:tcPr>
            <w:tcW w:w="1402" w:type="dxa"/>
          </w:tcPr>
          <w:p>
            <w:pPr>
              <w:pStyle w:val="0"/>
              <w:jc w:val="center"/>
            </w:pPr>
            <w:r>
              <w:rPr>
                <w:sz w:val="24"/>
              </w:rPr>
              <w:t xml:space="preserve">13670,3</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15.7.6</w:t>
            </w:r>
          </w:p>
        </w:tc>
        <w:tc>
          <w:tcPr>
            <w:tcW w:w="2098"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0,027103</w:t>
            </w:r>
          </w:p>
        </w:tc>
        <w:tc>
          <w:tcPr>
            <w:tcW w:w="1587" w:type="dxa"/>
          </w:tcPr>
          <w:p>
            <w:pPr>
              <w:pStyle w:val="0"/>
              <w:jc w:val="center"/>
            </w:pPr>
            <w:r>
              <w:rPr>
                <w:sz w:val="24"/>
              </w:rPr>
              <w:t xml:space="preserve">4278,3</w:t>
            </w:r>
          </w:p>
        </w:tc>
        <w:tc>
          <w:tcPr>
            <w:tcW w:w="1191" w:type="dxa"/>
          </w:tcPr>
          <w:p>
            <w:pPr>
              <w:pStyle w:val="0"/>
              <w:jc w:val="center"/>
            </w:pPr>
            <w:r>
              <w:rPr>
                <w:sz w:val="24"/>
              </w:rPr>
              <w:t xml:space="preserve">х</w:t>
            </w:r>
          </w:p>
        </w:tc>
        <w:tc>
          <w:tcPr>
            <w:tcW w:w="1067" w:type="dxa"/>
          </w:tcPr>
          <w:p>
            <w:pPr>
              <w:pStyle w:val="0"/>
              <w:jc w:val="center"/>
            </w:pPr>
            <w:r>
              <w:rPr>
                <w:sz w:val="24"/>
              </w:rPr>
              <w:t xml:space="preserve">116,0</w:t>
            </w:r>
          </w:p>
        </w:tc>
        <w:tc>
          <w:tcPr>
            <w:tcW w:w="1274" w:type="dxa"/>
          </w:tcPr>
          <w:p>
            <w:pPr>
              <w:pStyle w:val="0"/>
              <w:jc w:val="center"/>
            </w:pPr>
            <w:r>
              <w:rPr>
                <w:sz w:val="24"/>
              </w:rPr>
              <w:t xml:space="preserve">х</w:t>
            </w:r>
          </w:p>
        </w:tc>
        <w:tc>
          <w:tcPr>
            <w:tcW w:w="1402" w:type="dxa"/>
          </w:tcPr>
          <w:p>
            <w:pPr>
              <w:pStyle w:val="0"/>
              <w:jc w:val="center"/>
            </w:pPr>
            <w:r>
              <w:rPr>
                <w:sz w:val="24"/>
              </w:rPr>
              <w:t xml:space="preserve">61226,7</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15.7.7</w:t>
            </w:r>
          </w:p>
        </w:tc>
        <w:tc>
          <w:tcPr>
            <w:tcW w:w="2098" w:type="dxa"/>
          </w:tcPr>
          <w:p>
            <w:pPr>
              <w:pStyle w:val="0"/>
            </w:pPr>
            <w:r>
              <w:rPr>
                <w:sz w:val="24"/>
              </w:rPr>
              <w:t xml:space="preserve">2.1.7.7 ПЭТ-КТ при онкологических заболеваниях</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0,002203</w:t>
            </w:r>
          </w:p>
        </w:tc>
        <w:tc>
          <w:tcPr>
            <w:tcW w:w="1587" w:type="dxa"/>
          </w:tcPr>
          <w:p>
            <w:pPr>
              <w:pStyle w:val="0"/>
              <w:jc w:val="center"/>
            </w:pPr>
            <w:r>
              <w:rPr>
                <w:sz w:val="24"/>
              </w:rPr>
              <w:t xml:space="preserve">42376,4</w:t>
            </w:r>
          </w:p>
        </w:tc>
        <w:tc>
          <w:tcPr>
            <w:tcW w:w="1191" w:type="dxa"/>
          </w:tcPr>
          <w:p>
            <w:pPr>
              <w:pStyle w:val="0"/>
              <w:jc w:val="center"/>
            </w:pPr>
            <w:r>
              <w:rPr>
                <w:sz w:val="24"/>
              </w:rPr>
              <w:t xml:space="preserve">х</w:t>
            </w:r>
          </w:p>
        </w:tc>
        <w:tc>
          <w:tcPr>
            <w:tcW w:w="1067" w:type="dxa"/>
          </w:tcPr>
          <w:p>
            <w:pPr>
              <w:pStyle w:val="0"/>
              <w:jc w:val="center"/>
            </w:pPr>
            <w:r>
              <w:rPr>
                <w:sz w:val="24"/>
              </w:rPr>
              <w:t xml:space="preserve">93,3</w:t>
            </w:r>
          </w:p>
        </w:tc>
        <w:tc>
          <w:tcPr>
            <w:tcW w:w="1274" w:type="dxa"/>
          </w:tcPr>
          <w:p>
            <w:pPr>
              <w:pStyle w:val="0"/>
              <w:jc w:val="center"/>
            </w:pPr>
            <w:r>
              <w:rPr>
                <w:sz w:val="24"/>
              </w:rPr>
              <w:t xml:space="preserve">х</w:t>
            </w:r>
          </w:p>
        </w:tc>
        <w:tc>
          <w:tcPr>
            <w:tcW w:w="1402" w:type="dxa"/>
          </w:tcPr>
          <w:p>
            <w:pPr>
              <w:pStyle w:val="0"/>
              <w:jc w:val="center"/>
            </w:pPr>
            <w:r>
              <w:rPr>
                <w:sz w:val="24"/>
              </w:rPr>
              <w:t xml:space="preserve">49283,8</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15.7.8</w:t>
            </w:r>
          </w:p>
        </w:tc>
        <w:tc>
          <w:tcPr>
            <w:tcW w:w="2098" w:type="dxa"/>
          </w:tcPr>
          <w:p>
            <w:pPr>
              <w:pStyle w:val="0"/>
            </w:pPr>
            <w:r>
              <w:rPr>
                <w:sz w:val="24"/>
              </w:rPr>
              <w:t xml:space="preserve">2.1.7.8 ОФЭКТ/КТ/сцинтиграфия</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0,004212</w:t>
            </w:r>
          </w:p>
        </w:tc>
        <w:tc>
          <w:tcPr>
            <w:tcW w:w="1587" w:type="dxa"/>
          </w:tcPr>
          <w:p>
            <w:pPr>
              <w:pStyle w:val="0"/>
              <w:jc w:val="center"/>
            </w:pPr>
            <w:r>
              <w:rPr>
                <w:sz w:val="24"/>
              </w:rPr>
              <w:t xml:space="preserve">7884,0</w:t>
            </w:r>
          </w:p>
        </w:tc>
        <w:tc>
          <w:tcPr>
            <w:tcW w:w="1191" w:type="dxa"/>
          </w:tcPr>
          <w:p>
            <w:pPr>
              <w:pStyle w:val="0"/>
              <w:jc w:val="center"/>
            </w:pPr>
            <w:r>
              <w:rPr>
                <w:sz w:val="24"/>
              </w:rPr>
              <w:t xml:space="preserve">х</w:t>
            </w:r>
          </w:p>
        </w:tc>
        <w:tc>
          <w:tcPr>
            <w:tcW w:w="1067" w:type="dxa"/>
          </w:tcPr>
          <w:p>
            <w:pPr>
              <w:pStyle w:val="0"/>
              <w:jc w:val="center"/>
            </w:pPr>
            <w:r>
              <w:rPr>
                <w:sz w:val="24"/>
              </w:rPr>
              <w:t xml:space="preserve">33,2</w:t>
            </w:r>
          </w:p>
        </w:tc>
        <w:tc>
          <w:tcPr>
            <w:tcW w:w="1274" w:type="dxa"/>
          </w:tcPr>
          <w:p>
            <w:pPr>
              <w:pStyle w:val="0"/>
              <w:jc w:val="center"/>
            </w:pPr>
            <w:r>
              <w:rPr>
                <w:sz w:val="24"/>
              </w:rPr>
              <w:t xml:space="preserve">х</w:t>
            </w:r>
          </w:p>
        </w:tc>
        <w:tc>
          <w:tcPr>
            <w:tcW w:w="1402" w:type="dxa"/>
          </w:tcPr>
          <w:p>
            <w:pPr>
              <w:pStyle w:val="0"/>
              <w:jc w:val="center"/>
            </w:pPr>
            <w:r>
              <w:rPr>
                <w:sz w:val="24"/>
              </w:rPr>
              <w:t xml:space="preserve">17534,0</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15.7.9</w:t>
            </w:r>
          </w:p>
        </w:tc>
        <w:tc>
          <w:tcPr>
            <w:tcW w:w="2098"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0,000647</w:t>
            </w:r>
          </w:p>
        </w:tc>
        <w:tc>
          <w:tcPr>
            <w:tcW w:w="1587" w:type="dxa"/>
          </w:tcPr>
          <w:p>
            <w:pPr>
              <w:pStyle w:val="0"/>
              <w:jc w:val="center"/>
            </w:pPr>
            <w:r>
              <w:rPr>
                <w:sz w:val="24"/>
              </w:rPr>
              <w:t xml:space="preserve">23541,0</w:t>
            </w:r>
          </w:p>
        </w:tc>
        <w:tc>
          <w:tcPr>
            <w:tcW w:w="1191" w:type="dxa"/>
          </w:tcPr>
          <w:p>
            <w:pPr>
              <w:pStyle w:val="0"/>
              <w:jc w:val="center"/>
            </w:pPr>
            <w:r>
              <w:rPr>
                <w:sz w:val="24"/>
              </w:rPr>
              <w:t xml:space="preserve">х</w:t>
            </w:r>
          </w:p>
        </w:tc>
        <w:tc>
          <w:tcPr>
            <w:tcW w:w="1067" w:type="dxa"/>
          </w:tcPr>
          <w:p>
            <w:pPr>
              <w:pStyle w:val="0"/>
              <w:jc w:val="center"/>
            </w:pPr>
            <w:r>
              <w:rPr>
                <w:sz w:val="24"/>
              </w:rPr>
              <w:t xml:space="preserve">15,2</w:t>
            </w:r>
          </w:p>
        </w:tc>
        <w:tc>
          <w:tcPr>
            <w:tcW w:w="1274" w:type="dxa"/>
          </w:tcPr>
          <w:p>
            <w:pPr>
              <w:pStyle w:val="0"/>
              <w:jc w:val="center"/>
            </w:pPr>
            <w:r>
              <w:rPr>
                <w:sz w:val="24"/>
              </w:rPr>
              <w:t xml:space="preserve">х</w:t>
            </w:r>
          </w:p>
        </w:tc>
        <w:tc>
          <w:tcPr>
            <w:tcW w:w="1402" w:type="dxa"/>
          </w:tcPr>
          <w:p>
            <w:pPr>
              <w:pStyle w:val="0"/>
              <w:jc w:val="center"/>
            </w:pPr>
            <w:r>
              <w:rPr>
                <w:sz w:val="24"/>
              </w:rPr>
              <w:t xml:space="preserve">8051,0</w:t>
            </w:r>
          </w:p>
        </w:tc>
        <w:tc>
          <w:tcPr>
            <w:tcW w:w="726" w:type="dxa"/>
          </w:tcPr>
          <w:p>
            <w:pPr>
              <w:pStyle w:val="0"/>
            </w:pPr>
            <w:r>
              <w:rPr>
                <w:sz w:val="24"/>
              </w:rPr>
            </w:r>
          </w:p>
        </w:tc>
      </w:tr>
      <w:tr>
        <w:tc>
          <w:tcPr>
            <w:tcW w:w="996" w:type="dxa"/>
          </w:tcPr>
          <w:p>
            <w:pPr>
              <w:pStyle w:val="0"/>
              <w:jc w:val="center"/>
            </w:pPr>
            <w:r>
              <w:rPr>
                <w:sz w:val="24"/>
              </w:rPr>
              <w:t xml:space="preserve">15.7.10</w:t>
            </w:r>
          </w:p>
        </w:tc>
        <w:tc>
          <w:tcPr>
            <w:tcW w:w="2098" w:type="dxa"/>
          </w:tcPr>
          <w:p>
            <w:pPr>
              <w:pStyle w:val="0"/>
            </w:pPr>
            <w:r>
              <w:rPr>
                <w:sz w:val="24"/>
              </w:rPr>
              <w:t xml:space="preserve">определение РНК вируса гепатита C (Hepatitis C virus) в крови методом ПЦР</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0,001241</w:t>
            </w:r>
          </w:p>
        </w:tc>
        <w:tc>
          <w:tcPr>
            <w:tcW w:w="1587" w:type="dxa"/>
          </w:tcPr>
          <w:p>
            <w:pPr>
              <w:pStyle w:val="0"/>
              <w:jc w:val="center"/>
            </w:pPr>
            <w:r>
              <w:rPr>
                <w:sz w:val="24"/>
              </w:rPr>
              <w:t xml:space="preserve">1788,2</w:t>
            </w:r>
          </w:p>
        </w:tc>
        <w:tc>
          <w:tcPr>
            <w:tcW w:w="1191" w:type="dxa"/>
          </w:tcPr>
          <w:p>
            <w:pPr>
              <w:pStyle w:val="0"/>
              <w:jc w:val="center"/>
            </w:pPr>
            <w:r>
              <w:rPr>
                <w:sz w:val="24"/>
              </w:rPr>
              <w:t xml:space="preserve">х</w:t>
            </w:r>
          </w:p>
        </w:tc>
        <w:tc>
          <w:tcPr>
            <w:tcW w:w="1067" w:type="dxa"/>
          </w:tcPr>
          <w:p>
            <w:pPr>
              <w:pStyle w:val="0"/>
              <w:jc w:val="center"/>
            </w:pPr>
            <w:r>
              <w:rPr>
                <w:sz w:val="24"/>
              </w:rPr>
              <w:t xml:space="preserve">2,2</w:t>
            </w:r>
          </w:p>
        </w:tc>
        <w:tc>
          <w:tcPr>
            <w:tcW w:w="1274" w:type="dxa"/>
          </w:tcPr>
          <w:p>
            <w:pPr>
              <w:pStyle w:val="0"/>
              <w:jc w:val="center"/>
            </w:pPr>
            <w:r>
              <w:rPr>
                <w:sz w:val="24"/>
              </w:rPr>
              <w:t xml:space="preserve">х</w:t>
            </w:r>
          </w:p>
        </w:tc>
        <w:tc>
          <w:tcPr>
            <w:tcW w:w="1402" w:type="dxa"/>
          </w:tcPr>
          <w:p>
            <w:pPr>
              <w:pStyle w:val="0"/>
              <w:jc w:val="center"/>
            </w:pPr>
            <w:r>
              <w:rPr>
                <w:sz w:val="24"/>
              </w:rPr>
              <w:t xml:space="preserve">1173,1</w:t>
            </w:r>
          </w:p>
        </w:tc>
        <w:tc>
          <w:tcPr>
            <w:tcW w:w="726" w:type="dxa"/>
          </w:tcPr>
          <w:p>
            <w:pPr>
              <w:pStyle w:val="0"/>
            </w:pPr>
            <w:r>
              <w:rPr>
                <w:sz w:val="24"/>
              </w:rPr>
            </w:r>
          </w:p>
        </w:tc>
      </w:tr>
      <w:tr>
        <w:tc>
          <w:tcPr>
            <w:tcW w:w="996" w:type="dxa"/>
          </w:tcPr>
          <w:p>
            <w:pPr>
              <w:pStyle w:val="0"/>
              <w:jc w:val="center"/>
            </w:pPr>
            <w:r>
              <w:rPr>
                <w:sz w:val="24"/>
              </w:rPr>
              <w:t xml:space="preserve">15.7.11</w:t>
            </w:r>
          </w:p>
        </w:tc>
        <w:tc>
          <w:tcPr>
            <w:tcW w:w="2098"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474" w:type="dxa"/>
          </w:tcPr>
          <w:p>
            <w:pPr>
              <w:pStyle w:val="0"/>
              <w:jc w:val="center"/>
            </w:pPr>
            <w:r>
              <w:rPr>
                <w:sz w:val="24"/>
              </w:rPr>
              <w:t xml:space="preserve">исследование</w:t>
            </w:r>
          </w:p>
        </w:tc>
        <w:tc>
          <w:tcPr>
            <w:tcW w:w="1757" w:type="dxa"/>
          </w:tcPr>
          <w:p>
            <w:pPr>
              <w:pStyle w:val="0"/>
              <w:jc w:val="center"/>
            </w:pPr>
            <w:r>
              <w:rPr>
                <w:sz w:val="24"/>
              </w:rPr>
              <w:t xml:space="preserve">0,000622</w:t>
            </w:r>
          </w:p>
        </w:tc>
        <w:tc>
          <w:tcPr>
            <w:tcW w:w="1587" w:type="dxa"/>
          </w:tcPr>
          <w:p>
            <w:pPr>
              <w:pStyle w:val="0"/>
              <w:jc w:val="center"/>
            </w:pPr>
            <w:r>
              <w:rPr>
                <w:sz w:val="24"/>
              </w:rPr>
              <w:t xml:space="preserve">3170,3</w:t>
            </w:r>
          </w:p>
        </w:tc>
        <w:tc>
          <w:tcPr>
            <w:tcW w:w="1191" w:type="dxa"/>
          </w:tcPr>
          <w:p>
            <w:pPr>
              <w:pStyle w:val="0"/>
              <w:jc w:val="center"/>
            </w:pPr>
            <w:r>
              <w:rPr>
                <w:sz w:val="24"/>
              </w:rPr>
              <w:t xml:space="preserve">х</w:t>
            </w:r>
          </w:p>
        </w:tc>
        <w:tc>
          <w:tcPr>
            <w:tcW w:w="1067" w:type="dxa"/>
          </w:tcPr>
          <w:p>
            <w:pPr>
              <w:pStyle w:val="0"/>
              <w:jc w:val="center"/>
            </w:pPr>
            <w:r>
              <w:rPr>
                <w:sz w:val="24"/>
              </w:rPr>
              <w:t xml:space="preserve">2,0</w:t>
            </w:r>
          </w:p>
        </w:tc>
        <w:tc>
          <w:tcPr>
            <w:tcW w:w="1274" w:type="dxa"/>
          </w:tcPr>
          <w:p>
            <w:pPr>
              <w:pStyle w:val="0"/>
              <w:jc w:val="center"/>
            </w:pPr>
            <w:r>
              <w:rPr>
                <w:sz w:val="24"/>
              </w:rPr>
              <w:t xml:space="preserve">х</w:t>
            </w:r>
          </w:p>
        </w:tc>
        <w:tc>
          <w:tcPr>
            <w:tcW w:w="1402" w:type="dxa"/>
          </w:tcPr>
          <w:p>
            <w:pPr>
              <w:pStyle w:val="0"/>
              <w:jc w:val="center"/>
            </w:pPr>
            <w:r>
              <w:rPr>
                <w:sz w:val="24"/>
              </w:rPr>
              <w:t xml:space="preserve">1039,9</w:t>
            </w:r>
          </w:p>
        </w:tc>
        <w:tc>
          <w:tcPr>
            <w:tcW w:w="726" w:type="dxa"/>
          </w:tcPr>
          <w:p>
            <w:pPr>
              <w:pStyle w:val="0"/>
            </w:pPr>
            <w:r>
              <w:rPr>
                <w:sz w:val="24"/>
              </w:rPr>
            </w:r>
          </w:p>
        </w:tc>
      </w:tr>
      <w:tr>
        <w:tc>
          <w:tcPr>
            <w:tcW w:w="996" w:type="dxa"/>
          </w:tcPr>
          <w:p>
            <w:pPr>
              <w:pStyle w:val="0"/>
              <w:jc w:val="center"/>
            </w:pPr>
            <w:r>
              <w:rPr>
                <w:sz w:val="24"/>
              </w:rPr>
              <w:t xml:space="preserve">15.8</w:t>
            </w:r>
          </w:p>
        </w:tc>
        <w:tc>
          <w:tcPr>
            <w:tcW w:w="2098"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0,210277</w:t>
            </w:r>
          </w:p>
        </w:tc>
        <w:tc>
          <w:tcPr>
            <w:tcW w:w="1587" w:type="dxa"/>
          </w:tcPr>
          <w:p>
            <w:pPr>
              <w:pStyle w:val="0"/>
              <w:jc w:val="center"/>
            </w:pPr>
            <w:r>
              <w:rPr>
                <w:sz w:val="24"/>
              </w:rPr>
              <w:t xml:space="preserve">1558,7</w:t>
            </w:r>
          </w:p>
        </w:tc>
        <w:tc>
          <w:tcPr>
            <w:tcW w:w="1191" w:type="dxa"/>
          </w:tcPr>
          <w:p>
            <w:pPr>
              <w:pStyle w:val="0"/>
              <w:jc w:val="center"/>
            </w:pPr>
            <w:r>
              <w:rPr>
                <w:sz w:val="24"/>
              </w:rPr>
              <w:t xml:space="preserve">х</w:t>
            </w:r>
          </w:p>
        </w:tc>
        <w:tc>
          <w:tcPr>
            <w:tcW w:w="1067" w:type="dxa"/>
          </w:tcPr>
          <w:p>
            <w:pPr>
              <w:pStyle w:val="0"/>
              <w:jc w:val="center"/>
            </w:pPr>
            <w:r>
              <w:rPr>
                <w:sz w:val="24"/>
              </w:rPr>
              <w:t xml:space="preserve">327,8</w:t>
            </w:r>
          </w:p>
        </w:tc>
        <w:tc>
          <w:tcPr>
            <w:tcW w:w="1274" w:type="dxa"/>
          </w:tcPr>
          <w:p>
            <w:pPr>
              <w:pStyle w:val="0"/>
              <w:jc w:val="center"/>
            </w:pPr>
            <w:r>
              <w:rPr>
                <w:sz w:val="24"/>
              </w:rPr>
              <w:t xml:space="preserve">х</w:t>
            </w:r>
          </w:p>
        </w:tc>
        <w:tc>
          <w:tcPr>
            <w:tcW w:w="1402" w:type="dxa"/>
          </w:tcPr>
          <w:p>
            <w:pPr>
              <w:pStyle w:val="0"/>
              <w:jc w:val="center"/>
            </w:pPr>
            <w:r>
              <w:rPr>
                <w:sz w:val="24"/>
              </w:rPr>
              <w:t xml:space="preserve">173065,6</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15.8.1</w:t>
            </w:r>
          </w:p>
        </w:tc>
        <w:tc>
          <w:tcPr>
            <w:tcW w:w="2098" w:type="dxa"/>
          </w:tcPr>
          <w:p>
            <w:pPr>
              <w:pStyle w:val="0"/>
            </w:pPr>
            <w:r>
              <w:rPr>
                <w:sz w:val="24"/>
              </w:rPr>
              <w:t xml:space="preserve">2.1.8.1 школа сахарного диабета</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0,00562</w:t>
            </w:r>
          </w:p>
        </w:tc>
        <w:tc>
          <w:tcPr>
            <w:tcW w:w="1587" w:type="dxa"/>
          </w:tcPr>
          <w:p>
            <w:pPr>
              <w:pStyle w:val="0"/>
              <w:jc w:val="center"/>
            </w:pPr>
            <w:r>
              <w:rPr>
                <w:sz w:val="24"/>
              </w:rPr>
              <w:t xml:space="preserve">2295,3</w:t>
            </w:r>
          </w:p>
        </w:tc>
        <w:tc>
          <w:tcPr>
            <w:tcW w:w="1191" w:type="dxa"/>
          </w:tcPr>
          <w:p>
            <w:pPr>
              <w:pStyle w:val="0"/>
              <w:jc w:val="center"/>
            </w:pPr>
            <w:r>
              <w:rPr>
                <w:sz w:val="24"/>
              </w:rPr>
              <w:t xml:space="preserve">х</w:t>
            </w:r>
          </w:p>
        </w:tc>
        <w:tc>
          <w:tcPr>
            <w:tcW w:w="1067" w:type="dxa"/>
          </w:tcPr>
          <w:p>
            <w:pPr>
              <w:pStyle w:val="0"/>
              <w:jc w:val="center"/>
            </w:pPr>
            <w:r>
              <w:rPr>
                <w:sz w:val="24"/>
              </w:rPr>
              <w:t xml:space="preserve">12,9</w:t>
            </w:r>
          </w:p>
        </w:tc>
        <w:tc>
          <w:tcPr>
            <w:tcW w:w="1274" w:type="dxa"/>
          </w:tcPr>
          <w:p>
            <w:pPr>
              <w:pStyle w:val="0"/>
              <w:jc w:val="center"/>
            </w:pPr>
            <w:r>
              <w:rPr>
                <w:sz w:val="24"/>
              </w:rPr>
              <w:t xml:space="preserve">х</w:t>
            </w:r>
          </w:p>
        </w:tc>
        <w:tc>
          <w:tcPr>
            <w:tcW w:w="1402" w:type="dxa"/>
          </w:tcPr>
          <w:p>
            <w:pPr>
              <w:pStyle w:val="0"/>
              <w:jc w:val="center"/>
            </w:pPr>
            <w:r>
              <w:rPr>
                <w:sz w:val="24"/>
              </w:rPr>
              <w:t xml:space="preserve">6812,5</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15.9</w:t>
            </w:r>
          </w:p>
        </w:tc>
        <w:tc>
          <w:tcPr>
            <w:tcW w:w="2098" w:type="dxa"/>
          </w:tcPr>
          <w:p>
            <w:pPr>
              <w:pStyle w:val="0"/>
            </w:pPr>
            <w:r>
              <w:rPr>
                <w:sz w:val="24"/>
              </w:rPr>
              <w:t xml:space="preserve">2.1.9 диспансерное наблюдение &lt;**&gt;</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0,275509</w:t>
            </w:r>
          </w:p>
        </w:tc>
        <w:tc>
          <w:tcPr>
            <w:tcW w:w="1587" w:type="dxa"/>
          </w:tcPr>
          <w:p>
            <w:pPr>
              <w:pStyle w:val="0"/>
              <w:jc w:val="center"/>
            </w:pPr>
            <w:r>
              <w:rPr>
                <w:sz w:val="24"/>
              </w:rPr>
              <w:t xml:space="preserve">5051,1</w:t>
            </w:r>
          </w:p>
        </w:tc>
        <w:tc>
          <w:tcPr>
            <w:tcW w:w="1191" w:type="dxa"/>
          </w:tcPr>
          <w:p>
            <w:pPr>
              <w:pStyle w:val="0"/>
              <w:jc w:val="center"/>
            </w:pPr>
            <w:r>
              <w:rPr>
                <w:sz w:val="24"/>
              </w:rPr>
              <w:t xml:space="preserve">х</w:t>
            </w:r>
          </w:p>
        </w:tc>
        <w:tc>
          <w:tcPr>
            <w:tcW w:w="1067" w:type="dxa"/>
          </w:tcPr>
          <w:p>
            <w:pPr>
              <w:pStyle w:val="0"/>
              <w:jc w:val="center"/>
            </w:pPr>
            <w:r>
              <w:rPr>
                <w:sz w:val="24"/>
              </w:rPr>
              <w:t xml:space="preserve">1391,6</w:t>
            </w:r>
          </w:p>
        </w:tc>
        <w:tc>
          <w:tcPr>
            <w:tcW w:w="1274" w:type="dxa"/>
          </w:tcPr>
          <w:p>
            <w:pPr>
              <w:pStyle w:val="0"/>
              <w:jc w:val="center"/>
            </w:pPr>
            <w:r>
              <w:rPr>
                <w:sz w:val="24"/>
              </w:rPr>
              <w:t xml:space="preserve">х</w:t>
            </w:r>
          </w:p>
        </w:tc>
        <w:tc>
          <w:tcPr>
            <w:tcW w:w="1402" w:type="dxa"/>
          </w:tcPr>
          <w:p>
            <w:pPr>
              <w:pStyle w:val="0"/>
              <w:jc w:val="center"/>
            </w:pPr>
            <w:r>
              <w:rPr>
                <w:sz w:val="24"/>
              </w:rPr>
              <w:t xml:space="preserve">734813,8</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15.9.1</w:t>
            </w:r>
          </w:p>
        </w:tc>
        <w:tc>
          <w:tcPr>
            <w:tcW w:w="2098" w:type="dxa"/>
          </w:tcPr>
          <w:p>
            <w:pPr>
              <w:pStyle w:val="0"/>
            </w:pPr>
            <w:r>
              <w:rPr>
                <w:sz w:val="24"/>
              </w:rPr>
              <w:t xml:space="preserve">2.1.9.1 онкологических заболеваний</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0,045050</w:t>
            </w:r>
          </w:p>
        </w:tc>
        <w:tc>
          <w:tcPr>
            <w:tcW w:w="1587" w:type="dxa"/>
          </w:tcPr>
          <w:p>
            <w:pPr>
              <w:pStyle w:val="0"/>
              <w:jc w:val="center"/>
            </w:pPr>
            <w:r>
              <w:rPr>
                <w:sz w:val="24"/>
              </w:rPr>
              <w:t xml:space="preserve">7027,4</w:t>
            </w:r>
          </w:p>
        </w:tc>
        <w:tc>
          <w:tcPr>
            <w:tcW w:w="1191" w:type="dxa"/>
          </w:tcPr>
          <w:p>
            <w:pPr>
              <w:pStyle w:val="0"/>
              <w:jc w:val="center"/>
            </w:pPr>
            <w:r>
              <w:rPr>
                <w:sz w:val="24"/>
              </w:rPr>
              <w:t xml:space="preserve">х</w:t>
            </w:r>
          </w:p>
        </w:tc>
        <w:tc>
          <w:tcPr>
            <w:tcW w:w="1067" w:type="dxa"/>
          </w:tcPr>
          <w:p>
            <w:pPr>
              <w:pStyle w:val="0"/>
              <w:jc w:val="center"/>
            </w:pPr>
            <w:r>
              <w:rPr>
                <w:sz w:val="24"/>
              </w:rPr>
              <w:t xml:space="preserve">316,6</w:t>
            </w:r>
          </w:p>
        </w:tc>
        <w:tc>
          <w:tcPr>
            <w:tcW w:w="1274" w:type="dxa"/>
          </w:tcPr>
          <w:p>
            <w:pPr>
              <w:pStyle w:val="0"/>
              <w:jc w:val="center"/>
            </w:pPr>
            <w:r>
              <w:rPr>
                <w:sz w:val="24"/>
              </w:rPr>
              <w:t xml:space="preserve">х</w:t>
            </w:r>
          </w:p>
        </w:tc>
        <w:tc>
          <w:tcPr>
            <w:tcW w:w="1402" w:type="dxa"/>
          </w:tcPr>
          <w:p>
            <w:pPr>
              <w:pStyle w:val="0"/>
              <w:jc w:val="center"/>
            </w:pPr>
            <w:r>
              <w:rPr>
                <w:sz w:val="24"/>
              </w:rPr>
              <w:t xml:space="preserve">167167,8</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15.9.2</w:t>
            </w:r>
          </w:p>
        </w:tc>
        <w:tc>
          <w:tcPr>
            <w:tcW w:w="2098" w:type="dxa"/>
          </w:tcPr>
          <w:p>
            <w:pPr>
              <w:pStyle w:val="0"/>
            </w:pPr>
            <w:r>
              <w:rPr>
                <w:sz w:val="24"/>
              </w:rPr>
              <w:t xml:space="preserve">2.1.9.2 сахарного диабета</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0,059800</w:t>
            </w:r>
          </w:p>
        </w:tc>
        <w:tc>
          <w:tcPr>
            <w:tcW w:w="1587" w:type="dxa"/>
          </w:tcPr>
          <w:p>
            <w:pPr>
              <w:pStyle w:val="0"/>
              <w:jc w:val="center"/>
            </w:pPr>
            <w:r>
              <w:rPr>
                <w:sz w:val="24"/>
              </w:rPr>
              <w:t xml:space="preserve">3055,1</w:t>
            </w:r>
          </w:p>
        </w:tc>
        <w:tc>
          <w:tcPr>
            <w:tcW w:w="1191" w:type="dxa"/>
          </w:tcPr>
          <w:p>
            <w:pPr>
              <w:pStyle w:val="0"/>
              <w:jc w:val="center"/>
            </w:pPr>
            <w:r>
              <w:rPr>
                <w:sz w:val="24"/>
              </w:rPr>
              <w:t xml:space="preserve">х</w:t>
            </w:r>
          </w:p>
        </w:tc>
        <w:tc>
          <w:tcPr>
            <w:tcW w:w="1067" w:type="dxa"/>
          </w:tcPr>
          <w:p>
            <w:pPr>
              <w:pStyle w:val="0"/>
              <w:jc w:val="center"/>
            </w:pPr>
            <w:r>
              <w:rPr>
                <w:sz w:val="24"/>
              </w:rPr>
              <w:t xml:space="preserve">182,7</w:t>
            </w:r>
          </w:p>
        </w:tc>
        <w:tc>
          <w:tcPr>
            <w:tcW w:w="1274" w:type="dxa"/>
          </w:tcPr>
          <w:p>
            <w:pPr>
              <w:pStyle w:val="0"/>
              <w:jc w:val="center"/>
            </w:pPr>
            <w:r>
              <w:rPr>
                <w:sz w:val="24"/>
              </w:rPr>
              <w:t xml:space="preserve">х</w:t>
            </w:r>
          </w:p>
        </w:tc>
        <w:tc>
          <w:tcPr>
            <w:tcW w:w="1402" w:type="dxa"/>
          </w:tcPr>
          <w:p>
            <w:pPr>
              <w:pStyle w:val="0"/>
              <w:jc w:val="center"/>
            </w:pPr>
            <w:r>
              <w:rPr>
                <w:sz w:val="24"/>
              </w:rPr>
              <w:t xml:space="preserve">96467,8</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15.9.3</w:t>
            </w:r>
          </w:p>
        </w:tc>
        <w:tc>
          <w:tcPr>
            <w:tcW w:w="2098" w:type="dxa"/>
          </w:tcPr>
          <w:p>
            <w:pPr>
              <w:pStyle w:val="0"/>
            </w:pPr>
            <w:r>
              <w:rPr>
                <w:sz w:val="24"/>
              </w:rPr>
              <w:t xml:space="preserve">2.1.9.3 болезней системы кровообращения</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0,138983</w:t>
            </w:r>
          </w:p>
        </w:tc>
        <w:tc>
          <w:tcPr>
            <w:tcW w:w="1587" w:type="dxa"/>
          </w:tcPr>
          <w:p>
            <w:pPr>
              <w:pStyle w:val="0"/>
              <w:jc w:val="center"/>
            </w:pPr>
            <w:r>
              <w:rPr>
                <w:sz w:val="24"/>
              </w:rPr>
              <w:t xml:space="preserve">5971,2</w:t>
            </w:r>
          </w:p>
        </w:tc>
        <w:tc>
          <w:tcPr>
            <w:tcW w:w="1191" w:type="dxa"/>
          </w:tcPr>
          <w:p>
            <w:pPr>
              <w:pStyle w:val="0"/>
              <w:jc w:val="center"/>
            </w:pPr>
            <w:r>
              <w:rPr>
                <w:sz w:val="24"/>
              </w:rPr>
              <w:t xml:space="preserve">х</w:t>
            </w:r>
          </w:p>
        </w:tc>
        <w:tc>
          <w:tcPr>
            <w:tcW w:w="1067" w:type="dxa"/>
          </w:tcPr>
          <w:p>
            <w:pPr>
              <w:pStyle w:val="0"/>
              <w:jc w:val="center"/>
            </w:pPr>
            <w:r>
              <w:rPr>
                <w:sz w:val="24"/>
              </w:rPr>
              <w:t xml:space="preserve">829,9</w:t>
            </w:r>
          </w:p>
        </w:tc>
        <w:tc>
          <w:tcPr>
            <w:tcW w:w="1274" w:type="dxa"/>
          </w:tcPr>
          <w:p>
            <w:pPr>
              <w:pStyle w:val="0"/>
              <w:jc w:val="center"/>
            </w:pPr>
            <w:r>
              <w:rPr>
                <w:sz w:val="24"/>
              </w:rPr>
              <w:t xml:space="preserve">х</w:t>
            </w:r>
          </w:p>
        </w:tc>
        <w:tc>
          <w:tcPr>
            <w:tcW w:w="1402" w:type="dxa"/>
          </w:tcPr>
          <w:p>
            <w:pPr>
              <w:pStyle w:val="0"/>
              <w:jc w:val="center"/>
            </w:pPr>
            <w:r>
              <w:rPr>
                <w:sz w:val="24"/>
              </w:rPr>
              <w:t xml:space="preserve">438202,5</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15.10</w:t>
            </w:r>
          </w:p>
        </w:tc>
        <w:tc>
          <w:tcPr>
            <w:tcW w:w="2098" w:type="dxa"/>
          </w:tcPr>
          <w:p>
            <w:pPr>
              <w:pStyle w:val="0"/>
            </w:pPr>
            <w:r>
              <w:rPr>
                <w:sz w:val="24"/>
              </w:rPr>
              <w:t xml:space="preserve">2.1.10 дистанционное наблюдение за состоянием здоровья пациентов, в том числе</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0,040988</w:t>
            </w:r>
          </w:p>
        </w:tc>
        <w:tc>
          <w:tcPr>
            <w:tcW w:w="1587" w:type="dxa"/>
          </w:tcPr>
          <w:p>
            <w:pPr>
              <w:pStyle w:val="0"/>
              <w:jc w:val="center"/>
            </w:pPr>
            <w:r>
              <w:rPr>
                <w:sz w:val="24"/>
              </w:rPr>
              <w:t xml:space="preserve">1990,3</w:t>
            </w:r>
          </w:p>
        </w:tc>
        <w:tc>
          <w:tcPr>
            <w:tcW w:w="1191" w:type="dxa"/>
          </w:tcPr>
          <w:p>
            <w:pPr>
              <w:pStyle w:val="0"/>
              <w:jc w:val="center"/>
            </w:pPr>
            <w:r>
              <w:rPr>
                <w:sz w:val="24"/>
              </w:rPr>
              <w:t xml:space="preserve">х</w:t>
            </w:r>
          </w:p>
        </w:tc>
        <w:tc>
          <w:tcPr>
            <w:tcW w:w="1067" w:type="dxa"/>
          </w:tcPr>
          <w:p>
            <w:pPr>
              <w:pStyle w:val="0"/>
              <w:jc w:val="center"/>
            </w:pPr>
            <w:r>
              <w:rPr>
                <w:sz w:val="24"/>
              </w:rPr>
              <w:t xml:space="preserve">85,2</w:t>
            </w:r>
          </w:p>
        </w:tc>
        <w:tc>
          <w:tcPr>
            <w:tcW w:w="1274" w:type="dxa"/>
          </w:tcPr>
          <w:p>
            <w:pPr>
              <w:pStyle w:val="0"/>
              <w:jc w:val="center"/>
            </w:pPr>
            <w:r>
              <w:rPr>
                <w:sz w:val="24"/>
              </w:rPr>
              <w:t xml:space="preserve">х</w:t>
            </w:r>
          </w:p>
        </w:tc>
        <w:tc>
          <w:tcPr>
            <w:tcW w:w="1402" w:type="dxa"/>
          </w:tcPr>
          <w:p>
            <w:pPr>
              <w:pStyle w:val="0"/>
              <w:jc w:val="center"/>
            </w:pPr>
            <w:r>
              <w:rPr>
                <w:sz w:val="24"/>
              </w:rPr>
              <w:t xml:space="preserve">45012,6</w:t>
            </w:r>
          </w:p>
        </w:tc>
        <w:tc>
          <w:tcPr>
            <w:tcW w:w="726" w:type="dxa"/>
          </w:tcPr>
          <w:p>
            <w:pPr>
              <w:pStyle w:val="0"/>
            </w:pPr>
            <w:r>
              <w:rPr>
                <w:sz w:val="24"/>
              </w:rPr>
            </w:r>
          </w:p>
        </w:tc>
      </w:tr>
      <w:tr>
        <w:tc>
          <w:tcPr>
            <w:tcW w:w="996" w:type="dxa"/>
          </w:tcPr>
          <w:p>
            <w:pPr>
              <w:pStyle w:val="0"/>
              <w:jc w:val="center"/>
            </w:pPr>
            <w:r>
              <w:rPr>
                <w:sz w:val="24"/>
              </w:rPr>
              <w:t xml:space="preserve">15.10.1</w:t>
            </w:r>
          </w:p>
        </w:tc>
        <w:tc>
          <w:tcPr>
            <w:tcW w:w="2098" w:type="dxa"/>
          </w:tcPr>
          <w:p>
            <w:pPr>
              <w:pStyle w:val="0"/>
            </w:pPr>
            <w:r>
              <w:rPr>
                <w:sz w:val="24"/>
              </w:rPr>
              <w:t xml:space="preserve">2.1.10.1 пациентов с сахарным диабетом</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0,001940</w:t>
            </w:r>
          </w:p>
        </w:tc>
        <w:tc>
          <w:tcPr>
            <w:tcW w:w="1587" w:type="dxa"/>
          </w:tcPr>
          <w:p>
            <w:pPr>
              <w:pStyle w:val="0"/>
              <w:jc w:val="center"/>
            </w:pPr>
            <w:r>
              <w:rPr>
                <w:sz w:val="24"/>
              </w:rPr>
              <w:t xml:space="preserve">5877,1</w:t>
            </w:r>
          </w:p>
        </w:tc>
        <w:tc>
          <w:tcPr>
            <w:tcW w:w="1191" w:type="dxa"/>
          </w:tcPr>
          <w:p>
            <w:pPr>
              <w:pStyle w:val="0"/>
              <w:jc w:val="center"/>
            </w:pPr>
            <w:r>
              <w:rPr>
                <w:sz w:val="24"/>
              </w:rPr>
              <w:t xml:space="preserve">х</w:t>
            </w:r>
          </w:p>
        </w:tc>
        <w:tc>
          <w:tcPr>
            <w:tcW w:w="1067" w:type="dxa"/>
          </w:tcPr>
          <w:p>
            <w:pPr>
              <w:pStyle w:val="0"/>
              <w:jc w:val="center"/>
            </w:pPr>
            <w:r>
              <w:rPr>
                <w:sz w:val="24"/>
              </w:rPr>
              <w:t xml:space="preserve">11,4</w:t>
            </w:r>
          </w:p>
        </w:tc>
        <w:tc>
          <w:tcPr>
            <w:tcW w:w="1274" w:type="dxa"/>
          </w:tcPr>
          <w:p>
            <w:pPr>
              <w:pStyle w:val="0"/>
              <w:jc w:val="center"/>
            </w:pPr>
            <w:r>
              <w:rPr>
                <w:sz w:val="24"/>
              </w:rPr>
              <w:t xml:space="preserve">х</w:t>
            </w:r>
          </w:p>
        </w:tc>
        <w:tc>
          <w:tcPr>
            <w:tcW w:w="1402" w:type="dxa"/>
          </w:tcPr>
          <w:p>
            <w:pPr>
              <w:pStyle w:val="0"/>
              <w:jc w:val="center"/>
            </w:pPr>
            <w:r>
              <w:rPr>
                <w:sz w:val="24"/>
              </w:rPr>
              <w:t xml:space="preserve">6018,1</w:t>
            </w:r>
          </w:p>
        </w:tc>
        <w:tc>
          <w:tcPr>
            <w:tcW w:w="726" w:type="dxa"/>
          </w:tcPr>
          <w:p>
            <w:pPr>
              <w:pStyle w:val="0"/>
            </w:pPr>
            <w:r>
              <w:rPr>
                <w:sz w:val="24"/>
              </w:rPr>
            </w:r>
          </w:p>
        </w:tc>
      </w:tr>
      <w:tr>
        <w:tc>
          <w:tcPr>
            <w:tcW w:w="996" w:type="dxa"/>
          </w:tcPr>
          <w:p>
            <w:pPr>
              <w:pStyle w:val="0"/>
              <w:jc w:val="center"/>
            </w:pPr>
            <w:r>
              <w:rPr>
                <w:sz w:val="24"/>
              </w:rPr>
              <w:t xml:space="preserve">15.10.2</w:t>
            </w:r>
          </w:p>
        </w:tc>
        <w:tc>
          <w:tcPr>
            <w:tcW w:w="2098" w:type="dxa"/>
          </w:tcPr>
          <w:p>
            <w:pPr>
              <w:pStyle w:val="0"/>
            </w:pPr>
            <w:r>
              <w:rPr>
                <w:sz w:val="24"/>
              </w:rPr>
              <w:t xml:space="preserve">2.1.10.2 пациентов с артериальной гипертензией</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0,040891</w:t>
            </w:r>
          </w:p>
        </w:tc>
        <w:tc>
          <w:tcPr>
            <w:tcW w:w="1587" w:type="dxa"/>
          </w:tcPr>
          <w:p>
            <w:pPr>
              <w:pStyle w:val="0"/>
              <w:jc w:val="center"/>
            </w:pPr>
            <w:r>
              <w:rPr>
                <w:sz w:val="24"/>
              </w:rPr>
              <w:t xml:space="preserve">1806,0</w:t>
            </w:r>
          </w:p>
        </w:tc>
        <w:tc>
          <w:tcPr>
            <w:tcW w:w="1191" w:type="dxa"/>
          </w:tcPr>
          <w:p>
            <w:pPr>
              <w:pStyle w:val="0"/>
              <w:jc w:val="center"/>
            </w:pPr>
            <w:r>
              <w:rPr>
                <w:sz w:val="24"/>
              </w:rPr>
              <w:t xml:space="preserve">х</w:t>
            </w:r>
          </w:p>
        </w:tc>
        <w:tc>
          <w:tcPr>
            <w:tcW w:w="1067" w:type="dxa"/>
          </w:tcPr>
          <w:p>
            <w:pPr>
              <w:pStyle w:val="0"/>
              <w:jc w:val="center"/>
            </w:pPr>
            <w:r>
              <w:rPr>
                <w:sz w:val="24"/>
              </w:rPr>
              <w:t xml:space="preserve">73,8</w:t>
            </w:r>
          </w:p>
        </w:tc>
        <w:tc>
          <w:tcPr>
            <w:tcW w:w="1274" w:type="dxa"/>
          </w:tcPr>
          <w:p>
            <w:pPr>
              <w:pStyle w:val="0"/>
              <w:jc w:val="center"/>
            </w:pPr>
            <w:r>
              <w:rPr>
                <w:sz w:val="24"/>
              </w:rPr>
              <w:t xml:space="preserve">х</w:t>
            </w:r>
          </w:p>
        </w:tc>
        <w:tc>
          <w:tcPr>
            <w:tcW w:w="1402" w:type="dxa"/>
          </w:tcPr>
          <w:p>
            <w:pPr>
              <w:pStyle w:val="0"/>
              <w:jc w:val="center"/>
            </w:pPr>
            <w:r>
              <w:rPr>
                <w:sz w:val="24"/>
              </w:rPr>
              <w:t xml:space="preserve">38994,5</w:t>
            </w:r>
          </w:p>
        </w:tc>
        <w:tc>
          <w:tcPr>
            <w:tcW w:w="726" w:type="dxa"/>
          </w:tcPr>
          <w:p>
            <w:pPr>
              <w:pStyle w:val="0"/>
            </w:pPr>
            <w:r>
              <w:rPr>
                <w:sz w:val="24"/>
              </w:rPr>
            </w:r>
          </w:p>
        </w:tc>
      </w:tr>
      <w:tr>
        <w:tc>
          <w:tcPr>
            <w:tcW w:w="996" w:type="dxa"/>
          </w:tcPr>
          <w:p>
            <w:pPr>
              <w:pStyle w:val="0"/>
              <w:jc w:val="center"/>
            </w:pPr>
            <w:r>
              <w:rPr>
                <w:sz w:val="24"/>
              </w:rPr>
              <w:t xml:space="preserve">15.11</w:t>
            </w:r>
          </w:p>
        </w:tc>
        <w:tc>
          <w:tcPr>
            <w:tcW w:w="2098" w:type="dxa"/>
          </w:tcPr>
          <w:p>
            <w:pPr>
              <w:pStyle w:val="0"/>
            </w:pPr>
            <w:r>
              <w:rPr>
                <w:sz w:val="24"/>
              </w:rPr>
              <w:t xml:space="preserve">2.1.11 посещения с профилактическими целями центров здоровья, включая диспансерное наблюдение</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0,032831</w:t>
            </w:r>
          </w:p>
        </w:tc>
        <w:tc>
          <w:tcPr>
            <w:tcW w:w="1587" w:type="dxa"/>
          </w:tcPr>
          <w:p>
            <w:pPr>
              <w:pStyle w:val="0"/>
              <w:jc w:val="center"/>
            </w:pPr>
            <w:r>
              <w:rPr>
                <w:sz w:val="24"/>
              </w:rPr>
              <w:t xml:space="preserve">2552,5</w:t>
            </w:r>
          </w:p>
        </w:tc>
        <w:tc>
          <w:tcPr>
            <w:tcW w:w="1191" w:type="dxa"/>
          </w:tcPr>
          <w:p>
            <w:pPr>
              <w:pStyle w:val="0"/>
              <w:jc w:val="center"/>
            </w:pPr>
            <w:r>
              <w:rPr>
                <w:sz w:val="24"/>
              </w:rPr>
              <w:t xml:space="preserve">х</w:t>
            </w:r>
          </w:p>
        </w:tc>
        <w:tc>
          <w:tcPr>
            <w:tcW w:w="1067" w:type="dxa"/>
          </w:tcPr>
          <w:p>
            <w:pPr>
              <w:pStyle w:val="0"/>
              <w:jc w:val="center"/>
            </w:pPr>
            <w:r>
              <w:rPr>
                <w:sz w:val="24"/>
              </w:rPr>
              <w:t xml:space="preserve">83,8</w:t>
            </w:r>
          </w:p>
        </w:tc>
        <w:tc>
          <w:tcPr>
            <w:tcW w:w="1274" w:type="dxa"/>
          </w:tcPr>
          <w:p>
            <w:pPr>
              <w:pStyle w:val="0"/>
              <w:jc w:val="center"/>
            </w:pPr>
            <w:r>
              <w:rPr>
                <w:sz w:val="24"/>
              </w:rPr>
              <w:t xml:space="preserve">х</w:t>
            </w:r>
          </w:p>
        </w:tc>
        <w:tc>
          <w:tcPr>
            <w:tcW w:w="1402" w:type="dxa"/>
          </w:tcPr>
          <w:p>
            <w:pPr>
              <w:pStyle w:val="0"/>
              <w:jc w:val="center"/>
            </w:pPr>
            <w:r>
              <w:rPr>
                <w:sz w:val="24"/>
              </w:rPr>
              <w:t xml:space="preserve">44250,1</w:t>
            </w:r>
          </w:p>
        </w:tc>
        <w:tc>
          <w:tcPr>
            <w:tcW w:w="726" w:type="dxa"/>
          </w:tcPr>
          <w:p>
            <w:pPr>
              <w:pStyle w:val="0"/>
              <w:jc w:val="center"/>
            </w:pPr>
            <w:r>
              <w:rPr>
                <w:sz w:val="24"/>
              </w:rPr>
              <w:t xml:space="preserve">х</w:t>
            </w:r>
          </w:p>
        </w:tc>
      </w:tr>
      <w:tr>
        <w:tc>
          <w:tcPr>
            <w:tcW w:w="996" w:type="dxa"/>
          </w:tcPr>
          <w:p>
            <w:pPr>
              <w:pStyle w:val="0"/>
              <w:jc w:val="center"/>
            </w:pPr>
            <w:r>
              <w:rPr>
                <w:sz w:val="24"/>
              </w:rPr>
              <w:t xml:space="preserve">15.12</w:t>
            </w:r>
          </w:p>
        </w:tc>
        <w:tc>
          <w:tcPr>
            <w:tcW w:w="2098" w:type="dxa"/>
          </w:tcPr>
          <w:p>
            <w:pPr>
              <w:pStyle w:val="0"/>
            </w:pPr>
            <w:r>
              <w:rPr>
                <w:sz w:val="24"/>
              </w:rPr>
              <w:t xml:space="preserve">2.1.12 вакцинация для профилактики пневмококковых инфекций</w:t>
            </w:r>
          </w:p>
        </w:tc>
        <w:tc>
          <w:tcPr>
            <w:tcW w:w="1474" w:type="dxa"/>
          </w:tcPr>
          <w:p>
            <w:pPr>
              <w:pStyle w:val="0"/>
              <w:jc w:val="center"/>
            </w:pPr>
            <w:r>
              <w:rPr>
                <w:sz w:val="24"/>
              </w:rPr>
              <w:t xml:space="preserve">посещение</w:t>
            </w:r>
          </w:p>
        </w:tc>
        <w:tc>
          <w:tcPr>
            <w:tcW w:w="1757" w:type="dxa"/>
          </w:tcPr>
          <w:p>
            <w:pPr>
              <w:pStyle w:val="0"/>
              <w:jc w:val="center"/>
            </w:pPr>
            <w:r>
              <w:rPr>
                <w:sz w:val="24"/>
              </w:rPr>
              <w:t xml:space="preserve">0,021666</w:t>
            </w:r>
          </w:p>
        </w:tc>
        <w:tc>
          <w:tcPr>
            <w:tcW w:w="1587" w:type="dxa"/>
          </w:tcPr>
          <w:p>
            <w:pPr>
              <w:pStyle w:val="0"/>
              <w:jc w:val="center"/>
            </w:pPr>
            <w:r>
              <w:rPr>
                <w:sz w:val="24"/>
              </w:rPr>
              <w:t xml:space="preserve">3806,5</w:t>
            </w:r>
          </w:p>
        </w:tc>
        <w:tc>
          <w:tcPr>
            <w:tcW w:w="1191" w:type="dxa"/>
          </w:tcPr>
          <w:p>
            <w:pPr>
              <w:pStyle w:val="0"/>
              <w:jc w:val="center"/>
            </w:pPr>
            <w:r>
              <w:rPr>
                <w:sz w:val="24"/>
              </w:rPr>
              <w:t xml:space="preserve">х</w:t>
            </w:r>
          </w:p>
        </w:tc>
        <w:tc>
          <w:tcPr>
            <w:tcW w:w="1067" w:type="dxa"/>
          </w:tcPr>
          <w:p>
            <w:pPr>
              <w:pStyle w:val="0"/>
              <w:jc w:val="center"/>
            </w:pPr>
            <w:r>
              <w:rPr>
                <w:sz w:val="24"/>
              </w:rPr>
              <w:t xml:space="preserve">82,5</w:t>
            </w:r>
          </w:p>
        </w:tc>
        <w:tc>
          <w:tcPr>
            <w:tcW w:w="1274" w:type="dxa"/>
          </w:tcPr>
          <w:p>
            <w:pPr>
              <w:pStyle w:val="0"/>
              <w:jc w:val="center"/>
            </w:pPr>
            <w:r>
              <w:rPr>
                <w:sz w:val="24"/>
              </w:rPr>
              <w:t xml:space="preserve">х</w:t>
            </w:r>
          </w:p>
        </w:tc>
        <w:tc>
          <w:tcPr>
            <w:tcW w:w="1402" w:type="dxa"/>
          </w:tcPr>
          <w:p>
            <w:pPr>
              <w:pStyle w:val="0"/>
              <w:jc w:val="center"/>
            </w:pPr>
            <w:r>
              <w:rPr>
                <w:sz w:val="24"/>
              </w:rPr>
              <w:t xml:space="preserve">43546,4</w:t>
            </w:r>
          </w:p>
        </w:tc>
        <w:tc>
          <w:tcPr>
            <w:tcW w:w="726" w:type="dxa"/>
          </w:tcPr>
          <w:p>
            <w:pPr>
              <w:pStyle w:val="0"/>
            </w:pPr>
            <w:r>
              <w:rPr>
                <w:sz w:val="24"/>
              </w:rPr>
            </w:r>
          </w:p>
        </w:tc>
      </w:tr>
      <w:tr>
        <w:tc>
          <w:tcPr>
            <w:tcW w:w="996" w:type="dxa"/>
          </w:tcPr>
          <w:p>
            <w:pPr>
              <w:pStyle w:val="0"/>
              <w:jc w:val="center"/>
            </w:pPr>
            <w:r>
              <w:rPr>
                <w:sz w:val="24"/>
              </w:rPr>
              <w:t xml:space="preserve">16</w:t>
            </w:r>
          </w:p>
        </w:tc>
        <w:tc>
          <w:tcPr>
            <w:tcW w:w="2098"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474" w:type="dxa"/>
          </w:tcPr>
          <w:p>
            <w:pPr>
              <w:pStyle w:val="0"/>
              <w:jc w:val="center"/>
            </w:pPr>
            <w:r>
              <w:rPr>
                <w:sz w:val="24"/>
              </w:rPr>
              <w:t xml:space="preserve">случай лечения</w:t>
            </w:r>
          </w:p>
        </w:tc>
        <w:tc>
          <w:tcPr>
            <w:tcW w:w="1757" w:type="dxa"/>
          </w:tcPr>
          <w:p>
            <w:pPr>
              <w:pStyle w:val="0"/>
              <w:jc w:val="center"/>
            </w:pPr>
            <w:r>
              <w:rPr>
                <w:sz w:val="24"/>
              </w:rPr>
              <w:t xml:space="preserve">0,069345</w:t>
            </w:r>
          </w:p>
        </w:tc>
        <w:tc>
          <w:tcPr>
            <w:tcW w:w="1587" w:type="dxa"/>
          </w:tcPr>
          <w:p>
            <w:pPr>
              <w:pStyle w:val="0"/>
              <w:jc w:val="center"/>
            </w:pPr>
            <w:r>
              <w:rPr>
                <w:sz w:val="24"/>
              </w:rPr>
              <w:t xml:space="preserve">51778,2</w:t>
            </w:r>
          </w:p>
        </w:tc>
        <w:tc>
          <w:tcPr>
            <w:tcW w:w="1191" w:type="dxa"/>
          </w:tcPr>
          <w:p>
            <w:pPr>
              <w:pStyle w:val="0"/>
              <w:jc w:val="center"/>
            </w:pPr>
            <w:r>
              <w:rPr>
                <w:sz w:val="24"/>
              </w:rPr>
              <w:t xml:space="preserve">х</w:t>
            </w:r>
          </w:p>
        </w:tc>
        <w:tc>
          <w:tcPr>
            <w:tcW w:w="1067" w:type="dxa"/>
          </w:tcPr>
          <w:p>
            <w:pPr>
              <w:pStyle w:val="0"/>
              <w:jc w:val="center"/>
            </w:pPr>
            <w:r>
              <w:rPr>
                <w:sz w:val="24"/>
              </w:rPr>
              <w:t xml:space="preserve">3590,6</w:t>
            </w:r>
          </w:p>
        </w:tc>
        <w:tc>
          <w:tcPr>
            <w:tcW w:w="1274" w:type="dxa"/>
          </w:tcPr>
          <w:p>
            <w:pPr>
              <w:pStyle w:val="0"/>
              <w:jc w:val="center"/>
            </w:pPr>
            <w:r>
              <w:rPr>
                <w:sz w:val="24"/>
              </w:rPr>
              <w:t xml:space="preserve">х</w:t>
            </w:r>
          </w:p>
        </w:tc>
        <w:tc>
          <w:tcPr>
            <w:tcW w:w="1402" w:type="dxa"/>
          </w:tcPr>
          <w:p>
            <w:pPr>
              <w:pStyle w:val="0"/>
              <w:jc w:val="center"/>
            </w:pPr>
            <w:r>
              <w:rPr>
                <w:sz w:val="24"/>
              </w:rPr>
              <w:t xml:space="preserve">1895910,6</w:t>
            </w:r>
          </w:p>
        </w:tc>
        <w:tc>
          <w:tcPr>
            <w:tcW w:w="726" w:type="dxa"/>
          </w:tcPr>
          <w:p>
            <w:pPr>
              <w:pStyle w:val="0"/>
              <w:jc w:val="center"/>
            </w:pPr>
            <w:r>
              <w:rPr>
                <w:sz w:val="24"/>
              </w:rPr>
              <w:t xml:space="preserve">х</w:t>
            </w:r>
          </w:p>
        </w:tc>
      </w:tr>
      <w:tr>
        <w:tc>
          <w:tcPr>
            <w:tcW w:w="996" w:type="dxa"/>
          </w:tcPr>
          <w:p>
            <w:pPr>
              <w:pStyle w:val="0"/>
              <w:jc w:val="center"/>
            </w:pPr>
            <w:r>
              <w:rPr>
                <w:sz w:val="24"/>
              </w:rPr>
              <w:t xml:space="preserve">16.1</w:t>
            </w:r>
          </w:p>
        </w:tc>
        <w:tc>
          <w:tcPr>
            <w:tcW w:w="2098" w:type="dxa"/>
          </w:tcPr>
          <w:p>
            <w:pPr>
              <w:pStyle w:val="0"/>
            </w:pPr>
            <w:r>
              <w:rPr>
                <w:sz w:val="24"/>
              </w:rPr>
              <w:t xml:space="preserve">3.1 для оказания медицинской помощи по профилю "онкология"</w:t>
            </w:r>
          </w:p>
        </w:tc>
        <w:tc>
          <w:tcPr>
            <w:tcW w:w="1474" w:type="dxa"/>
          </w:tcPr>
          <w:p>
            <w:pPr>
              <w:pStyle w:val="0"/>
              <w:jc w:val="center"/>
            </w:pPr>
            <w:r>
              <w:rPr>
                <w:sz w:val="24"/>
              </w:rPr>
              <w:t xml:space="preserve">случай лечения</w:t>
            </w:r>
          </w:p>
        </w:tc>
        <w:tc>
          <w:tcPr>
            <w:tcW w:w="1757" w:type="dxa"/>
          </w:tcPr>
          <w:p>
            <w:pPr>
              <w:pStyle w:val="0"/>
              <w:jc w:val="center"/>
            </w:pPr>
            <w:r>
              <w:rPr>
                <w:sz w:val="24"/>
              </w:rPr>
              <w:t xml:space="preserve">0,014388</w:t>
            </w:r>
          </w:p>
        </w:tc>
        <w:tc>
          <w:tcPr>
            <w:tcW w:w="1587" w:type="dxa"/>
          </w:tcPr>
          <w:p>
            <w:pPr>
              <w:pStyle w:val="0"/>
              <w:jc w:val="center"/>
            </w:pPr>
            <w:r>
              <w:rPr>
                <w:sz w:val="24"/>
              </w:rPr>
              <w:t xml:space="preserve">127361,0</w:t>
            </w:r>
          </w:p>
        </w:tc>
        <w:tc>
          <w:tcPr>
            <w:tcW w:w="1191" w:type="dxa"/>
          </w:tcPr>
          <w:p>
            <w:pPr>
              <w:pStyle w:val="0"/>
              <w:jc w:val="center"/>
            </w:pPr>
            <w:r>
              <w:rPr>
                <w:sz w:val="24"/>
              </w:rPr>
              <w:t xml:space="preserve">х</w:t>
            </w:r>
          </w:p>
        </w:tc>
        <w:tc>
          <w:tcPr>
            <w:tcW w:w="1067" w:type="dxa"/>
          </w:tcPr>
          <w:p>
            <w:pPr>
              <w:pStyle w:val="0"/>
              <w:jc w:val="center"/>
            </w:pPr>
            <w:r>
              <w:rPr>
                <w:sz w:val="24"/>
              </w:rPr>
              <w:t xml:space="preserve">1832,4</w:t>
            </w:r>
          </w:p>
        </w:tc>
        <w:tc>
          <w:tcPr>
            <w:tcW w:w="1274" w:type="dxa"/>
          </w:tcPr>
          <w:p>
            <w:pPr>
              <w:pStyle w:val="0"/>
              <w:jc w:val="center"/>
            </w:pPr>
            <w:r>
              <w:rPr>
                <w:sz w:val="24"/>
              </w:rPr>
              <w:t xml:space="preserve">х</w:t>
            </w:r>
          </w:p>
        </w:tc>
        <w:tc>
          <w:tcPr>
            <w:tcW w:w="1402" w:type="dxa"/>
          </w:tcPr>
          <w:p>
            <w:pPr>
              <w:pStyle w:val="0"/>
              <w:jc w:val="center"/>
            </w:pPr>
            <w:r>
              <w:rPr>
                <w:sz w:val="24"/>
              </w:rPr>
              <w:t xml:space="preserve">967561,5</w:t>
            </w:r>
          </w:p>
        </w:tc>
        <w:tc>
          <w:tcPr>
            <w:tcW w:w="726" w:type="dxa"/>
          </w:tcPr>
          <w:p>
            <w:pPr>
              <w:pStyle w:val="0"/>
              <w:jc w:val="center"/>
            </w:pPr>
            <w:r>
              <w:rPr>
                <w:sz w:val="24"/>
              </w:rPr>
              <w:t xml:space="preserve">х</w:t>
            </w:r>
          </w:p>
        </w:tc>
      </w:tr>
      <w:tr>
        <w:tc>
          <w:tcPr>
            <w:tcW w:w="996" w:type="dxa"/>
          </w:tcPr>
          <w:p>
            <w:pPr>
              <w:pStyle w:val="0"/>
              <w:jc w:val="center"/>
            </w:pPr>
            <w:r>
              <w:rPr>
                <w:sz w:val="24"/>
              </w:rPr>
              <w:t xml:space="preserve">16.2</w:t>
            </w:r>
          </w:p>
        </w:tc>
        <w:tc>
          <w:tcPr>
            <w:tcW w:w="2098" w:type="dxa"/>
          </w:tcPr>
          <w:p>
            <w:pPr>
              <w:pStyle w:val="0"/>
            </w:pPr>
            <w:r>
              <w:rPr>
                <w:sz w:val="24"/>
              </w:rPr>
              <w:t xml:space="preserve">3.2 для медицинской помощи при экстракорпоральном оплодотворении</w:t>
            </w:r>
          </w:p>
        </w:tc>
        <w:tc>
          <w:tcPr>
            <w:tcW w:w="1474" w:type="dxa"/>
          </w:tcPr>
          <w:p>
            <w:pPr>
              <w:pStyle w:val="0"/>
              <w:jc w:val="center"/>
            </w:pPr>
            <w:r>
              <w:rPr>
                <w:sz w:val="24"/>
              </w:rPr>
              <w:t xml:space="preserve">случай лечения</w:t>
            </w:r>
          </w:p>
        </w:tc>
        <w:tc>
          <w:tcPr>
            <w:tcW w:w="1757" w:type="dxa"/>
          </w:tcPr>
          <w:p>
            <w:pPr>
              <w:pStyle w:val="0"/>
              <w:jc w:val="center"/>
            </w:pPr>
            <w:r>
              <w:rPr>
                <w:sz w:val="24"/>
              </w:rPr>
              <w:t xml:space="preserve">0,000741</w:t>
            </w:r>
          </w:p>
        </w:tc>
        <w:tc>
          <w:tcPr>
            <w:tcW w:w="1587" w:type="dxa"/>
          </w:tcPr>
          <w:p>
            <w:pPr>
              <w:pStyle w:val="0"/>
              <w:jc w:val="center"/>
            </w:pPr>
            <w:r>
              <w:rPr>
                <w:sz w:val="24"/>
              </w:rPr>
              <w:t xml:space="preserve">185560,0</w:t>
            </w:r>
          </w:p>
        </w:tc>
        <w:tc>
          <w:tcPr>
            <w:tcW w:w="1191" w:type="dxa"/>
          </w:tcPr>
          <w:p>
            <w:pPr>
              <w:pStyle w:val="0"/>
              <w:jc w:val="center"/>
            </w:pPr>
            <w:r>
              <w:rPr>
                <w:sz w:val="24"/>
              </w:rPr>
              <w:t xml:space="preserve">х</w:t>
            </w:r>
          </w:p>
        </w:tc>
        <w:tc>
          <w:tcPr>
            <w:tcW w:w="1067" w:type="dxa"/>
          </w:tcPr>
          <w:p>
            <w:pPr>
              <w:pStyle w:val="0"/>
              <w:jc w:val="center"/>
            </w:pPr>
            <w:r>
              <w:rPr>
                <w:sz w:val="24"/>
              </w:rPr>
              <w:t xml:space="preserve">137,4</w:t>
            </w:r>
          </w:p>
        </w:tc>
        <w:tc>
          <w:tcPr>
            <w:tcW w:w="1274" w:type="dxa"/>
          </w:tcPr>
          <w:p>
            <w:pPr>
              <w:pStyle w:val="0"/>
              <w:jc w:val="center"/>
            </w:pPr>
            <w:r>
              <w:rPr>
                <w:sz w:val="24"/>
              </w:rPr>
              <w:t xml:space="preserve">х</w:t>
            </w:r>
          </w:p>
        </w:tc>
        <w:tc>
          <w:tcPr>
            <w:tcW w:w="1402" w:type="dxa"/>
          </w:tcPr>
          <w:p>
            <w:pPr>
              <w:pStyle w:val="0"/>
              <w:jc w:val="center"/>
            </w:pPr>
            <w:r>
              <w:rPr>
                <w:sz w:val="24"/>
              </w:rPr>
              <w:t xml:space="preserve">72554,0</w:t>
            </w:r>
          </w:p>
        </w:tc>
        <w:tc>
          <w:tcPr>
            <w:tcW w:w="726" w:type="dxa"/>
          </w:tcPr>
          <w:p>
            <w:pPr>
              <w:pStyle w:val="0"/>
              <w:jc w:val="center"/>
            </w:pPr>
            <w:r>
              <w:rPr>
                <w:sz w:val="24"/>
              </w:rPr>
              <w:t xml:space="preserve">х</w:t>
            </w:r>
          </w:p>
        </w:tc>
      </w:tr>
      <w:tr>
        <w:tc>
          <w:tcPr>
            <w:tcW w:w="996" w:type="dxa"/>
          </w:tcPr>
          <w:p>
            <w:pPr>
              <w:pStyle w:val="0"/>
              <w:jc w:val="center"/>
            </w:pPr>
            <w:r>
              <w:rPr>
                <w:sz w:val="24"/>
              </w:rPr>
              <w:t xml:space="preserve">16.3</w:t>
            </w:r>
          </w:p>
        </w:tc>
        <w:tc>
          <w:tcPr>
            <w:tcW w:w="2098" w:type="dxa"/>
          </w:tcPr>
          <w:p>
            <w:pPr>
              <w:pStyle w:val="0"/>
            </w:pPr>
            <w:r>
              <w:rPr>
                <w:sz w:val="24"/>
              </w:rPr>
              <w:t xml:space="preserve">3.3 оказание медицинской помощи больным с вирусом гепатита С</w:t>
            </w:r>
          </w:p>
        </w:tc>
        <w:tc>
          <w:tcPr>
            <w:tcW w:w="1474" w:type="dxa"/>
          </w:tcPr>
          <w:p>
            <w:pPr>
              <w:pStyle w:val="0"/>
              <w:jc w:val="center"/>
            </w:pPr>
            <w:r>
              <w:rPr>
                <w:sz w:val="24"/>
              </w:rPr>
              <w:t xml:space="preserve">случай лечения</w:t>
            </w:r>
          </w:p>
        </w:tc>
        <w:tc>
          <w:tcPr>
            <w:tcW w:w="1757" w:type="dxa"/>
          </w:tcPr>
          <w:p>
            <w:pPr>
              <w:pStyle w:val="0"/>
              <w:jc w:val="center"/>
            </w:pPr>
            <w:r>
              <w:rPr>
                <w:sz w:val="24"/>
              </w:rPr>
              <w:t xml:space="preserve">0,001288</w:t>
            </w:r>
          </w:p>
        </w:tc>
        <w:tc>
          <w:tcPr>
            <w:tcW w:w="1587" w:type="dxa"/>
          </w:tcPr>
          <w:p>
            <w:pPr>
              <w:pStyle w:val="0"/>
              <w:jc w:val="center"/>
            </w:pPr>
            <w:r>
              <w:rPr>
                <w:sz w:val="24"/>
              </w:rPr>
              <w:t xml:space="preserve">97428,6</w:t>
            </w:r>
          </w:p>
        </w:tc>
        <w:tc>
          <w:tcPr>
            <w:tcW w:w="1191" w:type="dxa"/>
          </w:tcPr>
          <w:p>
            <w:pPr>
              <w:pStyle w:val="0"/>
              <w:jc w:val="center"/>
            </w:pPr>
            <w:r>
              <w:rPr>
                <w:sz w:val="24"/>
              </w:rPr>
              <w:t xml:space="preserve">х</w:t>
            </w:r>
          </w:p>
        </w:tc>
        <w:tc>
          <w:tcPr>
            <w:tcW w:w="1067" w:type="dxa"/>
          </w:tcPr>
          <w:p>
            <w:pPr>
              <w:pStyle w:val="0"/>
              <w:jc w:val="center"/>
            </w:pPr>
            <w:r>
              <w:rPr>
                <w:sz w:val="24"/>
              </w:rPr>
              <w:t xml:space="preserve">125,5</w:t>
            </w:r>
          </w:p>
        </w:tc>
        <w:tc>
          <w:tcPr>
            <w:tcW w:w="1274" w:type="dxa"/>
          </w:tcPr>
          <w:p>
            <w:pPr>
              <w:pStyle w:val="0"/>
              <w:jc w:val="center"/>
            </w:pPr>
            <w:r>
              <w:rPr>
                <w:sz w:val="24"/>
              </w:rPr>
              <w:t xml:space="preserve">х</w:t>
            </w:r>
          </w:p>
        </w:tc>
        <w:tc>
          <w:tcPr>
            <w:tcW w:w="1402" w:type="dxa"/>
          </w:tcPr>
          <w:p>
            <w:pPr>
              <w:pStyle w:val="0"/>
              <w:jc w:val="center"/>
            </w:pPr>
            <w:r>
              <w:rPr>
                <w:sz w:val="24"/>
              </w:rPr>
              <w:t xml:space="preserve">66251,4</w:t>
            </w:r>
          </w:p>
        </w:tc>
        <w:tc>
          <w:tcPr>
            <w:tcW w:w="726" w:type="dxa"/>
          </w:tcPr>
          <w:p>
            <w:pPr>
              <w:pStyle w:val="0"/>
              <w:jc w:val="center"/>
            </w:pPr>
            <w:r>
              <w:rPr>
                <w:sz w:val="24"/>
              </w:rPr>
              <w:t xml:space="preserve">х</w:t>
            </w:r>
          </w:p>
        </w:tc>
      </w:tr>
      <w:tr>
        <w:tc>
          <w:tcPr>
            <w:tcW w:w="996" w:type="dxa"/>
          </w:tcPr>
          <w:p>
            <w:pPr>
              <w:pStyle w:val="0"/>
              <w:jc w:val="center"/>
            </w:pPr>
            <w:r>
              <w:rPr>
                <w:sz w:val="24"/>
              </w:rPr>
              <w:t xml:space="preserve">16.4</w:t>
            </w:r>
          </w:p>
        </w:tc>
        <w:tc>
          <w:tcPr>
            <w:tcW w:w="2098" w:type="dxa"/>
          </w:tcPr>
          <w:p>
            <w:pPr>
              <w:pStyle w:val="0"/>
            </w:pPr>
            <w:r>
              <w:rPr>
                <w:sz w:val="24"/>
              </w:rPr>
              <w:t xml:space="preserve">3.4 высокотехнологичная медицинская помощь</w:t>
            </w:r>
          </w:p>
        </w:tc>
        <w:tc>
          <w:tcPr>
            <w:tcW w:w="1474" w:type="dxa"/>
          </w:tcPr>
          <w:p>
            <w:pPr>
              <w:pStyle w:val="0"/>
              <w:jc w:val="center"/>
            </w:pPr>
            <w:r>
              <w:rPr>
                <w:sz w:val="24"/>
              </w:rPr>
              <w:t xml:space="preserve">случай лечения</w:t>
            </w:r>
          </w:p>
        </w:tc>
        <w:tc>
          <w:tcPr>
            <w:tcW w:w="1757" w:type="dxa"/>
          </w:tcPr>
          <w:p>
            <w:pPr>
              <w:pStyle w:val="0"/>
              <w:jc w:val="center"/>
            </w:pPr>
            <w:r>
              <w:rPr>
                <w:sz w:val="24"/>
              </w:rPr>
              <w:t xml:space="preserve">0,001682</w:t>
            </w:r>
          </w:p>
        </w:tc>
        <w:tc>
          <w:tcPr>
            <w:tcW w:w="1587" w:type="dxa"/>
          </w:tcPr>
          <w:p>
            <w:pPr>
              <w:pStyle w:val="0"/>
              <w:jc w:val="center"/>
            </w:pPr>
            <w:r>
              <w:rPr>
                <w:sz w:val="24"/>
              </w:rPr>
              <w:t xml:space="preserve">221916,5</w:t>
            </w:r>
          </w:p>
        </w:tc>
        <w:tc>
          <w:tcPr>
            <w:tcW w:w="1191" w:type="dxa"/>
          </w:tcPr>
          <w:p>
            <w:pPr>
              <w:pStyle w:val="0"/>
              <w:jc w:val="center"/>
            </w:pPr>
            <w:r>
              <w:rPr>
                <w:sz w:val="24"/>
              </w:rPr>
              <w:t xml:space="preserve">х</w:t>
            </w:r>
          </w:p>
        </w:tc>
        <w:tc>
          <w:tcPr>
            <w:tcW w:w="1067" w:type="dxa"/>
          </w:tcPr>
          <w:p>
            <w:pPr>
              <w:pStyle w:val="0"/>
              <w:jc w:val="center"/>
            </w:pPr>
            <w:r>
              <w:rPr>
                <w:sz w:val="24"/>
              </w:rPr>
              <w:t xml:space="preserve">373,2</w:t>
            </w:r>
          </w:p>
        </w:tc>
        <w:tc>
          <w:tcPr>
            <w:tcW w:w="1274" w:type="dxa"/>
          </w:tcPr>
          <w:p>
            <w:pPr>
              <w:pStyle w:val="0"/>
              <w:jc w:val="center"/>
            </w:pPr>
            <w:r>
              <w:rPr>
                <w:sz w:val="24"/>
              </w:rPr>
              <w:t xml:space="preserve">х</w:t>
            </w:r>
          </w:p>
        </w:tc>
        <w:tc>
          <w:tcPr>
            <w:tcW w:w="1402" w:type="dxa"/>
          </w:tcPr>
          <w:p>
            <w:pPr>
              <w:pStyle w:val="0"/>
              <w:jc w:val="center"/>
            </w:pPr>
            <w:r>
              <w:rPr>
                <w:sz w:val="24"/>
              </w:rPr>
              <w:t xml:space="preserve">197061,8</w:t>
            </w:r>
          </w:p>
        </w:tc>
        <w:tc>
          <w:tcPr>
            <w:tcW w:w="726" w:type="dxa"/>
          </w:tcPr>
          <w:p>
            <w:pPr>
              <w:pStyle w:val="0"/>
              <w:jc w:val="center"/>
            </w:pPr>
            <w:r>
              <w:rPr>
                <w:sz w:val="24"/>
              </w:rPr>
              <w:t xml:space="preserve">х</w:t>
            </w:r>
          </w:p>
        </w:tc>
      </w:tr>
      <w:tr>
        <w:tc>
          <w:tcPr>
            <w:tcW w:w="996" w:type="dxa"/>
          </w:tcPr>
          <w:p>
            <w:pPr>
              <w:pStyle w:val="0"/>
              <w:jc w:val="center"/>
            </w:pPr>
            <w:r>
              <w:rPr>
                <w:sz w:val="24"/>
              </w:rPr>
              <w:t xml:space="preserve">17</w:t>
            </w:r>
          </w:p>
        </w:tc>
        <w:tc>
          <w:tcPr>
            <w:tcW w:w="2098"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474" w:type="dxa"/>
          </w:tcPr>
          <w:p>
            <w:pPr>
              <w:pStyle w:val="0"/>
              <w:jc w:val="center"/>
            </w:pPr>
            <w:r>
              <w:rPr>
                <w:sz w:val="24"/>
              </w:rPr>
              <w:t xml:space="preserve">случай госпитализации</w:t>
            </w:r>
          </w:p>
        </w:tc>
        <w:tc>
          <w:tcPr>
            <w:tcW w:w="1757" w:type="dxa"/>
          </w:tcPr>
          <w:p>
            <w:pPr>
              <w:pStyle w:val="0"/>
              <w:jc w:val="center"/>
            </w:pPr>
            <w:r>
              <w:rPr>
                <w:sz w:val="24"/>
              </w:rPr>
              <w:t xml:space="preserve">0,176524</w:t>
            </w:r>
          </w:p>
        </w:tc>
        <w:tc>
          <w:tcPr>
            <w:tcW w:w="1587" w:type="dxa"/>
          </w:tcPr>
          <w:p>
            <w:pPr>
              <w:pStyle w:val="0"/>
              <w:jc w:val="center"/>
            </w:pPr>
            <w:r>
              <w:rPr>
                <w:sz w:val="24"/>
              </w:rPr>
              <w:t xml:space="preserve">93951,9</w:t>
            </w:r>
          </w:p>
        </w:tc>
        <w:tc>
          <w:tcPr>
            <w:tcW w:w="1191" w:type="dxa"/>
          </w:tcPr>
          <w:p>
            <w:pPr>
              <w:pStyle w:val="0"/>
              <w:jc w:val="center"/>
            </w:pPr>
            <w:r>
              <w:rPr>
                <w:sz w:val="24"/>
              </w:rPr>
              <w:t xml:space="preserve">х</w:t>
            </w:r>
          </w:p>
        </w:tc>
        <w:tc>
          <w:tcPr>
            <w:tcW w:w="1067" w:type="dxa"/>
          </w:tcPr>
          <w:p>
            <w:pPr>
              <w:pStyle w:val="0"/>
              <w:jc w:val="center"/>
            </w:pPr>
            <w:r>
              <w:rPr>
                <w:sz w:val="24"/>
              </w:rPr>
              <w:t xml:space="preserve">16584,7</w:t>
            </w:r>
          </w:p>
        </w:tc>
        <w:tc>
          <w:tcPr>
            <w:tcW w:w="1274" w:type="dxa"/>
          </w:tcPr>
          <w:p>
            <w:pPr>
              <w:pStyle w:val="0"/>
              <w:jc w:val="center"/>
            </w:pPr>
            <w:r>
              <w:rPr>
                <w:sz w:val="24"/>
              </w:rPr>
              <w:t xml:space="preserve">х</w:t>
            </w:r>
          </w:p>
        </w:tc>
        <w:tc>
          <w:tcPr>
            <w:tcW w:w="1402" w:type="dxa"/>
          </w:tcPr>
          <w:p>
            <w:pPr>
              <w:pStyle w:val="0"/>
              <w:jc w:val="center"/>
            </w:pPr>
            <w:r>
              <w:rPr>
                <w:sz w:val="24"/>
              </w:rPr>
              <w:t xml:space="preserve">8757162,6</w:t>
            </w:r>
          </w:p>
        </w:tc>
        <w:tc>
          <w:tcPr>
            <w:tcW w:w="726" w:type="dxa"/>
          </w:tcPr>
          <w:p>
            <w:pPr>
              <w:pStyle w:val="0"/>
              <w:jc w:val="center"/>
            </w:pPr>
            <w:r>
              <w:rPr>
                <w:sz w:val="24"/>
              </w:rPr>
              <w:t xml:space="preserve">х</w:t>
            </w:r>
          </w:p>
        </w:tc>
      </w:tr>
      <w:tr>
        <w:tc>
          <w:tcPr>
            <w:tcW w:w="996" w:type="dxa"/>
          </w:tcPr>
          <w:p>
            <w:pPr>
              <w:pStyle w:val="0"/>
              <w:jc w:val="center"/>
            </w:pPr>
            <w:r>
              <w:rPr>
                <w:sz w:val="24"/>
              </w:rPr>
              <w:t xml:space="preserve">17.1</w:t>
            </w:r>
          </w:p>
        </w:tc>
        <w:tc>
          <w:tcPr>
            <w:tcW w:w="2098" w:type="dxa"/>
          </w:tcPr>
          <w:p>
            <w:pPr>
              <w:pStyle w:val="0"/>
            </w:pPr>
            <w:r>
              <w:rPr>
                <w:sz w:val="24"/>
              </w:rPr>
              <w:t xml:space="preserve">4.1 для оказания медицинской помощи по профилю "онкология" - всего</w:t>
            </w:r>
          </w:p>
        </w:tc>
        <w:tc>
          <w:tcPr>
            <w:tcW w:w="1474" w:type="dxa"/>
          </w:tcPr>
          <w:p>
            <w:pPr>
              <w:pStyle w:val="0"/>
              <w:jc w:val="center"/>
            </w:pPr>
            <w:r>
              <w:rPr>
                <w:sz w:val="24"/>
              </w:rPr>
              <w:t xml:space="preserve">случай госпитализации</w:t>
            </w:r>
          </w:p>
        </w:tc>
        <w:tc>
          <w:tcPr>
            <w:tcW w:w="1757" w:type="dxa"/>
          </w:tcPr>
          <w:p>
            <w:pPr>
              <w:pStyle w:val="0"/>
              <w:jc w:val="center"/>
            </w:pPr>
            <w:r>
              <w:rPr>
                <w:sz w:val="24"/>
              </w:rPr>
              <w:t xml:space="preserve">0,010265</w:t>
            </w:r>
          </w:p>
        </w:tc>
        <w:tc>
          <w:tcPr>
            <w:tcW w:w="1587" w:type="dxa"/>
          </w:tcPr>
          <w:p>
            <w:pPr>
              <w:pStyle w:val="0"/>
              <w:jc w:val="center"/>
            </w:pPr>
            <w:r>
              <w:rPr>
                <w:sz w:val="24"/>
              </w:rPr>
              <w:t xml:space="preserve">167015,5</w:t>
            </w:r>
          </w:p>
        </w:tc>
        <w:tc>
          <w:tcPr>
            <w:tcW w:w="1191" w:type="dxa"/>
          </w:tcPr>
          <w:p>
            <w:pPr>
              <w:pStyle w:val="0"/>
              <w:jc w:val="center"/>
            </w:pPr>
            <w:r>
              <w:rPr>
                <w:sz w:val="24"/>
              </w:rPr>
              <w:t xml:space="preserve">х</w:t>
            </w:r>
          </w:p>
        </w:tc>
        <w:tc>
          <w:tcPr>
            <w:tcW w:w="1067" w:type="dxa"/>
          </w:tcPr>
          <w:p>
            <w:pPr>
              <w:pStyle w:val="0"/>
              <w:jc w:val="center"/>
            </w:pPr>
            <w:r>
              <w:rPr>
                <w:sz w:val="24"/>
              </w:rPr>
              <w:t xml:space="preserve">1714,4</w:t>
            </w:r>
          </w:p>
        </w:tc>
        <w:tc>
          <w:tcPr>
            <w:tcW w:w="1274" w:type="dxa"/>
          </w:tcPr>
          <w:p>
            <w:pPr>
              <w:pStyle w:val="0"/>
              <w:jc w:val="center"/>
            </w:pPr>
            <w:r>
              <w:rPr>
                <w:sz w:val="24"/>
              </w:rPr>
              <w:t xml:space="preserve">х</w:t>
            </w:r>
          </w:p>
        </w:tc>
        <w:tc>
          <w:tcPr>
            <w:tcW w:w="1402" w:type="dxa"/>
          </w:tcPr>
          <w:p>
            <w:pPr>
              <w:pStyle w:val="0"/>
              <w:jc w:val="center"/>
            </w:pPr>
            <w:r>
              <w:rPr>
                <w:sz w:val="24"/>
              </w:rPr>
              <w:t xml:space="preserve">905224,0</w:t>
            </w:r>
          </w:p>
        </w:tc>
        <w:tc>
          <w:tcPr>
            <w:tcW w:w="726" w:type="dxa"/>
          </w:tcPr>
          <w:p>
            <w:pPr>
              <w:pStyle w:val="0"/>
              <w:jc w:val="center"/>
            </w:pPr>
            <w:r>
              <w:rPr>
                <w:sz w:val="24"/>
              </w:rPr>
              <w:t xml:space="preserve">х</w:t>
            </w:r>
          </w:p>
        </w:tc>
      </w:tr>
      <w:tr>
        <w:tc>
          <w:tcPr>
            <w:tcW w:w="996" w:type="dxa"/>
          </w:tcPr>
          <w:p>
            <w:pPr>
              <w:pStyle w:val="0"/>
              <w:jc w:val="center"/>
            </w:pPr>
            <w:r>
              <w:rPr>
                <w:sz w:val="24"/>
              </w:rPr>
              <w:t xml:space="preserve">17.2</w:t>
            </w:r>
          </w:p>
        </w:tc>
        <w:tc>
          <w:tcPr>
            <w:tcW w:w="2098" w:type="dxa"/>
          </w:tcPr>
          <w:p>
            <w:pPr>
              <w:pStyle w:val="0"/>
            </w:pPr>
            <w:r>
              <w:rPr>
                <w:sz w:val="24"/>
              </w:rPr>
              <w:t xml:space="preserve">4.2 стентирование коронарных артерий</w:t>
            </w:r>
          </w:p>
        </w:tc>
        <w:tc>
          <w:tcPr>
            <w:tcW w:w="1474" w:type="dxa"/>
          </w:tcPr>
          <w:p>
            <w:pPr>
              <w:pStyle w:val="0"/>
              <w:jc w:val="center"/>
            </w:pPr>
            <w:r>
              <w:rPr>
                <w:sz w:val="24"/>
              </w:rPr>
              <w:t xml:space="preserve">случай госпитализации</w:t>
            </w:r>
          </w:p>
        </w:tc>
        <w:tc>
          <w:tcPr>
            <w:tcW w:w="1757" w:type="dxa"/>
          </w:tcPr>
          <w:p>
            <w:pPr>
              <w:pStyle w:val="0"/>
              <w:jc w:val="center"/>
            </w:pPr>
            <w:r>
              <w:rPr>
                <w:sz w:val="24"/>
              </w:rPr>
              <w:t xml:space="preserve">0,002327</w:t>
            </w:r>
          </w:p>
        </w:tc>
        <w:tc>
          <w:tcPr>
            <w:tcW w:w="1587" w:type="dxa"/>
          </w:tcPr>
          <w:p>
            <w:pPr>
              <w:pStyle w:val="0"/>
              <w:jc w:val="center"/>
            </w:pPr>
            <w:r>
              <w:rPr>
                <w:sz w:val="24"/>
              </w:rPr>
              <w:t xml:space="preserve">264983,8</w:t>
            </w:r>
          </w:p>
        </w:tc>
        <w:tc>
          <w:tcPr>
            <w:tcW w:w="1191" w:type="dxa"/>
          </w:tcPr>
          <w:p>
            <w:pPr>
              <w:pStyle w:val="0"/>
              <w:jc w:val="center"/>
            </w:pPr>
            <w:r>
              <w:rPr>
                <w:sz w:val="24"/>
              </w:rPr>
              <w:t xml:space="preserve">х</w:t>
            </w:r>
          </w:p>
        </w:tc>
        <w:tc>
          <w:tcPr>
            <w:tcW w:w="1067" w:type="dxa"/>
          </w:tcPr>
          <w:p>
            <w:pPr>
              <w:pStyle w:val="0"/>
              <w:jc w:val="center"/>
            </w:pPr>
            <w:r>
              <w:rPr>
                <w:sz w:val="24"/>
              </w:rPr>
              <w:t xml:space="preserve">616,8</w:t>
            </w:r>
          </w:p>
        </w:tc>
        <w:tc>
          <w:tcPr>
            <w:tcW w:w="1274" w:type="dxa"/>
          </w:tcPr>
          <w:p>
            <w:pPr>
              <w:pStyle w:val="0"/>
              <w:jc w:val="center"/>
            </w:pPr>
            <w:r>
              <w:rPr>
                <w:sz w:val="24"/>
              </w:rPr>
              <w:t xml:space="preserve">х</w:t>
            </w:r>
          </w:p>
        </w:tc>
        <w:tc>
          <w:tcPr>
            <w:tcW w:w="1402" w:type="dxa"/>
          </w:tcPr>
          <w:p>
            <w:pPr>
              <w:pStyle w:val="0"/>
              <w:jc w:val="center"/>
            </w:pPr>
            <w:r>
              <w:rPr>
                <w:sz w:val="24"/>
              </w:rPr>
              <w:t xml:space="preserve">325665,1</w:t>
            </w:r>
          </w:p>
        </w:tc>
        <w:tc>
          <w:tcPr>
            <w:tcW w:w="726" w:type="dxa"/>
          </w:tcPr>
          <w:p>
            <w:pPr>
              <w:pStyle w:val="0"/>
              <w:jc w:val="center"/>
            </w:pPr>
            <w:r>
              <w:rPr>
                <w:sz w:val="24"/>
              </w:rPr>
              <w:t xml:space="preserve">х</w:t>
            </w:r>
          </w:p>
        </w:tc>
      </w:tr>
      <w:tr>
        <w:tc>
          <w:tcPr>
            <w:tcW w:w="996" w:type="dxa"/>
          </w:tcPr>
          <w:p>
            <w:pPr>
              <w:pStyle w:val="0"/>
              <w:jc w:val="center"/>
            </w:pPr>
            <w:r>
              <w:rPr>
                <w:sz w:val="24"/>
              </w:rPr>
              <w:t xml:space="preserve">17.3</w:t>
            </w:r>
          </w:p>
        </w:tc>
        <w:tc>
          <w:tcPr>
            <w:tcW w:w="2098" w:type="dxa"/>
          </w:tcPr>
          <w:p>
            <w:pPr>
              <w:pStyle w:val="0"/>
            </w:pPr>
            <w:r>
              <w:rPr>
                <w:sz w:val="24"/>
              </w:rPr>
              <w:t xml:space="preserve">4.3 имплантация частотно-адаптированного кардиостимулятора взрослым</w:t>
            </w:r>
          </w:p>
        </w:tc>
        <w:tc>
          <w:tcPr>
            <w:tcW w:w="1474" w:type="dxa"/>
          </w:tcPr>
          <w:p>
            <w:pPr>
              <w:pStyle w:val="0"/>
              <w:jc w:val="center"/>
            </w:pPr>
            <w:r>
              <w:rPr>
                <w:sz w:val="24"/>
              </w:rPr>
              <w:t xml:space="preserve">случай госпитализации</w:t>
            </w:r>
          </w:p>
        </w:tc>
        <w:tc>
          <w:tcPr>
            <w:tcW w:w="1757" w:type="dxa"/>
          </w:tcPr>
          <w:p>
            <w:pPr>
              <w:pStyle w:val="0"/>
              <w:jc w:val="center"/>
            </w:pPr>
            <w:r>
              <w:rPr>
                <w:sz w:val="24"/>
              </w:rPr>
              <w:t xml:space="preserve">0,000430</w:t>
            </w:r>
          </w:p>
        </w:tc>
        <w:tc>
          <w:tcPr>
            <w:tcW w:w="1587" w:type="dxa"/>
          </w:tcPr>
          <w:p>
            <w:pPr>
              <w:pStyle w:val="0"/>
              <w:jc w:val="center"/>
            </w:pPr>
            <w:r>
              <w:rPr>
                <w:sz w:val="24"/>
              </w:rPr>
              <w:t xml:space="preserve">404271,1</w:t>
            </w:r>
          </w:p>
        </w:tc>
        <w:tc>
          <w:tcPr>
            <w:tcW w:w="1191" w:type="dxa"/>
          </w:tcPr>
          <w:p>
            <w:pPr>
              <w:pStyle w:val="0"/>
              <w:jc w:val="center"/>
            </w:pPr>
            <w:r>
              <w:rPr>
                <w:sz w:val="24"/>
              </w:rPr>
              <w:t xml:space="preserve">х</w:t>
            </w:r>
          </w:p>
        </w:tc>
        <w:tc>
          <w:tcPr>
            <w:tcW w:w="1067" w:type="dxa"/>
          </w:tcPr>
          <w:p>
            <w:pPr>
              <w:pStyle w:val="0"/>
              <w:jc w:val="center"/>
            </w:pPr>
            <w:r>
              <w:rPr>
                <w:sz w:val="24"/>
              </w:rPr>
              <w:t xml:space="preserve">173,8</w:t>
            </w:r>
          </w:p>
        </w:tc>
        <w:tc>
          <w:tcPr>
            <w:tcW w:w="1274" w:type="dxa"/>
          </w:tcPr>
          <w:p>
            <w:pPr>
              <w:pStyle w:val="0"/>
              <w:jc w:val="center"/>
            </w:pPr>
            <w:r>
              <w:rPr>
                <w:sz w:val="24"/>
              </w:rPr>
              <w:t xml:space="preserve">х</w:t>
            </w:r>
          </w:p>
        </w:tc>
        <w:tc>
          <w:tcPr>
            <w:tcW w:w="1402" w:type="dxa"/>
          </w:tcPr>
          <w:p>
            <w:pPr>
              <w:pStyle w:val="0"/>
              <w:jc w:val="center"/>
            </w:pPr>
            <w:r>
              <w:rPr>
                <w:sz w:val="24"/>
              </w:rPr>
              <w:t xml:space="preserve">91769,5</w:t>
            </w:r>
          </w:p>
        </w:tc>
        <w:tc>
          <w:tcPr>
            <w:tcW w:w="726" w:type="dxa"/>
          </w:tcPr>
          <w:p>
            <w:pPr>
              <w:pStyle w:val="0"/>
              <w:jc w:val="center"/>
            </w:pPr>
            <w:r>
              <w:rPr>
                <w:sz w:val="24"/>
              </w:rPr>
              <w:t xml:space="preserve">х</w:t>
            </w:r>
          </w:p>
        </w:tc>
      </w:tr>
      <w:tr>
        <w:tc>
          <w:tcPr>
            <w:tcW w:w="996" w:type="dxa"/>
          </w:tcPr>
          <w:p>
            <w:pPr>
              <w:pStyle w:val="0"/>
              <w:jc w:val="center"/>
            </w:pPr>
            <w:r>
              <w:rPr>
                <w:sz w:val="24"/>
              </w:rPr>
              <w:t xml:space="preserve">17.4</w:t>
            </w:r>
          </w:p>
        </w:tc>
        <w:tc>
          <w:tcPr>
            <w:tcW w:w="2098"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474" w:type="dxa"/>
          </w:tcPr>
          <w:p>
            <w:pPr>
              <w:pStyle w:val="0"/>
              <w:jc w:val="center"/>
            </w:pPr>
            <w:r>
              <w:rPr>
                <w:sz w:val="24"/>
              </w:rPr>
              <w:t xml:space="preserve">случай госпитализации</w:t>
            </w:r>
          </w:p>
        </w:tc>
        <w:tc>
          <w:tcPr>
            <w:tcW w:w="1757" w:type="dxa"/>
          </w:tcPr>
          <w:p>
            <w:pPr>
              <w:pStyle w:val="0"/>
              <w:jc w:val="center"/>
            </w:pPr>
            <w:r>
              <w:rPr>
                <w:sz w:val="24"/>
              </w:rPr>
              <w:t xml:space="preserve">0,000189</w:t>
            </w:r>
          </w:p>
        </w:tc>
        <w:tc>
          <w:tcPr>
            <w:tcW w:w="1587" w:type="dxa"/>
          </w:tcPr>
          <w:p>
            <w:pPr>
              <w:pStyle w:val="0"/>
              <w:jc w:val="center"/>
            </w:pPr>
            <w:r>
              <w:rPr>
                <w:sz w:val="24"/>
              </w:rPr>
              <w:t xml:space="preserve">548770,4</w:t>
            </w:r>
          </w:p>
        </w:tc>
        <w:tc>
          <w:tcPr>
            <w:tcW w:w="1191" w:type="dxa"/>
          </w:tcPr>
          <w:p>
            <w:pPr>
              <w:pStyle w:val="0"/>
              <w:jc w:val="center"/>
            </w:pPr>
            <w:r>
              <w:rPr>
                <w:sz w:val="24"/>
              </w:rPr>
              <w:t xml:space="preserve">х</w:t>
            </w:r>
          </w:p>
        </w:tc>
        <w:tc>
          <w:tcPr>
            <w:tcW w:w="1067" w:type="dxa"/>
          </w:tcPr>
          <w:p>
            <w:pPr>
              <w:pStyle w:val="0"/>
              <w:jc w:val="center"/>
            </w:pPr>
            <w:r>
              <w:rPr>
                <w:sz w:val="24"/>
              </w:rPr>
              <w:t xml:space="preserve">103,9</w:t>
            </w:r>
          </w:p>
        </w:tc>
        <w:tc>
          <w:tcPr>
            <w:tcW w:w="1274" w:type="dxa"/>
          </w:tcPr>
          <w:p>
            <w:pPr>
              <w:pStyle w:val="0"/>
              <w:jc w:val="center"/>
            </w:pPr>
            <w:r>
              <w:rPr>
                <w:sz w:val="24"/>
              </w:rPr>
              <w:t xml:space="preserve">х</w:t>
            </w:r>
          </w:p>
        </w:tc>
        <w:tc>
          <w:tcPr>
            <w:tcW w:w="1402" w:type="dxa"/>
          </w:tcPr>
          <w:p>
            <w:pPr>
              <w:pStyle w:val="0"/>
              <w:jc w:val="center"/>
            </w:pPr>
            <w:r>
              <w:rPr>
                <w:sz w:val="24"/>
              </w:rPr>
              <w:t xml:space="preserve">54877,0</w:t>
            </w:r>
          </w:p>
        </w:tc>
        <w:tc>
          <w:tcPr>
            <w:tcW w:w="726" w:type="dxa"/>
          </w:tcPr>
          <w:p>
            <w:pPr>
              <w:pStyle w:val="0"/>
              <w:jc w:val="center"/>
            </w:pPr>
            <w:r>
              <w:rPr>
                <w:sz w:val="24"/>
              </w:rPr>
              <w:t xml:space="preserve">х</w:t>
            </w:r>
          </w:p>
        </w:tc>
      </w:tr>
      <w:tr>
        <w:tc>
          <w:tcPr>
            <w:tcW w:w="996" w:type="dxa"/>
          </w:tcPr>
          <w:p>
            <w:pPr>
              <w:pStyle w:val="0"/>
              <w:jc w:val="center"/>
            </w:pPr>
            <w:r>
              <w:rPr>
                <w:sz w:val="24"/>
              </w:rPr>
              <w:t xml:space="preserve">17.5</w:t>
            </w:r>
          </w:p>
        </w:tc>
        <w:tc>
          <w:tcPr>
            <w:tcW w:w="2098" w:type="dxa"/>
          </w:tcPr>
          <w:p>
            <w:pPr>
              <w:pStyle w:val="0"/>
            </w:pPr>
            <w:r>
              <w:rPr>
                <w:sz w:val="24"/>
              </w:rPr>
              <w:t xml:space="preserve">4.5 оперативные вмешательства на брахиоцефальных артериях (стентирование или эндартерэктомия)</w:t>
            </w:r>
          </w:p>
        </w:tc>
        <w:tc>
          <w:tcPr>
            <w:tcW w:w="1474" w:type="dxa"/>
          </w:tcPr>
          <w:p>
            <w:pPr>
              <w:pStyle w:val="0"/>
              <w:jc w:val="center"/>
            </w:pPr>
            <w:r>
              <w:rPr>
                <w:sz w:val="24"/>
              </w:rPr>
              <w:t xml:space="preserve">случай госпитализации</w:t>
            </w:r>
          </w:p>
        </w:tc>
        <w:tc>
          <w:tcPr>
            <w:tcW w:w="1757" w:type="dxa"/>
          </w:tcPr>
          <w:p>
            <w:pPr>
              <w:pStyle w:val="0"/>
              <w:jc w:val="center"/>
            </w:pPr>
            <w:r>
              <w:rPr>
                <w:sz w:val="24"/>
              </w:rPr>
              <w:t xml:space="preserve">0,000472</w:t>
            </w:r>
          </w:p>
        </w:tc>
        <w:tc>
          <w:tcPr>
            <w:tcW w:w="1587" w:type="dxa"/>
          </w:tcPr>
          <w:p>
            <w:pPr>
              <w:pStyle w:val="0"/>
              <w:jc w:val="center"/>
            </w:pPr>
            <w:r>
              <w:rPr>
                <w:sz w:val="24"/>
              </w:rPr>
              <w:t xml:space="preserve">339530,8</w:t>
            </w:r>
          </w:p>
        </w:tc>
        <w:tc>
          <w:tcPr>
            <w:tcW w:w="1191" w:type="dxa"/>
          </w:tcPr>
          <w:p>
            <w:pPr>
              <w:pStyle w:val="0"/>
              <w:jc w:val="center"/>
            </w:pPr>
            <w:r>
              <w:rPr>
                <w:sz w:val="24"/>
              </w:rPr>
              <w:t xml:space="preserve">х</w:t>
            </w:r>
          </w:p>
        </w:tc>
        <w:tc>
          <w:tcPr>
            <w:tcW w:w="1067" w:type="dxa"/>
          </w:tcPr>
          <w:p>
            <w:pPr>
              <w:pStyle w:val="0"/>
              <w:jc w:val="center"/>
            </w:pPr>
            <w:r>
              <w:rPr>
                <w:sz w:val="24"/>
              </w:rPr>
              <w:t xml:space="preserve">160,1</w:t>
            </w:r>
          </w:p>
        </w:tc>
        <w:tc>
          <w:tcPr>
            <w:tcW w:w="1274" w:type="dxa"/>
          </w:tcPr>
          <w:p>
            <w:pPr>
              <w:pStyle w:val="0"/>
              <w:jc w:val="center"/>
            </w:pPr>
            <w:r>
              <w:rPr>
                <w:sz w:val="24"/>
              </w:rPr>
              <w:t xml:space="preserve">х</w:t>
            </w:r>
          </w:p>
        </w:tc>
        <w:tc>
          <w:tcPr>
            <w:tcW w:w="1402" w:type="dxa"/>
          </w:tcPr>
          <w:p>
            <w:pPr>
              <w:pStyle w:val="0"/>
              <w:jc w:val="center"/>
            </w:pPr>
            <w:r>
              <w:rPr>
                <w:sz w:val="24"/>
              </w:rPr>
              <w:t xml:space="preserve">84543,2</w:t>
            </w:r>
          </w:p>
        </w:tc>
        <w:tc>
          <w:tcPr>
            <w:tcW w:w="726" w:type="dxa"/>
          </w:tcPr>
          <w:p>
            <w:pPr>
              <w:pStyle w:val="0"/>
              <w:jc w:val="center"/>
            </w:pPr>
            <w:r>
              <w:rPr>
                <w:sz w:val="24"/>
              </w:rPr>
              <w:t xml:space="preserve">х</w:t>
            </w:r>
          </w:p>
        </w:tc>
      </w:tr>
      <w:tr>
        <w:tc>
          <w:tcPr>
            <w:tcW w:w="996" w:type="dxa"/>
          </w:tcPr>
          <w:p>
            <w:pPr>
              <w:pStyle w:val="0"/>
              <w:jc w:val="center"/>
            </w:pPr>
            <w:r>
              <w:rPr>
                <w:sz w:val="24"/>
              </w:rPr>
              <w:t xml:space="preserve">17.6</w:t>
            </w:r>
          </w:p>
        </w:tc>
        <w:tc>
          <w:tcPr>
            <w:tcW w:w="2098" w:type="dxa"/>
          </w:tcPr>
          <w:p>
            <w:pPr>
              <w:pStyle w:val="0"/>
            </w:pPr>
            <w:r>
              <w:rPr>
                <w:sz w:val="24"/>
              </w:rPr>
              <w:t xml:space="preserve">4.6 трансплантация почки</w:t>
            </w:r>
          </w:p>
        </w:tc>
        <w:tc>
          <w:tcPr>
            <w:tcW w:w="1474" w:type="dxa"/>
          </w:tcPr>
          <w:p>
            <w:pPr>
              <w:pStyle w:val="0"/>
              <w:jc w:val="center"/>
            </w:pPr>
            <w:r>
              <w:rPr>
                <w:sz w:val="24"/>
              </w:rPr>
              <w:t xml:space="preserve">случай госпитализации</w:t>
            </w:r>
          </w:p>
        </w:tc>
        <w:tc>
          <w:tcPr>
            <w:tcW w:w="1757" w:type="dxa"/>
          </w:tcPr>
          <w:p>
            <w:pPr>
              <w:pStyle w:val="0"/>
              <w:jc w:val="center"/>
            </w:pPr>
            <w:r>
              <w:rPr>
                <w:sz w:val="24"/>
              </w:rPr>
              <w:t xml:space="preserve">0,000025</w:t>
            </w:r>
          </w:p>
        </w:tc>
        <w:tc>
          <w:tcPr>
            <w:tcW w:w="1587" w:type="dxa"/>
          </w:tcPr>
          <w:p>
            <w:pPr>
              <w:pStyle w:val="0"/>
              <w:jc w:val="center"/>
            </w:pPr>
            <w:r>
              <w:rPr>
                <w:sz w:val="24"/>
              </w:rPr>
              <w:t xml:space="preserve">2064766,1</w:t>
            </w:r>
          </w:p>
        </w:tc>
        <w:tc>
          <w:tcPr>
            <w:tcW w:w="1191" w:type="dxa"/>
          </w:tcPr>
          <w:p>
            <w:pPr>
              <w:pStyle w:val="0"/>
              <w:jc w:val="center"/>
            </w:pPr>
            <w:r>
              <w:rPr>
                <w:sz w:val="24"/>
              </w:rPr>
              <w:t xml:space="preserve">х</w:t>
            </w:r>
          </w:p>
        </w:tc>
        <w:tc>
          <w:tcPr>
            <w:tcW w:w="1067" w:type="dxa"/>
          </w:tcPr>
          <w:p>
            <w:pPr>
              <w:pStyle w:val="0"/>
              <w:jc w:val="center"/>
            </w:pPr>
            <w:r>
              <w:rPr>
                <w:sz w:val="24"/>
              </w:rPr>
              <w:t xml:space="preserve">50,8</w:t>
            </w:r>
          </w:p>
        </w:tc>
        <w:tc>
          <w:tcPr>
            <w:tcW w:w="1274" w:type="dxa"/>
          </w:tcPr>
          <w:p>
            <w:pPr>
              <w:pStyle w:val="0"/>
              <w:jc w:val="center"/>
            </w:pPr>
            <w:r>
              <w:rPr>
                <w:sz w:val="24"/>
              </w:rPr>
              <w:t xml:space="preserve">х</w:t>
            </w:r>
          </w:p>
        </w:tc>
        <w:tc>
          <w:tcPr>
            <w:tcW w:w="1402" w:type="dxa"/>
          </w:tcPr>
          <w:p>
            <w:pPr>
              <w:pStyle w:val="0"/>
              <w:jc w:val="center"/>
            </w:pPr>
            <w:r>
              <w:rPr>
                <w:sz w:val="24"/>
              </w:rPr>
              <w:t xml:space="preserve">26842,0</w:t>
            </w:r>
          </w:p>
        </w:tc>
        <w:tc>
          <w:tcPr>
            <w:tcW w:w="726" w:type="dxa"/>
          </w:tcPr>
          <w:p>
            <w:pPr>
              <w:pStyle w:val="0"/>
            </w:pPr>
            <w:r>
              <w:rPr>
                <w:sz w:val="24"/>
              </w:rPr>
            </w:r>
          </w:p>
        </w:tc>
      </w:tr>
      <w:tr>
        <w:tc>
          <w:tcPr>
            <w:tcW w:w="996" w:type="dxa"/>
          </w:tcPr>
          <w:p>
            <w:pPr>
              <w:pStyle w:val="0"/>
              <w:jc w:val="center"/>
            </w:pPr>
            <w:r>
              <w:rPr>
                <w:sz w:val="24"/>
              </w:rPr>
              <w:t xml:space="preserve">17.7</w:t>
            </w:r>
          </w:p>
        </w:tc>
        <w:tc>
          <w:tcPr>
            <w:tcW w:w="2098" w:type="dxa"/>
          </w:tcPr>
          <w:p>
            <w:pPr>
              <w:pStyle w:val="0"/>
            </w:pPr>
            <w:r>
              <w:rPr>
                <w:sz w:val="24"/>
              </w:rPr>
              <w:t xml:space="preserve">4.7 высокотехнологичная медицинская помощь</w:t>
            </w:r>
          </w:p>
        </w:tc>
        <w:tc>
          <w:tcPr>
            <w:tcW w:w="1474" w:type="dxa"/>
          </w:tcPr>
          <w:p>
            <w:pPr>
              <w:pStyle w:val="0"/>
              <w:jc w:val="center"/>
            </w:pPr>
            <w:r>
              <w:rPr>
                <w:sz w:val="24"/>
              </w:rPr>
              <w:t xml:space="preserve">случай госпитализации</w:t>
            </w:r>
          </w:p>
        </w:tc>
        <w:tc>
          <w:tcPr>
            <w:tcW w:w="1757" w:type="dxa"/>
          </w:tcPr>
          <w:p>
            <w:pPr>
              <w:pStyle w:val="0"/>
              <w:jc w:val="center"/>
            </w:pPr>
            <w:r>
              <w:rPr>
                <w:sz w:val="24"/>
              </w:rPr>
              <w:t xml:space="preserve">0,003070</w:t>
            </w:r>
          </w:p>
        </w:tc>
        <w:tc>
          <w:tcPr>
            <w:tcW w:w="1587" w:type="dxa"/>
          </w:tcPr>
          <w:p>
            <w:pPr>
              <w:pStyle w:val="0"/>
              <w:jc w:val="center"/>
            </w:pPr>
            <w:r>
              <w:rPr>
                <w:sz w:val="24"/>
              </w:rPr>
              <w:t xml:space="preserve">306631,6</w:t>
            </w:r>
          </w:p>
        </w:tc>
        <w:tc>
          <w:tcPr>
            <w:tcW w:w="1191" w:type="dxa"/>
          </w:tcPr>
          <w:p>
            <w:pPr>
              <w:pStyle w:val="0"/>
              <w:jc w:val="center"/>
            </w:pPr>
            <w:r>
              <w:rPr>
                <w:sz w:val="24"/>
              </w:rPr>
              <w:t xml:space="preserve">х</w:t>
            </w:r>
          </w:p>
        </w:tc>
        <w:tc>
          <w:tcPr>
            <w:tcW w:w="1067" w:type="dxa"/>
          </w:tcPr>
          <w:p>
            <w:pPr>
              <w:pStyle w:val="0"/>
              <w:jc w:val="center"/>
            </w:pPr>
            <w:r>
              <w:rPr>
                <w:sz w:val="24"/>
              </w:rPr>
              <w:t xml:space="preserve">941,3</w:t>
            </w:r>
          </w:p>
        </w:tc>
        <w:tc>
          <w:tcPr>
            <w:tcW w:w="1274" w:type="dxa"/>
          </w:tcPr>
          <w:p>
            <w:pPr>
              <w:pStyle w:val="0"/>
              <w:jc w:val="center"/>
            </w:pPr>
            <w:r>
              <w:rPr>
                <w:sz w:val="24"/>
              </w:rPr>
              <w:t xml:space="preserve">х</w:t>
            </w:r>
          </w:p>
        </w:tc>
        <w:tc>
          <w:tcPr>
            <w:tcW w:w="1402" w:type="dxa"/>
          </w:tcPr>
          <w:p>
            <w:pPr>
              <w:pStyle w:val="0"/>
              <w:jc w:val="center"/>
            </w:pPr>
            <w:r>
              <w:rPr>
                <w:sz w:val="24"/>
              </w:rPr>
              <w:t xml:space="preserve">497049,8</w:t>
            </w:r>
          </w:p>
        </w:tc>
        <w:tc>
          <w:tcPr>
            <w:tcW w:w="726" w:type="dxa"/>
          </w:tcPr>
          <w:p>
            <w:pPr>
              <w:pStyle w:val="0"/>
              <w:jc w:val="center"/>
            </w:pPr>
            <w:r>
              <w:rPr>
                <w:sz w:val="24"/>
              </w:rPr>
              <w:t xml:space="preserve">х</w:t>
            </w:r>
          </w:p>
        </w:tc>
      </w:tr>
      <w:tr>
        <w:tc>
          <w:tcPr>
            <w:tcW w:w="996" w:type="dxa"/>
          </w:tcPr>
          <w:p>
            <w:pPr>
              <w:pStyle w:val="0"/>
              <w:jc w:val="center"/>
            </w:pPr>
            <w:r>
              <w:rPr>
                <w:sz w:val="24"/>
              </w:rPr>
              <w:t xml:space="preserve">18</w:t>
            </w:r>
          </w:p>
        </w:tc>
        <w:tc>
          <w:tcPr>
            <w:tcW w:w="2098" w:type="dxa"/>
          </w:tcPr>
          <w:p>
            <w:pPr>
              <w:pStyle w:val="0"/>
            </w:pPr>
            <w:r>
              <w:rPr>
                <w:sz w:val="24"/>
              </w:rPr>
              <w:t xml:space="preserve">5. Медицинская реабилитация</w:t>
            </w:r>
          </w:p>
        </w:tc>
        <w:tc>
          <w:tcPr>
            <w:tcW w:w="1474" w:type="dxa"/>
          </w:tcPr>
          <w:p>
            <w:pPr>
              <w:pStyle w:val="0"/>
            </w:pPr>
            <w:r>
              <w:rPr>
                <w:sz w:val="24"/>
              </w:rPr>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jc w:val="center"/>
            </w:pPr>
            <w:r>
              <w:rPr>
                <w:sz w:val="24"/>
              </w:rPr>
              <w:t xml:space="preserve">х</w:t>
            </w:r>
          </w:p>
        </w:tc>
        <w:tc>
          <w:tcPr>
            <w:tcW w:w="1274" w:type="dxa"/>
          </w:tcPr>
          <w:p>
            <w:pPr>
              <w:pStyle w:val="0"/>
              <w:jc w:val="center"/>
            </w:pPr>
            <w:r>
              <w:rPr>
                <w:sz w:val="24"/>
              </w:rPr>
              <w:t xml:space="preserve">х</w:t>
            </w:r>
          </w:p>
        </w:tc>
        <w:tc>
          <w:tcPr>
            <w:tcW w:w="1402" w:type="dxa"/>
          </w:tcPr>
          <w:p>
            <w:pPr>
              <w:pStyle w:val="0"/>
              <w:jc w:val="center"/>
            </w:pPr>
            <w:r>
              <w:rPr>
                <w:sz w:val="24"/>
              </w:rPr>
              <w:t xml:space="preserve">х</w:t>
            </w:r>
          </w:p>
        </w:tc>
        <w:tc>
          <w:tcPr>
            <w:tcW w:w="726" w:type="dxa"/>
          </w:tcPr>
          <w:p>
            <w:pPr>
              <w:pStyle w:val="0"/>
              <w:jc w:val="center"/>
            </w:pPr>
            <w:r>
              <w:rPr>
                <w:sz w:val="24"/>
              </w:rPr>
              <w:t xml:space="preserve">х</w:t>
            </w:r>
          </w:p>
        </w:tc>
      </w:tr>
      <w:tr>
        <w:tc>
          <w:tcPr>
            <w:tcW w:w="996" w:type="dxa"/>
          </w:tcPr>
          <w:p>
            <w:pPr>
              <w:pStyle w:val="0"/>
              <w:jc w:val="center"/>
            </w:pPr>
            <w:r>
              <w:rPr>
                <w:sz w:val="24"/>
              </w:rPr>
              <w:t xml:space="preserve">18.1</w:t>
            </w:r>
          </w:p>
        </w:tc>
        <w:tc>
          <w:tcPr>
            <w:tcW w:w="2098" w:type="dxa"/>
          </w:tcPr>
          <w:p>
            <w:pPr>
              <w:pStyle w:val="0"/>
            </w:pPr>
            <w:r>
              <w:rPr>
                <w:sz w:val="24"/>
              </w:rPr>
              <w:t xml:space="preserve">5.1 в амбулаторных условиях</w:t>
            </w:r>
          </w:p>
        </w:tc>
        <w:tc>
          <w:tcPr>
            <w:tcW w:w="1474" w:type="dxa"/>
          </w:tcPr>
          <w:p>
            <w:pPr>
              <w:pStyle w:val="0"/>
              <w:jc w:val="center"/>
            </w:pPr>
            <w:r>
              <w:rPr>
                <w:sz w:val="24"/>
              </w:rPr>
              <w:t xml:space="preserve">комплексное посещение</w:t>
            </w:r>
          </w:p>
        </w:tc>
        <w:tc>
          <w:tcPr>
            <w:tcW w:w="1757" w:type="dxa"/>
          </w:tcPr>
          <w:p>
            <w:pPr>
              <w:pStyle w:val="0"/>
              <w:jc w:val="center"/>
            </w:pPr>
            <w:r>
              <w:rPr>
                <w:sz w:val="24"/>
              </w:rPr>
              <w:t xml:space="preserve">0,003647</w:t>
            </w:r>
          </w:p>
        </w:tc>
        <w:tc>
          <w:tcPr>
            <w:tcW w:w="1587" w:type="dxa"/>
          </w:tcPr>
          <w:p>
            <w:pPr>
              <w:pStyle w:val="0"/>
              <w:jc w:val="center"/>
            </w:pPr>
            <w:r>
              <w:rPr>
                <w:sz w:val="24"/>
              </w:rPr>
              <w:t xml:space="preserve">44542,4</w:t>
            </w:r>
          </w:p>
        </w:tc>
        <w:tc>
          <w:tcPr>
            <w:tcW w:w="1191" w:type="dxa"/>
          </w:tcPr>
          <w:p>
            <w:pPr>
              <w:pStyle w:val="0"/>
              <w:jc w:val="center"/>
            </w:pPr>
            <w:r>
              <w:rPr>
                <w:sz w:val="24"/>
              </w:rPr>
              <w:t xml:space="preserve">х</w:t>
            </w:r>
          </w:p>
        </w:tc>
        <w:tc>
          <w:tcPr>
            <w:tcW w:w="1067" w:type="dxa"/>
          </w:tcPr>
          <w:p>
            <w:pPr>
              <w:pStyle w:val="0"/>
              <w:jc w:val="center"/>
            </w:pPr>
            <w:r>
              <w:rPr>
                <w:sz w:val="24"/>
              </w:rPr>
              <w:t xml:space="preserve">162,5</w:t>
            </w:r>
          </w:p>
        </w:tc>
        <w:tc>
          <w:tcPr>
            <w:tcW w:w="1274" w:type="dxa"/>
          </w:tcPr>
          <w:p>
            <w:pPr>
              <w:pStyle w:val="0"/>
              <w:jc w:val="center"/>
            </w:pPr>
            <w:r>
              <w:rPr>
                <w:sz w:val="24"/>
              </w:rPr>
              <w:t xml:space="preserve">х</w:t>
            </w:r>
          </w:p>
        </w:tc>
        <w:tc>
          <w:tcPr>
            <w:tcW w:w="1402" w:type="dxa"/>
          </w:tcPr>
          <w:p>
            <w:pPr>
              <w:pStyle w:val="0"/>
              <w:jc w:val="center"/>
            </w:pPr>
            <w:r>
              <w:rPr>
                <w:sz w:val="24"/>
              </w:rPr>
              <w:t xml:space="preserve">85788,7</w:t>
            </w:r>
          </w:p>
        </w:tc>
        <w:tc>
          <w:tcPr>
            <w:tcW w:w="726" w:type="dxa"/>
          </w:tcPr>
          <w:p>
            <w:pPr>
              <w:pStyle w:val="0"/>
              <w:jc w:val="center"/>
            </w:pPr>
            <w:r>
              <w:rPr>
                <w:sz w:val="24"/>
              </w:rPr>
              <w:t xml:space="preserve">х</w:t>
            </w:r>
          </w:p>
        </w:tc>
      </w:tr>
      <w:tr>
        <w:tc>
          <w:tcPr>
            <w:tcW w:w="996" w:type="dxa"/>
          </w:tcPr>
          <w:p>
            <w:pPr>
              <w:pStyle w:val="0"/>
              <w:jc w:val="center"/>
            </w:pPr>
            <w:r>
              <w:rPr>
                <w:sz w:val="24"/>
              </w:rPr>
              <w:t xml:space="preserve">18.2</w:t>
            </w:r>
          </w:p>
        </w:tc>
        <w:tc>
          <w:tcPr>
            <w:tcW w:w="2098"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474" w:type="dxa"/>
          </w:tcPr>
          <w:p>
            <w:pPr>
              <w:pStyle w:val="0"/>
              <w:jc w:val="center"/>
            </w:pPr>
            <w:r>
              <w:rPr>
                <w:sz w:val="24"/>
              </w:rPr>
              <w:t xml:space="preserve">случай лечения</w:t>
            </w:r>
          </w:p>
        </w:tc>
        <w:tc>
          <w:tcPr>
            <w:tcW w:w="1757" w:type="dxa"/>
          </w:tcPr>
          <w:p>
            <w:pPr>
              <w:pStyle w:val="0"/>
              <w:jc w:val="center"/>
            </w:pPr>
            <w:r>
              <w:rPr>
                <w:sz w:val="24"/>
              </w:rPr>
              <w:t xml:space="preserve">0,003044</w:t>
            </w:r>
          </w:p>
        </w:tc>
        <w:tc>
          <w:tcPr>
            <w:tcW w:w="1587" w:type="dxa"/>
          </w:tcPr>
          <w:p>
            <w:pPr>
              <w:pStyle w:val="0"/>
              <w:jc w:val="center"/>
            </w:pPr>
            <w:r>
              <w:rPr>
                <w:sz w:val="24"/>
              </w:rPr>
              <w:t xml:space="preserve">48734,0</w:t>
            </w:r>
          </w:p>
        </w:tc>
        <w:tc>
          <w:tcPr>
            <w:tcW w:w="1191" w:type="dxa"/>
          </w:tcPr>
          <w:p>
            <w:pPr>
              <w:pStyle w:val="0"/>
              <w:jc w:val="center"/>
            </w:pPr>
            <w:r>
              <w:rPr>
                <w:sz w:val="24"/>
              </w:rPr>
              <w:t xml:space="preserve">х</w:t>
            </w:r>
          </w:p>
        </w:tc>
        <w:tc>
          <w:tcPr>
            <w:tcW w:w="1067" w:type="dxa"/>
          </w:tcPr>
          <w:p>
            <w:pPr>
              <w:pStyle w:val="0"/>
              <w:jc w:val="center"/>
            </w:pPr>
            <w:r>
              <w:rPr>
                <w:sz w:val="24"/>
              </w:rPr>
              <w:t xml:space="preserve">148,3</w:t>
            </w:r>
          </w:p>
        </w:tc>
        <w:tc>
          <w:tcPr>
            <w:tcW w:w="1274" w:type="dxa"/>
          </w:tcPr>
          <w:p>
            <w:pPr>
              <w:pStyle w:val="0"/>
              <w:jc w:val="center"/>
            </w:pPr>
            <w:r>
              <w:rPr>
                <w:sz w:val="24"/>
              </w:rPr>
              <w:t xml:space="preserve">х</w:t>
            </w:r>
          </w:p>
        </w:tc>
        <w:tc>
          <w:tcPr>
            <w:tcW w:w="1402" w:type="dxa"/>
          </w:tcPr>
          <w:p>
            <w:pPr>
              <w:pStyle w:val="0"/>
              <w:jc w:val="center"/>
            </w:pPr>
            <w:r>
              <w:rPr>
                <w:sz w:val="24"/>
              </w:rPr>
              <w:t xml:space="preserve">78315,5</w:t>
            </w:r>
          </w:p>
        </w:tc>
        <w:tc>
          <w:tcPr>
            <w:tcW w:w="726" w:type="dxa"/>
          </w:tcPr>
          <w:p>
            <w:pPr>
              <w:pStyle w:val="0"/>
              <w:jc w:val="center"/>
            </w:pPr>
            <w:r>
              <w:rPr>
                <w:sz w:val="24"/>
              </w:rPr>
              <w:t xml:space="preserve">х</w:t>
            </w:r>
          </w:p>
        </w:tc>
      </w:tr>
      <w:tr>
        <w:tc>
          <w:tcPr>
            <w:tcW w:w="996" w:type="dxa"/>
          </w:tcPr>
          <w:p>
            <w:pPr>
              <w:pStyle w:val="0"/>
              <w:jc w:val="center"/>
            </w:pPr>
            <w:r>
              <w:rPr>
                <w:sz w:val="24"/>
              </w:rPr>
              <w:t xml:space="preserve">18.3</w:t>
            </w:r>
          </w:p>
        </w:tc>
        <w:tc>
          <w:tcPr>
            <w:tcW w:w="2098" w:type="dxa"/>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1474" w:type="dxa"/>
          </w:tcPr>
          <w:p>
            <w:pPr>
              <w:pStyle w:val="0"/>
              <w:jc w:val="center"/>
            </w:pPr>
            <w:r>
              <w:rPr>
                <w:sz w:val="24"/>
              </w:rPr>
              <w:t xml:space="preserve">случай госпитализации</w:t>
            </w:r>
          </w:p>
        </w:tc>
        <w:tc>
          <w:tcPr>
            <w:tcW w:w="1757" w:type="dxa"/>
          </w:tcPr>
          <w:p>
            <w:pPr>
              <w:pStyle w:val="0"/>
              <w:jc w:val="center"/>
            </w:pPr>
            <w:r>
              <w:rPr>
                <w:sz w:val="24"/>
              </w:rPr>
              <w:t xml:space="preserve">0,00635</w:t>
            </w:r>
          </w:p>
        </w:tc>
        <w:tc>
          <w:tcPr>
            <w:tcW w:w="1587" w:type="dxa"/>
          </w:tcPr>
          <w:p>
            <w:pPr>
              <w:pStyle w:val="0"/>
              <w:jc w:val="center"/>
            </w:pPr>
            <w:r>
              <w:rPr>
                <w:sz w:val="24"/>
              </w:rPr>
              <w:t xml:space="preserve">94036,8</w:t>
            </w:r>
          </w:p>
        </w:tc>
        <w:tc>
          <w:tcPr>
            <w:tcW w:w="1191" w:type="dxa"/>
          </w:tcPr>
          <w:p>
            <w:pPr>
              <w:pStyle w:val="0"/>
              <w:jc w:val="center"/>
            </w:pPr>
            <w:r>
              <w:rPr>
                <w:sz w:val="24"/>
              </w:rPr>
              <w:t xml:space="preserve">х</w:t>
            </w:r>
          </w:p>
        </w:tc>
        <w:tc>
          <w:tcPr>
            <w:tcW w:w="1067" w:type="dxa"/>
          </w:tcPr>
          <w:p>
            <w:pPr>
              <w:pStyle w:val="0"/>
              <w:jc w:val="center"/>
            </w:pPr>
            <w:r>
              <w:rPr>
                <w:sz w:val="24"/>
              </w:rPr>
              <w:t xml:space="preserve">597,2</w:t>
            </w:r>
          </w:p>
        </w:tc>
        <w:tc>
          <w:tcPr>
            <w:tcW w:w="1274" w:type="dxa"/>
          </w:tcPr>
          <w:p>
            <w:pPr>
              <w:pStyle w:val="0"/>
              <w:jc w:val="center"/>
            </w:pPr>
            <w:r>
              <w:rPr>
                <w:sz w:val="24"/>
              </w:rPr>
              <w:t xml:space="preserve">х</w:t>
            </w:r>
          </w:p>
        </w:tc>
        <w:tc>
          <w:tcPr>
            <w:tcW w:w="1402" w:type="dxa"/>
          </w:tcPr>
          <w:p>
            <w:pPr>
              <w:pStyle w:val="0"/>
              <w:jc w:val="center"/>
            </w:pPr>
            <w:r>
              <w:rPr>
                <w:sz w:val="24"/>
              </w:rPr>
              <w:t xml:space="preserve">315305,4</w:t>
            </w:r>
          </w:p>
        </w:tc>
        <w:tc>
          <w:tcPr>
            <w:tcW w:w="726" w:type="dxa"/>
          </w:tcPr>
          <w:p>
            <w:pPr>
              <w:pStyle w:val="0"/>
              <w:jc w:val="center"/>
            </w:pPr>
            <w:r>
              <w:rPr>
                <w:sz w:val="24"/>
              </w:rPr>
              <w:t xml:space="preserve">х</w:t>
            </w:r>
          </w:p>
        </w:tc>
      </w:tr>
      <w:tr>
        <w:tc>
          <w:tcPr>
            <w:tcW w:w="996" w:type="dxa"/>
          </w:tcPr>
          <w:p>
            <w:pPr>
              <w:pStyle w:val="0"/>
              <w:jc w:val="center"/>
            </w:pPr>
            <w:r>
              <w:rPr>
                <w:sz w:val="24"/>
              </w:rPr>
              <w:t xml:space="preserve">19</w:t>
            </w:r>
          </w:p>
        </w:tc>
        <w:tc>
          <w:tcPr>
            <w:tcW w:w="2098" w:type="dxa"/>
          </w:tcPr>
          <w:p>
            <w:pPr>
              <w:pStyle w:val="0"/>
            </w:pPr>
            <w:r>
              <w:rPr>
                <w:sz w:val="24"/>
              </w:rPr>
              <w:t xml:space="preserve">6. Расходы на ведение дела СМО</w:t>
            </w:r>
          </w:p>
        </w:tc>
        <w:tc>
          <w:tcPr>
            <w:tcW w:w="1474" w:type="dxa"/>
          </w:tcPr>
          <w:p>
            <w:pPr>
              <w:pStyle w:val="0"/>
            </w:pPr>
            <w:r>
              <w:rPr>
                <w:sz w:val="24"/>
              </w:rPr>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jc w:val="center"/>
            </w:pPr>
            <w:r>
              <w:rPr>
                <w:sz w:val="24"/>
              </w:rPr>
              <w:t xml:space="preserve">282,8</w:t>
            </w:r>
          </w:p>
        </w:tc>
        <w:tc>
          <w:tcPr>
            <w:tcW w:w="1274" w:type="dxa"/>
          </w:tcPr>
          <w:p>
            <w:pPr>
              <w:pStyle w:val="0"/>
              <w:jc w:val="center"/>
            </w:pPr>
            <w:r>
              <w:rPr>
                <w:sz w:val="24"/>
              </w:rPr>
              <w:t xml:space="preserve">х</w:t>
            </w:r>
          </w:p>
        </w:tc>
        <w:tc>
          <w:tcPr>
            <w:tcW w:w="1402" w:type="dxa"/>
          </w:tcPr>
          <w:p>
            <w:pPr>
              <w:pStyle w:val="0"/>
              <w:jc w:val="center"/>
            </w:pPr>
            <w:r>
              <w:rPr>
                <w:sz w:val="24"/>
              </w:rPr>
              <w:t xml:space="preserve">149339,4</w:t>
            </w:r>
          </w:p>
        </w:tc>
        <w:tc>
          <w:tcPr>
            <w:tcW w:w="726" w:type="dxa"/>
          </w:tcPr>
          <w:p>
            <w:pPr>
              <w:pStyle w:val="0"/>
              <w:jc w:val="center"/>
            </w:pPr>
            <w:r>
              <w:rPr>
                <w:sz w:val="24"/>
              </w:rPr>
              <w:t xml:space="preserve">х</w:t>
            </w:r>
          </w:p>
        </w:tc>
      </w:tr>
      <w:tr>
        <w:tc>
          <w:tcPr>
            <w:tcW w:w="996" w:type="dxa"/>
          </w:tcPr>
          <w:p>
            <w:pPr>
              <w:pStyle w:val="0"/>
              <w:jc w:val="center"/>
            </w:pPr>
            <w:r>
              <w:rPr>
                <w:sz w:val="24"/>
              </w:rPr>
              <w:t xml:space="preserve">20</w:t>
            </w:r>
          </w:p>
        </w:tc>
        <w:tc>
          <w:tcPr>
            <w:tcW w:w="2098" w:type="dxa"/>
          </w:tcPr>
          <w:p>
            <w:pPr>
              <w:pStyle w:val="0"/>
            </w:pPr>
            <w:r>
              <w:rPr>
                <w:sz w:val="24"/>
              </w:rPr>
              <w:t xml:space="preserve">II. Медицинская помощь по видам и заболеваниям, установленным базовой программой (за счет межбюджетных трансфертов республиканского бюджета Республики Хакасия и прочих поступлений)</w:t>
            </w:r>
          </w:p>
        </w:tc>
        <w:tc>
          <w:tcPr>
            <w:tcW w:w="1474" w:type="dxa"/>
          </w:tcPr>
          <w:p>
            <w:pPr>
              <w:pStyle w:val="0"/>
            </w:pPr>
            <w:r>
              <w:rPr>
                <w:sz w:val="24"/>
              </w:rPr>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21</w:t>
            </w:r>
          </w:p>
        </w:tc>
        <w:tc>
          <w:tcPr>
            <w:tcW w:w="2098" w:type="dxa"/>
          </w:tcPr>
          <w:p>
            <w:pPr>
              <w:pStyle w:val="0"/>
            </w:pPr>
            <w:r>
              <w:rPr>
                <w:sz w:val="24"/>
              </w:rPr>
              <w:t xml:space="preserve">1. Скорая, в том числе скорая специализированная, медицинская помощь</w:t>
            </w:r>
          </w:p>
        </w:tc>
        <w:tc>
          <w:tcPr>
            <w:tcW w:w="1474" w:type="dxa"/>
          </w:tcPr>
          <w:p>
            <w:pPr>
              <w:pStyle w:val="0"/>
              <w:jc w:val="center"/>
            </w:pPr>
            <w:r>
              <w:rPr>
                <w:sz w:val="24"/>
              </w:rPr>
              <w:t xml:space="preserve">вызов</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22</w:t>
            </w:r>
          </w:p>
        </w:tc>
        <w:tc>
          <w:tcPr>
            <w:tcW w:w="2098" w:type="dxa"/>
          </w:tcPr>
          <w:p>
            <w:pPr>
              <w:pStyle w:val="0"/>
            </w:pPr>
            <w:r>
              <w:rPr>
                <w:sz w:val="24"/>
              </w:rPr>
              <w:t xml:space="preserve">2. Первичная медико-санитарная помощь, за исключением медицинской реабилитации</w:t>
            </w:r>
          </w:p>
        </w:tc>
        <w:tc>
          <w:tcPr>
            <w:tcW w:w="1474" w:type="dxa"/>
          </w:tcPr>
          <w:p>
            <w:pPr>
              <w:pStyle w:val="0"/>
            </w:pPr>
            <w:r>
              <w:rPr>
                <w:sz w:val="24"/>
              </w:rPr>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jc w:val="center"/>
            </w:pPr>
            <w:r>
              <w:rPr>
                <w:sz w:val="24"/>
              </w:rPr>
              <w:t xml:space="preserve">х</w:t>
            </w:r>
          </w:p>
        </w:tc>
        <w:tc>
          <w:tcPr>
            <w:tcW w:w="1274" w:type="dxa"/>
          </w:tcPr>
          <w:p>
            <w:pPr>
              <w:pStyle w:val="0"/>
              <w:jc w:val="center"/>
            </w:pPr>
            <w:r>
              <w:rPr>
                <w:sz w:val="24"/>
              </w:rPr>
              <w:t xml:space="preserve">х</w:t>
            </w:r>
          </w:p>
        </w:tc>
        <w:tc>
          <w:tcPr>
            <w:tcW w:w="1402" w:type="dxa"/>
          </w:tcPr>
          <w:p>
            <w:pPr>
              <w:pStyle w:val="0"/>
              <w:jc w:val="center"/>
            </w:pPr>
            <w:r>
              <w:rPr>
                <w:sz w:val="24"/>
              </w:rPr>
              <w:t xml:space="preserve">х</w:t>
            </w:r>
          </w:p>
        </w:tc>
        <w:tc>
          <w:tcPr>
            <w:tcW w:w="726" w:type="dxa"/>
          </w:tcPr>
          <w:p>
            <w:pPr>
              <w:pStyle w:val="0"/>
              <w:jc w:val="center"/>
            </w:pPr>
            <w:r>
              <w:rPr>
                <w:sz w:val="24"/>
              </w:rPr>
              <w:t xml:space="preserve">х</w:t>
            </w:r>
          </w:p>
        </w:tc>
      </w:tr>
      <w:tr>
        <w:tc>
          <w:tcPr>
            <w:tcW w:w="996" w:type="dxa"/>
          </w:tcPr>
          <w:p>
            <w:pPr>
              <w:pStyle w:val="0"/>
              <w:jc w:val="center"/>
            </w:pPr>
            <w:r>
              <w:rPr>
                <w:sz w:val="24"/>
              </w:rPr>
              <w:t xml:space="preserve">23</w:t>
            </w:r>
          </w:p>
        </w:tc>
        <w:tc>
          <w:tcPr>
            <w:tcW w:w="2098" w:type="dxa"/>
          </w:tcPr>
          <w:p>
            <w:pPr>
              <w:pStyle w:val="0"/>
            </w:pPr>
            <w:r>
              <w:rPr>
                <w:sz w:val="24"/>
              </w:rPr>
              <w:t xml:space="preserve">2.1. В амбулаторных условиях</w:t>
            </w:r>
          </w:p>
        </w:tc>
        <w:tc>
          <w:tcPr>
            <w:tcW w:w="1474" w:type="dxa"/>
          </w:tcPr>
          <w:p>
            <w:pPr>
              <w:pStyle w:val="0"/>
            </w:pPr>
            <w:r>
              <w:rPr>
                <w:sz w:val="24"/>
              </w:rPr>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jc w:val="center"/>
            </w:pPr>
            <w:r>
              <w:rPr>
                <w:sz w:val="24"/>
              </w:rPr>
              <w:t xml:space="preserve">х</w:t>
            </w:r>
          </w:p>
        </w:tc>
        <w:tc>
          <w:tcPr>
            <w:tcW w:w="1274" w:type="dxa"/>
          </w:tcPr>
          <w:p>
            <w:pPr>
              <w:pStyle w:val="0"/>
              <w:jc w:val="center"/>
            </w:pPr>
            <w:r>
              <w:rPr>
                <w:sz w:val="24"/>
              </w:rPr>
              <w:t xml:space="preserve">х</w:t>
            </w:r>
          </w:p>
        </w:tc>
        <w:tc>
          <w:tcPr>
            <w:tcW w:w="1402" w:type="dxa"/>
          </w:tcPr>
          <w:p>
            <w:pPr>
              <w:pStyle w:val="0"/>
              <w:jc w:val="center"/>
            </w:pPr>
            <w:r>
              <w:rPr>
                <w:sz w:val="24"/>
              </w:rPr>
              <w:t xml:space="preserve">х</w:t>
            </w:r>
          </w:p>
        </w:tc>
        <w:tc>
          <w:tcPr>
            <w:tcW w:w="726" w:type="dxa"/>
          </w:tcPr>
          <w:p>
            <w:pPr>
              <w:pStyle w:val="0"/>
              <w:jc w:val="center"/>
            </w:pPr>
            <w:r>
              <w:rPr>
                <w:sz w:val="24"/>
              </w:rPr>
              <w:t xml:space="preserve">х</w:t>
            </w:r>
          </w:p>
        </w:tc>
      </w:tr>
      <w:tr>
        <w:tc>
          <w:tcPr>
            <w:tcW w:w="996" w:type="dxa"/>
          </w:tcPr>
          <w:p>
            <w:pPr>
              <w:pStyle w:val="0"/>
              <w:jc w:val="center"/>
            </w:pPr>
            <w:r>
              <w:rPr>
                <w:sz w:val="24"/>
              </w:rPr>
              <w:t xml:space="preserve">23.1</w:t>
            </w:r>
          </w:p>
        </w:tc>
        <w:tc>
          <w:tcPr>
            <w:tcW w:w="2098" w:type="dxa"/>
          </w:tcPr>
          <w:p>
            <w:pPr>
              <w:pStyle w:val="0"/>
            </w:pPr>
            <w:r>
              <w:rPr>
                <w:sz w:val="24"/>
              </w:rPr>
              <w:t xml:space="preserve">2.1.1 для проведения профилактических медицинских осмотров</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23.2</w:t>
            </w:r>
          </w:p>
        </w:tc>
        <w:tc>
          <w:tcPr>
            <w:tcW w:w="2098" w:type="dxa"/>
          </w:tcPr>
          <w:p>
            <w:pPr>
              <w:pStyle w:val="0"/>
            </w:pPr>
            <w:r>
              <w:rPr>
                <w:sz w:val="24"/>
              </w:rPr>
              <w:t xml:space="preserve">2.1.2 для проведения диспансеризации - всего, в том числе</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23.2.1</w:t>
            </w:r>
          </w:p>
        </w:tc>
        <w:tc>
          <w:tcPr>
            <w:tcW w:w="2098" w:type="dxa"/>
          </w:tcPr>
          <w:p>
            <w:pPr>
              <w:pStyle w:val="0"/>
            </w:pPr>
            <w:r>
              <w:rPr>
                <w:sz w:val="24"/>
              </w:rPr>
              <w:t xml:space="preserve">для проведения углубленной диспансеризации</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23.3</w:t>
            </w:r>
          </w:p>
        </w:tc>
        <w:tc>
          <w:tcPr>
            <w:tcW w:w="2098" w:type="dxa"/>
          </w:tcPr>
          <w:p>
            <w:pPr>
              <w:pStyle w:val="0"/>
            </w:pPr>
            <w:r>
              <w:rPr>
                <w:sz w:val="24"/>
              </w:rPr>
              <w:t xml:space="preserve">2.1.3 для проведения диспансеризация для оценки репродуктивного здоровья женщин и мужчин</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23.3.1</w:t>
            </w:r>
          </w:p>
        </w:tc>
        <w:tc>
          <w:tcPr>
            <w:tcW w:w="2098" w:type="dxa"/>
          </w:tcPr>
          <w:p>
            <w:pPr>
              <w:pStyle w:val="0"/>
            </w:pPr>
            <w:r>
              <w:rPr>
                <w:sz w:val="24"/>
              </w:rPr>
              <w:t xml:space="preserve">женщины</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23.3.2</w:t>
            </w:r>
          </w:p>
        </w:tc>
        <w:tc>
          <w:tcPr>
            <w:tcW w:w="2098" w:type="dxa"/>
          </w:tcPr>
          <w:p>
            <w:pPr>
              <w:pStyle w:val="0"/>
            </w:pPr>
            <w:r>
              <w:rPr>
                <w:sz w:val="24"/>
              </w:rPr>
              <w:t xml:space="preserve">мужчины</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23.4</w:t>
            </w:r>
          </w:p>
        </w:tc>
        <w:tc>
          <w:tcPr>
            <w:tcW w:w="2098" w:type="dxa"/>
          </w:tcPr>
          <w:p>
            <w:pPr>
              <w:pStyle w:val="0"/>
            </w:pPr>
            <w:r>
              <w:rPr>
                <w:sz w:val="24"/>
              </w:rPr>
              <w:t xml:space="preserve">2.1.4 посещения с иными целями</w:t>
            </w:r>
          </w:p>
        </w:tc>
        <w:tc>
          <w:tcPr>
            <w:tcW w:w="1474" w:type="dxa"/>
          </w:tcPr>
          <w:p>
            <w:pPr>
              <w:pStyle w:val="0"/>
              <w:jc w:val="center"/>
            </w:pPr>
            <w:r>
              <w:rPr>
                <w:sz w:val="24"/>
              </w:rPr>
              <w:t xml:space="preserve">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23.5</w:t>
            </w:r>
          </w:p>
        </w:tc>
        <w:tc>
          <w:tcPr>
            <w:tcW w:w="2098" w:type="dxa"/>
          </w:tcPr>
          <w:p>
            <w:pPr>
              <w:pStyle w:val="0"/>
            </w:pPr>
            <w:r>
              <w:rPr>
                <w:sz w:val="24"/>
              </w:rPr>
              <w:t xml:space="preserve">2.1.5 посещения по неотложной форме</w:t>
            </w:r>
          </w:p>
        </w:tc>
        <w:tc>
          <w:tcPr>
            <w:tcW w:w="1474" w:type="dxa"/>
          </w:tcPr>
          <w:p>
            <w:pPr>
              <w:pStyle w:val="0"/>
              <w:jc w:val="center"/>
            </w:pPr>
            <w:r>
              <w:rPr>
                <w:sz w:val="24"/>
              </w:rPr>
              <w:t xml:space="preserve">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23.6</w:t>
            </w:r>
          </w:p>
        </w:tc>
        <w:tc>
          <w:tcPr>
            <w:tcW w:w="2098" w:type="dxa"/>
          </w:tcPr>
          <w:p>
            <w:pPr>
              <w:pStyle w:val="0"/>
            </w:pPr>
            <w:r>
              <w:rPr>
                <w:sz w:val="24"/>
              </w:rPr>
              <w:t xml:space="preserve">2.1.6 в связи с заболеваниями (обращений)</w:t>
            </w:r>
          </w:p>
        </w:tc>
        <w:tc>
          <w:tcPr>
            <w:tcW w:w="1474" w:type="dxa"/>
          </w:tcPr>
          <w:p>
            <w:pPr>
              <w:pStyle w:val="0"/>
              <w:jc w:val="center"/>
            </w:pPr>
            <w:r>
              <w:rPr>
                <w:sz w:val="24"/>
              </w:rPr>
              <w:t xml:space="preserve">обращение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23.6.1</w:t>
            </w:r>
          </w:p>
        </w:tc>
        <w:tc>
          <w:tcPr>
            <w:tcW w:w="2098" w:type="dxa"/>
          </w:tcPr>
          <w:p>
            <w:pPr>
              <w:pStyle w:val="0"/>
            </w:pPr>
            <w:r>
              <w:rPr>
                <w:sz w:val="24"/>
              </w:rPr>
              <w:t xml:space="preserve">2.1.6.1. консультация с применением телемедицинских технологий при</w:t>
            </w:r>
          </w:p>
        </w:tc>
        <w:tc>
          <w:tcPr>
            <w:tcW w:w="1474" w:type="dxa"/>
          </w:tcPr>
          <w:p>
            <w:pPr>
              <w:pStyle w:val="0"/>
              <w:jc w:val="center"/>
            </w:pPr>
            <w:r>
              <w:rPr>
                <w:sz w:val="24"/>
              </w:rPr>
              <w:t xml:space="preserve">консультация</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23.6.2</w:t>
            </w:r>
          </w:p>
        </w:tc>
        <w:tc>
          <w:tcPr>
            <w:tcW w:w="2098"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474" w:type="dxa"/>
          </w:tcPr>
          <w:p>
            <w:pPr>
              <w:pStyle w:val="0"/>
              <w:jc w:val="center"/>
            </w:pPr>
            <w:r>
              <w:rPr>
                <w:sz w:val="24"/>
              </w:rPr>
              <w:t xml:space="preserve">консультация</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23.7</w:t>
            </w:r>
          </w:p>
        </w:tc>
        <w:tc>
          <w:tcPr>
            <w:tcW w:w="2098" w:type="dxa"/>
          </w:tcPr>
          <w:p>
            <w:pPr>
              <w:pStyle w:val="0"/>
            </w:pPr>
            <w:r>
              <w:rPr>
                <w:sz w:val="24"/>
              </w:rPr>
              <w:t xml:space="preserve">2.1.7 проведение отдельных диагностических (лабораторных) исследований</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23.7.1</w:t>
            </w:r>
          </w:p>
        </w:tc>
        <w:tc>
          <w:tcPr>
            <w:tcW w:w="2098" w:type="dxa"/>
          </w:tcPr>
          <w:p>
            <w:pPr>
              <w:pStyle w:val="0"/>
            </w:pPr>
            <w:r>
              <w:rPr>
                <w:sz w:val="24"/>
              </w:rPr>
              <w:t xml:space="preserve">2.1.7.1 компьютерная томография</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23.7.2</w:t>
            </w:r>
          </w:p>
        </w:tc>
        <w:tc>
          <w:tcPr>
            <w:tcW w:w="2098" w:type="dxa"/>
          </w:tcPr>
          <w:p>
            <w:pPr>
              <w:pStyle w:val="0"/>
            </w:pPr>
            <w:r>
              <w:rPr>
                <w:sz w:val="24"/>
              </w:rPr>
              <w:t xml:space="preserve">2.1.7.2 магнитно-резонансная томография</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23.7.3</w:t>
            </w:r>
          </w:p>
        </w:tc>
        <w:tc>
          <w:tcPr>
            <w:tcW w:w="2098" w:type="dxa"/>
          </w:tcPr>
          <w:p>
            <w:pPr>
              <w:pStyle w:val="0"/>
            </w:pPr>
            <w:r>
              <w:rPr>
                <w:sz w:val="24"/>
              </w:rPr>
              <w:t xml:space="preserve">2.1.7.3 ультразвуковое исследование сердечно-сосудистой системы</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23.7.4</w:t>
            </w:r>
          </w:p>
        </w:tc>
        <w:tc>
          <w:tcPr>
            <w:tcW w:w="2098" w:type="dxa"/>
          </w:tcPr>
          <w:p>
            <w:pPr>
              <w:pStyle w:val="0"/>
            </w:pPr>
            <w:r>
              <w:rPr>
                <w:sz w:val="24"/>
              </w:rPr>
              <w:t xml:space="preserve">2.1.7.4 эндоскопическое диагностическое исследование</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23.7.5</w:t>
            </w:r>
          </w:p>
        </w:tc>
        <w:tc>
          <w:tcPr>
            <w:tcW w:w="2098"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23.7.6</w:t>
            </w:r>
          </w:p>
        </w:tc>
        <w:tc>
          <w:tcPr>
            <w:tcW w:w="2098"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23.7.7</w:t>
            </w:r>
          </w:p>
        </w:tc>
        <w:tc>
          <w:tcPr>
            <w:tcW w:w="2098" w:type="dxa"/>
          </w:tcPr>
          <w:p>
            <w:pPr>
              <w:pStyle w:val="0"/>
            </w:pPr>
            <w:r>
              <w:rPr>
                <w:sz w:val="24"/>
              </w:rPr>
              <w:t xml:space="preserve">2.1.7.7 ПЭТ-КТ при онкологических заболеваниях</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23.7.8</w:t>
            </w:r>
          </w:p>
        </w:tc>
        <w:tc>
          <w:tcPr>
            <w:tcW w:w="2098" w:type="dxa"/>
          </w:tcPr>
          <w:p>
            <w:pPr>
              <w:pStyle w:val="0"/>
            </w:pPr>
            <w:r>
              <w:rPr>
                <w:sz w:val="24"/>
              </w:rPr>
              <w:t xml:space="preserve">2.1.7.8 ОФЭКТ/КТ/сцинтиграфия</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23.7.9</w:t>
            </w:r>
          </w:p>
        </w:tc>
        <w:tc>
          <w:tcPr>
            <w:tcW w:w="2098"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23.7.10</w:t>
            </w:r>
          </w:p>
        </w:tc>
        <w:tc>
          <w:tcPr>
            <w:tcW w:w="2098" w:type="dxa"/>
          </w:tcPr>
          <w:p>
            <w:pPr>
              <w:pStyle w:val="0"/>
            </w:pPr>
            <w:r>
              <w:rPr>
                <w:sz w:val="24"/>
              </w:rPr>
              <w:t xml:space="preserve">2.1.7.10 определение РНК вируса гепатита C (Hepatitis C virus) в крови методом ПЦР</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23.7.11</w:t>
            </w:r>
          </w:p>
        </w:tc>
        <w:tc>
          <w:tcPr>
            <w:tcW w:w="2098"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23.8</w:t>
            </w:r>
          </w:p>
        </w:tc>
        <w:tc>
          <w:tcPr>
            <w:tcW w:w="2098" w:type="dxa"/>
          </w:tcPr>
          <w:p>
            <w:pPr>
              <w:pStyle w:val="0"/>
            </w:pPr>
            <w:r>
              <w:rPr>
                <w:sz w:val="24"/>
              </w:rPr>
              <w:t xml:space="preserve">2.1.8 школа для больных с хроническими заболеваниями</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23.8.1</w:t>
            </w:r>
          </w:p>
        </w:tc>
        <w:tc>
          <w:tcPr>
            <w:tcW w:w="2098" w:type="dxa"/>
          </w:tcPr>
          <w:p>
            <w:pPr>
              <w:pStyle w:val="0"/>
            </w:pPr>
            <w:r>
              <w:rPr>
                <w:sz w:val="24"/>
              </w:rPr>
              <w:t xml:space="preserve">2.1.8.1 школа сахарного диабета, школ для беременных и по вопросам грудного вскармливания, в том числе</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23.9</w:t>
            </w:r>
          </w:p>
        </w:tc>
        <w:tc>
          <w:tcPr>
            <w:tcW w:w="2098" w:type="dxa"/>
          </w:tcPr>
          <w:p>
            <w:pPr>
              <w:pStyle w:val="0"/>
            </w:pPr>
            <w:r>
              <w:rPr>
                <w:sz w:val="24"/>
              </w:rPr>
              <w:t xml:space="preserve">2.1.9 диспансерное наблюдение</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23.9.1</w:t>
            </w:r>
          </w:p>
        </w:tc>
        <w:tc>
          <w:tcPr>
            <w:tcW w:w="2098" w:type="dxa"/>
          </w:tcPr>
          <w:p>
            <w:pPr>
              <w:pStyle w:val="0"/>
            </w:pPr>
            <w:r>
              <w:rPr>
                <w:sz w:val="24"/>
              </w:rPr>
              <w:t xml:space="preserve">2.1.9.1 онкологических заболеваний</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23.9.2</w:t>
            </w:r>
          </w:p>
        </w:tc>
        <w:tc>
          <w:tcPr>
            <w:tcW w:w="2098" w:type="dxa"/>
          </w:tcPr>
          <w:p>
            <w:pPr>
              <w:pStyle w:val="0"/>
            </w:pPr>
            <w:r>
              <w:rPr>
                <w:sz w:val="24"/>
              </w:rPr>
              <w:t xml:space="preserve">2.1.9.2 сахарного диабета</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23.9.3</w:t>
            </w:r>
          </w:p>
        </w:tc>
        <w:tc>
          <w:tcPr>
            <w:tcW w:w="2098" w:type="dxa"/>
          </w:tcPr>
          <w:p>
            <w:pPr>
              <w:pStyle w:val="0"/>
            </w:pPr>
            <w:r>
              <w:rPr>
                <w:sz w:val="24"/>
              </w:rPr>
              <w:t xml:space="preserve">2.1.9.3 болезней системы кровообращения</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23.10</w:t>
            </w:r>
          </w:p>
        </w:tc>
        <w:tc>
          <w:tcPr>
            <w:tcW w:w="2098" w:type="dxa"/>
          </w:tcPr>
          <w:p>
            <w:pPr>
              <w:pStyle w:val="0"/>
            </w:pPr>
            <w:r>
              <w:rPr>
                <w:sz w:val="24"/>
              </w:rPr>
              <w:t xml:space="preserve">2.1.10 дистанционное наблюдение за состоянием здоровья пациентов, в том числе</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23.10.1</w:t>
            </w:r>
          </w:p>
        </w:tc>
        <w:tc>
          <w:tcPr>
            <w:tcW w:w="2098" w:type="dxa"/>
          </w:tcPr>
          <w:p>
            <w:pPr>
              <w:pStyle w:val="0"/>
            </w:pPr>
            <w:r>
              <w:rPr>
                <w:sz w:val="24"/>
              </w:rPr>
              <w:t xml:space="preserve">2.1.10.1 пациентов с сахарным диабетом</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23.10.2</w:t>
            </w:r>
          </w:p>
        </w:tc>
        <w:tc>
          <w:tcPr>
            <w:tcW w:w="2098" w:type="dxa"/>
          </w:tcPr>
          <w:p>
            <w:pPr>
              <w:pStyle w:val="0"/>
            </w:pPr>
            <w:r>
              <w:rPr>
                <w:sz w:val="24"/>
              </w:rPr>
              <w:t xml:space="preserve">2.1.10.2 пациентов с артериальной гипертензией</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23.11</w:t>
            </w:r>
          </w:p>
        </w:tc>
        <w:tc>
          <w:tcPr>
            <w:tcW w:w="2098" w:type="dxa"/>
          </w:tcPr>
          <w:p>
            <w:pPr>
              <w:pStyle w:val="0"/>
            </w:pPr>
            <w:r>
              <w:rPr>
                <w:sz w:val="24"/>
              </w:rPr>
              <w:t xml:space="preserve">2.1.11 посещения с профилактическими целями центров здоровья</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23.12</w:t>
            </w:r>
          </w:p>
        </w:tc>
        <w:tc>
          <w:tcPr>
            <w:tcW w:w="2098" w:type="dxa"/>
          </w:tcPr>
          <w:p>
            <w:pPr>
              <w:pStyle w:val="0"/>
            </w:pPr>
            <w:r>
              <w:rPr>
                <w:sz w:val="24"/>
              </w:rPr>
              <w:t xml:space="preserve">2.1.12 вакцинация для профилактики пневмококковых инфекций</w:t>
            </w:r>
          </w:p>
        </w:tc>
        <w:tc>
          <w:tcPr>
            <w:tcW w:w="1474" w:type="dxa"/>
          </w:tcPr>
          <w:p>
            <w:pPr>
              <w:pStyle w:val="0"/>
              <w:jc w:val="center"/>
            </w:pPr>
            <w:r>
              <w:rPr>
                <w:sz w:val="24"/>
              </w:rPr>
              <w:t xml:space="preserve">посещений</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24</w:t>
            </w:r>
          </w:p>
        </w:tc>
        <w:tc>
          <w:tcPr>
            <w:tcW w:w="2098"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474" w:type="dxa"/>
          </w:tcPr>
          <w:p>
            <w:pPr>
              <w:pStyle w:val="0"/>
              <w:jc w:val="center"/>
            </w:pPr>
            <w:r>
              <w:rPr>
                <w:sz w:val="24"/>
              </w:rPr>
              <w:t xml:space="preserve">случай лечения</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24.1</w:t>
            </w:r>
          </w:p>
        </w:tc>
        <w:tc>
          <w:tcPr>
            <w:tcW w:w="2098" w:type="dxa"/>
          </w:tcPr>
          <w:p>
            <w:pPr>
              <w:pStyle w:val="0"/>
            </w:pPr>
            <w:r>
              <w:rPr>
                <w:sz w:val="24"/>
              </w:rPr>
              <w:t xml:space="preserve">3.1 для оказания медицинской помощи по профилю "онкология"</w:t>
            </w:r>
          </w:p>
        </w:tc>
        <w:tc>
          <w:tcPr>
            <w:tcW w:w="1474" w:type="dxa"/>
          </w:tcPr>
          <w:p>
            <w:pPr>
              <w:pStyle w:val="0"/>
              <w:jc w:val="center"/>
            </w:pPr>
            <w:r>
              <w:rPr>
                <w:sz w:val="24"/>
              </w:rPr>
              <w:t xml:space="preserve">случай лечения</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24.2</w:t>
            </w:r>
          </w:p>
        </w:tc>
        <w:tc>
          <w:tcPr>
            <w:tcW w:w="2098" w:type="dxa"/>
          </w:tcPr>
          <w:p>
            <w:pPr>
              <w:pStyle w:val="0"/>
            </w:pPr>
            <w:r>
              <w:rPr>
                <w:sz w:val="24"/>
              </w:rPr>
              <w:t xml:space="preserve">3.2 для медицинской помощи при экстракорпоральном оплодотворении</w:t>
            </w:r>
          </w:p>
        </w:tc>
        <w:tc>
          <w:tcPr>
            <w:tcW w:w="1474" w:type="dxa"/>
          </w:tcPr>
          <w:p>
            <w:pPr>
              <w:pStyle w:val="0"/>
              <w:jc w:val="center"/>
            </w:pPr>
            <w:r>
              <w:rPr>
                <w:sz w:val="24"/>
              </w:rPr>
              <w:t xml:space="preserve">случай лечения</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24.3</w:t>
            </w:r>
          </w:p>
        </w:tc>
        <w:tc>
          <w:tcPr>
            <w:tcW w:w="2098" w:type="dxa"/>
          </w:tcPr>
          <w:p>
            <w:pPr>
              <w:pStyle w:val="0"/>
            </w:pPr>
            <w:r>
              <w:rPr>
                <w:sz w:val="24"/>
              </w:rPr>
              <w:t xml:space="preserve">3.3 оказание медицинской помощи больным с вирусом гепатита С</w:t>
            </w:r>
          </w:p>
        </w:tc>
        <w:tc>
          <w:tcPr>
            <w:tcW w:w="1474" w:type="dxa"/>
          </w:tcPr>
          <w:p>
            <w:pPr>
              <w:pStyle w:val="0"/>
              <w:jc w:val="center"/>
            </w:pPr>
            <w:r>
              <w:rPr>
                <w:sz w:val="24"/>
              </w:rPr>
              <w:t xml:space="preserve">случай лечения</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25.4</w:t>
            </w:r>
          </w:p>
        </w:tc>
        <w:tc>
          <w:tcPr>
            <w:tcW w:w="2098" w:type="dxa"/>
          </w:tcPr>
          <w:p>
            <w:pPr>
              <w:pStyle w:val="0"/>
            </w:pPr>
            <w:r>
              <w:rPr>
                <w:sz w:val="24"/>
              </w:rPr>
              <w:t xml:space="preserve">3.4 высокотехнологичная медицинская помощь</w:t>
            </w:r>
          </w:p>
        </w:tc>
        <w:tc>
          <w:tcPr>
            <w:tcW w:w="1474" w:type="dxa"/>
          </w:tcPr>
          <w:p>
            <w:pPr>
              <w:pStyle w:val="0"/>
              <w:jc w:val="center"/>
            </w:pPr>
            <w:r>
              <w:rPr>
                <w:sz w:val="24"/>
              </w:rPr>
              <w:t xml:space="preserve">случай лечения</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25</w:t>
            </w:r>
          </w:p>
        </w:tc>
        <w:tc>
          <w:tcPr>
            <w:tcW w:w="2098"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474" w:type="dxa"/>
          </w:tcPr>
          <w:p>
            <w:pPr>
              <w:pStyle w:val="0"/>
              <w:jc w:val="center"/>
            </w:pPr>
            <w:r>
              <w:rPr>
                <w:sz w:val="24"/>
              </w:rPr>
              <w:t xml:space="preserve">случай госпитализации</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25.1</w:t>
            </w:r>
          </w:p>
        </w:tc>
        <w:tc>
          <w:tcPr>
            <w:tcW w:w="2098" w:type="dxa"/>
          </w:tcPr>
          <w:p>
            <w:pPr>
              <w:pStyle w:val="0"/>
            </w:pPr>
            <w:r>
              <w:rPr>
                <w:sz w:val="24"/>
              </w:rPr>
              <w:t xml:space="preserve">4.1 для оказания медицинской помощи по профилю "онкология" - всего, в том числе</w:t>
            </w:r>
          </w:p>
        </w:tc>
        <w:tc>
          <w:tcPr>
            <w:tcW w:w="1474" w:type="dxa"/>
          </w:tcPr>
          <w:p>
            <w:pPr>
              <w:pStyle w:val="0"/>
              <w:jc w:val="center"/>
            </w:pPr>
            <w:r>
              <w:rPr>
                <w:sz w:val="24"/>
              </w:rPr>
              <w:t xml:space="preserve">случай госпитализации</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25.2</w:t>
            </w:r>
          </w:p>
        </w:tc>
        <w:tc>
          <w:tcPr>
            <w:tcW w:w="2098" w:type="dxa"/>
          </w:tcPr>
          <w:p>
            <w:pPr>
              <w:pStyle w:val="0"/>
            </w:pPr>
            <w:r>
              <w:rPr>
                <w:sz w:val="24"/>
              </w:rPr>
              <w:t xml:space="preserve">4. 2 стентирование коронарных артерий</w:t>
            </w:r>
          </w:p>
        </w:tc>
        <w:tc>
          <w:tcPr>
            <w:tcW w:w="1474" w:type="dxa"/>
          </w:tcPr>
          <w:p>
            <w:pPr>
              <w:pStyle w:val="0"/>
              <w:jc w:val="center"/>
            </w:pPr>
            <w:r>
              <w:rPr>
                <w:sz w:val="24"/>
              </w:rPr>
              <w:t xml:space="preserve">случай госпитализации</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25.3</w:t>
            </w:r>
          </w:p>
        </w:tc>
        <w:tc>
          <w:tcPr>
            <w:tcW w:w="2098" w:type="dxa"/>
          </w:tcPr>
          <w:p>
            <w:pPr>
              <w:pStyle w:val="0"/>
            </w:pPr>
            <w:r>
              <w:rPr>
                <w:sz w:val="24"/>
              </w:rPr>
              <w:t xml:space="preserve">4.3 имплантация частотно-адаптированного кардиостимулятора взрослым</w:t>
            </w:r>
          </w:p>
        </w:tc>
        <w:tc>
          <w:tcPr>
            <w:tcW w:w="1474" w:type="dxa"/>
          </w:tcPr>
          <w:p>
            <w:pPr>
              <w:pStyle w:val="0"/>
              <w:jc w:val="center"/>
            </w:pPr>
            <w:r>
              <w:rPr>
                <w:sz w:val="24"/>
              </w:rPr>
              <w:t xml:space="preserve">случай госпитализации</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25.4</w:t>
            </w:r>
          </w:p>
        </w:tc>
        <w:tc>
          <w:tcPr>
            <w:tcW w:w="2098"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474" w:type="dxa"/>
          </w:tcPr>
          <w:p>
            <w:pPr>
              <w:pStyle w:val="0"/>
              <w:jc w:val="center"/>
            </w:pPr>
            <w:r>
              <w:rPr>
                <w:sz w:val="24"/>
              </w:rPr>
              <w:t xml:space="preserve">случай госпитализации</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25.5</w:t>
            </w:r>
          </w:p>
        </w:tc>
        <w:tc>
          <w:tcPr>
            <w:tcW w:w="2098" w:type="dxa"/>
          </w:tcPr>
          <w:p>
            <w:pPr>
              <w:pStyle w:val="0"/>
            </w:pPr>
            <w:r>
              <w:rPr>
                <w:sz w:val="24"/>
              </w:rPr>
              <w:t xml:space="preserve">4.5 оперативные вмешательства на брахиоцефальных артериях (стентирование или эндартерэктомия)</w:t>
            </w:r>
          </w:p>
        </w:tc>
        <w:tc>
          <w:tcPr>
            <w:tcW w:w="1474" w:type="dxa"/>
          </w:tcPr>
          <w:p>
            <w:pPr>
              <w:pStyle w:val="0"/>
              <w:jc w:val="center"/>
            </w:pPr>
            <w:r>
              <w:rPr>
                <w:sz w:val="24"/>
              </w:rPr>
              <w:t xml:space="preserve">случай госпитализации</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25.6</w:t>
            </w:r>
          </w:p>
        </w:tc>
        <w:tc>
          <w:tcPr>
            <w:tcW w:w="2098" w:type="dxa"/>
          </w:tcPr>
          <w:p>
            <w:pPr>
              <w:pStyle w:val="0"/>
            </w:pPr>
            <w:r>
              <w:rPr>
                <w:sz w:val="24"/>
              </w:rPr>
              <w:t xml:space="preserve">4.6 трансплантация почки</w:t>
            </w:r>
          </w:p>
        </w:tc>
        <w:tc>
          <w:tcPr>
            <w:tcW w:w="1474" w:type="dxa"/>
          </w:tcPr>
          <w:p>
            <w:pPr>
              <w:pStyle w:val="0"/>
              <w:jc w:val="center"/>
            </w:pPr>
            <w:r>
              <w:rPr>
                <w:sz w:val="24"/>
              </w:rPr>
              <w:t xml:space="preserve">случай госпитализации</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25.7</w:t>
            </w:r>
          </w:p>
        </w:tc>
        <w:tc>
          <w:tcPr>
            <w:tcW w:w="2098" w:type="dxa"/>
          </w:tcPr>
          <w:p>
            <w:pPr>
              <w:pStyle w:val="0"/>
            </w:pPr>
            <w:r>
              <w:rPr>
                <w:sz w:val="24"/>
              </w:rPr>
              <w:t xml:space="preserve">4.7 высокотехнологичная медицинская помощь</w:t>
            </w:r>
          </w:p>
        </w:tc>
        <w:tc>
          <w:tcPr>
            <w:tcW w:w="1474" w:type="dxa"/>
          </w:tcPr>
          <w:p>
            <w:pPr>
              <w:pStyle w:val="0"/>
              <w:jc w:val="center"/>
            </w:pPr>
            <w:r>
              <w:rPr>
                <w:sz w:val="24"/>
              </w:rPr>
              <w:t xml:space="preserve">случай госпитализации</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26</w:t>
            </w:r>
          </w:p>
        </w:tc>
        <w:tc>
          <w:tcPr>
            <w:tcW w:w="2098" w:type="dxa"/>
          </w:tcPr>
          <w:p>
            <w:pPr>
              <w:pStyle w:val="0"/>
            </w:pPr>
            <w:r>
              <w:rPr>
                <w:sz w:val="24"/>
              </w:rPr>
              <w:t xml:space="preserve">5. Медицинская реабилитация</w:t>
            </w:r>
          </w:p>
        </w:tc>
        <w:tc>
          <w:tcPr>
            <w:tcW w:w="1474" w:type="dxa"/>
          </w:tcPr>
          <w:p>
            <w:pPr>
              <w:pStyle w:val="0"/>
            </w:pPr>
            <w:r>
              <w:rPr>
                <w:sz w:val="24"/>
              </w:rPr>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jc w:val="center"/>
            </w:pPr>
            <w:r>
              <w:rPr>
                <w:sz w:val="24"/>
              </w:rPr>
              <w:t xml:space="preserve">х</w:t>
            </w:r>
          </w:p>
        </w:tc>
        <w:tc>
          <w:tcPr>
            <w:tcW w:w="1274" w:type="dxa"/>
          </w:tcPr>
          <w:p>
            <w:pPr>
              <w:pStyle w:val="0"/>
              <w:jc w:val="center"/>
            </w:pPr>
            <w:r>
              <w:rPr>
                <w:sz w:val="24"/>
              </w:rPr>
              <w:t xml:space="preserve">х</w:t>
            </w:r>
          </w:p>
        </w:tc>
        <w:tc>
          <w:tcPr>
            <w:tcW w:w="1402" w:type="dxa"/>
          </w:tcPr>
          <w:p>
            <w:pPr>
              <w:pStyle w:val="0"/>
              <w:jc w:val="center"/>
            </w:pPr>
            <w:r>
              <w:rPr>
                <w:sz w:val="24"/>
              </w:rPr>
              <w:t xml:space="preserve">х</w:t>
            </w:r>
          </w:p>
        </w:tc>
        <w:tc>
          <w:tcPr>
            <w:tcW w:w="726" w:type="dxa"/>
          </w:tcPr>
          <w:p>
            <w:pPr>
              <w:pStyle w:val="0"/>
              <w:jc w:val="center"/>
            </w:pPr>
            <w:r>
              <w:rPr>
                <w:sz w:val="24"/>
              </w:rPr>
              <w:t xml:space="preserve">х</w:t>
            </w:r>
          </w:p>
        </w:tc>
      </w:tr>
      <w:tr>
        <w:tc>
          <w:tcPr>
            <w:tcW w:w="996" w:type="dxa"/>
          </w:tcPr>
          <w:p>
            <w:pPr>
              <w:pStyle w:val="0"/>
              <w:jc w:val="center"/>
            </w:pPr>
            <w:r>
              <w:rPr>
                <w:sz w:val="24"/>
              </w:rPr>
              <w:t xml:space="preserve">26.1</w:t>
            </w:r>
          </w:p>
        </w:tc>
        <w:tc>
          <w:tcPr>
            <w:tcW w:w="2098" w:type="dxa"/>
          </w:tcPr>
          <w:p>
            <w:pPr>
              <w:pStyle w:val="0"/>
            </w:pPr>
            <w:r>
              <w:rPr>
                <w:sz w:val="24"/>
              </w:rPr>
              <w:t xml:space="preserve">5.1 в амбулаторных условиях</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26.2</w:t>
            </w:r>
          </w:p>
        </w:tc>
        <w:tc>
          <w:tcPr>
            <w:tcW w:w="2098"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474" w:type="dxa"/>
          </w:tcPr>
          <w:p>
            <w:pPr>
              <w:pStyle w:val="0"/>
              <w:jc w:val="center"/>
            </w:pPr>
            <w:r>
              <w:rPr>
                <w:sz w:val="24"/>
              </w:rPr>
              <w:t xml:space="preserve">случай лечения</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26.3</w:t>
            </w:r>
          </w:p>
        </w:tc>
        <w:tc>
          <w:tcPr>
            <w:tcW w:w="2098" w:type="dxa"/>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1474" w:type="dxa"/>
          </w:tcPr>
          <w:p>
            <w:pPr>
              <w:pStyle w:val="0"/>
              <w:jc w:val="center"/>
            </w:pPr>
            <w:r>
              <w:rPr>
                <w:sz w:val="24"/>
              </w:rPr>
              <w:t xml:space="preserve">случай госпитализации</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27</w:t>
            </w:r>
          </w:p>
        </w:tc>
        <w:tc>
          <w:tcPr>
            <w:tcW w:w="2098" w:type="dxa"/>
          </w:tcPr>
          <w:p>
            <w:pPr>
              <w:pStyle w:val="0"/>
            </w:pPr>
            <w:r>
              <w:rPr>
                <w:sz w:val="24"/>
              </w:rPr>
              <w:t xml:space="preserve">6. Расходы на ведение дела СМО</w:t>
            </w:r>
          </w:p>
        </w:tc>
        <w:tc>
          <w:tcPr>
            <w:tcW w:w="1474" w:type="dxa"/>
          </w:tcPr>
          <w:p>
            <w:pPr>
              <w:pStyle w:val="0"/>
            </w:pPr>
            <w:r>
              <w:rPr>
                <w:sz w:val="24"/>
              </w:rPr>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28</w:t>
            </w:r>
          </w:p>
        </w:tc>
        <w:tc>
          <w:tcPr>
            <w:tcW w:w="2098" w:type="dxa"/>
          </w:tcPr>
          <w:p>
            <w:pPr>
              <w:pStyle w:val="0"/>
            </w:pPr>
            <w:r>
              <w:rPr>
                <w:sz w:val="24"/>
              </w:rPr>
              <w:t xml:space="preserve">III. Медицинская помощь по видам и заболеваниям, не установленным базовой программой</w:t>
            </w:r>
          </w:p>
        </w:tc>
        <w:tc>
          <w:tcPr>
            <w:tcW w:w="1474" w:type="dxa"/>
          </w:tcPr>
          <w:p>
            <w:pPr>
              <w:pStyle w:val="0"/>
            </w:pPr>
            <w:r>
              <w:rPr>
                <w:sz w:val="24"/>
              </w:rPr>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29</w:t>
            </w:r>
          </w:p>
        </w:tc>
        <w:tc>
          <w:tcPr>
            <w:tcW w:w="2098" w:type="dxa"/>
          </w:tcPr>
          <w:p>
            <w:pPr>
              <w:pStyle w:val="0"/>
            </w:pPr>
            <w:r>
              <w:rPr>
                <w:sz w:val="24"/>
              </w:rPr>
              <w:t xml:space="preserve">1. Скорая, в том числе скорая специализированная, медицинская помощь</w:t>
            </w:r>
          </w:p>
        </w:tc>
        <w:tc>
          <w:tcPr>
            <w:tcW w:w="1474" w:type="dxa"/>
          </w:tcPr>
          <w:p>
            <w:pPr>
              <w:pStyle w:val="0"/>
              <w:jc w:val="center"/>
            </w:pPr>
            <w:r>
              <w:rPr>
                <w:sz w:val="24"/>
              </w:rPr>
              <w:t xml:space="preserve">вызов</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30</w:t>
            </w:r>
          </w:p>
        </w:tc>
        <w:tc>
          <w:tcPr>
            <w:tcW w:w="2098" w:type="dxa"/>
          </w:tcPr>
          <w:p>
            <w:pPr>
              <w:pStyle w:val="0"/>
            </w:pPr>
            <w:r>
              <w:rPr>
                <w:sz w:val="24"/>
              </w:rPr>
              <w:t xml:space="preserve">2. Первичная медико-санитарная помощь, за исключением медицинской реабилитации</w:t>
            </w:r>
          </w:p>
        </w:tc>
        <w:tc>
          <w:tcPr>
            <w:tcW w:w="1474" w:type="dxa"/>
          </w:tcPr>
          <w:p>
            <w:pPr>
              <w:pStyle w:val="0"/>
            </w:pPr>
            <w:r>
              <w:rPr>
                <w:sz w:val="24"/>
              </w:rPr>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jc w:val="center"/>
            </w:pPr>
            <w:r>
              <w:rPr>
                <w:sz w:val="24"/>
              </w:rPr>
              <w:t xml:space="preserve">х</w:t>
            </w:r>
          </w:p>
        </w:tc>
        <w:tc>
          <w:tcPr>
            <w:tcW w:w="1274" w:type="dxa"/>
          </w:tcPr>
          <w:p>
            <w:pPr>
              <w:pStyle w:val="0"/>
              <w:jc w:val="center"/>
            </w:pPr>
            <w:r>
              <w:rPr>
                <w:sz w:val="24"/>
              </w:rPr>
              <w:t xml:space="preserve">х</w:t>
            </w:r>
          </w:p>
        </w:tc>
        <w:tc>
          <w:tcPr>
            <w:tcW w:w="1402" w:type="dxa"/>
          </w:tcPr>
          <w:p>
            <w:pPr>
              <w:pStyle w:val="0"/>
              <w:jc w:val="center"/>
            </w:pPr>
            <w:r>
              <w:rPr>
                <w:sz w:val="24"/>
              </w:rPr>
              <w:t xml:space="preserve">х</w:t>
            </w:r>
          </w:p>
        </w:tc>
        <w:tc>
          <w:tcPr>
            <w:tcW w:w="726" w:type="dxa"/>
          </w:tcPr>
          <w:p>
            <w:pPr>
              <w:pStyle w:val="0"/>
              <w:jc w:val="center"/>
            </w:pPr>
            <w:r>
              <w:rPr>
                <w:sz w:val="24"/>
              </w:rPr>
              <w:t xml:space="preserve">х</w:t>
            </w:r>
          </w:p>
        </w:tc>
      </w:tr>
      <w:tr>
        <w:tc>
          <w:tcPr>
            <w:tcW w:w="996" w:type="dxa"/>
          </w:tcPr>
          <w:p>
            <w:pPr>
              <w:pStyle w:val="0"/>
              <w:jc w:val="center"/>
            </w:pPr>
            <w:r>
              <w:rPr>
                <w:sz w:val="24"/>
              </w:rPr>
              <w:t xml:space="preserve">31</w:t>
            </w:r>
          </w:p>
        </w:tc>
        <w:tc>
          <w:tcPr>
            <w:tcW w:w="2098" w:type="dxa"/>
          </w:tcPr>
          <w:p>
            <w:pPr>
              <w:pStyle w:val="0"/>
            </w:pPr>
            <w:r>
              <w:rPr>
                <w:sz w:val="24"/>
              </w:rPr>
              <w:t xml:space="preserve">2.1. В амбулаторных условиях</w:t>
            </w:r>
          </w:p>
        </w:tc>
        <w:tc>
          <w:tcPr>
            <w:tcW w:w="1474" w:type="dxa"/>
          </w:tcPr>
          <w:p>
            <w:pPr>
              <w:pStyle w:val="0"/>
            </w:pPr>
            <w:r>
              <w:rPr>
                <w:sz w:val="24"/>
              </w:rPr>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jc w:val="center"/>
            </w:pPr>
            <w:r>
              <w:rPr>
                <w:sz w:val="24"/>
              </w:rPr>
              <w:t xml:space="preserve">х</w:t>
            </w:r>
          </w:p>
        </w:tc>
        <w:tc>
          <w:tcPr>
            <w:tcW w:w="1274" w:type="dxa"/>
          </w:tcPr>
          <w:p>
            <w:pPr>
              <w:pStyle w:val="0"/>
              <w:jc w:val="center"/>
            </w:pPr>
            <w:r>
              <w:rPr>
                <w:sz w:val="24"/>
              </w:rPr>
              <w:t xml:space="preserve">х</w:t>
            </w:r>
          </w:p>
        </w:tc>
        <w:tc>
          <w:tcPr>
            <w:tcW w:w="1402" w:type="dxa"/>
          </w:tcPr>
          <w:p>
            <w:pPr>
              <w:pStyle w:val="0"/>
              <w:jc w:val="center"/>
            </w:pPr>
            <w:r>
              <w:rPr>
                <w:sz w:val="24"/>
              </w:rPr>
              <w:t xml:space="preserve">х</w:t>
            </w:r>
          </w:p>
        </w:tc>
        <w:tc>
          <w:tcPr>
            <w:tcW w:w="726" w:type="dxa"/>
          </w:tcPr>
          <w:p>
            <w:pPr>
              <w:pStyle w:val="0"/>
              <w:jc w:val="center"/>
            </w:pPr>
            <w:r>
              <w:rPr>
                <w:sz w:val="24"/>
              </w:rPr>
              <w:t xml:space="preserve">х</w:t>
            </w:r>
          </w:p>
        </w:tc>
      </w:tr>
      <w:tr>
        <w:tc>
          <w:tcPr>
            <w:tcW w:w="996" w:type="dxa"/>
          </w:tcPr>
          <w:p>
            <w:pPr>
              <w:pStyle w:val="0"/>
              <w:jc w:val="center"/>
            </w:pPr>
            <w:r>
              <w:rPr>
                <w:sz w:val="24"/>
              </w:rPr>
              <w:t xml:space="preserve">31.1</w:t>
            </w:r>
          </w:p>
        </w:tc>
        <w:tc>
          <w:tcPr>
            <w:tcW w:w="2098" w:type="dxa"/>
          </w:tcPr>
          <w:p>
            <w:pPr>
              <w:pStyle w:val="0"/>
            </w:pPr>
            <w:r>
              <w:rPr>
                <w:sz w:val="24"/>
              </w:rPr>
              <w:t xml:space="preserve">2.1.1 для проведения профилактических медицинских осмотров</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31.2</w:t>
            </w:r>
          </w:p>
        </w:tc>
        <w:tc>
          <w:tcPr>
            <w:tcW w:w="2098" w:type="dxa"/>
          </w:tcPr>
          <w:p>
            <w:pPr>
              <w:pStyle w:val="0"/>
            </w:pPr>
            <w:r>
              <w:rPr>
                <w:sz w:val="24"/>
              </w:rPr>
              <w:t xml:space="preserve">2.1.2 для проведения диспансеризации - всего, в том числе</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31.2.1</w:t>
            </w:r>
          </w:p>
        </w:tc>
        <w:tc>
          <w:tcPr>
            <w:tcW w:w="2098" w:type="dxa"/>
          </w:tcPr>
          <w:p>
            <w:pPr>
              <w:pStyle w:val="0"/>
            </w:pPr>
            <w:r>
              <w:rPr>
                <w:sz w:val="24"/>
              </w:rPr>
              <w:t xml:space="preserve">для проведения углубленной диспансеризации</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31.3</w:t>
            </w:r>
          </w:p>
        </w:tc>
        <w:tc>
          <w:tcPr>
            <w:tcW w:w="2098" w:type="dxa"/>
          </w:tcPr>
          <w:p>
            <w:pPr>
              <w:pStyle w:val="0"/>
            </w:pPr>
            <w:r>
              <w:rPr>
                <w:sz w:val="24"/>
              </w:rPr>
              <w:t xml:space="preserve">2.1.3 для проведения диспансеризация для оценки репродуктивного здоровья женщин и мужчин</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31.3.1</w:t>
            </w:r>
          </w:p>
        </w:tc>
        <w:tc>
          <w:tcPr>
            <w:tcW w:w="2098" w:type="dxa"/>
          </w:tcPr>
          <w:p>
            <w:pPr>
              <w:pStyle w:val="0"/>
            </w:pPr>
            <w:r>
              <w:rPr>
                <w:sz w:val="24"/>
              </w:rPr>
              <w:t xml:space="preserve">женщины</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31.3.2</w:t>
            </w:r>
          </w:p>
        </w:tc>
        <w:tc>
          <w:tcPr>
            <w:tcW w:w="2098" w:type="dxa"/>
          </w:tcPr>
          <w:p>
            <w:pPr>
              <w:pStyle w:val="0"/>
            </w:pPr>
            <w:r>
              <w:rPr>
                <w:sz w:val="24"/>
              </w:rPr>
              <w:t xml:space="preserve">мужчины</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31.4</w:t>
            </w:r>
          </w:p>
        </w:tc>
        <w:tc>
          <w:tcPr>
            <w:tcW w:w="2098" w:type="dxa"/>
          </w:tcPr>
          <w:p>
            <w:pPr>
              <w:pStyle w:val="0"/>
            </w:pPr>
            <w:r>
              <w:rPr>
                <w:sz w:val="24"/>
              </w:rPr>
              <w:t xml:space="preserve">2.1.4 посещения с иными целями</w:t>
            </w:r>
          </w:p>
        </w:tc>
        <w:tc>
          <w:tcPr>
            <w:tcW w:w="1474" w:type="dxa"/>
          </w:tcPr>
          <w:p>
            <w:pPr>
              <w:pStyle w:val="0"/>
              <w:jc w:val="center"/>
            </w:pPr>
            <w:r>
              <w:rPr>
                <w:sz w:val="24"/>
              </w:rPr>
              <w:t xml:space="preserve">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31.5</w:t>
            </w:r>
          </w:p>
        </w:tc>
        <w:tc>
          <w:tcPr>
            <w:tcW w:w="2098" w:type="dxa"/>
          </w:tcPr>
          <w:p>
            <w:pPr>
              <w:pStyle w:val="0"/>
            </w:pPr>
            <w:r>
              <w:rPr>
                <w:sz w:val="24"/>
              </w:rPr>
              <w:t xml:space="preserve">2.1.5 посещения по неотложной форме</w:t>
            </w:r>
          </w:p>
        </w:tc>
        <w:tc>
          <w:tcPr>
            <w:tcW w:w="1474" w:type="dxa"/>
          </w:tcPr>
          <w:p>
            <w:pPr>
              <w:pStyle w:val="0"/>
              <w:jc w:val="center"/>
            </w:pPr>
            <w:r>
              <w:rPr>
                <w:sz w:val="24"/>
              </w:rPr>
              <w:t xml:space="preserve">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31.6</w:t>
            </w:r>
          </w:p>
        </w:tc>
        <w:tc>
          <w:tcPr>
            <w:tcW w:w="2098" w:type="dxa"/>
          </w:tcPr>
          <w:p>
            <w:pPr>
              <w:pStyle w:val="0"/>
            </w:pPr>
            <w:r>
              <w:rPr>
                <w:sz w:val="24"/>
              </w:rPr>
              <w:t xml:space="preserve">2.1.6 в связи с заболеваниями (обращений)</w:t>
            </w:r>
          </w:p>
        </w:tc>
        <w:tc>
          <w:tcPr>
            <w:tcW w:w="1474" w:type="dxa"/>
          </w:tcPr>
          <w:p>
            <w:pPr>
              <w:pStyle w:val="0"/>
              <w:jc w:val="center"/>
            </w:pPr>
            <w:r>
              <w:rPr>
                <w:sz w:val="24"/>
              </w:rPr>
              <w:t xml:space="preserve">обращение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31.6.1</w:t>
            </w:r>
          </w:p>
        </w:tc>
        <w:tc>
          <w:tcPr>
            <w:tcW w:w="2098" w:type="dxa"/>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474" w:type="dxa"/>
          </w:tcPr>
          <w:p>
            <w:pPr>
              <w:pStyle w:val="0"/>
              <w:jc w:val="center"/>
            </w:pPr>
            <w:r>
              <w:rPr>
                <w:sz w:val="24"/>
              </w:rPr>
              <w:t xml:space="preserve">консультация</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31.6.2</w:t>
            </w:r>
          </w:p>
        </w:tc>
        <w:tc>
          <w:tcPr>
            <w:tcW w:w="2098" w:type="dxa"/>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474" w:type="dxa"/>
          </w:tcPr>
          <w:p>
            <w:pPr>
              <w:pStyle w:val="0"/>
              <w:jc w:val="center"/>
            </w:pPr>
            <w:r>
              <w:rPr>
                <w:sz w:val="24"/>
              </w:rPr>
              <w:t xml:space="preserve">консультация</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31.7</w:t>
            </w:r>
          </w:p>
        </w:tc>
        <w:tc>
          <w:tcPr>
            <w:tcW w:w="2098" w:type="dxa"/>
          </w:tcPr>
          <w:p>
            <w:pPr>
              <w:pStyle w:val="0"/>
            </w:pPr>
            <w:r>
              <w:rPr>
                <w:sz w:val="24"/>
              </w:rPr>
              <w:t xml:space="preserve">2.1.7 проведение отдельных диагностических (лабораторных) исследований</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31.7.1</w:t>
            </w:r>
          </w:p>
        </w:tc>
        <w:tc>
          <w:tcPr>
            <w:tcW w:w="2098" w:type="dxa"/>
          </w:tcPr>
          <w:p>
            <w:pPr>
              <w:pStyle w:val="0"/>
            </w:pPr>
            <w:r>
              <w:rPr>
                <w:sz w:val="24"/>
              </w:rPr>
              <w:t xml:space="preserve">2.1.7.1 компьютерная томография</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31.7.2</w:t>
            </w:r>
          </w:p>
        </w:tc>
        <w:tc>
          <w:tcPr>
            <w:tcW w:w="2098" w:type="dxa"/>
          </w:tcPr>
          <w:p>
            <w:pPr>
              <w:pStyle w:val="0"/>
            </w:pPr>
            <w:r>
              <w:rPr>
                <w:sz w:val="24"/>
              </w:rPr>
              <w:t xml:space="preserve">2.1.7.2 магнитно-резонансная томография</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31.7.3</w:t>
            </w:r>
          </w:p>
        </w:tc>
        <w:tc>
          <w:tcPr>
            <w:tcW w:w="2098" w:type="dxa"/>
          </w:tcPr>
          <w:p>
            <w:pPr>
              <w:pStyle w:val="0"/>
            </w:pPr>
            <w:r>
              <w:rPr>
                <w:sz w:val="24"/>
              </w:rPr>
              <w:t xml:space="preserve">2.1.7.3 ультразвуковое исследование сердечно-сосудистой системы</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31.7.4</w:t>
            </w:r>
          </w:p>
        </w:tc>
        <w:tc>
          <w:tcPr>
            <w:tcW w:w="2098" w:type="dxa"/>
          </w:tcPr>
          <w:p>
            <w:pPr>
              <w:pStyle w:val="0"/>
            </w:pPr>
            <w:r>
              <w:rPr>
                <w:sz w:val="24"/>
              </w:rPr>
              <w:t xml:space="preserve">2.1.7.4 эндоскопическое диагностическое исследование</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31.7.5</w:t>
            </w:r>
          </w:p>
        </w:tc>
        <w:tc>
          <w:tcPr>
            <w:tcW w:w="2098"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31.7.6</w:t>
            </w:r>
          </w:p>
        </w:tc>
        <w:tc>
          <w:tcPr>
            <w:tcW w:w="2098"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31.7.7</w:t>
            </w:r>
          </w:p>
        </w:tc>
        <w:tc>
          <w:tcPr>
            <w:tcW w:w="2098" w:type="dxa"/>
          </w:tcPr>
          <w:p>
            <w:pPr>
              <w:pStyle w:val="0"/>
            </w:pPr>
            <w:r>
              <w:rPr>
                <w:sz w:val="24"/>
              </w:rPr>
              <w:t xml:space="preserve">2.1.7.7 ПЭТ-КТ при онкологических заболеваниях</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31.7.8</w:t>
            </w:r>
          </w:p>
        </w:tc>
        <w:tc>
          <w:tcPr>
            <w:tcW w:w="2098" w:type="dxa"/>
          </w:tcPr>
          <w:p>
            <w:pPr>
              <w:pStyle w:val="0"/>
            </w:pPr>
            <w:r>
              <w:rPr>
                <w:sz w:val="24"/>
              </w:rPr>
              <w:t xml:space="preserve">2.1.7.8 ОФЭКТ/КТ</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31.7.9</w:t>
            </w:r>
          </w:p>
        </w:tc>
        <w:tc>
          <w:tcPr>
            <w:tcW w:w="2098"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31.7.10</w:t>
            </w:r>
          </w:p>
        </w:tc>
        <w:tc>
          <w:tcPr>
            <w:tcW w:w="2098" w:type="dxa"/>
          </w:tcPr>
          <w:p>
            <w:pPr>
              <w:pStyle w:val="0"/>
            </w:pPr>
            <w:r>
              <w:rPr>
                <w:sz w:val="24"/>
              </w:rPr>
              <w:t xml:space="preserve">2.1.7.10 определение РНК вируса гепатита C (Hepatitis C virus) в крови методом ПЦР</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31.7.11</w:t>
            </w:r>
          </w:p>
        </w:tc>
        <w:tc>
          <w:tcPr>
            <w:tcW w:w="2098"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474" w:type="dxa"/>
          </w:tcPr>
          <w:p>
            <w:pPr>
              <w:pStyle w:val="0"/>
              <w:jc w:val="center"/>
            </w:pPr>
            <w:r>
              <w:rPr>
                <w:sz w:val="24"/>
              </w:rPr>
              <w:t xml:space="preserve">исследование</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31.8</w:t>
            </w:r>
          </w:p>
        </w:tc>
        <w:tc>
          <w:tcPr>
            <w:tcW w:w="2098"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31.8.1</w:t>
            </w:r>
          </w:p>
        </w:tc>
        <w:tc>
          <w:tcPr>
            <w:tcW w:w="2098" w:type="dxa"/>
          </w:tcPr>
          <w:p>
            <w:pPr>
              <w:pStyle w:val="0"/>
            </w:pPr>
            <w:r>
              <w:rPr>
                <w:sz w:val="24"/>
              </w:rPr>
              <w:t xml:space="preserve">2.1.8.1 школа сахарного диабета</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31.9</w:t>
            </w:r>
          </w:p>
        </w:tc>
        <w:tc>
          <w:tcPr>
            <w:tcW w:w="2098" w:type="dxa"/>
          </w:tcPr>
          <w:p>
            <w:pPr>
              <w:pStyle w:val="0"/>
            </w:pPr>
            <w:r>
              <w:rPr>
                <w:sz w:val="24"/>
              </w:rPr>
              <w:t xml:space="preserve">2.1.9 диспансерное наблюдение</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31.9.1</w:t>
            </w:r>
          </w:p>
        </w:tc>
        <w:tc>
          <w:tcPr>
            <w:tcW w:w="2098" w:type="dxa"/>
          </w:tcPr>
          <w:p>
            <w:pPr>
              <w:pStyle w:val="0"/>
            </w:pPr>
            <w:r>
              <w:rPr>
                <w:sz w:val="24"/>
              </w:rPr>
              <w:t xml:space="preserve">2.1.9.1 онкологических заболеваний</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31.9.2</w:t>
            </w:r>
          </w:p>
        </w:tc>
        <w:tc>
          <w:tcPr>
            <w:tcW w:w="2098" w:type="dxa"/>
          </w:tcPr>
          <w:p>
            <w:pPr>
              <w:pStyle w:val="0"/>
            </w:pPr>
            <w:r>
              <w:rPr>
                <w:sz w:val="24"/>
              </w:rPr>
              <w:t xml:space="preserve">2.1.9.2 сахарного диабета</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31.9.3</w:t>
            </w:r>
          </w:p>
        </w:tc>
        <w:tc>
          <w:tcPr>
            <w:tcW w:w="2098" w:type="dxa"/>
          </w:tcPr>
          <w:p>
            <w:pPr>
              <w:pStyle w:val="0"/>
            </w:pPr>
            <w:r>
              <w:rPr>
                <w:sz w:val="24"/>
              </w:rPr>
              <w:t xml:space="preserve">2.1.9.3 болезней системы кровообращения</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31.10</w:t>
            </w:r>
          </w:p>
        </w:tc>
        <w:tc>
          <w:tcPr>
            <w:tcW w:w="2098" w:type="dxa"/>
          </w:tcPr>
          <w:p>
            <w:pPr>
              <w:pStyle w:val="0"/>
            </w:pPr>
            <w:r>
              <w:rPr>
                <w:sz w:val="24"/>
              </w:rPr>
              <w:t xml:space="preserve">2.1.10 дистанционное наблюдение за состоянием здоровья пациентов, в том числе</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31.10.1</w:t>
            </w:r>
          </w:p>
        </w:tc>
        <w:tc>
          <w:tcPr>
            <w:tcW w:w="2098" w:type="dxa"/>
          </w:tcPr>
          <w:p>
            <w:pPr>
              <w:pStyle w:val="0"/>
            </w:pPr>
            <w:r>
              <w:rPr>
                <w:sz w:val="24"/>
              </w:rPr>
              <w:t xml:space="preserve">2.1.10.1 пациентов с сахарным диабетом</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31.10.2</w:t>
            </w:r>
          </w:p>
        </w:tc>
        <w:tc>
          <w:tcPr>
            <w:tcW w:w="2098" w:type="dxa"/>
          </w:tcPr>
          <w:p>
            <w:pPr>
              <w:pStyle w:val="0"/>
            </w:pPr>
            <w:r>
              <w:rPr>
                <w:sz w:val="24"/>
              </w:rPr>
              <w:t xml:space="preserve">2.1.10.2 пациентов с артериальной гипертензией</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31.11</w:t>
            </w:r>
          </w:p>
        </w:tc>
        <w:tc>
          <w:tcPr>
            <w:tcW w:w="2098" w:type="dxa"/>
          </w:tcPr>
          <w:p>
            <w:pPr>
              <w:pStyle w:val="0"/>
            </w:pPr>
            <w:r>
              <w:rPr>
                <w:sz w:val="24"/>
              </w:rPr>
              <w:t xml:space="preserve">2.1.10 посещения с профилактическими целями центров здоровья</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31.12</w:t>
            </w:r>
          </w:p>
        </w:tc>
        <w:tc>
          <w:tcPr>
            <w:tcW w:w="2098" w:type="dxa"/>
          </w:tcPr>
          <w:p>
            <w:pPr>
              <w:pStyle w:val="0"/>
            </w:pPr>
            <w:r>
              <w:rPr>
                <w:sz w:val="24"/>
              </w:rPr>
              <w:t xml:space="preserve">2.1.12 вакцинация для профилактики пневмококковых инфекций</w:t>
            </w:r>
          </w:p>
        </w:tc>
        <w:tc>
          <w:tcPr>
            <w:tcW w:w="1474" w:type="dxa"/>
          </w:tcPr>
          <w:p>
            <w:pPr>
              <w:pStyle w:val="0"/>
              <w:jc w:val="center"/>
            </w:pPr>
            <w:r>
              <w:rPr>
                <w:sz w:val="24"/>
              </w:rPr>
              <w:t xml:space="preserve">посещений</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32</w:t>
            </w:r>
          </w:p>
        </w:tc>
        <w:tc>
          <w:tcPr>
            <w:tcW w:w="2098"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474" w:type="dxa"/>
          </w:tcPr>
          <w:p>
            <w:pPr>
              <w:pStyle w:val="0"/>
              <w:jc w:val="center"/>
            </w:pPr>
            <w:r>
              <w:rPr>
                <w:sz w:val="24"/>
              </w:rPr>
              <w:t xml:space="preserve">случай лечения</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32.1</w:t>
            </w:r>
          </w:p>
        </w:tc>
        <w:tc>
          <w:tcPr>
            <w:tcW w:w="2098" w:type="dxa"/>
          </w:tcPr>
          <w:p>
            <w:pPr>
              <w:pStyle w:val="0"/>
            </w:pPr>
            <w:r>
              <w:rPr>
                <w:sz w:val="24"/>
              </w:rPr>
              <w:t xml:space="preserve">3.1 для оказания медицинской помощи по профилю "онкология"</w:t>
            </w:r>
          </w:p>
        </w:tc>
        <w:tc>
          <w:tcPr>
            <w:tcW w:w="1474" w:type="dxa"/>
          </w:tcPr>
          <w:p>
            <w:pPr>
              <w:pStyle w:val="0"/>
              <w:jc w:val="center"/>
            </w:pPr>
            <w:r>
              <w:rPr>
                <w:sz w:val="24"/>
              </w:rPr>
              <w:t xml:space="preserve">случай лечения</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32.2</w:t>
            </w:r>
          </w:p>
        </w:tc>
        <w:tc>
          <w:tcPr>
            <w:tcW w:w="2098" w:type="dxa"/>
          </w:tcPr>
          <w:p>
            <w:pPr>
              <w:pStyle w:val="0"/>
            </w:pPr>
            <w:r>
              <w:rPr>
                <w:sz w:val="24"/>
              </w:rPr>
              <w:t xml:space="preserve">3.2 для медицинской помощи при экстракорпоральном оплодотворении</w:t>
            </w:r>
          </w:p>
        </w:tc>
        <w:tc>
          <w:tcPr>
            <w:tcW w:w="1474" w:type="dxa"/>
          </w:tcPr>
          <w:p>
            <w:pPr>
              <w:pStyle w:val="0"/>
              <w:jc w:val="center"/>
            </w:pPr>
            <w:r>
              <w:rPr>
                <w:sz w:val="24"/>
              </w:rPr>
              <w:t xml:space="preserve">случай лечения</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32.3</w:t>
            </w:r>
          </w:p>
        </w:tc>
        <w:tc>
          <w:tcPr>
            <w:tcW w:w="2098" w:type="dxa"/>
          </w:tcPr>
          <w:p>
            <w:pPr>
              <w:pStyle w:val="0"/>
            </w:pPr>
            <w:r>
              <w:rPr>
                <w:sz w:val="24"/>
              </w:rPr>
              <w:t xml:space="preserve">3.3 оказание медицинской помощи больным с вирусом гепатита С</w:t>
            </w:r>
          </w:p>
        </w:tc>
        <w:tc>
          <w:tcPr>
            <w:tcW w:w="1474" w:type="dxa"/>
          </w:tcPr>
          <w:p>
            <w:pPr>
              <w:pStyle w:val="0"/>
              <w:jc w:val="center"/>
            </w:pPr>
            <w:r>
              <w:rPr>
                <w:sz w:val="24"/>
              </w:rPr>
              <w:t xml:space="preserve">случай лечения</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32.4</w:t>
            </w:r>
          </w:p>
        </w:tc>
        <w:tc>
          <w:tcPr>
            <w:tcW w:w="2098" w:type="dxa"/>
          </w:tcPr>
          <w:p>
            <w:pPr>
              <w:pStyle w:val="0"/>
            </w:pPr>
            <w:r>
              <w:rPr>
                <w:sz w:val="24"/>
              </w:rPr>
              <w:t xml:space="preserve">3.4 высокотехнологичная медицинская помощь</w:t>
            </w:r>
          </w:p>
        </w:tc>
        <w:tc>
          <w:tcPr>
            <w:tcW w:w="1474" w:type="dxa"/>
          </w:tcPr>
          <w:p>
            <w:pPr>
              <w:pStyle w:val="0"/>
              <w:jc w:val="center"/>
            </w:pPr>
            <w:r>
              <w:rPr>
                <w:sz w:val="24"/>
              </w:rPr>
              <w:t xml:space="preserve">случай лечения</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33</w:t>
            </w:r>
          </w:p>
        </w:tc>
        <w:tc>
          <w:tcPr>
            <w:tcW w:w="2098"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474" w:type="dxa"/>
          </w:tcPr>
          <w:p>
            <w:pPr>
              <w:pStyle w:val="0"/>
              <w:jc w:val="center"/>
            </w:pPr>
            <w:r>
              <w:rPr>
                <w:sz w:val="24"/>
              </w:rPr>
              <w:t xml:space="preserve">случай госпитализации</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33.1</w:t>
            </w:r>
          </w:p>
        </w:tc>
        <w:tc>
          <w:tcPr>
            <w:tcW w:w="2098" w:type="dxa"/>
          </w:tcPr>
          <w:p>
            <w:pPr>
              <w:pStyle w:val="0"/>
            </w:pPr>
            <w:r>
              <w:rPr>
                <w:sz w:val="24"/>
              </w:rPr>
              <w:t xml:space="preserve">4.1 для оказания медицинской помощи по профилю "онкология" - всего, в том числе</w:t>
            </w:r>
          </w:p>
        </w:tc>
        <w:tc>
          <w:tcPr>
            <w:tcW w:w="1474" w:type="dxa"/>
          </w:tcPr>
          <w:p>
            <w:pPr>
              <w:pStyle w:val="0"/>
              <w:jc w:val="center"/>
            </w:pPr>
            <w:r>
              <w:rPr>
                <w:sz w:val="24"/>
              </w:rPr>
              <w:t xml:space="preserve">случай госпитализации</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33.2</w:t>
            </w:r>
          </w:p>
        </w:tc>
        <w:tc>
          <w:tcPr>
            <w:tcW w:w="2098" w:type="dxa"/>
          </w:tcPr>
          <w:p>
            <w:pPr>
              <w:pStyle w:val="0"/>
            </w:pPr>
            <w:r>
              <w:rPr>
                <w:sz w:val="24"/>
              </w:rPr>
              <w:t xml:space="preserve">4.2 стентирование коронарных артерий</w:t>
            </w:r>
          </w:p>
        </w:tc>
        <w:tc>
          <w:tcPr>
            <w:tcW w:w="1474" w:type="dxa"/>
          </w:tcPr>
          <w:p>
            <w:pPr>
              <w:pStyle w:val="0"/>
              <w:jc w:val="center"/>
            </w:pPr>
            <w:r>
              <w:rPr>
                <w:sz w:val="24"/>
              </w:rPr>
              <w:t xml:space="preserve">случай госпитализации</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33.3</w:t>
            </w:r>
          </w:p>
        </w:tc>
        <w:tc>
          <w:tcPr>
            <w:tcW w:w="2098" w:type="dxa"/>
          </w:tcPr>
          <w:p>
            <w:pPr>
              <w:pStyle w:val="0"/>
            </w:pPr>
            <w:r>
              <w:rPr>
                <w:sz w:val="24"/>
              </w:rPr>
              <w:t xml:space="preserve">4.3 имплантация частотно-адаптированного кардиостимулятора взрослым</w:t>
            </w:r>
          </w:p>
        </w:tc>
        <w:tc>
          <w:tcPr>
            <w:tcW w:w="1474" w:type="dxa"/>
          </w:tcPr>
          <w:p>
            <w:pPr>
              <w:pStyle w:val="0"/>
              <w:jc w:val="center"/>
            </w:pPr>
            <w:r>
              <w:rPr>
                <w:sz w:val="24"/>
              </w:rPr>
              <w:t xml:space="preserve">случай госпитализации</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33.4</w:t>
            </w:r>
          </w:p>
        </w:tc>
        <w:tc>
          <w:tcPr>
            <w:tcW w:w="2098"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474" w:type="dxa"/>
          </w:tcPr>
          <w:p>
            <w:pPr>
              <w:pStyle w:val="0"/>
              <w:jc w:val="center"/>
            </w:pPr>
            <w:r>
              <w:rPr>
                <w:sz w:val="24"/>
              </w:rPr>
              <w:t xml:space="preserve">случай госпитализации</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33.5</w:t>
            </w:r>
          </w:p>
        </w:tc>
        <w:tc>
          <w:tcPr>
            <w:tcW w:w="2098" w:type="dxa"/>
          </w:tcPr>
          <w:p>
            <w:pPr>
              <w:pStyle w:val="0"/>
            </w:pPr>
            <w:r>
              <w:rPr>
                <w:sz w:val="24"/>
              </w:rPr>
              <w:t xml:space="preserve">4.5 оперативные вмешательства на брахиоцефальных артериях (стентирование или эндартерэктомия)</w:t>
            </w:r>
          </w:p>
        </w:tc>
        <w:tc>
          <w:tcPr>
            <w:tcW w:w="1474" w:type="dxa"/>
          </w:tcPr>
          <w:p>
            <w:pPr>
              <w:pStyle w:val="0"/>
              <w:jc w:val="center"/>
            </w:pPr>
            <w:r>
              <w:rPr>
                <w:sz w:val="24"/>
              </w:rPr>
              <w:t xml:space="preserve">случай госпитализации</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33.6</w:t>
            </w:r>
          </w:p>
        </w:tc>
        <w:tc>
          <w:tcPr>
            <w:tcW w:w="2098" w:type="dxa"/>
          </w:tcPr>
          <w:p>
            <w:pPr>
              <w:pStyle w:val="0"/>
            </w:pPr>
            <w:r>
              <w:rPr>
                <w:sz w:val="24"/>
              </w:rPr>
              <w:t xml:space="preserve">4.6 трансплантация почки</w:t>
            </w:r>
          </w:p>
        </w:tc>
        <w:tc>
          <w:tcPr>
            <w:tcW w:w="1474" w:type="dxa"/>
          </w:tcPr>
          <w:p>
            <w:pPr>
              <w:pStyle w:val="0"/>
              <w:jc w:val="center"/>
            </w:pPr>
            <w:r>
              <w:rPr>
                <w:sz w:val="24"/>
              </w:rPr>
              <w:t xml:space="preserve">случай госпитализации</w:t>
            </w:r>
          </w:p>
        </w:tc>
        <w:tc>
          <w:tcPr>
            <w:tcW w:w="175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67" w:type="dxa"/>
          </w:tcPr>
          <w:p>
            <w:pPr>
              <w:pStyle w:val="0"/>
            </w:pPr>
            <w:r>
              <w:rPr>
                <w:sz w:val="24"/>
              </w:rPr>
            </w:r>
          </w:p>
        </w:tc>
        <w:tc>
          <w:tcPr>
            <w:tcW w:w="1274" w:type="dxa"/>
          </w:tcPr>
          <w:p>
            <w:pPr>
              <w:pStyle w:val="0"/>
            </w:pPr>
            <w:r>
              <w:rPr>
                <w:sz w:val="24"/>
              </w:rPr>
            </w:r>
          </w:p>
        </w:tc>
        <w:tc>
          <w:tcPr>
            <w:tcW w:w="1402" w:type="dxa"/>
          </w:tcPr>
          <w:p>
            <w:pPr>
              <w:pStyle w:val="0"/>
            </w:pPr>
            <w:r>
              <w:rPr>
                <w:sz w:val="24"/>
              </w:rPr>
            </w:r>
          </w:p>
        </w:tc>
        <w:tc>
          <w:tcPr>
            <w:tcW w:w="726" w:type="dxa"/>
          </w:tcPr>
          <w:p>
            <w:pPr>
              <w:pStyle w:val="0"/>
            </w:pPr>
            <w:r>
              <w:rPr>
                <w:sz w:val="24"/>
              </w:rPr>
            </w:r>
          </w:p>
        </w:tc>
      </w:tr>
      <w:tr>
        <w:tc>
          <w:tcPr>
            <w:tcW w:w="996" w:type="dxa"/>
          </w:tcPr>
          <w:p>
            <w:pPr>
              <w:pStyle w:val="0"/>
              <w:jc w:val="center"/>
            </w:pPr>
            <w:r>
              <w:rPr>
                <w:sz w:val="24"/>
              </w:rPr>
              <w:t xml:space="preserve">33.7</w:t>
            </w:r>
          </w:p>
        </w:tc>
        <w:tc>
          <w:tcPr>
            <w:tcW w:w="2098" w:type="dxa"/>
          </w:tcPr>
          <w:p>
            <w:pPr>
              <w:pStyle w:val="0"/>
            </w:pPr>
            <w:r>
              <w:rPr>
                <w:sz w:val="24"/>
              </w:rPr>
              <w:t xml:space="preserve">4.7 высокотехнологичная медицинская помощь</w:t>
            </w:r>
          </w:p>
        </w:tc>
        <w:tc>
          <w:tcPr>
            <w:tcW w:w="1474" w:type="dxa"/>
          </w:tcPr>
          <w:p>
            <w:pPr>
              <w:pStyle w:val="0"/>
              <w:jc w:val="center"/>
            </w:pPr>
            <w:r>
              <w:rPr>
                <w:sz w:val="24"/>
              </w:rPr>
              <w:t xml:space="preserve">случай госпитализации</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34</w:t>
            </w:r>
          </w:p>
        </w:tc>
        <w:tc>
          <w:tcPr>
            <w:tcW w:w="2098" w:type="dxa"/>
          </w:tcPr>
          <w:p>
            <w:pPr>
              <w:pStyle w:val="0"/>
            </w:pPr>
            <w:r>
              <w:rPr>
                <w:sz w:val="24"/>
              </w:rPr>
              <w:t xml:space="preserve">5. Медицинская реабилитация</w:t>
            </w:r>
          </w:p>
        </w:tc>
        <w:tc>
          <w:tcPr>
            <w:tcW w:w="1474" w:type="dxa"/>
          </w:tcPr>
          <w:p>
            <w:pPr>
              <w:pStyle w:val="0"/>
            </w:pPr>
            <w:r>
              <w:rPr>
                <w:sz w:val="24"/>
              </w:rPr>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jc w:val="center"/>
            </w:pPr>
            <w:r>
              <w:rPr>
                <w:sz w:val="24"/>
              </w:rPr>
              <w:t xml:space="preserve">х</w:t>
            </w:r>
          </w:p>
        </w:tc>
        <w:tc>
          <w:tcPr>
            <w:tcW w:w="1274" w:type="dxa"/>
          </w:tcPr>
          <w:p>
            <w:pPr>
              <w:pStyle w:val="0"/>
              <w:jc w:val="center"/>
            </w:pPr>
            <w:r>
              <w:rPr>
                <w:sz w:val="24"/>
              </w:rPr>
              <w:t xml:space="preserve">х</w:t>
            </w:r>
          </w:p>
        </w:tc>
        <w:tc>
          <w:tcPr>
            <w:tcW w:w="1402" w:type="dxa"/>
          </w:tcPr>
          <w:p>
            <w:pPr>
              <w:pStyle w:val="0"/>
              <w:jc w:val="center"/>
            </w:pPr>
            <w:r>
              <w:rPr>
                <w:sz w:val="24"/>
              </w:rPr>
              <w:t xml:space="preserve">х</w:t>
            </w:r>
          </w:p>
        </w:tc>
        <w:tc>
          <w:tcPr>
            <w:tcW w:w="726" w:type="dxa"/>
          </w:tcPr>
          <w:p>
            <w:pPr>
              <w:pStyle w:val="0"/>
              <w:jc w:val="center"/>
            </w:pPr>
            <w:r>
              <w:rPr>
                <w:sz w:val="24"/>
              </w:rPr>
              <w:t xml:space="preserve">х</w:t>
            </w:r>
          </w:p>
        </w:tc>
      </w:tr>
      <w:tr>
        <w:tc>
          <w:tcPr>
            <w:tcW w:w="996" w:type="dxa"/>
          </w:tcPr>
          <w:p>
            <w:pPr>
              <w:pStyle w:val="0"/>
              <w:jc w:val="center"/>
            </w:pPr>
            <w:r>
              <w:rPr>
                <w:sz w:val="24"/>
              </w:rPr>
              <w:t xml:space="preserve">34.1</w:t>
            </w:r>
          </w:p>
        </w:tc>
        <w:tc>
          <w:tcPr>
            <w:tcW w:w="2098" w:type="dxa"/>
          </w:tcPr>
          <w:p>
            <w:pPr>
              <w:pStyle w:val="0"/>
            </w:pPr>
            <w:r>
              <w:rPr>
                <w:sz w:val="24"/>
              </w:rPr>
              <w:t xml:space="preserve">5.1 в амбулаторных условиях</w:t>
            </w:r>
          </w:p>
        </w:tc>
        <w:tc>
          <w:tcPr>
            <w:tcW w:w="1474" w:type="dxa"/>
          </w:tcPr>
          <w:p>
            <w:pPr>
              <w:pStyle w:val="0"/>
              <w:jc w:val="center"/>
            </w:pPr>
            <w:r>
              <w:rPr>
                <w:sz w:val="24"/>
              </w:rPr>
              <w:t xml:space="preserve">комплексное 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34.2</w:t>
            </w:r>
          </w:p>
        </w:tc>
        <w:tc>
          <w:tcPr>
            <w:tcW w:w="2098"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474" w:type="dxa"/>
          </w:tcPr>
          <w:p>
            <w:pPr>
              <w:pStyle w:val="0"/>
              <w:jc w:val="center"/>
            </w:pPr>
            <w:r>
              <w:rPr>
                <w:sz w:val="24"/>
              </w:rPr>
              <w:t xml:space="preserve">случай лечения</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34.3</w:t>
            </w:r>
          </w:p>
        </w:tc>
        <w:tc>
          <w:tcPr>
            <w:tcW w:w="2098" w:type="dxa"/>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w:t>
            </w:r>
          </w:p>
        </w:tc>
        <w:tc>
          <w:tcPr>
            <w:tcW w:w="1474" w:type="dxa"/>
          </w:tcPr>
          <w:p>
            <w:pPr>
              <w:pStyle w:val="0"/>
              <w:jc w:val="center"/>
            </w:pPr>
            <w:r>
              <w:rPr>
                <w:sz w:val="24"/>
              </w:rPr>
              <w:t xml:space="preserve">случай госпитализации</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35</w:t>
            </w:r>
          </w:p>
        </w:tc>
        <w:tc>
          <w:tcPr>
            <w:tcW w:w="2098" w:type="dxa"/>
          </w:tcPr>
          <w:p>
            <w:pPr>
              <w:pStyle w:val="0"/>
            </w:pPr>
            <w:r>
              <w:rPr>
                <w:sz w:val="24"/>
              </w:rPr>
              <w:t xml:space="preserve">6. Паллиативная медицинская помощь</w:t>
            </w:r>
          </w:p>
        </w:tc>
        <w:tc>
          <w:tcPr>
            <w:tcW w:w="1474" w:type="dxa"/>
          </w:tcPr>
          <w:p>
            <w:pPr>
              <w:pStyle w:val="0"/>
            </w:pPr>
            <w:r>
              <w:rPr>
                <w:sz w:val="24"/>
              </w:rPr>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jc w:val="center"/>
            </w:pPr>
            <w:r>
              <w:rPr>
                <w:sz w:val="24"/>
              </w:rPr>
              <w:t xml:space="preserve">х</w:t>
            </w:r>
          </w:p>
        </w:tc>
        <w:tc>
          <w:tcPr>
            <w:tcW w:w="1274" w:type="dxa"/>
          </w:tcPr>
          <w:p>
            <w:pPr>
              <w:pStyle w:val="0"/>
              <w:jc w:val="center"/>
            </w:pPr>
            <w:r>
              <w:rPr>
                <w:sz w:val="24"/>
              </w:rPr>
              <w:t xml:space="preserve">х</w:t>
            </w:r>
          </w:p>
        </w:tc>
        <w:tc>
          <w:tcPr>
            <w:tcW w:w="1402" w:type="dxa"/>
          </w:tcPr>
          <w:p>
            <w:pPr>
              <w:pStyle w:val="0"/>
              <w:jc w:val="center"/>
            </w:pPr>
            <w:r>
              <w:rPr>
                <w:sz w:val="24"/>
              </w:rPr>
              <w:t xml:space="preserve">х</w:t>
            </w:r>
          </w:p>
        </w:tc>
        <w:tc>
          <w:tcPr>
            <w:tcW w:w="726" w:type="dxa"/>
          </w:tcPr>
          <w:p>
            <w:pPr>
              <w:pStyle w:val="0"/>
              <w:jc w:val="center"/>
            </w:pPr>
            <w:r>
              <w:rPr>
                <w:sz w:val="24"/>
              </w:rPr>
              <w:t xml:space="preserve">х</w:t>
            </w:r>
          </w:p>
        </w:tc>
      </w:tr>
      <w:tr>
        <w:tc>
          <w:tcPr>
            <w:tcW w:w="996" w:type="dxa"/>
          </w:tcPr>
          <w:p>
            <w:pPr>
              <w:pStyle w:val="0"/>
              <w:jc w:val="center"/>
            </w:pPr>
            <w:r>
              <w:rPr>
                <w:sz w:val="24"/>
              </w:rPr>
              <w:t xml:space="preserve">35.1</w:t>
            </w:r>
          </w:p>
        </w:tc>
        <w:tc>
          <w:tcPr>
            <w:tcW w:w="2098" w:type="dxa"/>
          </w:tcPr>
          <w:p>
            <w:pPr>
              <w:pStyle w:val="0"/>
            </w:pPr>
            <w:r>
              <w:rPr>
                <w:sz w:val="24"/>
              </w:rPr>
              <w:t xml:space="preserve">6.1. первичная медицинская помощь, в том числе доврачебная и врачебная, в том числе</w:t>
            </w:r>
          </w:p>
        </w:tc>
        <w:tc>
          <w:tcPr>
            <w:tcW w:w="1474" w:type="dxa"/>
          </w:tcPr>
          <w:p>
            <w:pPr>
              <w:pStyle w:val="0"/>
              <w:jc w:val="center"/>
            </w:pPr>
            <w:r>
              <w:rPr>
                <w:sz w:val="24"/>
              </w:rPr>
              <w:t xml:space="preserve">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35.1.1</w:t>
            </w:r>
          </w:p>
        </w:tc>
        <w:tc>
          <w:tcPr>
            <w:tcW w:w="2098" w:type="dxa"/>
          </w:tcPr>
          <w:p>
            <w:pPr>
              <w:pStyle w:val="0"/>
            </w:pPr>
            <w:r>
              <w:rPr>
                <w:sz w:val="24"/>
              </w:rPr>
              <w:t xml:space="preserve">6.1.1. посещения по паллиативной медицинской помощи без учета посещений на дому патронажными бригадами</w:t>
            </w:r>
          </w:p>
        </w:tc>
        <w:tc>
          <w:tcPr>
            <w:tcW w:w="1474" w:type="dxa"/>
          </w:tcPr>
          <w:p>
            <w:pPr>
              <w:pStyle w:val="0"/>
              <w:jc w:val="center"/>
            </w:pPr>
            <w:r>
              <w:rPr>
                <w:sz w:val="24"/>
              </w:rPr>
              <w:t xml:space="preserve">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35.1.2</w:t>
            </w:r>
          </w:p>
        </w:tc>
        <w:tc>
          <w:tcPr>
            <w:tcW w:w="2098" w:type="dxa"/>
          </w:tcPr>
          <w:p>
            <w:pPr>
              <w:pStyle w:val="0"/>
            </w:pPr>
            <w:r>
              <w:rPr>
                <w:sz w:val="24"/>
              </w:rPr>
              <w:t xml:space="preserve">6.1.2. посещения на дому выездными патронажными бригадами</w:t>
            </w:r>
          </w:p>
        </w:tc>
        <w:tc>
          <w:tcPr>
            <w:tcW w:w="1474" w:type="dxa"/>
          </w:tcPr>
          <w:p>
            <w:pPr>
              <w:pStyle w:val="0"/>
              <w:jc w:val="center"/>
            </w:pPr>
            <w:r>
              <w:rPr>
                <w:sz w:val="24"/>
              </w:rPr>
              <w:t xml:space="preserve">посещение</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35.2</w:t>
            </w:r>
          </w:p>
        </w:tc>
        <w:tc>
          <w:tcPr>
            <w:tcW w:w="2098"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1474" w:type="dxa"/>
          </w:tcPr>
          <w:p>
            <w:pPr>
              <w:pStyle w:val="0"/>
              <w:jc w:val="center"/>
            </w:pPr>
            <w:r>
              <w:rPr>
                <w:sz w:val="24"/>
              </w:rPr>
              <w:t xml:space="preserve">койко-день</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35.3</w:t>
            </w:r>
          </w:p>
        </w:tc>
        <w:tc>
          <w:tcPr>
            <w:tcW w:w="2098" w:type="dxa"/>
          </w:tcPr>
          <w:p>
            <w:pPr>
              <w:pStyle w:val="0"/>
            </w:pPr>
            <w:r>
              <w:rPr>
                <w:sz w:val="24"/>
              </w:rPr>
              <w:t xml:space="preserve">6.3. оказываемая в условиях дневного стационара</w:t>
            </w:r>
          </w:p>
        </w:tc>
        <w:tc>
          <w:tcPr>
            <w:tcW w:w="1474" w:type="dxa"/>
          </w:tcPr>
          <w:p>
            <w:pPr>
              <w:pStyle w:val="0"/>
              <w:jc w:val="center"/>
            </w:pPr>
            <w:r>
              <w:rPr>
                <w:sz w:val="24"/>
              </w:rPr>
              <w:t xml:space="preserve">случай лечения</w:t>
            </w:r>
          </w:p>
        </w:tc>
        <w:tc>
          <w:tcPr>
            <w:tcW w:w="1757" w:type="dxa"/>
          </w:tcPr>
          <w:p>
            <w:pPr>
              <w:pStyle w:val="0"/>
            </w:pPr>
            <w:r>
              <w:rPr>
                <w:sz w:val="24"/>
              </w:rPr>
            </w:r>
          </w:p>
        </w:tc>
        <w:tc>
          <w:tcPr>
            <w:tcW w:w="1587" w:type="dxa"/>
          </w:tcPr>
          <w:p>
            <w:pPr>
              <w:pStyle w:val="0"/>
            </w:pPr>
            <w:r>
              <w:rPr>
                <w:sz w:val="24"/>
              </w:rPr>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36</w:t>
            </w:r>
          </w:p>
        </w:tc>
        <w:tc>
          <w:tcPr>
            <w:tcW w:w="2098" w:type="dxa"/>
          </w:tcPr>
          <w:p>
            <w:pPr>
              <w:pStyle w:val="0"/>
            </w:pPr>
            <w:r>
              <w:rPr>
                <w:sz w:val="24"/>
              </w:rPr>
              <w:t xml:space="preserve">7. Расходы на ведение дела СМО</w:t>
            </w:r>
          </w:p>
        </w:tc>
        <w:tc>
          <w:tcPr>
            <w:tcW w:w="1474" w:type="dxa"/>
          </w:tcPr>
          <w:p>
            <w:pPr>
              <w:pStyle w:val="0"/>
            </w:pPr>
            <w:r>
              <w:rPr>
                <w:sz w:val="24"/>
              </w:rPr>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r>
        <w:tc>
          <w:tcPr>
            <w:tcW w:w="996" w:type="dxa"/>
          </w:tcPr>
          <w:p>
            <w:pPr>
              <w:pStyle w:val="0"/>
              <w:jc w:val="center"/>
            </w:pPr>
            <w:r>
              <w:rPr>
                <w:sz w:val="24"/>
              </w:rPr>
              <w:t xml:space="preserve">37</w:t>
            </w:r>
          </w:p>
        </w:tc>
        <w:tc>
          <w:tcPr>
            <w:tcW w:w="2098" w:type="dxa"/>
          </w:tcPr>
          <w:p>
            <w:pPr>
              <w:pStyle w:val="0"/>
            </w:pPr>
            <w:r>
              <w:rPr>
                <w:sz w:val="24"/>
              </w:rPr>
              <w:t xml:space="preserve">8. Иные расходы</w:t>
            </w:r>
          </w:p>
        </w:tc>
        <w:tc>
          <w:tcPr>
            <w:tcW w:w="1474" w:type="dxa"/>
          </w:tcPr>
          <w:p>
            <w:pPr>
              <w:pStyle w:val="0"/>
            </w:pPr>
            <w:r>
              <w:rPr>
                <w:sz w:val="24"/>
              </w:rPr>
            </w:r>
          </w:p>
        </w:tc>
        <w:tc>
          <w:tcPr>
            <w:tcW w:w="1757" w:type="dxa"/>
          </w:tcPr>
          <w:p>
            <w:pPr>
              <w:pStyle w:val="0"/>
              <w:jc w:val="center"/>
            </w:pPr>
            <w:r>
              <w:rPr>
                <w:sz w:val="24"/>
              </w:rPr>
              <w:t xml:space="preserve">х</w:t>
            </w:r>
          </w:p>
        </w:tc>
        <w:tc>
          <w:tcPr>
            <w:tcW w:w="1587" w:type="dxa"/>
          </w:tcPr>
          <w:p>
            <w:pPr>
              <w:pStyle w:val="0"/>
              <w:jc w:val="center"/>
            </w:pPr>
            <w:r>
              <w:rPr>
                <w:sz w:val="24"/>
              </w:rPr>
              <w:t xml:space="preserve">х</w:t>
            </w:r>
          </w:p>
        </w:tc>
        <w:tc>
          <w:tcPr>
            <w:tcW w:w="1191" w:type="dxa"/>
          </w:tcPr>
          <w:p>
            <w:pPr>
              <w:pStyle w:val="0"/>
              <w:jc w:val="center"/>
            </w:pPr>
            <w:r>
              <w:rPr>
                <w:sz w:val="24"/>
              </w:rPr>
              <w:t xml:space="preserve">х</w:t>
            </w:r>
          </w:p>
        </w:tc>
        <w:tc>
          <w:tcPr>
            <w:tcW w:w="1067" w:type="dxa"/>
          </w:tcPr>
          <w:p>
            <w:pPr>
              <w:pStyle w:val="0"/>
            </w:pPr>
            <w:r>
              <w:rPr>
                <w:sz w:val="24"/>
              </w:rPr>
            </w:r>
          </w:p>
        </w:tc>
        <w:tc>
          <w:tcPr>
            <w:tcW w:w="1274" w:type="dxa"/>
          </w:tcPr>
          <w:p>
            <w:pPr>
              <w:pStyle w:val="0"/>
              <w:jc w:val="center"/>
            </w:pPr>
            <w:r>
              <w:rPr>
                <w:sz w:val="24"/>
              </w:rPr>
              <w:t xml:space="preserve">х</w:t>
            </w:r>
          </w:p>
        </w:tc>
        <w:tc>
          <w:tcPr>
            <w:tcW w:w="1402" w:type="dxa"/>
          </w:tcPr>
          <w:p>
            <w:pPr>
              <w:pStyle w:val="0"/>
            </w:pPr>
            <w:r>
              <w:rPr>
                <w:sz w:val="24"/>
              </w:rPr>
            </w:r>
          </w:p>
        </w:tc>
        <w:tc>
          <w:tcPr>
            <w:tcW w:w="726" w:type="dxa"/>
          </w:tcPr>
          <w:p>
            <w:pPr>
              <w:pStyle w:val="0"/>
              <w:jc w:val="center"/>
            </w:pPr>
            <w:r>
              <w:rPr>
                <w:sz w:val="24"/>
              </w:rPr>
              <w:t xml:space="preserve">х</w:t>
            </w:r>
          </w:p>
        </w:tc>
      </w:tr>
    </w:tbl>
    <w:p>
      <w:pPr>
        <w:sectPr>
          <w:headerReference w:type="default" r:id="rId24"/>
          <w:headerReference w:type="first" r:id="rId25"/>
          <w:footerReference w:type="default" r:id="rId46"/>
          <w:footerReference w:type="first" r:id="rId47"/>
          <w:pgSz w:w="16838" w:h="11906" w:orient="landscape"/>
          <w:pgMar w:top="1133" w:right="1440" w:bottom="566" w:left="1440" w:header="0" w:footer="0" w:gutter="0"/>
          <w:cols w:space="708"/>
          <w:docGrid w:linePitch="360"/>
          <w:titlePg/>
        </w:sectPr>
      </w:pPr>
    </w:p>
    <w:p>
      <w:pPr>
        <w:pStyle w:val="0"/>
        <w:jc w:val="both"/>
      </w:pPr>
      <w:r>
        <w:rPr>
          <w:sz w:val="24"/>
        </w:rPr>
      </w:r>
    </w:p>
    <w:p>
      <w:pPr>
        <w:pStyle w:val="0"/>
        <w:ind w:firstLine="540"/>
        <w:jc w:val="both"/>
      </w:pPr>
      <w:r>
        <w:rPr>
          <w:sz w:val="24"/>
        </w:rPr>
        <w:t xml:space="preserve">--------------------------------</w:t>
      </w:r>
    </w:p>
    <w:p>
      <w:pPr>
        <w:pStyle w:val="0"/>
        <w:spacing w:before="240"/>
        <w:ind w:firstLine="540"/>
        <w:jc w:val="both"/>
      </w:pPr>
      <w:r>
        <w:rPr>
          <w:sz w:val="24"/>
        </w:rPr>
        <w:t xml:space="preserve">&lt;*&gt; Нормативы объема медицинской помощи и финансовых затрат включают в себя в том числе объем диспансеризации 0,000581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pPr>
        <w:pStyle w:val="0"/>
        <w:spacing w:before="240"/>
        <w:ind w:firstLine="540"/>
        <w:jc w:val="both"/>
      </w:pPr>
      <w:r>
        <w:rPr>
          <w:sz w:val="24"/>
        </w:rPr>
        <w:t xml:space="preserve">&lt;**&gt; Средний норматив финансовых затрат на одно комплексное посещение в рамках диспансерного наблюдения работающих граждан составляет в 2028 году 5051,1 рубля.".</w:t>
      </w:r>
    </w:p>
    <w:p>
      <w:pPr>
        <w:pStyle w:val="0"/>
        <w:jc w:val="both"/>
      </w:pPr>
      <w:r>
        <w:rPr>
          <w:sz w:val="24"/>
        </w:rPr>
      </w:r>
    </w:p>
    <w:p>
      <w:pPr>
        <w:pStyle w:val="2"/>
        <w:jc w:val="center"/>
        <w:outlineLvl w:val="1"/>
      </w:pPr>
      <w:r>
        <w:rPr>
          <w:sz w:val="24"/>
        </w:rPr>
        <w:t xml:space="preserve">12. Целевые значения критериев доступности и качества</w:t>
      </w:r>
    </w:p>
    <w:p>
      <w:pPr>
        <w:pStyle w:val="2"/>
        <w:jc w:val="center"/>
      </w:pPr>
      <w:r>
        <w:rPr>
          <w:sz w:val="24"/>
        </w:rPr>
        <w:t xml:space="preserve">медицинской помощи, оказываемой в рамках Программы</w:t>
      </w:r>
    </w:p>
    <w:p>
      <w:pPr>
        <w:pStyle w:val="0"/>
        <w:jc w:val="both"/>
      </w:pPr>
      <w:r>
        <w:rPr>
          <w:sz w:val="24"/>
        </w:rPr>
      </w:r>
    </w:p>
    <w:p>
      <w:pPr>
        <w:pStyle w:val="0"/>
        <w:jc w:val="right"/>
      </w:pPr>
      <w:r>
        <w:rPr>
          <w:sz w:val="24"/>
        </w:rPr>
        <w:t xml:space="preserve">Таблица 14</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94"/>
        <w:gridCol w:w="6066"/>
        <w:gridCol w:w="737"/>
        <w:gridCol w:w="850"/>
        <w:gridCol w:w="709"/>
      </w:tblGrid>
      <w:tr>
        <w:tc>
          <w:tcPr>
            <w:tcW w:w="694" w:type="dxa"/>
            <w:vMerge w:val="restart"/>
          </w:tcPr>
          <w:p>
            <w:pPr>
              <w:pStyle w:val="0"/>
              <w:jc w:val="center"/>
            </w:pPr>
            <w:r>
              <w:rPr>
                <w:sz w:val="24"/>
              </w:rPr>
              <w:t xml:space="preserve">N п/п</w:t>
            </w:r>
          </w:p>
        </w:tc>
        <w:tc>
          <w:tcPr>
            <w:tcW w:w="6066" w:type="dxa"/>
            <w:vMerge w:val="restart"/>
          </w:tcPr>
          <w:p>
            <w:pPr>
              <w:pStyle w:val="0"/>
              <w:jc w:val="center"/>
            </w:pPr>
            <w:r>
              <w:rPr>
                <w:sz w:val="24"/>
              </w:rPr>
              <w:t xml:space="preserve">Наименование показателя (единица измерения)</w:t>
            </w:r>
          </w:p>
        </w:tc>
        <w:tc>
          <w:tcPr>
            <w:tcW w:w="2296" w:type="dxa"/>
            <w:gridSpan w:val="3"/>
          </w:tcPr>
          <w:p>
            <w:pPr>
              <w:pStyle w:val="0"/>
              <w:jc w:val="center"/>
            </w:pPr>
            <w:r>
              <w:rPr>
                <w:sz w:val="24"/>
              </w:rPr>
              <w:t xml:space="preserve">Целевые значения по годам</w:t>
            </w:r>
          </w:p>
        </w:tc>
      </w:tr>
      <w:tr>
        <w:tc>
          <w:tcPr>
            <w:vMerge w:val="continue"/>
          </w:tcPr>
          <w:p/>
        </w:tc>
        <w:tc>
          <w:tcPr>
            <w:vMerge w:val="continue"/>
          </w:tcPr>
          <w:p/>
        </w:tc>
        <w:tc>
          <w:tcPr>
            <w:tcW w:w="737" w:type="dxa"/>
          </w:tcPr>
          <w:p>
            <w:pPr>
              <w:pStyle w:val="0"/>
              <w:jc w:val="center"/>
            </w:pPr>
            <w:r>
              <w:rPr>
                <w:sz w:val="24"/>
              </w:rPr>
              <w:t xml:space="preserve">2026</w:t>
            </w:r>
          </w:p>
        </w:tc>
        <w:tc>
          <w:tcPr>
            <w:tcW w:w="850" w:type="dxa"/>
          </w:tcPr>
          <w:p>
            <w:pPr>
              <w:pStyle w:val="0"/>
              <w:jc w:val="center"/>
            </w:pPr>
            <w:r>
              <w:rPr>
                <w:sz w:val="24"/>
              </w:rPr>
              <w:t xml:space="preserve">2027</w:t>
            </w:r>
          </w:p>
        </w:tc>
        <w:tc>
          <w:tcPr>
            <w:tcW w:w="709" w:type="dxa"/>
          </w:tcPr>
          <w:p>
            <w:pPr>
              <w:pStyle w:val="0"/>
              <w:jc w:val="center"/>
            </w:pPr>
            <w:r>
              <w:rPr>
                <w:sz w:val="24"/>
              </w:rPr>
              <w:t xml:space="preserve">2028</w:t>
            </w:r>
          </w:p>
        </w:tc>
      </w:tr>
      <w:tr>
        <w:tc>
          <w:tcPr>
            <w:tcW w:w="694" w:type="dxa"/>
          </w:tcPr>
          <w:p>
            <w:pPr>
              <w:pStyle w:val="0"/>
              <w:jc w:val="center"/>
            </w:pPr>
            <w:r>
              <w:rPr>
                <w:sz w:val="24"/>
              </w:rPr>
              <w:t xml:space="preserve">1</w:t>
            </w:r>
          </w:p>
        </w:tc>
        <w:tc>
          <w:tcPr>
            <w:tcW w:w="6066" w:type="dxa"/>
          </w:tcPr>
          <w:p>
            <w:pPr>
              <w:pStyle w:val="0"/>
              <w:jc w:val="center"/>
            </w:pPr>
            <w:r>
              <w:rPr>
                <w:sz w:val="24"/>
              </w:rPr>
              <w:t xml:space="preserve">2</w:t>
            </w:r>
          </w:p>
        </w:tc>
        <w:tc>
          <w:tcPr>
            <w:tcW w:w="737" w:type="dxa"/>
          </w:tcPr>
          <w:p>
            <w:pPr>
              <w:pStyle w:val="0"/>
              <w:jc w:val="center"/>
            </w:pPr>
            <w:r>
              <w:rPr>
                <w:sz w:val="24"/>
              </w:rPr>
              <w:t xml:space="preserve">3</w:t>
            </w:r>
          </w:p>
        </w:tc>
        <w:tc>
          <w:tcPr>
            <w:tcW w:w="850" w:type="dxa"/>
          </w:tcPr>
          <w:p>
            <w:pPr>
              <w:pStyle w:val="0"/>
              <w:jc w:val="center"/>
            </w:pPr>
            <w:r>
              <w:rPr>
                <w:sz w:val="24"/>
              </w:rPr>
              <w:t xml:space="preserve">4</w:t>
            </w:r>
          </w:p>
        </w:tc>
        <w:tc>
          <w:tcPr>
            <w:tcW w:w="709" w:type="dxa"/>
          </w:tcPr>
          <w:p>
            <w:pPr>
              <w:pStyle w:val="0"/>
              <w:jc w:val="center"/>
            </w:pPr>
            <w:r>
              <w:rPr>
                <w:sz w:val="24"/>
              </w:rPr>
              <w:t xml:space="preserve">5</w:t>
            </w:r>
          </w:p>
        </w:tc>
      </w:tr>
      <w:tr>
        <w:tc>
          <w:tcPr>
            <w:tcW w:w="694" w:type="dxa"/>
          </w:tcPr>
          <w:p>
            <w:pPr>
              <w:pStyle w:val="0"/>
              <w:jc w:val="center"/>
            </w:pPr>
            <w:r>
              <w:rPr>
                <w:sz w:val="24"/>
              </w:rPr>
              <w:t xml:space="preserve">1</w:t>
            </w:r>
          </w:p>
        </w:tc>
        <w:tc>
          <w:tcPr>
            <w:tcW w:w="8362" w:type="dxa"/>
            <w:gridSpan w:val="4"/>
          </w:tcPr>
          <w:p>
            <w:pPr>
              <w:pStyle w:val="0"/>
              <w:jc w:val="center"/>
            </w:pPr>
            <w:r>
              <w:rPr>
                <w:sz w:val="24"/>
              </w:rPr>
              <w:t xml:space="preserve">Критерии качества медицинской помощи</w:t>
            </w:r>
          </w:p>
        </w:tc>
      </w:tr>
      <w:tr>
        <w:tc>
          <w:tcPr>
            <w:tcW w:w="694" w:type="dxa"/>
          </w:tcPr>
          <w:p>
            <w:pPr>
              <w:pStyle w:val="0"/>
              <w:jc w:val="center"/>
            </w:pPr>
            <w:r>
              <w:rPr>
                <w:sz w:val="24"/>
              </w:rPr>
              <w:t xml:space="preserve">1.1</w:t>
            </w:r>
          </w:p>
        </w:tc>
        <w:tc>
          <w:tcPr>
            <w:tcW w:w="6066" w:type="dxa"/>
          </w:tcPr>
          <w:p>
            <w:pPr>
              <w:pStyle w:val="0"/>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(процентов)</w:t>
            </w:r>
          </w:p>
        </w:tc>
        <w:tc>
          <w:tcPr>
            <w:tcW w:w="737" w:type="dxa"/>
          </w:tcPr>
          <w:p>
            <w:pPr>
              <w:pStyle w:val="0"/>
              <w:jc w:val="center"/>
            </w:pPr>
            <w:r>
              <w:rPr>
                <w:sz w:val="24"/>
              </w:rPr>
              <w:t xml:space="preserve">2,95</w:t>
            </w:r>
          </w:p>
        </w:tc>
        <w:tc>
          <w:tcPr>
            <w:tcW w:w="850" w:type="dxa"/>
          </w:tcPr>
          <w:p>
            <w:pPr>
              <w:pStyle w:val="0"/>
              <w:jc w:val="center"/>
            </w:pPr>
            <w:r>
              <w:rPr>
                <w:sz w:val="24"/>
              </w:rPr>
              <w:t xml:space="preserve">3,0</w:t>
            </w:r>
          </w:p>
        </w:tc>
        <w:tc>
          <w:tcPr>
            <w:tcW w:w="709" w:type="dxa"/>
          </w:tcPr>
          <w:p>
            <w:pPr>
              <w:pStyle w:val="0"/>
              <w:jc w:val="center"/>
            </w:pPr>
            <w:r>
              <w:rPr>
                <w:sz w:val="24"/>
              </w:rPr>
              <w:t xml:space="preserve">3,1</w:t>
            </w:r>
          </w:p>
        </w:tc>
      </w:tr>
      <w:tr>
        <w:tc>
          <w:tcPr>
            <w:tcW w:w="694" w:type="dxa"/>
          </w:tcPr>
          <w:p>
            <w:pPr>
              <w:pStyle w:val="0"/>
              <w:jc w:val="center"/>
            </w:pPr>
            <w:r>
              <w:rPr>
                <w:sz w:val="24"/>
              </w:rPr>
              <w:t xml:space="preserve">1.2</w:t>
            </w:r>
          </w:p>
        </w:tc>
        <w:tc>
          <w:tcPr>
            <w:tcW w:w="6066" w:type="dxa"/>
          </w:tcPr>
          <w:p>
            <w:pPr>
              <w:pStyle w:val="0"/>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(процентов)</w:t>
            </w:r>
          </w:p>
        </w:tc>
        <w:tc>
          <w:tcPr>
            <w:tcW w:w="737" w:type="dxa"/>
          </w:tcPr>
          <w:p>
            <w:pPr>
              <w:pStyle w:val="0"/>
              <w:jc w:val="center"/>
            </w:pPr>
            <w:r>
              <w:rPr>
                <w:sz w:val="24"/>
              </w:rPr>
              <w:t xml:space="preserve">3,65</w:t>
            </w:r>
          </w:p>
        </w:tc>
        <w:tc>
          <w:tcPr>
            <w:tcW w:w="850" w:type="dxa"/>
          </w:tcPr>
          <w:p>
            <w:pPr>
              <w:pStyle w:val="0"/>
              <w:jc w:val="center"/>
            </w:pPr>
            <w:r>
              <w:rPr>
                <w:sz w:val="24"/>
              </w:rPr>
              <w:t xml:space="preserve">3,7</w:t>
            </w:r>
          </w:p>
        </w:tc>
        <w:tc>
          <w:tcPr>
            <w:tcW w:w="709" w:type="dxa"/>
          </w:tcPr>
          <w:p>
            <w:pPr>
              <w:pStyle w:val="0"/>
              <w:jc w:val="center"/>
            </w:pPr>
            <w:r>
              <w:rPr>
                <w:sz w:val="24"/>
              </w:rPr>
              <w:t xml:space="preserve">3,8</w:t>
            </w:r>
          </w:p>
        </w:tc>
      </w:tr>
      <w:tr>
        <w:tc>
          <w:tcPr>
            <w:tcW w:w="694" w:type="dxa"/>
          </w:tcPr>
          <w:p>
            <w:pPr>
              <w:pStyle w:val="0"/>
              <w:jc w:val="center"/>
            </w:pPr>
            <w:r>
              <w:rPr>
                <w:sz w:val="24"/>
              </w:rPr>
              <w:t xml:space="preserve">1.3</w:t>
            </w:r>
          </w:p>
        </w:tc>
        <w:tc>
          <w:tcPr>
            <w:tcW w:w="6066"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общем количестве впервые в жизни зарегистрированных онкологических заболеваний в течение года (процентов)</w:t>
            </w:r>
          </w:p>
        </w:tc>
        <w:tc>
          <w:tcPr>
            <w:tcW w:w="737" w:type="dxa"/>
          </w:tcPr>
          <w:p>
            <w:pPr>
              <w:pStyle w:val="0"/>
              <w:jc w:val="center"/>
            </w:pPr>
            <w:r>
              <w:rPr>
                <w:sz w:val="24"/>
              </w:rPr>
              <w:t xml:space="preserve">2,9</w:t>
            </w:r>
          </w:p>
        </w:tc>
        <w:tc>
          <w:tcPr>
            <w:tcW w:w="850" w:type="dxa"/>
          </w:tcPr>
          <w:p>
            <w:pPr>
              <w:pStyle w:val="0"/>
              <w:jc w:val="center"/>
            </w:pPr>
            <w:r>
              <w:rPr>
                <w:sz w:val="24"/>
              </w:rPr>
              <w:t xml:space="preserve">3,8</w:t>
            </w:r>
          </w:p>
        </w:tc>
        <w:tc>
          <w:tcPr>
            <w:tcW w:w="709" w:type="dxa"/>
          </w:tcPr>
          <w:p>
            <w:pPr>
              <w:pStyle w:val="0"/>
              <w:jc w:val="center"/>
            </w:pPr>
            <w:r>
              <w:rPr>
                <w:sz w:val="24"/>
              </w:rPr>
              <w:t xml:space="preserve">3,9</w:t>
            </w:r>
          </w:p>
        </w:tc>
      </w:tr>
      <w:tr>
        <w:tc>
          <w:tcPr>
            <w:tcW w:w="694" w:type="dxa"/>
          </w:tcPr>
          <w:p>
            <w:pPr>
              <w:pStyle w:val="0"/>
              <w:jc w:val="center"/>
            </w:pPr>
            <w:r>
              <w:rPr>
                <w:sz w:val="24"/>
              </w:rPr>
              <w:t xml:space="preserve">1.4</w:t>
            </w:r>
          </w:p>
        </w:tc>
        <w:tc>
          <w:tcPr>
            <w:tcW w:w="6066"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(процентов)</w:t>
            </w:r>
          </w:p>
        </w:tc>
        <w:tc>
          <w:tcPr>
            <w:tcW w:w="737" w:type="dxa"/>
          </w:tcPr>
          <w:p>
            <w:pPr>
              <w:pStyle w:val="0"/>
              <w:jc w:val="center"/>
            </w:pPr>
            <w:r>
              <w:rPr>
                <w:sz w:val="24"/>
              </w:rPr>
              <w:t xml:space="preserve">0,12</w:t>
            </w:r>
          </w:p>
        </w:tc>
        <w:tc>
          <w:tcPr>
            <w:tcW w:w="850" w:type="dxa"/>
          </w:tcPr>
          <w:p>
            <w:pPr>
              <w:pStyle w:val="0"/>
              <w:jc w:val="center"/>
            </w:pPr>
            <w:r>
              <w:rPr>
                <w:sz w:val="24"/>
              </w:rPr>
              <w:t xml:space="preserve">0,2</w:t>
            </w:r>
          </w:p>
        </w:tc>
        <w:tc>
          <w:tcPr>
            <w:tcW w:w="709" w:type="dxa"/>
          </w:tcPr>
          <w:p>
            <w:pPr>
              <w:pStyle w:val="0"/>
              <w:jc w:val="center"/>
            </w:pPr>
            <w:r>
              <w:rPr>
                <w:sz w:val="24"/>
              </w:rPr>
              <w:t xml:space="preserve">0,3</w:t>
            </w:r>
          </w:p>
        </w:tc>
      </w:tr>
      <w:tr>
        <w:tc>
          <w:tcPr>
            <w:tcW w:w="694" w:type="dxa"/>
          </w:tcPr>
          <w:p>
            <w:pPr>
              <w:pStyle w:val="0"/>
              <w:jc w:val="center"/>
            </w:pPr>
            <w:r>
              <w:rPr>
                <w:sz w:val="24"/>
              </w:rPr>
              <w:t xml:space="preserve">1.5</w:t>
            </w:r>
          </w:p>
        </w:tc>
        <w:tc>
          <w:tcPr>
            <w:tcW w:w="6066" w:type="dxa"/>
          </w:tcPr>
          <w:p>
            <w:pPr>
              <w:pStyle w:val="0"/>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(процентов)</w:t>
            </w:r>
          </w:p>
        </w:tc>
        <w:tc>
          <w:tcPr>
            <w:tcW w:w="737" w:type="dxa"/>
          </w:tcPr>
          <w:p>
            <w:pPr>
              <w:pStyle w:val="0"/>
              <w:jc w:val="center"/>
            </w:pPr>
            <w:r>
              <w:rPr>
                <w:sz w:val="24"/>
              </w:rPr>
              <w:t xml:space="preserve">91,5</w:t>
            </w:r>
          </w:p>
        </w:tc>
        <w:tc>
          <w:tcPr>
            <w:tcW w:w="850" w:type="dxa"/>
          </w:tcPr>
          <w:p>
            <w:pPr>
              <w:pStyle w:val="0"/>
              <w:jc w:val="center"/>
            </w:pPr>
            <w:r>
              <w:rPr>
                <w:sz w:val="24"/>
              </w:rPr>
              <w:t xml:space="preserve">92,0</w:t>
            </w:r>
          </w:p>
        </w:tc>
        <w:tc>
          <w:tcPr>
            <w:tcW w:w="709" w:type="dxa"/>
          </w:tcPr>
          <w:p>
            <w:pPr>
              <w:pStyle w:val="0"/>
              <w:jc w:val="center"/>
            </w:pPr>
            <w:r>
              <w:rPr>
                <w:sz w:val="24"/>
              </w:rPr>
              <w:t xml:space="preserve">92,5</w:t>
            </w:r>
          </w:p>
        </w:tc>
      </w:tr>
      <w:tr>
        <w:tc>
          <w:tcPr>
            <w:tcW w:w="694" w:type="dxa"/>
          </w:tcPr>
          <w:p>
            <w:pPr>
              <w:pStyle w:val="0"/>
              <w:jc w:val="center"/>
            </w:pPr>
            <w:r>
              <w:rPr>
                <w:sz w:val="24"/>
              </w:rPr>
              <w:t xml:space="preserve">1.6</w:t>
            </w:r>
          </w:p>
        </w:tc>
        <w:tc>
          <w:tcPr>
            <w:tcW w:w="6066" w:type="dxa"/>
          </w:tcPr>
          <w:p>
            <w:pPr>
              <w:pStyle w:val="0"/>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(процентов)</w:t>
            </w:r>
          </w:p>
        </w:tc>
        <w:tc>
          <w:tcPr>
            <w:tcW w:w="737" w:type="dxa"/>
          </w:tcPr>
          <w:p>
            <w:pPr>
              <w:pStyle w:val="0"/>
              <w:jc w:val="center"/>
            </w:pPr>
            <w:r>
              <w:rPr>
                <w:sz w:val="24"/>
              </w:rPr>
              <w:t xml:space="preserve">50,0</w:t>
            </w:r>
          </w:p>
        </w:tc>
        <w:tc>
          <w:tcPr>
            <w:tcW w:w="850" w:type="dxa"/>
          </w:tcPr>
          <w:p>
            <w:pPr>
              <w:pStyle w:val="0"/>
              <w:jc w:val="center"/>
            </w:pPr>
            <w:r>
              <w:rPr>
                <w:sz w:val="24"/>
              </w:rPr>
              <w:t xml:space="preserve">52,0</w:t>
            </w:r>
          </w:p>
        </w:tc>
        <w:tc>
          <w:tcPr>
            <w:tcW w:w="709" w:type="dxa"/>
          </w:tcPr>
          <w:p>
            <w:pPr>
              <w:pStyle w:val="0"/>
              <w:jc w:val="center"/>
            </w:pPr>
            <w:r>
              <w:rPr>
                <w:sz w:val="24"/>
              </w:rPr>
              <w:t xml:space="preserve">53,0</w:t>
            </w:r>
          </w:p>
        </w:tc>
      </w:tr>
      <w:tr>
        <w:tc>
          <w:tcPr>
            <w:tcW w:w="694" w:type="dxa"/>
          </w:tcPr>
          <w:p>
            <w:pPr>
              <w:pStyle w:val="0"/>
              <w:jc w:val="center"/>
            </w:pPr>
            <w:r>
              <w:rPr>
                <w:sz w:val="24"/>
              </w:rPr>
              <w:t xml:space="preserve">1.7</w:t>
            </w:r>
          </w:p>
        </w:tc>
        <w:tc>
          <w:tcPr>
            <w:tcW w:w="6066" w:type="dxa"/>
          </w:tcPr>
          <w:p>
            <w:pPr>
              <w:pStyle w:val="0"/>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(процентов)</w:t>
            </w:r>
          </w:p>
        </w:tc>
        <w:tc>
          <w:tcPr>
            <w:tcW w:w="737" w:type="dxa"/>
          </w:tcPr>
          <w:p>
            <w:pPr>
              <w:pStyle w:val="0"/>
              <w:jc w:val="center"/>
            </w:pPr>
            <w:r>
              <w:rPr>
                <w:sz w:val="24"/>
              </w:rPr>
              <w:t xml:space="preserve">85,0</w:t>
            </w:r>
          </w:p>
        </w:tc>
        <w:tc>
          <w:tcPr>
            <w:tcW w:w="850" w:type="dxa"/>
          </w:tcPr>
          <w:p>
            <w:pPr>
              <w:pStyle w:val="0"/>
              <w:jc w:val="center"/>
            </w:pPr>
            <w:r>
              <w:rPr>
                <w:sz w:val="24"/>
              </w:rPr>
              <w:t xml:space="preserve">90,0</w:t>
            </w:r>
          </w:p>
        </w:tc>
        <w:tc>
          <w:tcPr>
            <w:tcW w:w="709" w:type="dxa"/>
          </w:tcPr>
          <w:p>
            <w:pPr>
              <w:pStyle w:val="0"/>
              <w:jc w:val="center"/>
            </w:pPr>
            <w:r>
              <w:rPr>
                <w:sz w:val="24"/>
              </w:rPr>
              <w:t xml:space="preserve">95,0</w:t>
            </w:r>
          </w:p>
        </w:tc>
      </w:tr>
      <w:tr>
        <w:tc>
          <w:tcPr>
            <w:tcW w:w="694" w:type="dxa"/>
          </w:tcPr>
          <w:p>
            <w:pPr>
              <w:pStyle w:val="0"/>
              <w:jc w:val="center"/>
            </w:pPr>
            <w:r>
              <w:rPr>
                <w:sz w:val="24"/>
              </w:rPr>
              <w:t xml:space="preserve">1.8</w:t>
            </w:r>
          </w:p>
        </w:tc>
        <w:tc>
          <w:tcPr>
            <w:tcW w:w="6066" w:type="dxa"/>
          </w:tcPr>
          <w:p>
            <w:pPr>
              <w:pStyle w:val="0"/>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(процентов)</w:t>
            </w:r>
          </w:p>
        </w:tc>
        <w:tc>
          <w:tcPr>
            <w:tcW w:w="737" w:type="dxa"/>
          </w:tcPr>
          <w:p>
            <w:pPr>
              <w:pStyle w:val="0"/>
              <w:jc w:val="center"/>
            </w:pPr>
            <w:r>
              <w:rPr>
                <w:sz w:val="24"/>
              </w:rPr>
              <w:t xml:space="preserve">40,0</w:t>
            </w:r>
          </w:p>
        </w:tc>
        <w:tc>
          <w:tcPr>
            <w:tcW w:w="850" w:type="dxa"/>
          </w:tcPr>
          <w:p>
            <w:pPr>
              <w:pStyle w:val="0"/>
              <w:jc w:val="center"/>
            </w:pPr>
            <w:r>
              <w:rPr>
                <w:sz w:val="24"/>
              </w:rPr>
              <w:t xml:space="preserve">45,0</w:t>
            </w:r>
          </w:p>
        </w:tc>
        <w:tc>
          <w:tcPr>
            <w:tcW w:w="709" w:type="dxa"/>
          </w:tcPr>
          <w:p>
            <w:pPr>
              <w:pStyle w:val="0"/>
              <w:jc w:val="center"/>
            </w:pPr>
            <w:r>
              <w:rPr>
                <w:sz w:val="24"/>
              </w:rPr>
              <w:t xml:space="preserve">50,0</w:t>
            </w:r>
          </w:p>
        </w:tc>
      </w:tr>
      <w:tr>
        <w:tc>
          <w:tcPr>
            <w:tcW w:w="694" w:type="dxa"/>
          </w:tcPr>
          <w:p>
            <w:pPr>
              <w:pStyle w:val="0"/>
              <w:jc w:val="center"/>
            </w:pPr>
            <w:r>
              <w:rPr>
                <w:sz w:val="24"/>
              </w:rPr>
              <w:t xml:space="preserve">1.9</w:t>
            </w:r>
          </w:p>
        </w:tc>
        <w:tc>
          <w:tcPr>
            <w:tcW w:w="6066" w:type="dxa"/>
          </w:tcPr>
          <w:p>
            <w:pPr>
              <w:pStyle w:val="0"/>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(процентов)</w:t>
            </w:r>
          </w:p>
        </w:tc>
        <w:tc>
          <w:tcPr>
            <w:tcW w:w="737" w:type="dxa"/>
          </w:tcPr>
          <w:p>
            <w:pPr>
              <w:pStyle w:val="0"/>
              <w:jc w:val="center"/>
            </w:pPr>
            <w:r>
              <w:rPr>
                <w:sz w:val="24"/>
              </w:rPr>
              <w:t xml:space="preserve">50,5</w:t>
            </w:r>
          </w:p>
        </w:tc>
        <w:tc>
          <w:tcPr>
            <w:tcW w:w="850" w:type="dxa"/>
          </w:tcPr>
          <w:p>
            <w:pPr>
              <w:pStyle w:val="0"/>
              <w:jc w:val="center"/>
            </w:pPr>
            <w:r>
              <w:rPr>
                <w:sz w:val="24"/>
              </w:rPr>
              <w:t xml:space="preserve">60,0</w:t>
            </w:r>
          </w:p>
        </w:tc>
        <w:tc>
          <w:tcPr>
            <w:tcW w:w="709" w:type="dxa"/>
          </w:tcPr>
          <w:p>
            <w:pPr>
              <w:pStyle w:val="0"/>
              <w:jc w:val="center"/>
            </w:pPr>
            <w:r>
              <w:rPr>
                <w:sz w:val="24"/>
              </w:rPr>
              <w:t xml:space="preserve">60,5</w:t>
            </w:r>
          </w:p>
        </w:tc>
      </w:tr>
      <w:tr>
        <w:tc>
          <w:tcPr>
            <w:tcW w:w="694" w:type="dxa"/>
          </w:tcPr>
          <w:p>
            <w:pPr>
              <w:pStyle w:val="0"/>
              <w:jc w:val="center"/>
            </w:pPr>
            <w:r>
              <w:rPr>
                <w:sz w:val="24"/>
              </w:rPr>
              <w:t xml:space="preserve">1.10</w:t>
            </w:r>
          </w:p>
        </w:tc>
        <w:tc>
          <w:tcPr>
            <w:tcW w:w="6066" w:type="dxa"/>
          </w:tcPr>
          <w:p>
            <w:pPr>
              <w:pStyle w:val="0"/>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(процентов)</w:t>
            </w:r>
          </w:p>
        </w:tc>
        <w:tc>
          <w:tcPr>
            <w:tcW w:w="737" w:type="dxa"/>
          </w:tcPr>
          <w:p>
            <w:pPr>
              <w:pStyle w:val="0"/>
              <w:jc w:val="center"/>
            </w:pPr>
            <w:r>
              <w:rPr>
                <w:sz w:val="24"/>
              </w:rPr>
              <w:t xml:space="preserve">23,0</w:t>
            </w:r>
          </w:p>
        </w:tc>
        <w:tc>
          <w:tcPr>
            <w:tcW w:w="850" w:type="dxa"/>
          </w:tcPr>
          <w:p>
            <w:pPr>
              <w:pStyle w:val="0"/>
              <w:jc w:val="center"/>
            </w:pPr>
            <w:r>
              <w:rPr>
                <w:sz w:val="24"/>
              </w:rPr>
              <w:t xml:space="preserve">24,0</w:t>
            </w:r>
          </w:p>
        </w:tc>
        <w:tc>
          <w:tcPr>
            <w:tcW w:w="709" w:type="dxa"/>
          </w:tcPr>
          <w:p>
            <w:pPr>
              <w:pStyle w:val="0"/>
              <w:jc w:val="center"/>
            </w:pPr>
            <w:r>
              <w:rPr>
                <w:sz w:val="24"/>
              </w:rPr>
              <w:t xml:space="preserve">25,0</w:t>
            </w:r>
          </w:p>
        </w:tc>
      </w:tr>
      <w:tr>
        <w:tc>
          <w:tcPr>
            <w:tcW w:w="694" w:type="dxa"/>
          </w:tcPr>
          <w:p>
            <w:pPr>
              <w:pStyle w:val="0"/>
              <w:jc w:val="center"/>
            </w:pPr>
            <w:r>
              <w:rPr>
                <w:sz w:val="24"/>
              </w:rPr>
              <w:t xml:space="preserve">1.11</w:t>
            </w:r>
          </w:p>
        </w:tc>
        <w:tc>
          <w:tcPr>
            <w:tcW w:w="6066"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(процентов)</w:t>
            </w:r>
          </w:p>
        </w:tc>
        <w:tc>
          <w:tcPr>
            <w:tcW w:w="737" w:type="dxa"/>
          </w:tcPr>
          <w:p>
            <w:pPr>
              <w:pStyle w:val="0"/>
              <w:jc w:val="center"/>
            </w:pPr>
            <w:r>
              <w:rPr>
                <w:sz w:val="24"/>
              </w:rPr>
              <w:t xml:space="preserve">19,0</w:t>
            </w:r>
          </w:p>
        </w:tc>
        <w:tc>
          <w:tcPr>
            <w:tcW w:w="850" w:type="dxa"/>
          </w:tcPr>
          <w:p>
            <w:pPr>
              <w:pStyle w:val="0"/>
              <w:jc w:val="center"/>
            </w:pPr>
            <w:r>
              <w:rPr>
                <w:sz w:val="24"/>
              </w:rPr>
              <w:t xml:space="preserve">20,0</w:t>
            </w:r>
          </w:p>
        </w:tc>
        <w:tc>
          <w:tcPr>
            <w:tcW w:w="709" w:type="dxa"/>
          </w:tcPr>
          <w:p>
            <w:pPr>
              <w:pStyle w:val="0"/>
              <w:jc w:val="center"/>
            </w:pPr>
            <w:r>
              <w:rPr>
                <w:sz w:val="24"/>
              </w:rPr>
              <w:t xml:space="preserve">21,0</w:t>
            </w:r>
          </w:p>
        </w:tc>
      </w:tr>
      <w:tr>
        <w:tc>
          <w:tcPr>
            <w:tcW w:w="694" w:type="dxa"/>
          </w:tcPr>
          <w:p>
            <w:pPr>
              <w:pStyle w:val="0"/>
              <w:jc w:val="center"/>
            </w:pPr>
            <w:r>
              <w:rPr>
                <w:sz w:val="24"/>
              </w:rPr>
              <w:t xml:space="preserve">1.12</w:t>
            </w:r>
          </w:p>
        </w:tc>
        <w:tc>
          <w:tcPr>
            <w:tcW w:w="6066"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(процентов)</w:t>
            </w:r>
          </w:p>
        </w:tc>
        <w:tc>
          <w:tcPr>
            <w:tcW w:w="737" w:type="dxa"/>
          </w:tcPr>
          <w:p>
            <w:pPr>
              <w:pStyle w:val="0"/>
              <w:jc w:val="center"/>
            </w:pPr>
            <w:r>
              <w:rPr>
                <w:sz w:val="24"/>
              </w:rPr>
              <w:t xml:space="preserve">20,0</w:t>
            </w:r>
          </w:p>
        </w:tc>
        <w:tc>
          <w:tcPr>
            <w:tcW w:w="850" w:type="dxa"/>
          </w:tcPr>
          <w:p>
            <w:pPr>
              <w:pStyle w:val="0"/>
              <w:jc w:val="center"/>
            </w:pPr>
            <w:r>
              <w:rPr>
                <w:sz w:val="24"/>
              </w:rPr>
              <w:t xml:space="preserve">30,0</w:t>
            </w:r>
          </w:p>
        </w:tc>
        <w:tc>
          <w:tcPr>
            <w:tcW w:w="709" w:type="dxa"/>
          </w:tcPr>
          <w:p>
            <w:pPr>
              <w:pStyle w:val="0"/>
              <w:jc w:val="center"/>
            </w:pPr>
            <w:r>
              <w:rPr>
                <w:sz w:val="24"/>
              </w:rPr>
              <w:t xml:space="preserve">35,0</w:t>
            </w:r>
          </w:p>
        </w:tc>
      </w:tr>
      <w:tr>
        <w:tc>
          <w:tcPr>
            <w:tcW w:w="694" w:type="dxa"/>
          </w:tcPr>
          <w:p>
            <w:pPr>
              <w:pStyle w:val="0"/>
              <w:jc w:val="center"/>
            </w:pPr>
            <w:r>
              <w:rPr>
                <w:sz w:val="24"/>
              </w:rPr>
              <w:t xml:space="preserve">1.13</w:t>
            </w:r>
          </w:p>
        </w:tc>
        <w:tc>
          <w:tcPr>
            <w:tcW w:w="6066" w:type="dxa"/>
          </w:tcPr>
          <w:p>
            <w:pPr>
              <w:pStyle w:val="0"/>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 (процентов)</w:t>
            </w:r>
          </w:p>
        </w:tc>
        <w:tc>
          <w:tcPr>
            <w:tcW w:w="737" w:type="dxa"/>
          </w:tcPr>
          <w:p>
            <w:pPr>
              <w:pStyle w:val="0"/>
              <w:jc w:val="center"/>
            </w:pPr>
            <w:r>
              <w:rPr>
                <w:sz w:val="24"/>
              </w:rPr>
              <w:t xml:space="preserve">12,5</w:t>
            </w:r>
          </w:p>
        </w:tc>
        <w:tc>
          <w:tcPr>
            <w:tcW w:w="850" w:type="dxa"/>
          </w:tcPr>
          <w:p>
            <w:pPr>
              <w:pStyle w:val="0"/>
              <w:jc w:val="center"/>
            </w:pPr>
            <w:r>
              <w:rPr>
                <w:sz w:val="24"/>
              </w:rPr>
              <w:t xml:space="preserve">23,0</w:t>
            </w:r>
          </w:p>
        </w:tc>
        <w:tc>
          <w:tcPr>
            <w:tcW w:w="709" w:type="dxa"/>
          </w:tcPr>
          <w:p>
            <w:pPr>
              <w:pStyle w:val="0"/>
              <w:jc w:val="center"/>
            </w:pPr>
            <w:r>
              <w:rPr>
                <w:sz w:val="24"/>
              </w:rPr>
              <w:t xml:space="preserve">33,0</w:t>
            </w:r>
          </w:p>
        </w:tc>
      </w:tr>
      <w:tr>
        <w:tc>
          <w:tcPr>
            <w:tcW w:w="694" w:type="dxa"/>
          </w:tcPr>
          <w:p>
            <w:pPr>
              <w:pStyle w:val="0"/>
              <w:jc w:val="center"/>
            </w:pPr>
            <w:r>
              <w:rPr>
                <w:sz w:val="24"/>
              </w:rPr>
              <w:t xml:space="preserve">1.14</w:t>
            </w:r>
          </w:p>
        </w:tc>
        <w:tc>
          <w:tcPr>
            <w:tcW w:w="6066" w:type="dxa"/>
          </w:tcPr>
          <w:p>
            <w:pPr>
              <w:pStyle w:val="0"/>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(процентов)</w:t>
            </w:r>
          </w:p>
        </w:tc>
        <w:tc>
          <w:tcPr>
            <w:tcW w:w="737" w:type="dxa"/>
          </w:tcPr>
          <w:p>
            <w:pPr>
              <w:pStyle w:val="0"/>
              <w:jc w:val="center"/>
            </w:pPr>
            <w:r>
              <w:rPr>
                <w:sz w:val="24"/>
              </w:rPr>
              <w:t xml:space="preserve">99,0</w:t>
            </w:r>
          </w:p>
        </w:tc>
        <w:tc>
          <w:tcPr>
            <w:tcW w:w="850" w:type="dxa"/>
          </w:tcPr>
          <w:p>
            <w:pPr>
              <w:pStyle w:val="0"/>
              <w:jc w:val="center"/>
            </w:pPr>
            <w:r>
              <w:rPr>
                <w:sz w:val="24"/>
              </w:rPr>
              <w:t xml:space="preserve">99,0</w:t>
            </w:r>
          </w:p>
        </w:tc>
        <w:tc>
          <w:tcPr>
            <w:tcW w:w="709" w:type="dxa"/>
          </w:tcPr>
          <w:p>
            <w:pPr>
              <w:pStyle w:val="0"/>
              <w:jc w:val="center"/>
            </w:pPr>
            <w:r>
              <w:rPr>
                <w:sz w:val="24"/>
              </w:rPr>
              <w:t xml:space="preserve">99,0</w:t>
            </w:r>
          </w:p>
        </w:tc>
      </w:tr>
      <w:tr>
        <w:tc>
          <w:tcPr>
            <w:tcW w:w="694" w:type="dxa"/>
          </w:tcPr>
          <w:p>
            <w:pPr>
              <w:pStyle w:val="0"/>
              <w:jc w:val="center"/>
            </w:pPr>
            <w:r>
              <w:rPr>
                <w:sz w:val="24"/>
              </w:rPr>
              <w:t xml:space="preserve">1.15</w:t>
            </w:r>
          </w:p>
        </w:tc>
        <w:tc>
          <w:tcPr>
            <w:tcW w:w="6066" w:type="dxa"/>
          </w:tcPr>
          <w:p>
            <w:pPr>
              <w:pStyle w:val="0"/>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(процентов)</w:t>
            </w:r>
          </w:p>
        </w:tc>
        <w:tc>
          <w:tcPr>
            <w:tcW w:w="737" w:type="dxa"/>
          </w:tcPr>
          <w:p>
            <w:pPr>
              <w:pStyle w:val="0"/>
              <w:jc w:val="center"/>
            </w:pPr>
            <w:r>
              <w:rPr>
                <w:sz w:val="24"/>
              </w:rPr>
              <w:t xml:space="preserve">95,0</w:t>
            </w:r>
          </w:p>
        </w:tc>
        <w:tc>
          <w:tcPr>
            <w:tcW w:w="850" w:type="dxa"/>
          </w:tcPr>
          <w:p>
            <w:pPr>
              <w:pStyle w:val="0"/>
              <w:jc w:val="center"/>
            </w:pPr>
            <w:r>
              <w:rPr>
                <w:sz w:val="24"/>
              </w:rPr>
              <w:t xml:space="preserve">95,0</w:t>
            </w:r>
          </w:p>
        </w:tc>
        <w:tc>
          <w:tcPr>
            <w:tcW w:w="709" w:type="dxa"/>
          </w:tcPr>
          <w:p>
            <w:pPr>
              <w:pStyle w:val="0"/>
              <w:jc w:val="center"/>
            </w:pPr>
            <w:r>
              <w:rPr>
                <w:sz w:val="24"/>
              </w:rPr>
              <w:t xml:space="preserve">95,0</w:t>
            </w:r>
          </w:p>
        </w:tc>
      </w:tr>
      <w:tr>
        <w:tc>
          <w:tcPr>
            <w:tcW w:w="694" w:type="dxa"/>
          </w:tcPr>
          <w:p>
            <w:pPr>
              <w:pStyle w:val="0"/>
              <w:jc w:val="center"/>
            </w:pPr>
            <w:r>
              <w:rPr>
                <w:sz w:val="24"/>
              </w:rPr>
              <w:t xml:space="preserve">1.16</w:t>
            </w:r>
          </w:p>
        </w:tc>
        <w:tc>
          <w:tcPr>
            <w:tcW w:w="6066" w:type="dxa"/>
          </w:tcPr>
          <w:p>
            <w:pPr>
              <w:pStyle w:val="0"/>
            </w:pPr>
            <w:r>
              <w:rPr>
                <w:sz w:val="24"/>
              </w:rPr>
              <w:t xml:space="preserve">Доля лиц репродуктивного возраста, прошедших диспансеризацию для оценки репродуктивного здоровья (женщин) (процентов)</w:t>
            </w:r>
          </w:p>
        </w:tc>
        <w:tc>
          <w:tcPr>
            <w:tcW w:w="737" w:type="dxa"/>
          </w:tcPr>
          <w:p>
            <w:pPr>
              <w:pStyle w:val="0"/>
              <w:jc w:val="center"/>
            </w:pPr>
            <w:r>
              <w:rPr>
                <w:sz w:val="24"/>
              </w:rPr>
              <w:t xml:space="preserve">32,0</w:t>
            </w:r>
          </w:p>
        </w:tc>
        <w:tc>
          <w:tcPr>
            <w:tcW w:w="850" w:type="dxa"/>
          </w:tcPr>
          <w:p>
            <w:pPr>
              <w:pStyle w:val="0"/>
              <w:jc w:val="center"/>
            </w:pPr>
            <w:r>
              <w:rPr>
                <w:sz w:val="24"/>
              </w:rPr>
              <w:t xml:space="preserve">32,0</w:t>
            </w:r>
          </w:p>
        </w:tc>
        <w:tc>
          <w:tcPr>
            <w:tcW w:w="709" w:type="dxa"/>
          </w:tcPr>
          <w:p>
            <w:pPr>
              <w:pStyle w:val="0"/>
              <w:jc w:val="center"/>
            </w:pPr>
            <w:r>
              <w:rPr>
                <w:sz w:val="24"/>
              </w:rPr>
              <w:t xml:space="preserve">32,0</w:t>
            </w:r>
          </w:p>
        </w:tc>
      </w:tr>
      <w:tr>
        <w:tc>
          <w:tcPr>
            <w:tcW w:w="694" w:type="dxa"/>
          </w:tcPr>
          <w:p>
            <w:pPr>
              <w:pStyle w:val="0"/>
              <w:jc w:val="center"/>
            </w:pPr>
            <w:r>
              <w:rPr>
                <w:sz w:val="24"/>
              </w:rPr>
              <w:t xml:space="preserve">1.17</w:t>
            </w:r>
          </w:p>
        </w:tc>
        <w:tc>
          <w:tcPr>
            <w:tcW w:w="6066" w:type="dxa"/>
          </w:tcPr>
          <w:p>
            <w:pPr>
              <w:pStyle w:val="0"/>
            </w:pPr>
            <w:r>
              <w:rPr>
                <w:sz w:val="24"/>
              </w:rPr>
              <w:t xml:space="preserve">Доля лиц репродуктивного возраста, прошедших диспансеризацию для оценки репродуктивного здоровья (мужчин) (процентов)</w:t>
            </w:r>
          </w:p>
        </w:tc>
        <w:tc>
          <w:tcPr>
            <w:tcW w:w="737" w:type="dxa"/>
          </w:tcPr>
          <w:p>
            <w:pPr>
              <w:pStyle w:val="0"/>
              <w:jc w:val="center"/>
            </w:pPr>
            <w:r>
              <w:rPr>
                <w:sz w:val="24"/>
              </w:rPr>
              <w:t xml:space="preserve">32,0</w:t>
            </w:r>
          </w:p>
        </w:tc>
        <w:tc>
          <w:tcPr>
            <w:tcW w:w="850" w:type="dxa"/>
          </w:tcPr>
          <w:p>
            <w:pPr>
              <w:pStyle w:val="0"/>
              <w:jc w:val="center"/>
            </w:pPr>
            <w:r>
              <w:rPr>
                <w:sz w:val="24"/>
              </w:rPr>
              <w:t xml:space="preserve">32,0</w:t>
            </w:r>
          </w:p>
        </w:tc>
        <w:tc>
          <w:tcPr>
            <w:tcW w:w="709" w:type="dxa"/>
          </w:tcPr>
          <w:p>
            <w:pPr>
              <w:pStyle w:val="0"/>
              <w:jc w:val="center"/>
            </w:pPr>
            <w:r>
              <w:rPr>
                <w:sz w:val="24"/>
              </w:rPr>
              <w:t xml:space="preserve">32,0</w:t>
            </w:r>
          </w:p>
        </w:tc>
      </w:tr>
      <w:tr>
        <w:tc>
          <w:tcPr>
            <w:tcW w:w="694" w:type="dxa"/>
          </w:tcPr>
          <w:p>
            <w:pPr>
              <w:pStyle w:val="0"/>
              <w:jc w:val="center"/>
            </w:pPr>
            <w:r>
              <w:rPr>
                <w:sz w:val="24"/>
              </w:rPr>
              <w:t xml:space="preserve">1.18</w:t>
            </w:r>
          </w:p>
        </w:tc>
        <w:tc>
          <w:tcPr>
            <w:tcW w:w="6066" w:type="dxa"/>
          </w:tcPr>
          <w:p>
            <w:pPr>
              <w:pStyle w:val="0"/>
            </w:pPr>
            <w:r>
              <w:rPr>
                <w:sz w:val="24"/>
              </w:rPr>
              <w:t xml:space="preserve">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w:t>
            </w:r>
            <w:hyperlink r:id="rId119" w:tooltip="&quot;Клинические рекомендации &quot;Женское бесплодие&quot; (одобрены Минздравом России) {КонсультантПлюс}" w:history="0">
              <w:r>
                <w:rPr>
                  <w:color w:val="0000ff"/>
                  <w:sz w:val="24"/>
                </w:rPr>
                <w:t xml:space="preserve">рекомендаций</w:t>
              </w:r>
            </w:hyperlink>
            <w:r>
              <w:rPr>
                <w:sz w:val="24"/>
              </w:rPr>
              <w:t xml:space="preserve"> "Женское бесплодие" (процентов)</w:t>
            </w:r>
          </w:p>
        </w:tc>
        <w:tc>
          <w:tcPr>
            <w:tcW w:w="737" w:type="dxa"/>
          </w:tcPr>
          <w:p>
            <w:pPr>
              <w:pStyle w:val="0"/>
              <w:jc w:val="center"/>
            </w:pPr>
            <w:r>
              <w:rPr>
                <w:sz w:val="24"/>
              </w:rPr>
              <w:t xml:space="preserve">100</w:t>
            </w:r>
          </w:p>
        </w:tc>
        <w:tc>
          <w:tcPr>
            <w:tcW w:w="850" w:type="dxa"/>
          </w:tcPr>
          <w:p>
            <w:pPr>
              <w:pStyle w:val="0"/>
              <w:jc w:val="center"/>
            </w:pPr>
            <w:r>
              <w:rPr>
                <w:sz w:val="24"/>
              </w:rPr>
              <w:t xml:space="preserve">100</w:t>
            </w:r>
          </w:p>
        </w:tc>
        <w:tc>
          <w:tcPr>
            <w:tcW w:w="709" w:type="dxa"/>
          </w:tcPr>
          <w:p>
            <w:pPr>
              <w:pStyle w:val="0"/>
              <w:jc w:val="center"/>
            </w:pPr>
            <w:r>
              <w:rPr>
                <w:sz w:val="24"/>
              </w:rPr>
              <w:t xml:space="preserve">100</w:t>
            </w:r>
          </w:p>
        </w:tc>
      </w:tr>
      <w:tr>
        <w:tc>
          <w:tcPr>
            <w:tcW w:w="694" w:type="dxa"/>
          </w:tcPr>
          <w:p>
            <w:pPr>
              <w:pStyle w:val="0"/>
              <w:jc w:val="center"/>
            </w:pPr>
            <w:r>
              <w:rPr>
                <w:sz w:val="24"/>
              </w:rPr>
              <w:t xml:space="preserve">1.19</w:t>
            </w:r>
          </w:p>
        </w:tc>
        <w:tc>
          <w:tcPr>
            <w:tcW w:w="6066" w:type="dxa"/>
          </w:tcPr>
          <w:p>
            <w:pPr>
              <w:pStyle w:val="0"/>
            </w:pPr>
            <w:r>
              <w:rPr>
                <w:sz w:val="24"/>
              </w:rPr>
              <w:t xml:space="preserve">Число циклов экстракорпорального оплодотворения, выполняемых медицинской организацией, в течение одного года</w:t>
            </w:r>
          </w:p>
        </w:tc>
        <w:tc>
          <w:tcPr>
            <w:tcW w:w="737" w:type="dxa"/>
          </w:tcPr>
          <w:p>
            <w:pPr>
              <w:pStyle w:val="0"/>
              <w:jc w:val="center"/>
            </w:pPr>
            <w:r>
              <w:rPr>
                <w:sz w:val="24"/>
              </w:rPr>
              <w:t xml:space="preserve">206</w:t>
            </w:r>
          </w:p>
        </w:tc>
        <w:tc>
          <w:tcPr>
            <w:tcW w:w="850" w:type="dxa"/>
          </w:tcPr>
          <w:p>
            <w:pPr>
              <w:pStyle w:val="0"/>
              <w:jc w:val="center"/>
            </w:pPr>
            <w:r>
              <w:rPr>
                <w:sz w:val="24"/>
              </w:rPr>
              <w:t xml:space="preserve">206</w:t>
            </w:r>
          </w:p>
        </w:tc>
        <w:tc>
          <w:tcPr>
            <w:tcW w:w="709" w:type="dxa"/>
          </w:tcPr>
          <w:p>
            <w:pPr>
              <w:pStyle w:val="0"/>
              <w:jc w:val="center"/>
            </w:pPr>
            <w:r>
              <w:rPr>
                <w:sz w:val="24"/>
              </w:rPr>
              <w:t xml:space="preserve">206</w:t>
            </w:r>
          </w:p>
        </w:tc>
      </w:tr>
      <w:tr>
        <w:tc>
          <w:tcPr>
            <w:tcW w:w="694" w:type="dxa"/>
          </w:tcPr>
          <w:p>
            <w:pPr>
              <w:pStyle w:val="0"/>
              <w:jc w:val="center"/>
            </w:pPr>
            <w:r>
              <w:rPr>
                <w:sz w:val="24"/>
              </w:rPr>
              <w:t xml:space="preserve">1.20</w:t>
            </w:r>
          </w:p>
        </w:tc>
        <w:tc>
          <w:tcPr>
            <w:tcW w:w="6066" w:type="dxa"/>
          </w:tcPr>
          <w:p>
            <w:pPr>
              <w:pStyle w:val="0"/>
            </w:pPr>
            <w:r>
              <w:rPr>
                <w:sz w:val="24"/>
              </w:rPr>
              <w:t xml:space="preserve">Доля случаев экстракорпорального оплодотворения, по результатам которого у женщины наступила беременность (процентов)</w:t>
            </w:r>
          </w:p>
        </w:tc>
        <w:tc>
          <w:tcPr>
            <w:tcW w:w="737" w:type="dxa"/>
          </w:tcPr>
          <w:p>
            <w:pPr>
              <w:pStyle w:val="0"/>
              <w:jc w:val="center"/>
            </w:pPr>
            <w:r>
              <w:rPr>
                <w:sz w:val="24"/>
              </w:rPr>
              <w:t xml:space="preserve">32</w:t>
            </w:r>
          </w:p>
        </w:tc>
        <w:tc>
          <w:tcPr>
            <w:tcW w:w="850" w:type="dxa"/>
          </w:tcPr>
          <w:p>
            <w:pPr>
              <w:pStyle w:val="0"/>
              <w:jc w:val="center"/>
            </w:pPr>
            <w:r>
              <w:rPr>
                <w:sz w:val="24"/>
              </w:rPr>
              <w:t xml:space="preserve">32</w:t>
            </w:r>
          </w:p>
        </w:tc>
        <w:tc>
          <w:tcPr>
            <w:tcW w:w="709" w:type="dxa"/>
          </w:tcPr>
          <w:p>
            <w:pPr>
              <w:pStyle w:val="0"/>
              <w:jc w:val="center"/>
            </w:pPr>
            <w:r>
              <w:rPr>
                <w:sz w:val="24"/>
              </w:rPr>
              <w:t xml:space="preserve">32</w:t>
            </w:r>
          </w:p>
        </w:tc>
      </w:tr>
      <w:tr>
        <w:tc>
          <w:tcPr>
            <w:tcW w:w="694" w:type="dxa"/>
          </w:tcPr>
          <w:p>
            <w:pPr>
              <w:pStyle w:val="0"/>
              <w:jc w:val="center"/>
            </w:pPr>
            <w:r>
              <w:rPr>
                <w:sz w:val="24"/>
              </w:rPr>
              <w:t xml:space="preserve">1.21</w:t>
            </w:r>
          </w:p>
        </w:tc>
        <w:tc>
          <w:tcPr>
            <w:tcW w:w="6066" w:type="dxa"/>
          </w:tcPr>
          <w:p>
            <w:pPr>
              <w:pStyle w:val="0"/>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737" w:type="dxa"/>
          </w:tcPr>
          <w:p>
            <w:pPr>
              <w:pStyle w:val="0"/>
              <w:jc w:val="center"/>
            </w:pPr>
            <w:r>
              <w:rPr>
                <w:sz w:val="24"/>
              </w:rPr>
              <w:t xml:space="preserve">30</w:t>
            </w:r>
          </w:p>
        </w:tc>
        <w:tc>
          <w:tcPr>
            <w:tcW w:w="850" w:type="dxa"/>
          </w:tcPr>
          <w:p>
            <w:pPr>
              <w:pStyle w:val="0"/>
              <w:jc w:val="center"/>
            </w:pPr>
            <w:r>
              <w:rPr>
                <w:sz w:val="24"/>
              </w:rPr>
              <w:t xml:space="preserve">30</w:t>
            </w:r>
          </w:p>
        </w:tc>
        <w:tc>
          <w:tcPr>
            <w:tcW w:w="709" w:type="dxa"/>
          </w:tcPr>
          <w:p>
            <w:pPr>
              <w:pStyle w:val="0"/>
              <w:jc w:val="center"/>
            </w:pPr>
            <w:r>
              <w:rPr>
                <w:sz w:val="24"/>
              </w:rPr>
              <w:t xml:space="preserve">30</w:t>
            </w:r>
          </w:p>
        </w:tc>
      </w:tr>
      <w:tr>
        <w:tc>
          <w:tcPr>
            <w:tcW w:w="694" w:type="dxa"/>
          </w:tcPr>
          <w:p>
            <w:pPr>
              <w:pStyle w:val="0"/>
              <w:jc w:val="center"/>
            </w:pPr>
            <w:r>
              <w:rPr>
                <w:sz w:val="24"/>
              </w:rPr>
              <w:t xml:space="preserve">1.22</w:t>
            </w:r>
          </w:p>
        </w:tc>
        <w:tc>
          <w:tcPr>
            <w:tcW w:w="6066" w:type="dxa"/>
          </w:tcPr>
          <w:p>
            <w:pPr>
              <w:pStyle w:val="0"/>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 (единиц)</w:t>
            </w:r>
          </w:p>
        </w:tc>
        <w:tc>
          <w:tcPr>
            <w:tcW w:w="737" w:type="dxa"/>
          </w:tcPr>
          <w:p>
            <w:pPr>
              <w:pStyle w:val="0"/>
              <w:jc w:val="center"/>
            </w:pPr>
            <w:r>
              <w:rPr>
                <w:sz w:val="24"/>
              </w:rPr>
              <w:t xml:space="preserve">79</w:t>
            </w:r>
          </w:p>
        </w:tc>
        <w:tc>
          <w:tcPr>
            <w:tcW w:w="850" w:type="dxa"/>
          </w:tcPr>
          <w:p>
            <w:pPr>
              <w:pStyle w:val="0"/>
              <w:jc w:val="center"/>
            </w:pPr>
            <w:r>
              <w:rPr>
                <w:sz w:val="24"/>
              </w:rPr>
              <w:t xml:space="preserve">75</w:t>
            </w:r>
          </w:p>
        </w:tc>
        <w:tc>
          <w:tcPr>
            <w:tcW w:w="709" w:type="dxa"/>
          </w:tcPr>
          <w:p>
            <w:pPr>
              <w:pStyle w:val="0"/>
              <w:jc w:val="center"/>
            </w:pPr>
            <w:r>
              <w:rPr>
                <w:sz w:val="24"/>
              </w:rPr>
              <w:t xml:space="preserve">79</w:t>
            </w:r>
          </w:p>
        </w:tc>
      </w:tr>
      <w:tr>
        <w:tc>
          <w:tcPr>
            <w:tcW w:w="694" w:type="dxa"/>
          </w:tcPr>
          <w:p>
            <w:pPr>
              <w:pStyle w:val="0"/>
              <w:jc w:val="center"/>
            </w:pPr>
            <w:r>
              <w:rPr>
                <w:sz w:val="24"/>
              </w:rPr>
              <w:t xml:space="preserve">1.23</w:t>
            </w:r>
          </w:p>
        </w:tc>
        <w:tc>
          <w:tcPr>
            <w:tcW w:w="6066" w:type="dxa"/>
          </w:tcPr>
          <w:p>
            <w:pPr>
              <w:pStyle w:val="0"/>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tc>
        <w:tc>
          <w:tcPr>
            <w:tcW w:w="737" w:type="dxa"/>
          </w:tcPr>
          <w:p>
            <w:pPr>
              <w:pStyle w:val="0"/>
              <w:jc w:val="center"/>
            </w:pPr>
            <w:r>
              <w:rPr>
                <w:sz w:val="24"/>
              </w:rPr>
              <w:t xml:space="preserve">50,0</w:t>
            </w:r>
          </w:p>
        </w:tc>
        <w:tc>
          <w:tcPr>
            <w:tcW w:w="850" w:type="dxa"/>
          </w:tcPr>
          <w:p>
            <w:pPr>
              <w:pStyle w:val="0"/>
              <w:jc w:val="center"/>
            </w:pPr>
            <w:r>
              <w:rPr>
                <w:sz w:val="24"/>
              </w:rPr>
              <w:t xml:space="preserve">50,0</w:t>
            </w:r>
          </w:p>
        </w:tc>
        <w:tc>
          <w:tcPr>
            <w:tcW w:w="709" w:type="dxa"/>
          </w:tcPr>
          <w:p>
            <w:pPr>
              <w:pStyle w:val="0"/>
              <w:jc w:val="center"/>
            </w:pPr>
            <w:r>
              <w:rPr>
                <w:sz w:val="24"/>
              </w:rPr>
              <w:t xml:space="preserve">50,0</w:t>
            </w:r>
          </w:p>
        </w:tc>
      </w:tr>
      <w:tr>
        <w:tc>
          <w:tcPr>
            <w:tcW w:w="694" w:type="dxa"/>
          </w:tcPr>
          <w:p>
            <w:pPr>
              <w:pStyle w:val="0"/>
              <w:jc w:val="center"/>
            </w:pPr>
            <w:r>
              <w:rPr>
                <w:sz w:val="24"/>
              </w:rPr>
              <w:t xml:space="preserve">1.24</w:t>
            </w:r>
          </w:p>
        </w:tc>
        <w:tc>
          <w:tcPr>
            <w:tcW w:w="6066" w:type="dxa"/>
          </w:tcPr>
          <w:p>
            <w:pPr>
              <w:pStyle w:val="0"/>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737" w:type="dxa"/>
          </w:tcPr>
          <w:p>
            <w:pPr>
              <w:pStyle w:val="0"/>
              <w:jc w:val="center"/>
            </w:pPr>
            <w:r>
              <w:rPr>
                <w:sz w:val="24"/>
              </w:rPr>
              <w:t xml:space="preserve">80,0</w:t>
            </w:r>
          </w:p>
        </w:tc>
        <w:tc>
          <w:tcPr>
            <w:tcW w:w="850" w:type="dxa"/>
          </w:tcPr>
          <w:p>
            <w:pPr>
              <w:pStyle w:val="0"/>
              <w:jc w:val="center"/>
            </w:pPr>
            <w:r>
              <w:rPr>
                <w:sz w:val="24"/>
              </w:rPr>
              <w:t xml:space="preserve">88,6</w:t>
            </w:r>
          </w:p>
        </w:tc>
        <w:tc>
          <w:tcPr>
            <w:tcW w:w="709" w:type="dxa"/>
          </w:tcPr>
          <w:p>
            <w:pPr>
              <w:pStyle w:val="0"/>
              <w:jc w:val="center"/>
            </w:pPr>
            <w:r>
              <w:rPr>
                <w:sz w:val="24"/>
              </w:rPr>
              <w:t xml:space="preserve">95,6</w:t>
            </w:r>
          </w:p>
        </w:tc>
      </w:tr>
      <w:tr>
        <w:tc>
          <w:tcPr>
            <w:tcW w:w="694" w:type="dxa"/>
          </w:tcPr>
          <w:p>
            <w:pPr>
              <w:pStyle w:val="0"/>
              <w:jc w:val="center"/>
            </w:pPr>
            <w:r>
              <w:rPr>
                <w:sz w:val="24"/>
              </w:rPr>
              <w:t xml:space="preserve">1.25</w:t>
            </w:r>
          </w:p>
        </w:tc>
        <w:tc>
          <w:tcPr>
            <w:tcW w:w="6066" w:type="dxa"/>
          </w:tcPr>
          <w:p>
            <w:pPr>
              <w:pStyle w:val="0"/>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tc>
        <w:tc>
          <w:tcPr>
            <w:tcW w:w="737" w:type="dxa"/>
          </w:tcPr>
          <w:p>
            <w:pPr>
              <w:pStyle w:val="0"/>
              <w:jc w:val="center"/>
            </w:pPr>
            <w:r>
              <w:rPr>
                <w:sz w:val="24"/>
              </w:rPr>
              <w:t xml:space="preserve">90,0</w:t>
            </w:r>
          </w:p>
        </w:tc>
        <w:tc>
          <w:tcPr>
            <w:tcW w:w="850" w:type="dxa"/>
          </w:tcPr>
          <w:p>
            <w:pPr>
              <w:pStyle w:val="0"/>
              <w:jc w:val="center"/>
            </w:pPr>
            <w:r>
              <w:rPr>
                <w:sz w:val="24"/>
              </w:rPr>
              <w:t xml:space="preserve">90,0</w:t>
            </w:r>
          </w:p>
        </w:tc>
        <w:tc>
          <w:tcPr>
            <w:tcW w:w="709" w:type="dxa"/>
          </w:tcPr>
          <w:p>
            <w:pPr>
              <w:pStyle w:val="0"/>
              <w:jc w:val="center"/>
            </w:pPr>
            <w:r>
              <w:rPr>
                <w:sz w:val="24"/>
              </w:rPr>
              <w:t xml:space="preserve">90,0</w:t>
            </w:r>
          </w:p>
        </w:tc>
      </w:tr>
      <w:tr>
        <w:tc>
          <w:tcPr>
            <w:tcW w:w="694" w:type="dxa"/>
          </w:tcPr>
          <w:p>
            <w:pPr>
              <w:pStyle w:val="0"/>
              <w:jc w:val="center"/>
            </w:pPr>
            <w:r>
              <w:rPr>
                <w:sz w:val="24"/>
              </w:rPr>
              <w:t xml:space="preserve">1.26</w:t>
            </w:r>
          </w:p>
        </w:tc>
        <w:tc>
          <w:tcPr>
            <w:tcW w:w="6066" w:type="dxa"/>
          </w:tcPr>
          <w:p>
            <w:pPr>
              <w:pStyle w:val="0"/>
            </w:pPr>
            <w:r>
              <w:rPr>
                <w:sz w:val="24"/>
              </w:rPr>
              <w:t xml:space="preserve">Количество пациентов с гепатитом С, получивших противовирусную терапию, на 100 тыс. населения в год</w:t>
            </w:r>
          </w:p>
        </w:tc>
        <w:tc>
          <w:tcPr>
            <w:tcW w:w="737" w:type="dxa"/>
          </w:tcPr>
          <w:p>
            <w:pPr>
              <w:pStyle w:val="0"/>
              <w:jc w:val="center"/>
            </w:pPr>
            <w:r>
              <w:rPr>
                <w:sz w:val="24"/>
              </w:rPr>
              <w:t xml:space="preserve">22,0</w:t>
            </w:r>
          </w:p>
        </w:tc>
        <w:tc>
          <w:tcPr>
            <w:tcW w:w="850" w:type="dxa"/>
          </w:tcPr>
          <w:p>
            <w:pPr>
              <w:pStyle w:val="0"/>
              <w:jc w:val="center"/>
            </w:pPr>
            <w:r>
              <w:rPr>
                <w:sz w:val="24"/>
              </w:rPr>
              <w:t xml:space="preserve">23,0</w:t>
            </w:r>
          </w:p>
        </w:tc>
        <w:tc>
          <w:tcPr>
            <w:tcW w:w="709" w:type="dxa"/>
          </w:tcPr>
          <w:p>
            <w:pPr>
              <w:pStyle w:val="0"/>
              <w:jc w:val="center"/>
            </w:pPr>
            <w:r>
              <w:rPr>
                <w:sz w:val="24"/>
              </w:rPr>
              <w:t xml:space="preserve">24,0</w:t>
            </w:r>
          </w:p>
        </w:tc>
      </w:tr>
      <w:tr>
        <w:tc>
          <w:tcPr>
            <w:tcW w:w="694" w:type="dxa"/>
          </w:tcPr>
          <w:p>
            <w:pPr>
              <w:pStyle w:val="0"/>
              <w:jc w:val="center"/>
            </w:pPr>
            <w:r>
              <w:rPr>
                <w:sz w:val="24"/>
              </w:rPr>
              <w:t xml:space="preserve">1.27</w:t>
            </w:r>
          </w:p>
        </w:tc>
        <w:tc>
          <w:tcPr>
            <w:tcW w:w="6066" w:type="dxa"/>
          </w:tcPr>
          <w:p>
            <w:pPr>
              <w:pStyle w:val="0"/>
            </w:pPr>
            <w:r>
              <w:rPr>
                <w:sz w:val="24"/>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 (процентов)</w:t>
            </w:r>
          </w:p>
        </w:tc>
        <w:tc>
          <w:tcPr>
            <w:tcW w:w="737" w:type="dxa"/>
          </w:tcPr>
          <w:p>
            <w:pPr>
              <w:pStyle w:val="0"/>
              <w:jc w:val="center"/>
            </w:pPr>
            <w:r>
              <w:rPr>
                <w:sz w:val="24"/>
              </w:rPr>
              <w:t xml:space="preserve">32,0</w:t>
            </w:r>
          </w:p>
        </w:tc>
        <w:tc>
          <w:tcPr>
            <w:tcW w:w="850" w:type="dxa"/>
          </w:tcPr>
          <w:p>
            <w:pPr>
              <w:pStyle w:val="0"/>
              <w:jc w:val="center"/>
            </w:pPr>
            <w:r>
              <w:rPr>
                <w:sz w:val="24"/>
              </w:rPr>
              <w:t xml:space="preserve">35,0</w:t>
            </w:r>
          </w:p>
        </w:tc>
        <w:tc>
          <w:tcPr>
            <w:tcW w:w="709" w:type="dxa"/>
          </w:tcPr>
          <w:p>
            <w:pPr>
              <w:pStyle w:val="0"/>
              <w:jc w:val="center"/>
            </w:pPr>
            <w:r>
              <w:rPr>
                <w:sz w:val="24"/>
              </w:rPr>
              <w:t xml:space="preserve">37,0</w:t>
            </w:r>
          </w:p>
        </w:tc>
      </w:tr>
      <w:tr>
        <w:tc>
          <w:tcPr>
            <w:tcW w:w="694" w:type="dxa"/>
          </w:tcPr>
          <w:p>
            <w:pPr>
              <w:pStyle w:val="0"/>
              <w:jc w:val="center"/>
            </w:pPr>
            <w:r>
              <w:rPr>
                <w:sz w:val="24"/>
              </w:rPr>
              <w:t xml:space="preserve">1.28</w:t>
            </w:r>
          </w:p>
        </w:tc>
        <w:tc>
          <w:tcPr>
            <w:tcW w:w="6066" w:type="dxa"/>
          </w:tcPr>
          <w:p>
            <w:pPr>
              <w:pStyle w:val="0"/>
            </w:pPr>
            <w:r>
              <w:rPr>
                <w:sz w:val="24"/>
              </w:rPr>
              <w:t xml:space="preserve">Доля ветеранов боевых действий, получивших паллиативную медицинскую помощь и (или) лечебное (энтеральное) питание, из числа нуждающихся (процентов)</w:t>
            </w:r>
          </w:p>
        </w:tc>
        <w:tc>
          <w:tcPr>
            <w:tcW w:w="737" w:type="dxa"/>
          </w:tcPr>
          <w:p>
            <w:pPr>
              <w:pStyle w:val="0"/>
              <w:jc w:val="center"/>
            </w:pPr>
            <w:r>
              <w:rPr>
                <w:sz w:val="24"/>
              </w:rPr>
              <w:t xml:space="preserve">95,0</w:t>
            </w:r>
          </w:p>
        </w:tc>
        <w:tc>
          <w:tcPr>
            <w:tcW w:w="850" w:type="dxa"/>
          </w:tcPr>
          <w:p>
            <w:pPr>
              <w:pStyle w:val="0"/>
              <w:jc w:val="center"/>
            </w:pPr>
            <w:r>
              <w:rPr>
                <w:sz w:val="24"/>
              </w:rPr>
              <w:t xml:space="preserve">100,0</w:t>
            </w:r>
          </w:p>
        </w:tc>
        <w:tc>
          <w:tcPr>
            <w:tcW w:w="709" w:type="dxa"/>
          </w:tcPr>
          <w:p>
            <w:pPr>
              <w:pStyle w:val="0"/>
              <w:jc w:val="center"/>
            </w:pPr>
            <w:r>
              <w:rPr>
                <w:sz w:val="24"/>
              </w:rPr>
              <w:t xml:space="preserve">100,0</w:t>
            </w:r>
          </w:p>
        </w:tc>
      </w:tr>
      <w:tr>
        <w:tc>
          <w:tcPr>
            <w:tcW w:w="694" w:type="dxa"/>
          </w:tcPr>
          <w:p>
            <w:pPr>
              <w:pStyle w:val="0"/>
              <w:jc w:val="center"/>
            </w:pPr>
            <w:r>
              <w:rPr>
                <w:sz w:val="24"/>
              </w:rPr>
              <w:t xml:space="preserve">1.29</w:t>
            </w:r>
          </w:p>
        </w:tc>
        <w:tc>
          <w:tcPr>
            <w:tcW w:w="6066" w:type="dxa"/>
          </w:tcPr>
          <w:p>
            <w:pPr>
              <w:pStyle w:val="0"/>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(процентов в год)</w:t>
            </w:r>
          </w:p>
        </w:tc>
        <w:tc>
          <w:tcPr>
            <w:tcW w:w="737" w:type="dxa"/>
          </w:tcPr>
          <w:p>
            <w:pPr>
              <w:pStyle w:val="0"/>
              <w:jc w:val="center"/>
            </w:pPr>
            <w:r>
              <w:rPr>
                <w:sz w:val="24"/>
              </w:rPr>
              <w:t xml:space="preserve">62,0</w:t>
            </w:r>
          </w:p>
        </w:tc>
        <w:tc>
          <w:tcPr>
            <w:tcW w:w="850" w:type="dxa"/>
          </w:tcPr>
          <w:p>
            <w:pPr>
              <w:pStyle w:val="0"/>
              <w:jc w:val="center"/>
            </w:pPr>
            <w:r>
              <w:rPr>
                <w:sz w:val="24"/>
              </w:rPr>
              <w:t xml:space="preserve">65,0</w:t>
            </w:r>
          </w:p>
        </w:tc>
        <w:tc>
          <w:tcPr>
            <w:tcW w:w="709" w:type="dxa"/>
          </w:tcPr>
          <w:p>
            <w:pPr>
              <w:pStyle w:val="0"/>
              <w:jc w:val="center"/>
            </w:pPr>
            <w:r>
              <w:rPr>
                <w:sz w:val="24"/>
              </w:rPr>
              <w:t xml:space="preserve">68,0</w:t>
            </w:r>
          </w:p>
        </w:tc>
      </w:tr>
      <w:tr>
        <w:tc>
          <w:tcPr>
            <w:tcW w:w="694" w:type="dxa"/>
          </w:tcPr>
          <w:p>
            <w:pPr>
              <w:pStyle w:val="0"/>
              <w:jc w:val="center"/>
            </w:pPr>
            <w:r>
              <w:rPr>
                <w:sz w:val="24"/>
              </w:rPr>
              <w:t xml:space="preserve">1.30</w:t>
            </w:r>
          </w:p>
        </w:tc>
        <w:tc>
          <w:tcPr>
            <w:tcW w:w="6066" w:type="dxa"/>
          </w:tcPr>
          <w:p>
            <w:pPr>
              <w:pStyle w:val="0"/>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737" w:type="dxa"/>
          </w:tcPr>
          <w:p>
            <w:pPr>
              <w:pStyle w:val="0"/>
              <w:jc w:val="center"/>
            </w:pPr>
            <w:r>
              <w:rPr>
                <w:sz w:val="24"/>
              </w:rPr>
              <w:t xml:space="preserve">60</w:t>
            </w:r>
          </w:p>
        </w:tc>
        <w:tc>
          <w:tcPr>
            <w:tcW w:w="850" w:type="dxa"/>
          </w:tcPr>
          <w:p>
            <w:pPr>
              <w:pStyle w:val="0"/>
              <w:jc w:val="center"/>
            </w:pPr>
            <w:r>
              <w:rPr>
                <w:sz w:val="24"/>
              </w:rPr>
              <w:t xml:space="preserve">65</w:t>
            </w:r>
          </w:p>
        </w:tc>
        <w:tc>
          <w:tcPr>
            <w:tcW w:w="709" w:type="dxa"/>
          </w:tcPr>
          <w:p>
            <w:pPr>
              <w:pStyle w:val="0"/>
              <w:jc w:val="center"/>
            </w:pPr>
            <w:r>
              <w:rPr>
                <w:sz w:val="24"/>
              </w:rPr>
              <w:t xml:space="preserve">70</w:t>
            </w:r>
          </w:p>
        </w:tc>
      </w:tr>
      <w:tr>
        <w:tc>
          <w:tcPr>
            <w:tcW w:w="694" w:type="dxa"/>
          </w:tcPr>
          <w:p>
            <w:pPr>
              <w:pStyle w:val="0"/>
              <w:jc w:val="center"/>
            </w:pPr>
            <w:r>
              <w:rPr>
                <w:sz w:val="24"/>
              </w:rPr>
              <w:t xml:space="preserve">1.31</w:t>
            </w:r>
          </w:p>
        </w:tc>
        <w:tc>
          <w:tcPr>
            <w:tcW w:w="6066" w:type="dxa"/>
          </w:tcPr>
          <w:p>
            <w:pPr>
              <w:pStyle w:val="0"/>
            </w:pPr>
            <w:r>
              <w:rPr>
                <w:sz w:val="24"/>
              </w:rPr>
              <w:t xml:space="preserve">Направлено к врачу-гериатру не менее 10% пациентов старше 70 лет после проведенного профилактического медицинского осмотра и диспансеризации определенных групп взрослого населения (процент)</w:t>
            </w:r>
          </w:p>
        </w:tc>
        <w:tc>
          <w:tcPr>
            <w:tcW w:w="737" w:type="dxa"/>
          </w:tcPr>
          <w:p>
            <w:pPr>
              <w:pStyle w:val="0"/>
              <w:jc w:val="center"/>
            </w:pPr>
            <w:r>
              <w:rPr>
                <w:sz w:val="24"/>
              </w:rPr>
              <w:t xml:space="preserve">10</w:t>
            </w:r>
          </w:p>
        </w:tc>
        <w:tc>
          <w:tcPr>
            <w:tcW w:w="850" w:type="dxa"/>
          </w:tcPr>
          <w:p>
            <w:pPr>
              <w:pStyle w:val="0"/>
              <w:jc w:val="center"/>
            </w:pPr>
            <w:r>
              <w:rPr>
                <w:sz w:val="24"/>
              </w:rPr>
              <w:t xml:space="preserve">12</w:t>
            </w:r>
          </w:p>
        </w:tc>
        <w:tc>
          <w:tcPr>
            <w:tcW w:w="709" w:type="dxa"/>
          </w:tcPr>
          <w:p>
            <w:pPr>
              <w:pStyle w:val="0"/>
              <w:jc w:val="center"/>
            </w:pPr>
            <w:r>
              <w:rPr>
                <w:sz w:val="24"/>
              </w:rPr>
              <w:t xml:space="preserve">13</w:t>
            </w:r>
          </w:p>
        </w:tc>
      </w:tr>
      <w:tr>
        <w:tc>
          <w:tcPr>
            <w:tcW w:w="694" w:type="dxa"/>
          </w:tcPr>
          <w:p>
            <w:pPr>
              <w:pStyle w:val="0"/>
              <w:jc w:val="center"/>
            </w:pPr>
            <w:r>
              <w:rPr>
                <w:sz w:val="24"/>
              </w:rPr>
              <w:t xml:space="preserve">1.32</w:t>
            </w:r>
          </w:p>
        </w:tc>
        <w:tc>
          <w:tcPr>
            <w:tcW w:w="6066" w:type="dxa"/>
          </w:tcPr>
          <w:p>
            <w:pPr>
              <w:pStyle w:val="0"/>
            </w:pPr>
            <w:r>
              <w:rPr>
                <w:sz w:val="24"/>
              </w:rPr>
              <w:t xml:space="preserve">Доля пациентов старше 65 лет, взятых на диспансерное наблюдение с диагнозом "Остеопороз с патологическим переломом" (код МКБ-10 - М80), "Остеопороз безпатологического перелома" (код МКБ-10 - М81) (процент)</w:t>
            </w:r>
          </w:p>
        </w:tc>
        <w:tc>
          <w:tcPr>
            <w:tcW w:w="737" w:type="dxa"/>
          </w:tcPr>
          <w:p>
            <w:pPr>
              <w:pStyle w:val="0"/>
              <w:jc w:val="center"/>
            </w:pPr>
            <w:r>
              <w:rPr>
                <w:sz w:val="24"/>
              </w:rPr>
              <w:t xml:space="preserve">48</w:t>
            </w:r>
          </w:p>
        </w:tc>
        <w:tc>
          <w:tcPr>
            <w:tcW w:w="850" w:type="dxa"/>
          </w:tcPr>
          <w:p>
            <w:pPr>
              <w:pStyle w:val="0"/>
              <w:jc w:val="center"/>
            </w:pPr>
            <w:r>
              <w:rPr>
                <w:sz w:val="24"/>
              </w:rPr>
              <w:t xml:space="preserve">50</w:t>
            </w:r>
          </w:p>
        </w:tc>
        <w:tc>
          <w:tcPr>
            <w:tcW w:w="709" w:type="dxa"/>
          </w:tcPr>
          <w:p>
            <w:pPr>
              <w:pStyle w:val="0"/>
              <w:jc w:val="center"/>
            </w:pPr>
            <w:r>
              <w:rPr>
                <w:sz w:val="24"/>
              </w:rPr>
              <w:t xml:space="preserve">51</w:t>
            </w:r>
          </w:p>
        </w:tc>
      </w:tr>
      <w:tr>
        <w:tc>
          <w:tcPr>
            <w:tcW w:w="694" w:type="dxa"/>
          </w:tcPr>
          <w:p>
            <w:pPr>
              <w:pStyle w:val="0"/>
              <w:jc w:val="center"/>
            </w:pPr>
            <w:r>
              <w:rPr>
                <w:sz w:val="24"/>
              </w:rPr>
              <w:t xml:space="preserve">1.33</w:t>
            </w:r>
          </w:p>
        </w:tc>
        <w:tc>
          <w:tcPr>
            <w:tcW w:w="6066" w:type="dxa"/>
          </w:tcPr>
          <w:p>
            <w:pPr>
              <w:pStyle w:val="0"/>
            </w:pPr>
            <w:r>
              <w:rPr>
                <w:sz w:val="24"/>
              </w:rPr>
              <w:t xml:space="preserve">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 (процент)</w:t>
            </w:r>
          </w:p>
        </w:tc>
        <w:tc>
          <w:tcPr>
            <w:tcW w:w="737" w:type="dxa"/>
          </w:tcPr>
          <w:p>
            <w:pPr>
              <w:pStyle w:val="0"/>
              <w:jc w:val="center"/>
            </w:pPr>
            <w:r>
              <w:rPr>
                <w:sz w:val="24"/>
              </w:rPr>
              <w:t xml:space="preserve">80</w:t>
            </w:r>
          </w:p>
        </w:tc>
        <w:tc>
          <w:tcPr>
            <w:tcW w:w="850" w:type="dxa"/>
          </w:tcPr>
          <w:p>
            <w:pPr>
              <w:pStyle w:val="0"/>
              <w:jc w:val="center"/>
            </w:pPr>
            <w:r>
              <w:rPr>
                <w:sz w:val="24"/>
              </w:rPr>
              <w:t xml:space="preserve">82</w:t>
            </w:r>
          </w:p>
        </w:tc>
        <w:tc>
          <w:tcPr>
            <w:tcW w:w="709" w:type="dxa"/>
          </w:tcPr>
          <w:p>
            <w:pPr>
              <w:pStyle w:val="0"/>
              <w:jc w:val="center"/>
            </w:pPr>
            <w:r>
              <w:rPr>
                <w:sz w:val="24"/>
              </w:rPr>
              <w:t xml:space="preserve">83</w:t>
            </w:r>
          </w:p>
        </w:tc>
      </w:tr>
      <w:tr>
        <w:tc>
          <w:tcPr>
            <w:tcW w:w="694" w:type="dxa"/>
          </w:tcPr>
          <w:p>
            <w:pPr>
              <w:pStyle w:val="0"/>
              <w:jc w:val="center"/>
            </w:pPr>
            <w:r>
              <w:rPr>
                <w:sz w:val="24"/>
              </w:rPr>
              <w:t xml:space="preserve">1.34</w:t>
            </w:r>
          </w:p>
        </w:tc>
        <w:tc>
          <w:tcPr>
            <w:tcW w:w="6066" w:type="dxa"/>
          </w:tcPr>
          <w:p>
            <w:pPr>
              <w:pStyle w:val="0"/>
            </w:pPr>
            <w:r>
              <w:rPr>
                <w:sz w:val="24"/>
              </w:rPr>
              <w:t xml:space="preserve">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 (процент)</w:t>
            </w:r>
          </w:p>
        </w:tc>
        <w:tc>
          <w:tcPr>
            <w:tcW w:w="737" w:type="dxa"/>
          </w:tcPr>
          <w:p>
            <w:pPr>
              <w:pStyle w:val="0"/>
              <w:jc w:val="center"/>
            </w:pPr>
            <w:r>
              <w:rPr>
                <w:sz w:val="24"/>
              </w:rPr>
              <w:t xml:space="preserve">20</w:t>
            </w:r>
          </w:p>
        </w:tc>
        <w:tc>
          <w:tcPr>
            <w:tcW w:w="850" w:type="dxa"/>
          </w:tcPr>
          <w:p>
            <w:pPr>
              <w:pStyle w:val="0"/>
              <w:jc w:val="center"/>
            </w:pPr>
            <w:r>
              <w:rPr>
                <w:sz w:val="24"/>
              </w:rPr>
              <w:t xml:space="preserve">22</w:t>
            </w:r>
          </w:p>
        </w:tc>
        <w:tc>
          <w:tcPr>
            <w:tcW w:w="709" w:type="dxa"/>
          </w:tcPr>
          <w:p>
            <w:pPr>
              <w:pStyle w:val="0"/>
              <w:jc w:val="center"/>
            </w:pPr>
            <w:r>
              <w:rPr>
                <w:sz w:val="24"/>
              </w:rPr>
              <w:t xml:space="preserve">23</w:t>
            </w:r>
          </w:p>
        </w:tc>
      </w:tr>
      <w:tr>
        <w:tc>
          <w:tcPr>
            <w:tcW w:w="694" w:type="dxa"/>
          </w:tcPr>
          <w:p>
            <w:pPr>
              <w:pStyle w:val="0"/>
              <w:jc w:val="center"/>
            </w:pPr>
            <w:r>
              <w:rPr>
                <w:sz w:val="24"/>
              </w:rPr>
              <w:t xml:space="preserve">1.35</w:t>
            </w:r>
          </w:p>
        </w:tc>
        <w:tc>
          <w:tcPr>
            <w:tcW w:w="6066" w:type="dxa"/>
          </w:tcPr>
          <w:p>
            <w:pPr>
              <w:pStyle w:val="0"/>
            </w:pPr>
            <w:r>
              <w:rPr>
                <w:sz w:val="24"/>
              </w:rPr>
              <w:t xml:space="preserve">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 (процент)</w:t>
            </w:r>
          </w:p>
        </w:tc>
        <w:tc>
          <w:tcPr>
            <w:tcW w:w="737" w:type="dxa"/>
          </w:tcPr>
          <w:p>
            <w:pPr>
              <w:pStyle w:val="0"/>
              <w:jc w:val="center"/>
            </w:pPr>
            <w:r>
              <w:rPr>
                <w:sz w:val="24"/>
              </w:rPr>
              <w:t xml:space="preserve">2</w:t>
            </w:r>
          </w:p>
        </w:tc>
        <w:tc>
          <w:tcPr>
            <w:tcW w:w="850" w:type="dxa"/>
          </w:tcPr>
          <w:p>
            <w:pPr>
              <w:pStyle w:val="0"/>
              <w:jc w:val="center"/>
            </w:pPr>
            <w:r>
              <w:rPr>
                <w:sz w:val="24"/>
              </w:rPr>
              <w:t xml:space="preserve">3</w:t>
            </w:r>
          </w:p>
        </w:tc>
        <w:tc>
          <w:tcPr>
            <w:tcW w:w="709" w:type="dxa"/>
          </w:tcPr>
          <w:p>
            <w:pPr>
              <w:pStyle w:val="0"/>
              <w:jc w:val="center"/>
            </w:pPr>
            <w:r>
              <w:rPr>
                <w:sz w:val="24"/>
              </w:rPr>
              <w:t xml:space="preserve">4</w:t>
            </w:r>
          </w:p>
        </w:tc>
      </w:tr>
      <w:tr>
        <w:tc>
          <w:tcPr>
            <w:tcW w:w="694" w:type="dxa"/>
          </w:tcPr>
          <w:p>
            <w:pPr>
              <w:pStyle w:val="0"/>
              <w:jc w:val="center"/>
            </w:pPr>
            <w:r>
              <w:rPr>
                <w:sz w:val="24"/>
              </w:rPr>
              <w:t xml:space="preserve">1.36</w:t>
            </w:r>
          </w:p>
        </w:tc>
        <w:tc>
          <w:tcPr>
            <w:tcW w:w="6066" w:type="dxa"/>
          </w:tcPr>
          <w:p>
            <w:pPr>
              <w:pStyle w:val="0"/>
            </w:pPr>
            <w:r>
              <w:rPr>
                <w:sz w:val="24"/>
              </w:rPr>
              <w:t xml:space="preserve">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 (процент)</w:t>
            </w:r>
          </w:p>
        </w:tc>
        <w:tc>
          <w:tcPr>
            <w:tcW w:w="737" w:type="dxa"/>
          </w:tcPr>
          <w:p>
            <w:pPr>
              <w:pStyle w:val="0"/>
              <w:jc w:val="center"/>
            </w:pPr>
            <w:r>
              <w:rPr>
                <w:sz w:val="24"/>
              </w:rPr>
              <w:t xml:space="preserve">5</w:t>
            </w:r>
          </w:p>
        </w:tc>
        <w:tc>
          <w:tcPr>
            <w:tcW w:w="850" w:type="dxa"/>
          </w:tcPr>
          <w:p>
            <w:pPr>
              <w:pStyle w:val="0"/>
              <w:jc w:val="center"/>
            </w:pPr>
            <w:r>
              <w:rPr>
                <w:sz w:val="24"/>
              </w:rPr>
              <w:t xml:space="preserve">6</w:t>
            </w:r>
          </w:p>
        </w:tc>
        <w:tc>
          <w:tcPr>
            <w:tcW w:w="709" w:type="dxa"/>
          </w:tcPr>
          <w:p>
            <w:pPr>
              <w:pStyle w:val="0"/>
              <w:jc w:val="center"/>
            </w:pPr>
            <w:r>
              <w:rPr>
                <w:sz w:val="24"/>
              </w:rPr>
              <w:t xml:space="preserve">7</w:t>
            </w:r>
          </w:p>
        </w:tc>
      </w:tr>
      <w:tr>
        <w:tc>
          <w:tcPr>
            <w:tcW w:w="694" w:type="dxa"/>
          </w:tcPr>
          <w:p>
            <w:pPr>
              <w:pStyle w:val="0"/>
              <w:jc w:val="center"/>
            </w:pPr>
            <w:r>
              <w:rPr>
                <w:sz w:val="24"/>
              </w:rPr>
              <w:t xml:space="preserve">2</w:t>
            </w:r>
          </w:p>
        </w:tc>
        <w:tc>
          <w:tcPr>
            <w:tcW w:w="8362" w:type="dxa"/>
            <w:gridSpan w:val="4"/>
          </w:tcPr>
          <w:p>
            <w:pPr>
              <w:pStyle w:val="0"/>
              <w:jc w:val="center"/>
            </w:pPr>
            <w:r>
              <w:rPr>
                <w:sz w:val="24"/>
              </w:rPr>
              <w:t xml:space="preserve">Критерии доступности медицинской помощи</w:t>
            </w:r>
          </w:p>
        </w:tc>
      </w:tr>
      <w:tr>
        <w:tc>
          <w:tcPr>
            <w:tcW w:w="694" w:type="dxa"/>
          </w:tcPr>
          <w:p>
            <w:pPr>
              <w:pStyle w:val="0"/>
              <w:jc w:val="center"/>
            </w:pPr>
            <w:r>
              <w:rPr>
                <w:sz w:val="24"/>
              </w:rPr>
              <w:t xml:space="preserve">2.1</w:t>
            </w:r>
          </w:p>
        </w:tc>
        <w:tc>
          <w:tcPr>
            <w:tcW w:w="6066" w:type="dxa"/>
          </w:tcPr>
          <w:p>
            <w:pPr>
              <w:pStyle w:val="0"/>
            </w:pPr>
            <w:r>
              <w:rPr>
                <w:sz w:val="24"/>
              </w:rPr>
              <w:t xml:space="preserve">Удовлетворенность городского населения доступностью медицинской помощи (процентов от числа опрошенных)</w:t>
            </w:r>
          </w:p>
        </w:tc>
        <w:tc>
          <w:tcPr>
            <w:tcW w:w="737" w:type="dxa"/>
          </w:tcPr>
          <w:p>
            <w:pPr>
              <w:pStyle w:val="0"/>
              <w:jc w:val="center"/>
            </w:pPr>
            <w:r>
              <w:rPr>
                <w:sz w:val="24"/>
              </w:rPr>
              <w:t xml:space="preserve">41,0</w:t>
            </w:r>
          </w:p>
        </w:tc>
        <w:tc>
          <w:tcPr>
            <w:tcW w:w="850" w:type="dxa"/>
          </w:tcPr>
          <w:p>
            <w:pPr>
              <w:pStyle w:val="0"/>
              <w:jc w:val="center"/>
            </w:pPr>
            <w:r>
              <w:rPr>
                <w:sz w:val="24"/>
              </w:rPr>
              <w:t xml:space="preserve">41,5</w:t>
            </w:r>
          </w:p>
        </w:tc>
        <w:tc>
          <w:tcPr>
            <w:tcW w:w="709" w:type="dxa"/>
          </w:tcPr>
          <w:p>
            <w:pPr>
              <w:pStyle w:val="0"/>
              <w:jc w:val="center"/>
            </w:pPr>
            <w:r>
              <w:rPr>
                <w:sz w:val="24"/>
              </w:rPr>
              <w:t xml:space="preserve">42,0</w:t>
            </w:r>
          </w:p>
        </w:tc>
      </w:tr>
      <w:tr>
        <w:tc>
          <w:tcPr>
            <w:tcW w:w="694" w:type="dxa"/>
          </w:tcPr>
          <w:p>
            <w:pPr>
              <w:pStyle w:val="0"/>
              <w:jc w:val="center"/>
            </w:pPr>
            <w:r>
              <w:rPr>
                <w:sz w:val="24"/>
              </w:rPr>
              <w:t xml:space="preserve">2.1.2</w:t>
            </w:r>
          </w:p>
        </w:tc>
        <w:tc>
          <w:tcPr>
            <w:tcW w:w="6066" w:type="dxa"/>
          </w:tcPr>
          <w:p>
            <w:pPr>
              <w:pStyle w:val="0"/>
            </w:pPr>
            <w:r>
              <w:rPr>
                <w:sz w:val="24"/>
              </w:rPr>
              <w:t xml:space="preserve">Удовлетворенность сельского населения доступностью медицинской помощи (процентов от числа опрошенных)</w:t>
            </w:r>
          </w:p>
        </w:tc>
        <w:tc>
          <w:tcPr>
            <w:tcW w:w="737" w:type="dxa"/>
          </w:tcPr>
          <w:p>
            <w:pPr>
              <w:pStyle w:val="0"/>
              <w:jc w:val="center"/>
            </w:pPr>
            <w:r>
              <w:rPr>
                <w:sz w:val="24"/>
              </w:rPr>
              <w:t xml:space="preserve">41,0</w:t>
            </w:r>
          </w:p>
        </w:tc>
        <w:tc>
          <w:tcPr>
            <w:tcW w:w="850" w:type="dxa"/>
          </w:tcPr>
          <w:p>
            <w:pPr>
              <w:pStyle w:val="0"/>
              <w:jc w:val="center"/>
            </w:pPr>
            <w:r>
              <w:rPr>
                <w:sz w:val="24"/>
              </w:rPr>
              <w:t xml:space="preserve">41,5</w:t>
            </w:r>
          </w:p>
        </w:tc>
        <w:tc>
          <w:tcPr>
            <w:tcW w:w="709" w:type="dxa"/>
          </w:tcPr>
          <w:p>
            <w:pPr>
              <w:pStyle w:val="0"/>
              <w:jc w:val="center"/>
            </w:pPr>
            <w:r>
              <w:rPr>
                <w:sz w:val="24"/>
              </w:rPr>
              <w:t xml:space="preserve">42,0</w:t>
            </w:r>
          </w:p>
        </w:tc>
      </w:tr>
      <w:tr>
        <w:tc>
          <w:tcPr>
            <w:tcW w:w="694" w:type="dxa"/>
          </w:tcPr>
          <w:p>
            <w:pPr>
              <w:pStyle w:val="0"/>
              <w:jc w:val="center"/>
            </w:pPr>
            <w:r>
              <w:rPr>
                <w:sz w:val="24"/>
              </w:rPr>
              <w:t xml:space="preserve">2.2</w:t>
            </w:r>
          </w:p>
        </w:tc>
        <w:tc>
          <w:tcPr>
            <w:tcW w:w="6066" w:type="dxa"/>
          </w:tcPr>
          <w:p>
            <w:pPr>
              <w:pStyle w:val="0"/>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 (процентов)</w:t>
            </w:r>
          </w:p>
        </w:tc>
        <w:tc>
          <w:tcPr>
            <w:tcW w:w="737" w:type="dxa"/>
          </w:tcPr>
          <w:p>
            <w:pPr>
              <w:pStyle w:val="0"/>
              <w:jc w:val="center"/>
            </w:pPr>
            <w:r>
              <w:rPr>
                <w:sz w:val="24"/>
              </w:rPr>
              <w:t xml:space="preserve">8,0</w:t>
            </w:r>
          </w:p>
        </w:tc>
        <w:tc>
          <w:tcPr>
            <w:tcW w:w="850" w:type="dxa"/>
          </w:tcPr>
          <w:p>
            <w:pPr>
              <w:pStyle w:val="0"/>
              <w:jc w:val="center"/>
            </w:pPr>
            <w:r>
              <w:rPr>
                <w:sz w:val="24"/>
              </w:rPr>
              <w:t xml:space="preserve">8,0</w:t>
            </w:r>
          </w:p>
        </w:tc>
        <w:tc>
          <w:tcPr>
            <w:tcW w:w="709" w:type="dxa"/>
          </w:tcPr>
          <w:p>
            <w:pPr>
              <w:pStyle w:val="0"/>
              <w:jc w:val="center"/>
            </w:pPr>
            <w:r>
              <w:rPr>
                <w:sz w:val="24"/>
              </w:rPr>
              <w:t xml:space="preserve">8,0</w:t>
            </w:r>
          </w:p>
        </w:tc>
      </w:tr>
      <w:tr>
        <w:tc>
          <w:tcPr>
            <w:tcW w:w="694" w:type="dxa"/>
          </w:tcPr>
          <w:p>
            <w:pPr>
              <w:pStyle w:val="0"/>
              <w:jc w:val="center"/>
            </w:pPr>
            <w:r>
              <w:rPr>
                <w:sz w:val="24"/>
              </w:rPr>
              <w:t xml:space="preserve">2.3</w:t>
            </w:r>
          </w:p>
        </w:tc>
        <w:tc>
          <w:tcPr>
            <w:tcW w:w="6066" w:type="dxa"/>
          </w:tcPr>
          <w:p>
            <w:pPr>
              <w:pStyle w:val="0"/>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 (процентов)</w:t>
            </w:r>
          </w:p>
        </w:tc>
        <w:tc>
          <w:tcPr>
            <w:tcW w:w="737" w:type="dxa"/>
          </w:tcPr>
          <w:p>
            <w:pPr>
              <w:pStyle w:val="0"/>
              <w:jc w:val="center"/>
            </w:pPr>
            <w:r>
              <w:rPr>
                <w:sz w:val="24"/>
              </w:rPr>
              <w:t xml:space="preserve">2,0</w:t>
            </w:r>
          </w:p>
        </w:tc>
        <w:tc>
          <w:tcPr>
            <w:tcW w:w="850" w:type="dxa"/>
          </w:tcPr>
          <w:p>
            <w:pPr>
              <w:pStyle w:val="0"/>
              <w:jc w:val="center"/>
            </w:pPr>
            <w:r>
              <w:rPr>
                <w:sz w:val="24"/>
              </w:rPr>
              <w:t xml:space="preserve">2,0</w:t>
            </w:r>
          </w:p>
        </w:tc>
        <w:tc>
          <w:tcPr>
            <w:tcW w:w="709" w:type="dxa"/>
          </w:tcPr>
          <w:p>
            <w:pPr>
              <w:pStyle w:val="0"/>
              <w:jc w:val="center"/>
            </w:pPr>
            <w:r>
              <w:rPr>
                <w:sz w:val="24"/>
              </w:rPr>
              <w:t xml:space="preserve">2,0</w:t>
            </w:r>
          </w:p>
        </w:tc>
      </w:tr>
      <w:tr>
        <w:tc>
          <w:tcPr>
            <w:tcW w:w="694" w:type="dxa"/>
          </w:tcPr>
          <w:p>
            <w:pPr>
              <w:pStyle w:val="0"/>
              <w:jc w:val="center"/>
            </w:pPr>
            <w:r>
              <w:rPr>
                <w:sz w:val="24"/>
              </w:rPr>
              <w:t xml:space="preserve">2.4</w:t>
            </w:r>
          </w:p>
        </w:tc>
        <w:tc>
          <w:tcPr>
            <w:tcW w:w="6066" w:type="dxa"/>
          </w:tcPr>
          <w:p>
            <w:pPr>
              <w:pStyle w:val="0"/>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 (процентов)</w:t>
            </w:r>
          </w:p>
        </w:tc>
        <w:tc>
          <w:tcPr>
            <w:tcW w:w="737" w:type="dxa"/>
          </w:tcPr>
          <w:p>
            <w:pPr>
              <w:pStyle w:val="0"/>
              <w:jc w:val="center"/>
            </w:pPr>
            <w:r>
              <w:rPr>
                <w:sz w:val="24"/>
              </w:rPr>
              <w:t xml:space="preserve">2,0</w:t>
            </w:r>
          </w:p>
        </w:tc>
        <w:tc>
          <w:tcPr>
            <w:tcW w:w="850" w:type="dxa"/>
          </w:tcPr>
          <w:p>
            <w:pPr>
              <w:pStyle w:val="0"/>
              <w:jc w:val="center"/>
            </w:pPr>
            <w:r>
              <w:rPr>
                <w:sz w:val="24"/>
              </w:rPr>
              <w:t xml:space="preserve">2,0</w:t>
            </w:r>
          </w:p>
        </w:tc>
        <w:tc>
          <w:tcPr>
            <w:tcW w:w="709" w:type="dxa"/>
          </w:tcPr>
          <w:p>
            <w:pPr>
              <w:pStyle w:val="0"/>
              <w:jc w:val="center"/>
            </w:pPr>
            <w:r>
              <w:rPr>
                <w:sz w:val="24"/>
              </w:rPr>
              <w:t xml:space="preserve">2,0</w:t>
            </w:r>
          </w:p>
        </w:tc>
      </w:tr>
      <w:tr>
        <w:tc>
          <w:tcPr>
            <w:tcW w:w="694" w:type="dxa"/>
          </w:tcPr>
          <w:p>
            <w:pPr>
              <w:pStyle w:val="0"/>
              <w:jc w:val="center"/>
            </w:pPr>
            <w:r>
              <w:rPr>
                <w:sz w:val="24"/>
              </w:rPr>
              <w:t xml:space="preserve">2.5</w:t>
            </w:r>
          </w:p>
        </w:tc>
        <w:tc>
          <w:tcPr>
            <w:tcW w:w="6066" w:type="dxa"/>
          </w:tcPr>
          <w:p>
            <w:pPr>
              <w:pStyle w:val="0"/>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(процентов)</w:t>
            </w:r>
          </w:p>
        </w:tc>
        <w:tc>
          <w:tcPr>
            <w:tcW w:w="737" w:type="dxa"/>
          </w:tcPr>
          <w:p>
            <w:pPr>
              <w:pStyle w:val="0"/>
              <w:jc w:val="center"/>
            </w:pPr>
            <w:r>
              <w:rPr>
                <w:sz w:val="24"/>
              </w:rPr>
              <w:t xml:space="preserve">42,0</w:t>
            </w:r>
          </w:p>
        </w:tc>
        <w:tc>
          <w:tcPr>
            <w:tcW w:w="850" w:type="dxa"/>
          </w:tcPr>
          <w:p>
            <w:pPr>
              <w:pStyle w:val="0"/>
              <w:jc w:val="center"/>
            </w:pPr>
            <w:r>
              <w:rPr>
                <w:sz w:val="24"/>
              </w:rPr>
              <w:t xml:space="preserve">52,0</w:t>
            </w:r>
          </w:p>
        </w:tc>
        <w:tc>
          <w:tcPr>
            <w:tcW w:w="709" w:type="dxa"/>
          </w:tcPr>
          <w:p>
            <w:pPr>
              <w:pStyle w:val="0"/>
              <w:jc w:val="center"/>
            </w:pPr>
            <w:r>
              <w:rPr>
                <w:sz w:val="24"/>
              </w:rPr>
              <w:t xml:space="preserve">62,0</w:t>
            </w:r>
          </w:p>
        </w:tc>
      </w:tr>
      <w:tr>
        <w:tc>
          <w:tcPr>
            <w:tcW w:w="694" w:type="dxa"/>
          </w:tcPr>
          <w:p>
            <w:pPr>
              <w:pStyle w:val="0"/>
              <w:jc w:val="center"/>
            </w:pPr>
            <w:r>
              <w:rPr>
                <w:sz w:val="24"/>
              </w:rPr>
              <w:t xml:space="preserve">2.6</w:t>
            </w:r>
          </w:p>
        </w:tc>
        <w:tc>
          <w:tcPr>
            <w:tcW w:w="6066" w:type="dxa"/>
          </w:tcPr>
          <w:p>
            <w:pPr>
              <w:pStyle w:val="0"/>
            </w:pPr>
            <w:r>
              <w:rPr>
                <w:sz w:val="24"/>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(человек)</w:t>
            </w:r>
          </w:p>
        </w:tc>
        <w:tc>
          <w:tcPr>
            <w:tcW w:w="737" w:type="dxa"/>
          </w:tcPr>
          <w:p>
            <w:pPr>
              <w:pStyle w:val="0"/>
              <w:jc w:val="center"/>
            </w:pPr>
            <w:r>
              <w:rPr>
                <w:sz w:val="24"/>
              </w:rPr>
              <w:t xml:space="preserve">0</w:t>
            </w:r>
          </w:p>
        </w:tc>
        <w:tc>
          <w:tcPr>
            <w:tcW w:w="850" w:type="dxa"/>
          </w:tcPr>
          <w:p>
            <w:pPr>
              <w:pStyle w:val="0"/>
              <w:jc w:val="center"/>
            </w:pPr>
            <w:r>
              <w:rPr>
                <w:sz w:val="24"/>
              </w:rPr>
              <w:t xml:space="preserve">0</w:t>
            </w:r>
          </w:p>
        </w:tc>
        <w:tc>
          <w:tcPr>
            <w:tcW w:w="709" w:type="dxa"/>
          </w:tcPr>
          <w:p>
            <w:pPr>
              <w:pStyle w:val="0"/>
              <w:jc w:val="center"/>
            </w:pPr>
            <w:r>
              <w:rPr>
                <w:sz w:val="24"/>
              </w:rPr>
              <w:t xml:space="preserve">0</w:t>
            </w:r>
          </w:p>
        </w:tc>
      </w:tr>
      <w:tr>
        <w:tc>
          <w:tcPr>
            <w:tcW w:w="694" w:type="dxa"/>
          </w:tcPr>
          <w:p>
            <w:pPr>
              <w:pStyle w:val="0"/>
              <w:jc w:val="center"/>
            </w:pPr>
            <w:r>
              <w:rPr>
                <w:sz w:val="24"/>
              </w:rPr>
              <w:t xml:space="preserve">2.7</w:t>
            </w:r>
          </w:p>
        </w:tc>
        <w:tc>
          <w:tcPr>
            <w:tcW w:w="6066" w:type="dxa"/>
          </w:tcPr>
          <w:p>
            <w:pPr>
              <w:pStyle w:val="0"/>
            </w:pPr>
            <w:r>
              <w:rPr>
                <w:sz w:val="24"/>
              </w:rPr>
              <w:t xml:space="preserve">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(человек)</w:t>
            </w:r>
          </w:p>
        </w:tc>
        <w:tc>
          <w:tcPr>
            <w:tcW w:w="737" w:type="dxa"/>
          </w:tcPr>
          <w:p>
            <w:pPr>
              <w:pStyle w:val="0"/>
              <w:jc w:val="center"/>
            </w:pPr>
            <w:r>
              <w:rPr>
                <w:sz w:val="24"/>
              </w:rPr>
              <w:t xml:space="preserve">0</w:t>
            </w:r>
          </w:p>
        </w:tc>
        <w:tc>
          <w:tcPr>
            <w:tcW w:w="850" w:type="dxa"/>
          </w:tcPr>
          <w:p>
            <w:pPr>
              <w:pStyle w:val="0"/>
              <w:jc w:val="center"/>
            </w:pPr>
            <w:r>
              <w:rPr>
                <w:sz w:val="24"/>
              </w:rPr>
              <w:t xml:space="preserve">0</w:t>
            </w:r>
          </w:p>
        </w:tc>
        <w:tc>
          <w:tcPr>
            <w:tcW w:w="709" w:type="dxa"/>
          </w:tcPr>
          <w:p>
            <w:pPr>
              <w:pStyle w:val="0"/>
              <w:jc w:val="center"/>
            </w:pPr>
            <w:r>
              <w:rPr>
                <w:sz w:val="24"/>
              </w:rPr>
              <w:t xml:space="preserve">0</w:t>
            </w:r>
          </w:p>
        </w:tc>
      </w:tr>
      <w:tr>
        <w:tc>
          <w:tcPr>
            <w:tcW w:w="694" w:type="dxa"/>
          </w:tcPr>
          <w:p>
            <w:pPr>
              <w:pStyle w:val="0"/>
              <w:jc w:val="center"/>
            </w:pPr>
            <w:r>
              <w:rPr>
                <w:sz w:val="24"/>
              </w:rPr>
              <w:t xml:space="preserve">2.8</w:t>
            </w:r>
          </w:p>
        </w:tc>
        <w:tc>
          <w:tcPr>
            <w:tcW w:w="6066" w:type="dxa"/>
          </w:tcPr>
          <w:p>
            <w:pPr>
              <w:pStyle w:val="0"/>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(процент)</w:t>
            </w:r>
          </w:p>
        </w:tc>
        <w:tc>
          <w:tcPr>
            <w:tcW w:w="737" w:type="dxa"/>
          </w:tcPr>
          <w:p>
            <w:pPr>
              <w:pStyle w:val="0"/>
              <w:jc w:val="center"/>
            </w:pPr>
            <w:r>
              <w:rPr>
                <w:sz w:val="24"/>
              </w:rPr>
              <w:t xml:space="preserve">45,0</w:t>
            </w:r>
          </w:p>
        </w:tc>
        <w:tc>
          <w:tcPr>
            <w:tcW w:w="850" w:type="dxa"/>
          </w:tcPr>
          <w:p>
            <w:pPr>
              <w:pStyle w:val="0"/>
              <w:jc w:val="center"/>
            </w:pPr>
            <w:r>
              <w:rPr>
                <w:sz w:val="24"/>
              </w:rPr>
              <w:t xml:space="preserve">50,0</w:t>
            </w:r>
          </w:p>
        </w:tc>
        <w:tc>
          <w:tcPr>
            <w:tcW w:w="709" w:type="dxa"/>
          </w:tcPr>
          <w:p>
            <w:pPr>
              <w:pStyle w:val="0"/>
              <w:jc w:val="center"/>
            </w:pPr>
            <w:r>
              <w:rPr>
                <w:sz w:val="24"/>
              </w:rPr>
              <w:t xml:space="preserve">55,0</w:t>
            </w:r>
          </w:p>
        </w:tc>
      </w:tr>
      <w:tr>
        <w:tc>
          <w:tcPr>
            <w:tcW w:w="694" w:type="dxa"/>
          </w:tcPr>
          <w:p>
            <w:pPr>
              <w:pStyle w:val="0"/>
              <w:jc w:val="center"/>
            </w:pPr>
            <w:r>
              <w:rPr>
                <w:sz w:val="24"/>
              </w:rPr>
              <w:t xml:space="preserve">2.9</w:t>
            </w:r>
          </w:p>
        </w:tc>
        <w:tc>
          <w:tcPr>
            <w:tcW w:w="6066" w:type="dxa"/>
          </w:tcPr>
          <w:p>
            <w:pPr>
              <w:pStyle w:val="0"/>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(процент)</w:t>
            </w:r>
          </w:p>
        </w:tc>
        <w:tc>
          <w:tcPr>
            <w:tcW w:w="737" w:type="dxa"/>
          </w:tcPr>
          <w:p>
            <w:pPr>
              <w:pStyle w:val="0"/>
              <w:jc w:val="center"/>
            </w:pPr>
            <w:r>
              <w:rPr>
                <w:sz w:val="24"/>
              </w:rPr>
              <w:t xml:space="preserve">60,0</w:t>
            </w:r>
          </w:p>
        </w:tc>
        <w:tc>
          <w:tcPr>
            <w:tcW w:w="850" w:type="dxa"/>
          </w:tcPr>
          <w:p>
            <w:pPr>
              <w:pStyle w:val="0"/>
              <w:jc w:val="center"/>
            </w:pPr>
            <w:r>
              <w:rPr>
                <w:sz w:val="24"/>
              </w:rPr>
              <w:t xml:space="preserve">73,0</w:t>
            </w:r>
          </w:p>
        </w:tc>
        <w:tc>
          <w:tcPr>
            <w:tcW w:w="709" w:type="dxa"/>
          </w:tcPr>
          <w:p>
            <w:pPr>
              <w:pStyle w:val="0"/>
              <w:jc w:val="center"/>
            </w:pPr>
            <w:r>
              <w:rPr>
                <w:sz w:val="24"/>
              </w:rPr>
              <w:t xml:space="preserve">83,0</w:t>
            </w:r>
          </w:p>
        </w:tc>
      </w:tr>
      <w:tr>
        <w:tc>
          <w:tcPr>
            <w:tcW w:w="694" w:type="dxa"/>
          </w:tcPr>
          <w:p>
            <w:pPr>
              <w:pStyle w:val="0"/>
              <w:jc w:val="center"/>
            </w:pPr>
            <w:r>
              <w:rPr>
                <w:sz w:val="24"/>
              </w:rPr>
              <w:t xml:space="preserve">2.10</w:t>
            </w:r>
          </w:p>
        </w:tc>
        <w:tc>
          <w:tcPr>
            <w:tcW w:w="6066" w:type="dxa"/>
          </w:tcPr>
          <w:p>
            <w:pPr>
              <w:pStyle w:val="0"/>
            </w:pPr>
            <w:r>
              <w:rPr>
                <w:sz w:val="24"/>
              </w:rPr>
              <w:t xml:space="preserve">Доля граждан, обеспеченных лекарственными препаратами, в общем количестве льготных категорий граждан (процент)</w:t>
            </w:r>
          </w:p>
        </w:tc>
        <w:tc>
          <w:tcPr>
            <w:tcW w:w="737" w:type="dxa"/>
          </w:tcPr>
          <w:p>
            <w:pPr>
              <w:pStyle w:val="0"/>
              <w:jc w:val="center"/>
            </w:pPr>
            <w:r>
              <w:rPr>
                <w:sz w:val="24"/>
              </w:rPr>
              <w:t xml:space="preserve">97,5</w:t>
            </w:r>
          </w:p>
        </w:tc>
        <w:tc>
          <w:tcPr>
            <w:tcW w:w="850" w:type="dxa"/>
          </w:tcPr>
          <w:p>
            <w:pPr>
              <w:pStyle w:val="0"/>
              <w:jc w:val="center"/>
            </w:pPr>
            <w:r>
              <w:rPr>
                <w:sz w:val="24"/>
              </w:rPr>
              <w:t xml:space="preserve">97,5</w:t>
            </w:r>
          </w:p>
        </w:tc>
        <w:tc>
          <w:tcPr>
            <w:tcW w:w="709" w:type="dxa"/>
          </w:tcPr>
          <w:p>
            <w:pPr>
              <w:pStyle w:val="0"/>
              <w:jc w:val="center"/>
            </w:pPr>
            <w:r>
              <w:rPr>
                <w:sz w:val="24"/>
              </w:rPr>
              <w:t xml:space="preserve">97,5</w:t>
            </w:r>
          </w:p>
        </w:tc>
      </w:tr>
      <w:tr>
        <w:tc>
          <w:tcPr>
            <w:tcW w:w="694" w:type="dxa"/>
          </w:tcPr>
          <w:p>
            <w:pPr>
              <w:pStyle w:val="0"/>
              <w:jc w:val="center"/>
            </w:pPr>
            <w:r>
              <w:rPr>
                <w:sz w:val="24"/>
              </w:rPr>
              <w:t xml:space="preserve">2.11</w:t>
            </w:r>
          </w:p>
        </w:tc>
        <w:tc>
          <w:tcPr>
            <w:tcW w:w="6066" w:type="dxa"/>
          </w:tcPr>
          <w:p>
            <w:pPr>
              <w:pStyle w:val="0"/>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(процентов)</w:t>
            </w:r>
          </w:p>
        </w:tc>
        <w:tc>
          <w:tcPr>
            <w:tcW w:w="737" w:type="dxa"/>
          </w:tcPr>
          <w:p>
            <w:pPr>
              <w:pStyle w:val="0"/>
              <w:jc w:val="center"/>
            </w:pPr>
            <w:r>
              <w:rPr>
                <w:sz w:val="24"/>
              </w:rPr>
              <w:t xml:space="preserve">87,0</w:t>
            </w:r>
          </w:p>
        </w:tc>
        <w:tc>
          <w:tcPr>
            <w:tcW w:w="850" w:type="dxa"/>
          </w:tcPr>
          <w:p>
            <w:pPr>
              <w:pStyle w:val="0"/>
              <w:jc w:val="center"/>
            </w:pPr>
            <w:r>
              <w:rPr>
                <w:sz w:val="24"/>
              </w:rPr>
              <w:t xml:space="preserve">90,0</w:t>
            </w:r>
          </w:p>
        </w:tc>
        <w:tc>
          <w:tcPr>
            <w:tcW w:w="709" w:type="dxa"/>
          </w:tcPr>
          <w:p>
            <w:pPr>
              <w:pStyle w:val="0"/>
              <w:jc w:val="center"/>
            </w:pPr>
            <w:r>
              <w:rPr>
                <w:sz w:val="24"/>
              </w:rPr>
              <w:t xml:space="preserve">93,0</w:t>
            </w:r>
          </w:p>
        </w:tc>
      </w:tr>
      <w:tr>
        <w:tc>
          <w:tcPr>
            <w:tcW w:w="694" w:type="dxa"/>
          </w:tcPr>
          <w:p>
            <w:pPr>
              <w:pStyle w:val="0"/>
              <w:jc w:val="center"/>
            </w:pPr>
            <w:r>
              <w:rPr>
                <w:sz w:val="24"/>
              </w:rPr>
              <w:t xml:space="preserve">2.12</w:t>
            </w:r>
          </w:p>
        </w:tc>
        <w:tc>
          <w:tcPr>
            <w:tcW w:w="6066" w:type="dxa"/>
          </w:tcPr>
          <w:p>
            <w:pPr>
              <w:pStyle w:val="0"/>
            </w:pPr>
            <w:r>
              <w:rPr>
                <w:sz w:val="24"/>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737" w:type="dxa"/>
          </w:tcPr>
          <w:p>
            <w:pPr>
              <w:pStyle w:val="0"/>
              <w:jc w:val="center"/>
            </w:pPr>
            <w:r>
              <w:rPr>
                <w:sz w:val="24"/>
              </w:rPr>
              <w:t xml:space="preserve">80,0</w:t>
            </w:r>
          </w:p>
        </w:tc>
        <w:tc>
          <w:tcPr>
            <w:tcW w:w="850" w:type="dxa"/>
          </w:tcPr>
          <w:p>
            <w:pPr>
              <w:pStyle w:val="0"/>
              <w:jc w:val="center"/>
            </w:pPr>
            <w:r>
              <w:rPr>
                <w:sz w:val="24"/>
              </w:rPr>
              <w:t xml:space="preserve">81,0</w:t>
            </w:r>
          </w:p>
        </w:tc>
        <w:tc>
          <w:tcPr>
            <w:tcW w:w="709" w:type="dxa"/>
          </w:tcPr>
          <w:p>
            <w:pPr>
              <w:pStyle w:val="0"/>
              <w:jc w:val="center"/>
            </w:pPr>
            <w:r>
              <w:rPr>
                <w:sz w:val="24"/>
              </w:rPr>
              <w:t xml:space="preserve">82,0</w:t>
            </w:r>
          </w:p>
        </w:tc>
      </w:tr>
      <w:tr>
        <w:tc>
          <w:tcPr>
            <w:tcW w:w="694" w:type="dxa"/>
          </w:tcPr>
          <w:p>
            <w:pPr>
              <w:pStyle w:val="0"/>
              <w:jc w:val="center"/>
            </w:pPr>
            <w:r>
              <w:rPr>
                <w:sz w:val="24"/>
              </w:rPr>
              <w:t xml:space="preserve">2.13</w:t>
            </w:r>
          </w:p>
        </w:tc>
        <w:tc>
          <w:tcPr>
            <w:tcW w:w="6066" w:type="dxa"/>
          </w:tcPr>
          <w:p>
            <w:pPr>
              <w:pStyle w:val="0"/>
            </w:pPr>
            <w:r>
              <w:rPr>
                <w:sz w:val="24"/>
              </w:rPr>
              <w:t xml:space="preserve">Оперативная активность на одну занятую должность врача хирургической специальности</w:t>
            </w:r>
          </w:p>
        </w:tc>
        <w:tc>
          <w:tcPr>
            <w:tcW w:w="737" w:type="dxa"/>
          </w:tcPr>
          <w:p>
            <w:pPr>
              <w:pStyle w:val="0"/>
              <w:jc w:val="center"/>
            </w:pPr>
            <w:r>
              <w:rPr>
                <w:sz w:val="24"/>
              </w:rPr>
              <w:t xml:space="preserve">167</w:t>
            </w:r>
          </w:p>
        </w:tc>
        <w:tc>
          <w:tcPr>
            <w:tcW w:w="850" w:type="dxa"/>
          </w:tcPr>
          <w:p>
            <w:pPr>
              <w:pStyle w:val="0"/>
              <w:jc w:val="center"/>
            </w:pPr>
            <w:r>
              <w:rPr>
                <w:sz w:val="24"/>
              </w:rPr>
              <w:t xml:space="preserve">170</w:t>
            </w:r>
          </w:p>
        </w:tc>
        <w:tc>
          <w:tcPr>
            <w:tcW w:w="709" w:type="dxa"/>
          </w:tcPr>
          <w:p>
            <w:pPr>
              <w:pStyle w:val="0"/>
              <w:jc w:val="center"/>
            </w:pPr>
            <w:r>
              <w:rPr>
                <w:sz w:val="24"/>
              </w:rPr>
              <w:t xml:space="preserve">173</w:t>
            </w:r>
          </w:p>
        </w:tc>
      </w:tr>
      <w:tr>
        <w:tc>
          <w:tcPr>
            <w:tcW w:w="694" w:type="dxa"/>
          </w:tcPr>
          <w:p>
            <w:pPr>
              <w:pStyle w:val="0"/>
            </w:pPr>
            <w:r>
              <w:rPr>
                <w:sz w:val="24"/>
              </w:rPr>
            </w:r>
          </w:p>
        </w:tc>
        <w:tc>
          <w:tcPr>
            <w:tcW w:w="6066"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09" w:type="dxa"/>
          </w:tcPr>
          <w:p>
            <w:pPr>
              <w:pStyle w:val="0"/>
            </w:pPr>
            <w:r>
              <w:rPr>
                <w:sz w:val="24"/>
              </w:rPr>
            </w:r>
          </w:p>
        </w:tc>
      </w:tr>
    </w:tbl>
    <w:p>
      <w:pPr>
        <w:pStyle w:val="0"/>
        <w:jc w:val="both"/>
      </w:pPr>
      <w:r>
        <w:rPr>
          <w:sz w:val="24"/>
        </w:rPr>
      </w:r>
    </w:p>
    <w:bookmarkStart w:id="12679" w:name="P12679"/>
    <w:bookmarkEnd w:id="12679"/>
    <w:p>
      <w:pPr>
        <w:pStyle w:val="2"/>
        <w:jc w:val="center"/>
        <w:outlineLvl w:val="1"/>
      </w:pPr>
      <w:r>
        <w:rPr>
          <w:sz w:val="24"/>
        </w:rPr>
        <w:t xml:space="preserve">13. Перечень лекарственных препаратов, отпускаемых</w:t>
      </w:r>
    </w:p>
    <w:p>
      <w:pPr>
        <w:pStyle w:val="2"/>
        <w:jc w:val="center"/>
      </w:pPr>
      <w:r>
        <w:rPr>
          <w:sz w:val="24"/>
        </w:rPr>
        <w:t xml:space="preserve">населению в соответствии с перечнем групп населения</w:t>
      </w:r>
    </w:p>
    <w:p>
      <w:pPr>
        <w:pStyle w:val="2"/>
        <w:jc w:val="center"/>
      </w:pPr>
      <w:r>
        <w:rPr>
          <w:sz w:val="24"/>
        </w:rPr>
        <w:t xml:space="preserve">и категорий заболеваний, при амбулаторном лечении</w:t>
      </w:r>
    </w:p>
    <w:p>
      <w:pPr>
        <w:pStyle w:val="2"/>
        <w:jc w:val="center"/>
      </w:pPr>
      <w:r>
        <w:rPr>
          <w:sz w:val="24"/>
        </w:rPr>
        <w:t xml:space="preserve">которых лекарственные препараты и медицинские изделия</w:t>
      </w:r>
    </w:p>
    <w:p>
      <w:pPr>
        <w:pStyle w:val="2"/>
        <w:jc w:val="center"/>
      </w:pPr>
      <w:r>
        <w:rPr>
          <w:sz w:val="24"/>
        </w:rPr>
        <w:t xml:space="preserve">отпускаются по рецептам врачей бесплатно, а также</w:t>
      </w:r>
    </w:p>
    <w:p>
      <w:pPr>
        <w:pStyle w:val="2"/>
        <w:jc w:val="center"/>
      </w:pPr>
      <w:r>
        <w:rPr>
          <w:sz w:val="24"/>
        </w:rPr>
        <w:t xml:space="preserve">в соответствии с перечнем групп населения,</w:t>
      </w:r>
    </w:p>
    <w:p>
      <w:pPr>
        <w:pStyle w:val="2"/>
        <w:jc w:val="center"/>
      </w:pPr>
      <w:r>
        <w:rPr>
          <w:sz w:val="24"/>
        </w:rPr>
        <w:t xml:space="preserve">при амбулаторном лечении которых лекарственные препараты</w:t>
      </w:r>
    </w:p>
    <w:p>
      <w:pPr>
        <w:pStyle w:val="2"/>
        <w:jc w:val="center"/>
      </w:pPr>
      <w:r>
        <w:rPr>
          <w:sz w:val="24"/>
        </w:rPr>
        <w:t xml:space="preserve">отпускаются по рецептам врачей с 50-процентной скидкой,</w:t>
      </w:r>
    </w:p>
    <w:p>
      <w:pPr>
        <w:pStyle w:val="2"/>
        <w:jc w:val="center"/>
      </w:pPr>
      <w:r>
        <w:rPr>
          <w:sz w:val="24"/>
        </w:rPr>
        <w:t xml:space="preserve">сформированный в объеме не менее объема, установленного</w:t>
      </w:r>
    </w:p>
    <w:p>
      <w:pPr>
        <w:pStyle w:val="2"/>
        <w:jc w:val="center"/>
      </w:pPr>
      <w:r>
        <w:rPr>
          <w:sz w:val="24"/>
        </w:rPr>
        <w:t xml:space="preserve">перечнем жизненно необходимых и важнейших</w:t>
      </w:r>
    </w:p>
    <w:p>
      <w:pPr>
        <w:pStyle w:val="2"/>
        <w:jc w:val="center"/>
      </w:pPr>
      <w:r>
        <w:rPr>
          <w:sz w:val="24"/>
        </w:rPr>
        <w:t xml:space="preserve">лекарственных препаратов для медицинского применения,</w:t>
      </w:r>
    </w:p>
    <w:p>
      <w:pPr>
        <w:pStyle w:val="2"/>
        <w:jc w:val="center"/>
      </w:pPr>
      <w:r>
        <w:rPr>
          <w:sz w:val="24"/>
        </w:rPr>
        <w:t xml:space="preserve">утвержденным распоряжением Правительства</w:t>
      </w:r>
    </w:p>
    <w:p>
      <w:pPr>
        <w:pStyle w:val="2"/>
        <w:jc w:val="center"/>
      </w:pPr>
      <w:r>
        <w:rPr>
          <w:sz w:val="24"/>
        </w:rPr>
        <w:t xml:space="preserve">Российской Федерации</w:t>
      </w:r>
    </w:p>
    <w:p>
      <w:pPr>
        <w:pStyle w:val="0"/>
        <w:jc w:val="both"/>
      </w:pPr>
      <w:r>
        <w:rPr>
          <w:sz w:val="24"/>
        </w:rPr>
      </w:r>
    </w:p>
    <w:bookmarkStart w:id="12693" w:name="P12693"/>
    <w:bookmarkEnd w:id="12693"/>
    <w:p>
      <w:pPr>
        <w:pStyle w:val="0"/>
        <w:jc w:val="right"/>
      </w:pPr>
      <w:r>
        <w:rPr>
          <w:sz w:val="24"/>
        </w:rPr>
        <w:t xml:space="preserve">Таблица 15</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33"/>
        <w:gridCol w:w="992"/>
        <w:gridCol w:w="2608"/>
        <w:gridCol w:w="2041"/>
        <w:gridCol w:w="2582"/>
      </w:tblGrid>
      <w:tr>
        <w:tc>
          <w:tcPr>
            <w:tcW w:w="833" w:type="dxa"/>
          </w:tcPr>
          <w:p>
            <w:pPr>
              <w:pStyle w:val="0"/>
              <w:jc w:val="center"/>
            </w:pPr>
            <w:r>
              <w:rPr>
                <w:sz w:val="24"/>
              </w:rPr>
              <w:t xml:space="preserve">N п/п</w:t>
            </w:r>
          </w:p>
        </w:tc>
        <w:tc>
          <w:tcPr>
            <w:tcW w:w="992" w:type="dxa"/>
          </w:tcPr>
          <w:p>
            <w:pPr>
              <w:pStyle w:val="0"/>
              <w:jc w:val="center"/>
            </w:pPr>
            <w:r>
              <w:rPr>
                <w:sz w:val="24"/>
              </w:rPr>
              <w:t xml:space="preserve">Код АТХ</w:t>
            </w:r>
          </w:p>
        </w:tc>
        <w:tc>
          <w:tcPr>
            <w:tcW w:w="2608" w:type="dxa"/>
          </w:tcPr>
          <w:p>
            <w:pPr>
              <w:pStyle w:val="0"/>
              <w:jc w:val="center"/>
            </w:pPr>
            <w:r>
              <w:rPr>
                <w:sz w:val="24"/>
              </w:rPr>
              <w:t xml:space="preserve">Анатомо-терапевтическо-химическая классификация (АТХ)</w:t>
            </w:r>
          </w:p>
        </w:tc>
        <w:tc>
          <w:tcPr>
            <w:tcW w:w="2041" w:type="dxa"/>
          </w:tcPr>
          <w:p>
            <w:pPr>
              <w:pStyle w:val="0"/>
              <w:jc w:val="center"/>
            </w:pPr>
            <w:r>
              <w:rPr>
                <w:sz w:val="24"/>
              </w:rPr>
              <w:t xml:space="preserve">Лекарственные препараты (международное непатентованное или химическое или торговое наименование)</w:t>
            </w:r>
          </w:p>
        </w:tc>
        <w:tc>
          <w:tcPr>
            <w:tcW w:w="2582" w:type="dxa"/>
          </w:tcPr>
          <w:p>
            <w:pPr>
              <w:pStyle w:val="0"/>
              <w:jc w:val="center"/>
            </w:pPr>
            <w:r>
              <w:rPr>
                <w:sz w:val="24"/>
              </w:rPr>
              <w:t xml:space="preserve">Лекарственные формы</w:t>
            </w:r>
          </w:p>
        </w:tc>
      </w:tr>
      <w:tr>
        <w:tc>
          <w:tcPr>
            <w:tcW w:w="833" w:type="dxa"/>
          </w:tcPr>
          <w:p>
            <w:pPr>
              <w:pStyle w:val="0"/>
              <w:jc w:val="center"/>
            </w:pPr>
            <w:r>
              <w:rPr>
                <w:sz w:val="24"/>
              </w:rPr>
              <w:t xml:space="preserve">1</w:t>
            </w:r>
          </w:p>
        </w:tc>
        <w:tc>
          <w:tcPr>
            <w:tcW w:w="992" w:type="dxa"/>
          </w:tcPr>
          <w:p>
            <w:pPr>
              <w:pStyle w:val="0"/>
              <w:jc w:val="center"/>
            </w:pPr>
            <w:r>
              <w:rPr>
                <w:sz w:val="24"/>
              </w:rPr>
              <w:t xml:space="preserve">2</w:t>
            </w:r>
          </w:p>
        </w:tc>
        <w:tc>
          <w:tcPr>
            <w:tcW w:w="2608" w:type="dxa"/>
          </w:tcPr>
          <w:p>
            <w:pPr>
              <w:pStyle w:val="0"/>
              <w:jc w:val="center"/>
            </w:pPr>
            <w:r>
              <w:rPr>
                <w:sz w:val="24"/>
              </w:rPr>
              <w:t xml:space="preserve">3</w:t>
            </w:r>
          </w:p>
        </w:tc>
        <w:tc>
          <w:tcPr>
            <w:tcW w:w="2041" w:type="dxa"/>
          </w:tcPr>
          <w:p>
            <w:pPr>
              <w:pStyle w:val="0"/>
              <w:jc w:val="center"/>
            </w:pPr>
            <w:r>
              <w:rPr>
                <w:sz w:val="24"/>
              </w:rPr>
              <w:t xml:space="preserve">4</w:t>
            </w:r>
          </w:p>
        </w:tc>
        <w:tc>
          <w:tcPr>
            <w:tcW w:w="2582" w:type="dxa"/>
          </w:tcPr>
          <w:p>
            <w:pPr>
              <w:pStyle w:val="0"/>
              <w:jc w:val="center"/>
            </w:pPr>
            <w:r>
              <w:rPr>
                <w:sz w:val="24"/>
              </w:rPr>
              <w:t xml:space="preserve">5</w:t>
            </w:r>
          </w:p>
        </w:tc>
      </w:tr>
      <w:tr>
        <w:tc>
          <w:tcPr>
            <w:tcW w:w="833" w:type="dxa"/>
          </w:tcPr>
          <w:p>
            <w:pPr>
              <w:pStyle w:val="0"/>
              <w:jc w:val="center"/>
            </w:pPr>
            <w:r>
              <w:rPr>
                <w:sz w:val="24"/>
              </w:rPr>
              <w:t xml:space="preserve">1</w:t>
            </w:r>
          </w:p>
        </w:tc>
        <w:tc>
          <w:tcPr>
            <w:tcW w:w="992" w:type="dxa"/>
          </w:tcPr>
          <w:p>
            <w:pPr>
              <w:pStyle w:val="0"/>
              <w:jc w:val="center"/>
            </w:pPr>
            <w:r>
              <w:rPr>
                <w:sz w:val="24"/>
              </w:rPr>
              <w:t xml:space="preserve">A</w:t>
            </w:r>
          </w:p>
        </w:tc>
        <w:tc>
          <w:tcPr>
            <w:tcW w:w="2608" w:type="dxa"/>
          </w:tcPr>
          <w:p>
            <w:pPr>
              <w:pStyle w:val="0"/>
            </w:pPr>
            <w:r>
              <w:rPr>
                <w:sz w:val="24"/>
              </w:rPr>
              <w:t xml:space="preserve">пищеварительный тракт и обмен веществ</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w:t>
            </w:r>
          </w:p>
        </w:tc>
        <w:tc>
          <w:tcPr>
            <w:tcW w:w="992" w:type="dxa"/>
          </w:tcPr>
          <w:p>
            <w:pPr>
              <w:pStyle w:val="0"/>
              <w:jc w:val="center"/>
            </w:pPr>
            <w:r>
              <w:rPr>
                <w:sz w:val="24"/>
              </w:rPr>
              <w:t xml:space="preserve">A02</w:t>
            </w:r>
          </w:p>
        </w:tc>
        <w:tc>
          <w:tcPr>
            <w:tcW w:w="2608" w:type="dxa"/>
          </w:tcPr>
          <w:p>
            <w:pPr>
              <w:pStyle w:val="0"/>
            </w:pPr>
            <w:r>
              <w:rPr>
                <w:sz w:val="24"/>
              </w:rPr>
              <w:t xml:space="preserve">препараты для лечения заболеваний, связанных с нарушением кислотности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w:t>
            </w:r>
          </w:p>
        </w:tc>
        <w:tc>
          <w:tcPr>
            <w:tcW w:w="992" w:type="dxa"/>
          </w:tcPr>
          <w:p>
            <w:pPr>
              <w:pStyle w:val="0"/>
              <w:jc w:val="center"/>
            </w:pPr>
            <w:r>
              <w:rPr>
                <w:sz w:val="24"/>
              </w:rPr>
              <w:t xml:space="preserve">A02B</w:t>
            </w:r>
          </w:p>
        </w:tc>
        <w:tc>
          <w:tcPr>
            <w:tcW w:w="2608" w:type="dxa"/>
          </w:tcPr>
          <w:p>
            <w:pPr>
              <w:pStyle w:val="0"/>
            </w:pPr>
            <w:r>
              <w:rPr>
                <w:sz w:val="24"/>
              </w:rPr>
              <w:t xml:space="preserve">препараты для лечения язвенной болезни желудка и двенадцатиперстной кишки и гастроэзофагальной рефлюксной болезни</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4</w:t>
            </w:r>
          </w:p>
        </w:tc>
        <w:tc>
          <w:tcPr>
            <w:tcW w:w="992" w:type="dxa"/>
            <w:vMerge w:val="restart"/>
          </w:tcPr>
          <w:p>
            <w:pPr>
              <w:pStyle w:val="0"/>
              <w:jc w:val="center"/>
            </w:pPr>
            <w:r>
              <w:rPr>
                <w:sz w:val="24"/>
              </w:rPr>
              <w:t xml:space="preserve">A02BA</w:t>
            </w:r>
          </w:p>
        </w:tc>
        <w:tc>
          <w:tcPr>
            <w:tcW w:w="2608" w:type="dxa"/>
            <w:vMerge w:val="restart"/>
          </w:tcPr>
          <w:p>
            <w:pPr>
              <w:pStyle w:val="0"/>
            </w:pPr>
            <w:r>
              <w:rPr>
                <w:sz w:val="24"/>
              </w:rPr>
              <w:t xml:space="preserve">блокаторы Н2-гистаминовых рецепторов</w:t>
            </w:r>
          </w:p>
        </w:tc>
        <w:tc>
          <w:tcPr>
            <w:tcW w:w="2041" w:type="dxa"/>
          </w:tcPr>
          <w:p>
            <w:pPr>
              <w:pStyle w:val="0"/>
            </w:pPr>
            <w:r>
              <w:rPr>
                <w:sz w:val="24"/>
              </w:rPr>
              <w:t xml:space="preserve">ранитидин</w:t>
            </w:r>
          </w:p>
        </w:tc>
        <w:tc>
          <w:tcPr>
            <w:tcW w:w="2582"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фамотидин</w:t>
            </w:r>
          </w:p>
        </w:tc>
        <w:tc>
          <w:tcPr>
            <w:tcW w:w="2582" w:type="dxa"/>
          </w:tcPr>
          <w:p>
            <w:pPr>
              <w:pStyle w:val="0"/>
            </w:pPr>
            <w:r>
              <w:rPr>
                <w:sz w:val="24"/>
              </w:rPr>
              <w:t xml:space="preserve">таблетки, покрытые пленочной оболочкой; лиофилизат для приготовления раствора для внутривенного введения</w:t>
            </w:r>
          </w:p>
        </w:tc>
      </w:tr>
      <w:tr>
        <w:tc>
          <w:tcPr>
            <w:tcW w:w="833" w:type="dxa"/>
            <w:vMerge w:val="restart"/>
          </w:tcPr>
          <w:p>
            <w:pPr>
              <w:pStyle w:val="0"/>
              <w:jc w:val="center"/>
            </w:pPr>
            <w:r>
              <w:rPr>
                <w:sz w:val="24"/>
              </w:rPr>
              <w:t xml:space="preserve">5</w:t>
            </w:r>
          </w:p>
        </w:tc>
        <w:tc>
          <w:tcPr>
            <w:tcW w:w="992" w:type="dxa"/>
            <w:vMerge w:val="restart"/>
          </w:tcPr>
          <w:p>
            <w:pPr>
              <w:pStyle w:val="0"/>
              <w:jc w:val="center"/>
            </w:pPr>
            <w:r>
              <w:rPr>
                <w:sz w:val="24"/>
              </w:rPr>
              <w:t xml:space="preserve">A02BC</w:t>
            </w:r>
          </w:p>
        </w:tc>
        <w:tc>
          <w:tcPr>
            <w:tcW w:w="2608" w:type="dxa"/>
            <w:vMerge w:val="restart"/>
          </w:tcPr>
          <w:p>
            <w:pPr>
              <w:pStyle w:val="0"/>
            </w:pPr>
            <w:r>
              <w:rPr>
                <w:sz w:val="24"/>
              </w:rPr>
              <w:t xml:space="preserve">ингибиторы протонного насоса</w:t>
            </w:r>
          </w:p>
        </w:tc>
        <w:tc>
          <w:tcPr>
            <w:tcW w:w="2041" w:type="dxa"/>
          </w:tcPr>
          <w:p>
            <w:pPr>
              <w:pStyle w:val="0"/>
            </w:pPr>
            <w:r>
              <w:rPr>
                <w:sz w:val="24"/>
              </w:rPr>
              <w:t xml:space="preserve">омепразол</w:t>
            </w:r>
          </w:p>
        </w:tc>
        <w:tc>
          <w:tcPr>
            <w:tcW w:w="2582" w:type="dxa"/>
          </w:tcPr>
          <w:p>
            <w:pPr>
              <w:pStyle w:val="0"/>
            </w:pPr>
            <w:r>
              <w:rPr>
                <w:sz w:val="24"/>
              </w:rPr>
              <w:t xml:space="preserve">капсулы; капсулы кишечнорастворимые; таблетки, покрытые пленочной оболочкой; порошок для приготовления суспензии для приема внутрь; лиофилизат для приготовления раствора для внутривенного введения; лиофилизат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эзомепразол</w:t>
            </w:r>
          </w:p>
        </w:tc>
        <w:tc>
          <w:tcPr>
            <w:tcW w:w="2582" w:type="dxa"/>
          </w:tcPr>
          <w:p>
            <w:pPr>
              <w:pStyle w:val="0"/>
            </w:pPr>
            <w:r>
              <w:rPr>
                <w:sz w:val="24"/>
              </w:rPr>
              <w:t xml:space="preserve">капсулы кишечнорастворимые; таблетки, покрытые кишечнорастворимой оболочкой; таблетки, покрытые оболочкой; таблетки кишечнорастворимые, покрытые пленочной оболочкой; лиофилизат для приготовления раствора для внутривенного введения</w:t>
            </w:r>
          </w:p>
        </w:tc>
      </w:tr>
      <w:tr>
        <w:tc>
          <w:tcPr>
            <w:tcW w:w="833" w:type="dxa"/>
          </w:tcPr>
          <w:p>
            <w:pPr>
              <w:pStyle w:val="0"/>
              <w:jc w:val="center"/>
            </w:pPr>
            <w:r>
              <w:rPr>
                <w:sz w:val="24"/>
              </w:rPr>
              <w:t xml:space="preserve">6</w:t>
            </w:r>
          </w:p>
        </w:tc>
        <w:tc>
          <w:tcPr>
            <w:tcW w:w="992" w:type="dxa"/>
          </w:tcPr>
          <w:p>
            <w:pPr>
              <w:pStyle w:val="0"/>
              <w:jc w:val="center"/>
            </w:pPr>
            <w:r>
              <w:rPr>
                <w:sz w:val="24"/>
              </w:rPr>
              <w:t xml:space="preserve">A02BX</w:t>
            </w:r>
          </w:p>
        </w:tc>
        <w:tc>
          <w:tcPr>
            <w:tcW w:w="2608" w:type="dxa"/>
          </w:tcPr>
          <w:p>
            <w:pPr>
              <w:pStyle w:val="0"/>
            </w:pPr>
            <w:r>
              <w:rPr>
                <w:sz w:val="24"/>
              </w:rPr>
              <w:t xml:space="preserve">другие препараты для лечения язвенной болезни желудка и двенадцатиперстной кишки и гастроэзофагальной рефлюксной болезни</w:t>
            </w:r>
          </w:p>
        </w:tc>
        <w:tc>
          <w:tcPr>
            <w:tcW w:w="2041" w:type="dxa"/>
          </w:tcPr>
          <w:p>
            <w:pPr>
              <w:pStyle w:val="0"/>
            </w:pPr>
            <w:r>
              <w:rPr>
                <w:sz w:val="24"/>
              </w:rPr>
              <w:t xml:space="preserve">висмута трикалия дицитрат</w:t>
            </w:r>
          </w:p>
        </w:tc>
        <w:tc>
          <w:tcPr>
            <w:tcW w:w="2582" w:type="dxa"/>
          </w:tcPr>
          <w:p>
            <w:pPr>
              <w:pStyle w:val="0"/>
            </w:pPr>
            <w:r>
              <w:rPr>
                <w:sz w:val="24"/>
              </w:rPr>
              <w:t xml:space="preserve">таблетки, покрытые пленочной оболочкой</w:t>
            </w:r>
          </w:p>
        </w:tc>
      </w:tr>
      <w:tr>
        <w:tc>
          <w:tcPr>
            <w:tcW w:w="833" w:type="dxa"/>
          </w:tcPr>
          <w:p>
            <w:pPr>
              <w:pStyle w:val="0"/>
              <w:jc w:val="center"/>
            </w:pPr>
            <w:r>
              <w:rPr>
                <w:sz w:val="24"/>
              </w:rPr>
              <w:t xml:space="preserve">7</w:t>
            </w:r>
          </w:p>
        </w:tc>
        <w:tc>
          <w:tcPr>
            <w:tcW w:w="992" w:type="dxa"/>
          </w:tcPr>
          <w:p>
            <w:pPr>
              <w:pStyle w:val="0"/>
              <w:jc w:val="center"/>
            </w:pPr>
            <w:r>
              <w:rPr>
                <w:sz w:val="24"/>
              </w:rPr>
              <w:t xml:space="preserve">A03 A03A</w:t>
            </w:r>
          </w:p>
        </w:tc>
        <w:tc>
          <w:tcPr>
            <w:tcW w:w="2608" w:type="dxa"/>
          </w:tcPr>
          <w:p>
            <w:pPr>
              <w:pStyle w:val="0"/>
            </w:pPr>
            <w:r>
              <w:rPr>
                <w:sz w:val="24"/>
              </w:rPr>
              <w:t xml:space="preserve">препараты для лечения функциональных нарушений желудочно-кишечного тракта</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8</w:t>
            </w:r>
          </w:p>
        </w:tc>
        <w:tc>
          <w:tcPr>
            <w:tcW w:w="992" w:type="dxa"/>
            <w:vMerge w:val="restart"/>
          </w:tcPr>
          <w:p>
            <w:pPr>
              <w:pStyle w:val="0"/>
              <w:jc w:val="center"/>
            </w:pPr>
            <w:r>
              <w:rPr>
                <w:sz w:val="24"/>
              </w:rPr>
              <w:t xml:space="preserve">A03AA</w:t>
            </w:r>
          </w:p>
        </w:tc>
        <w:tc>
          <w:tcPr>
            <w:tcW w:w="2608" w:type="dxa"/>
            <w:vMerge w:val="restart"/>
          </w:tcPr>
          <w:p>
            <w:pPr>
              <w:pStyle w:val="0"/>
            </w:pPr>
            <w:r>
              <w:rPr>
                <w:sz w:val="24"/>
              </w:rPr>
              <w:t xml:space="preserve">синтетические антихолинергические средства, эфиры с третичной аминогруппой</w:t>
            </w:r>
          </w:p>
        </w:tc>
        <w:tc>
          <w:tcPr>
            <w:tcW w:w="2041" w:type="dxa"/>
          </w:tcPr>
          <w:p>
            <w:pPr>
              <w:pStyle w:val="0"/>
            </w:pPr>
            <w:r>
              <w:rPr>
                <w:sz w:val="24"/>
              </w:rPr>
              <w:t xml:space="preserve">мебеверин</w:t>
            </w:r>
          </w:p>
        </w:tc>
        <w:tc>
          <w:tcPr>
            <w:tcW w:w="2582" w:type="dxa"/>
          </w:tcPr>
          <w:p>
            <w:pPr>
              <w:pStyle w:val="0"/>
            </w:pPr>
            <w:r>
              <w:rPr>
                <w:sz w:val="24"/>
              </w:rPr>
              <w:t xml:space="preserve">капсулы с пролонгированным высвобождением; таблетки, покрытые оболочкой; таблетки, покрытые пленочной оболочкой; таблетки с пролонгированным высвобождением,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платифиллин</w:t>
            </w:r>
          </w:p>
        </w:tc>
        <w:tc>
          <w:tcPr>
            <w:tcW w:w="2582" w:type="dxa"/>
          </w:tcPr>
          <w:p>
            <w:pPr>
              <w:pStyle w:val="0"/>
            </w:pPr>
            <w:r>
              <w:rPr>
                <w:sz w:val="24"/>
              </w:rPr>
              <w:t xml:space="preserve">раствор для подкожного введения</w:t>
            </w:r>
          </w:p>
        </w:tc>
      </w:tr>
      <w:tr>
        <w:tc>
          <w:tcPr>
            <w:tcW w:w="833" w:type="dxa"/>
          </w:tcPr>
          <w:p>
            <w:pPr>
              <w:pStyle w:val="0"/>
              <w:jc w:val="center"/>
            </w:pPr>
            <w:r>
              <w:rPr>
                <w:sz w:val="24"/>
              </w:rPr>
              <w:t xml:space="preserve">9</w:t>
            </w:r>
          </w:p>
        </w:tc>
        <w:tc>
          <w:tcPr>
            <w:tcW w:w="992" w:type="dxa"/>
          </w:tcPr>
          <w:p>
            <w:pPr>
              <w:pStyle w:val="0"/>
              <w:jc w:val="center"/>
            </w:pPr>
            <w:r>
              <w:rPr>
                <w:sz w:val="24"/>
              </w:rPr>
              <w:t xml:space="preserve">A03AD</w:t>
            </w:r>
          </w:p>
        </w:tc>
        <w:tc>
          <w:tcPr>
            <w:tcW w:w="2608" w:type="dxa"/>
          </w:tcPr>
          <w:p>
            <w:pPr>
              <w:pStyle w:val="0"/>
            </w:pPr>
            <w:r>
              <w:rPr>
                <w:sz w:val="24"/>
              </w:rPr>
              <w:t xml:space="preserve">папаверин и его производные</w:t>
            </w:r>
          </w:p>
        </w:tc>
        <w:tc>
          <w:tcPr>
            <w:tcW w:w="2041" w:type="dxa"/>
          </w:tcPr>
          <w:p>
            <w:pPr>
              <w:pStyle w:val="0"/>
            </w:pPr>
            <w:r>
              <w:rPr>
                <w:sz w:val="24"/>
              </w:rPr>
              <w:t xml:space="preserve">дротаверин</w:t>
            </w:r>
          </w:p>
        </w:tc>
        <w:tc>
          <w:tcPr>
            <w:tcW w:w="2582" w:type="dxa"/>
          </w:tcPr>
          <w:p>
            <w:pPr>
              <w:pStyle w:val="0"/>
            </w:pPr>
            <w:r>
              <w:rPr>
                <w:sz w:val="24"/>
              </w:rPr>
              <w:t xml:space="preserve">таблетки; раствор для внутривенного и внутримышечного введения; раствор для инъекций; таблетки, покрытые пленочной оболочкой</w:t>
            </w:r>
          </w:p>
        </w:tc>
      </w:tr>
      <w:tr>
        <w:tc>
          <w:tcPr>
            <w:tcW w:w="833" w:type="dxa"/>
          </w:tcPr>
          <w:p>
            <w:pPr>
              <w:pStyle w:val="0"/>
              <w:jc w:val="center"/>
            </w:pPr>
            <w:r>
              <w:rPr>
                <w:sz w:val="24"/>
              </w:rPr>
              <w:t xml:space="preserve">10</w:t>
            </w:r>
          </w:p>
        </w:tc>
        <w:tc>
          <w:tcPr>
            <w:tcW w:w="992" w:type="dxa"/>
          </w:tcPr>
          <w:p>
            <w:pPr>
              <w:pStyle w:val="0"/>
              <w:jc w:val="center"/>
            </w:pPr>
            <w:r>
              <w:rPr>
                <w:sz w:val="24"/>
              </w:rPr>
              <w:t xml:space="preserve">A03B</w:t>
            </w:r>
          </w:p>
        </w:tc>
        <w:tc>
          <w:tcPr>
            <w:tcW w:w="2608" w:type="dxa"/>
          </w:tcPr>
          <w:p>
            <w:pPr>
              <w:pStyle w:val="0"/>
            </w:pPr>
            <w:r>
              <w:rPr>
                <w:sz w:val="24"/>
              </w:rPr>
              <w:t xml:space="preserve">препараты белладонны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11</w:t>
            </w:r>
          </w:p>
        </w:tc>
        <w:tc>
          <w:tcPr>
            <w:tcW w:w="992" w:type="dxa"/>
          </w:tcPr>
          <w:p>
            <w:pPr>
              <w:pStyle w:val="0"/>
              <w:jc w:val="center"/>
            </w:pPr>
            <w:r>
              <w:rPr>
                <w:sz w:val="24"/>
              </w:rPr>
              <w:t xml:space="preserve">A03BA</w:t>
            </w:r>
          </w:p>
        </w:tc>
        <w:tc>
          <w:tcPr>
            <w:tcW w:w="2608" w:type="dxa"/>
          </w:tcPr>
          <w:p>
            <w:pPr>
              <w:pStyle w:val="0"/>
            </w:pPr>
            <w:r>
              <w:rPr>
                <w:sz w:val="24"/>
              </w:rPr>
              <w:t xml:space="preserve">алкалоиды белладонны, третичные амины</w:t>
            </w:r>
          </w:p>
        </w:tc>
        <w:tc>
          <w:tcPr>
            <w:tcW w:w="2041" w:type="dxa"/>
          </w:tcPr>
          <w:p>
            <w:pPr>
              <w:pStyle w:val="0"/>
            </w:pPr>
            <w:r>
              <w:rPr>
                <w:sz w:val="24"/>
              </w:rPr>
              <w:t xml:space="preserve">атропин</w:t>
            </w:r>
          </w:p>
        </w:tc>
        <w:tc>
          <w:tcPr>
            <w:tcW w:w="2582" w:type="dxa"/>
          </w:tcPr>
          <w:p>
            <w:pPr>
              <w:pStyle w:val="0"/>
            </w:pPr>
            <w:r>
              <w:rPr>
                <w:sz w:val="24"/>
              </w:rPr>
              <w:t xml:space="preserve">капли глазные; раствор для инъекций</w:t>
            </w:r>
          </w:p>
        </w:tc>
      </w:tr>
      <w:tr>
        <w:tc>
          <w:tcPr>
            <w:tcW w:w="833" w:type="dxa"/>
          </w:tcPr>
          <w:p>
            <w:pPr>
              <w:pStyle w:val="0"/>
              <w:jc w:val="center"/>
            </w:pPr>
            <w:r>
              <w:rPr>
                <w:sz w:val="24"/>
              </w:rPr>
              <w:t xml:space="preserve">12</w:t>
            </w:r>
          </w:p>
        </w:tc>
        <w:tc>
          <w:tcPr>
            <w:tcW w:w="992" w:type="dxa"/>
          </w:tcPr>
          <w:p>
            <w:pPr>
              <w:pStyle w:val="0"/>
              <w:jc w:val="center"/>
            </w:pPr>
            <w:r>
              <w:rPr>
                <w:sz w:val="24"/>
              </w:rPr>
              <w:t xml:space="preserve">A03F A03FA</w:t>
            </w:r>
          </w:p>
        </w:tc>
        <w:tc>
          <w:tcPr>
            <w:tcW w:w="2608" w:type="dxa"/>
          </w:tcPr>
          <w:p>
            <w:pPr>
              <w:pStyle w:val="0"/>
            </w:pPr>
            <w:r>
              <w:rPr>
                <w:sz w:val="24"/>
              </w:rPr>
              <w:t xml:space="preserve">стимуляторы моторики желудочно-кишечного тракта</w:t>
            </w:r>
          </w:p>
        </w:tc>
        <w:tc>
          <w:tcPr>
            <w:tcW w:w="2041" w:type="dxa"/>
          </w:tcPr>
          <w:p>
            <w:pPr>
              <w:pStyle w:val="0"/>
            </w:pPr>
            <w:r>
              <w:rPr>
                <w:sz w:val="24"/>
              </w:rPr>
              <w:t xml:space="preserve">метоклопрамид</w:t>
            </w:r>
          </w:p>
        </w:tc>
        <w:tc>
          <w:tcPr>
            <w:tcW w:w="2582" w:type="dxa"/>
          </w:tcPr>
          <w:p>
            <w:pPr>
              <w:pStyle w:val="0"/>
            </w:pPr>
            <w:r>
              <w:rPr>
                <w:sz w:val="24"/>
              </w:rPr>
              <w:t xml:space="preserve">таблетки; раствор для приема внутрь; раствор для внутривенного и внутримышечного введения; раствор для инъекций</w:t>
            </w:r>
          </w:p>
        </w:tc>
      </w:tr>
      <w:tr>
        <w:tc>
          <w:tcPr>
            <w:tcW w:w="833" w:type="dxa"/>
          </w:tcPr>
          <w:p>
            <w:pPr>
              <w:pStyle w:val="0"/>
              <w:jc w:val="center"/>
            </w:pPr>
            <w:r>
              <w:rPr>
                <w:sz w:val="24"/>
              </w:rPr>
              <w:t xml:space="preserve">13</w:t>
            </w:r>
          </w:p>
        </w:tc>
        <w:tc>
          <w:tcPr>
            <w:tcW w:w="992" w:type="dxa"/>
          </w:tcPr>
          <w:p>
            <w:pPr>
              <w:pStyle w:val="0"/>
              <w:jc w:val="center"/>
            </w:pPr>
            <w:r>
              <w:rPr>
                <w:sz w:val="24"/>
              </w:rPr>
              <w:t xml:space="preserve">A04 A04A</w:t>
            </w:r>
          </w:p>
        </w:tc>
        <w:tc>
          <w:tcPr>
            <w:tcW w:w="2608" w:type="dxa"/>
          </w:tcPr>
          <w:p>
            <w:pPr>
              <w:pStyle w:val="0"/>
            </w:pPr>
            <w:r>
              <w:rPr>
                <w:sz w:val="24"/>
              </w:rPr>
              <w:t xml:space="preserve">противорвотные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14</w:t>
            </w:r>
          </w:p>
        </w:tc>
        <w:tc>
          <w:tcPr>
            <w:tcW w:w="992" w:type="dxa"/>
          </w:tcPr>
          <w:p>
            <w:pPr>
              <w:pStyle w:val="0"/>
              <w:jc w:val="center"/>
            </w:pPr>
            <w:r>
              <w:rPr>
                <w:sz w:val="24"/>
              </w:rPr>
              <w:t xml:space="preserve">A04AA</w:t>
            </w:r>
          </w:p>
        </w:tc>
        <w:tc>
          <w:tcPr>
            <w:tcW w:w="2608" w:type="dxa"/>
          </w:tcPr>
          <w:p>
            <w:pPr>
              <w:pStyle w:val="0"/>
            </w:pPr>
            <w:r>
              <w:rPr>
                <w:sz w:val="24"/>
              </w:rPr>
              <w:t xml:space="preserve">блокаторы серотониновых 5НТЗ-рецепторов</w:t>
            </w:r>
          </w:p>
        </w:tc>
        <w:tc>
          <w:tcPr>
            <w:tcW w:w="2041" w:type="dxa"/>
          </w:tcPr>
          <w:p>
            <w:pPr>
              <w:pStyle w:val="0"/>
            </w:pPr>
            <w:r>
              <w:rPr>
                <w:sz w:val="24"/>
              </w:rPr>
              <w:t xml:space="preserve">ондансетрон</w:t>
            </w:r>
          </w:p>
        </w:tc>
        <w:tc>
          <w:tcPr>
            <w:tcW w:w="2582" w:type="dxa"/>
          </w:tcPr>
          <w:p>
            <w:pPr>
              <w:pStyle w:val="0"/>
            </w:pPr>
            <w:r>
              <w:rPr>
                <w:sz w:val="24"/>
              </w:rPr>
              <w:t xml:space="preserve">таблетки, покрытые пленочной оболочкой; таблетки лиофилизированные; суппозитории ректальные; сироп; таблетки; раствор для внутривенного и внутримышечного введения</w:t>
            </w:r>
          </w:p>
        </w:tc>
      </w:tr>
      <w:tr>
        <w:tc>
          <w:tcPr>
            <w:tcW w:w="833" w:type="dxa"/>
          </w:tcPr>
          <w:p>
            <w:pPr>
              <w:pStyle w:val="0"/>
              <w:jc w:val="center"/>
            </w:pPr>
            <w:r>
              <w:rPr>
                <w:sz w:val="24"/>
              </w:rPr>
              <w:t xml:space="preserve">15</w:t>
            </w:r>
          </w:p>
        </w:tc>
        <w:tc>
          <w:tcPr>
            <w:tcW w:w="992" w:type="dxa"/>
          </w:tcPr>
          <w:p>
            <w:pPr>
              <w:pStyle w:val="0"/>
              <w:jc w:val="center"/>
            </w:pPr>
            <w:r>
              <w:rPr>
                <w:sz w:val="24"/>
              </w:rPr>
              <w:t xml:space="preserve">A05</w:t>
            </w:r>
          </w:p>
        </w:tc>
        <w:tc>
          <w:tcPr>
            <w:tcW w:w="2608" w:type="dxa"/>
          </w:tcPr>
          <w:p>
            <w:pPr>
              <w:pStyle w:val="0"/>
            </w:pPr>
            <w:r>
              <w:rPr>
                <w:sz w:val="24"/>
              </w:rPr>
              <w:t xml:space="preserve">препараты для лечения заболеваний печени и желчевыводящих путей</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16</w:t>
            </w:r>
          </w:p>
        </w:tc>
        <w:tc>
          <w:tcPr>
            <w:tcW w:w="992" w:type="dxa"/>
          </w:tcPr>
          <w:p>
            <w:pPr>
              <w:pStyle w:val="0"/>
              <w:jc w:val="center"/>
            </w:pPr>
            <w:r>
              <w:rPr>
                <w:sz w:val="24"/>
              </w:rPr>
              <w:t xml:space="preserve">А05А</w:t>
            </w:r>
          </w:p>
        </w:tc>
        <w:tc>
          <w:tcPr>
            <w:tcW w:w="2608" w:type="dxa"/>
          </w:tcPr>
          <w:p>
            <w:pPr>
              <w:pStyle w:val="0"/>
            </w:pPr>
            <w:r>
              <w:rPr>
                <w:sz w:val="24"/>
              </w:rPr>
              <w:t xml:space="preserve">препараты для лечения заболеваний желчевыводящих путей</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17</w:t>
            </w:r>
          </w:p>
        </w:tc>
        <w:tc>
          <w:tcPr>
            <w:tcW w:w="992" w:type="dxa"/>
          </w:tcPr>
          <w:p>
            <w:pPr>
              <w:pStyle w:val="0"/>
              <w:jc w:val="center"/>
            </w:pPr>
            <w:r>
              <w:rPr>
                <w:sz w:val="24"/>
              </w:rPr>
              <w:t xml:space="preserve">A05AA</w:t>
            </w:r>
          </w:p>
        </w:tc>
        <w:tc>
          <w:tcPr>
            <w:tcW w:w="2608" w:type="dxa"/>
          </w:tcPr>
          <w:p>
            <w:pPr>
              <w:pStyle w:val="0"/>
            </w:pPr>
            <w:r>
              <w:rPr>
                <w:sz w:val="24"/>
              </w:rPr>
              <w:t xml:space="preserve">препараты желчных кислот</w:t>
            </w:r>
          </w:p>
        </w:tc>
        <w:tc>
          <w:tcPr>
            <w:tcW w:w="2041" w:type="dxa"/>
          </w:tcPr>
          <w:p>
            <w:pPr>
              <w:pStyle w:val="0"/>
            </w:pPr>
            <w:r>
              <w:rPr>
                <w:sz w:val="24"/>
              </w:rPr>
              <w:t xml:space="preserve">урсодезоксихолевая кислота</w:t>
            </w:r>
          </w:p>
        </w:tc>
        <w:tc>
          <w:tcPr>
            <w:tcW w:w="2582" w:type="dxa"/>
          </w:tcPr>
          <w:p>
            <w:pPr>
              <w:pStyle w:val="0"/>
            </w:pPr>
            <w:r>
              <w:rPr>
                <w:sz w:val="24"/>
              </w:rPr>
              <w:t xml:space="preserve">таблетки, покрытые пленочной оболочкой; капсулы; суспензия для приема внутрь</w:t>
            </w:r>
          </w:p>
        </w:tc>
      </w:tr>
      <w:tr>
        <w:tc>
          <w:tcPr>
            <w:tcW w:w="833" w:type="dxa"/>
          </w:tcPr>
          <w:p>
            <w:pPr>
              <w:pStyle w:val="0"/>
              <w:jc w:val="center"/>
            </w:pPr>
            <w:r>
              <w:rPr>
                <w:sz w:val="24"/>
              </w:rPr>
              <w:t xml:space="preserve">18</w:t>
            </w:r>
          </w:p>
        </w:tc>
        <w:tc>
          <w:tcPr>
            <w:tcW w:w="992" w:type="dxa"/>
          </w:tcPr>
          <w:p>
            <w:pPr>
              <w:pStyle w:val="0"/>
              <w:jc w:val="center"/>
            </w:pPr>
            <w:r>
              <w:rPr>
                <w:sz w:val="24"/>
              </w:rPr>
              <w:t xml:space="preserve">A05B</w:t>
            </w:r>
          </w:p>
        </w:tc>
        <w:tc>
          <w:tcPr>
            <w:tcW w:w="2608" w:type="dxa"/>
          </w:tcPr>
          <w:p>
            <w:pPr>
              <w:pStyle w:val="0"/>
            </w:pPr>
            <w:r>
              <w:rPr>
                <w:sz w:val="24"/>
              </w:rPr>
              <w:t xml:space="preserve">препараты для лечения заболеваний печени, липотропные средства</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19</w:t>
            </w:r>
          </w:p>
        </w:tc>
        <w:tc>
          <w:tcPr>
            <w:tcW w:w="992" w:type="dxa"/>
            <w:vMerge w:val="restart"/>
          </w:tcPr>
          <w:p>
            <w:pPr>
              <w:pStyle w:val="0"/>
              <w:jc w:val="center"/>
            </w:pPr>
            <w:r>
              <w:rPr>
                <w:sz w:val="24"/>
              </w:rPr>
              <w:t xml:space="preserve">A05BA</w:t>
            </w:r>
          </w:p>
        </w:tc>
        <w:tc>
          <w:tcPr>
            <w:tcW w:w="2608" w:type="dxa"/>
            <w:vMerge w:val="restart"/>
          </w:tcPr>
          <w:p>
            <w:pPr>
              <w:pStyle w:val="0"/>
            </w:pPr>
            <w:r>
              <w:rPr>
                <w:sz w:val="24"/>
              </w:rPr>
              <w:t xml:space="preserve">препараты для лечения заболеваний печени</w:t>
            </w:r>
          </w:p>
        </w:tc>
        <w:tc>
          <w:tcPr>
            <w:tcW w:w="2041" w:type="dxa"/>
          </w:tcPr>
          <w:p>
            <w:pPr>
              <w:pStyle w:val="0"/>
            </w:pPr>
            <w:r>
              <w:rPr>
                <w:sz w:val="24"/>
              </w:rPr>
              <w:t xml:space="preserve">фосфолипиды + глицирризиновая кислота</w:t>
            </w:r>
          </w:p>
        </w:tc>
        <w:tc>
          <w:tcPr>
            <w:tcW w:w="2582" w:type="dxa"/>
          </w:tcPr>
          <w:p>
            <w:pPr>
              <w:pStyle w:val="0"/>
            </w:pPr>
            <w:r>
              <w:rPr>
                <w:sz w:val="24"/>
              </w:rPr>
              <w:t xml:space="preserve">капсулы; лиофилизат для приготовления раствора для внутривенного введения; 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янтарная кислота + меглумин + инозин + метионин + никотинамид</w:t>
            </w:r>
          </w:p>
        </w:tc>
        <w:tc>
          <w:tcPr>
            <w:tcW w:w="2582" w:type="dxa"/>
          </w:tcPr>
          <w:p>
            <w:pPr>
              <w:pStyle w:val="0"/>
            </w:pPr>
            <w:r>
              <w:rPr>
                <w:sz w:val="24"/>
              </w:rPr>
              <w:t xml:space="preserve">раствор для инфузий</w:t>
            </w:r>
          </w:p>
        </w:tc>
      </w:tr>
      <w:tr>
        <w:tc>
          <w:tcPr>
            <w:tcW w:w="833" w:type="dxa"/>
          </w:tcPr>
          <w:p>
            <w:pPr>
              <w:pStyle w:val="0"/>
              <w:jc w:val="center"/>
            </w:pPr>
            <w:r>
              <w:rPr>
                <w:sz w:val="24"/>
              </w:rPr>
              <w:t xml:space="preserve">20</w:t>
            </w:r>
          </w:p>
        </w:tc>
        <w:tc>
          <w:tcPr>
            <w:tcW w:w="992" w:type="dxa"/>
          </w:tcPr>
          <w:p>
            <w:pPr>
              <w:pStyle w:val="0"/>
              <w:jc w:val="center"/>
            </w:pPr>
            <w:r>
              <w:rPr>
                <w:sz w:val="24"/>
              </w:rPr>
              <w:t xml:space="preserve">A06 A06A</w:t>
            </w:r>
          </w:p>
        </w:tc>
        <w:tc>
          <w:tcPr>
            <w:tcW w:w="2608" w:type="dxa"/>
          </w:tcPr>
          <w:p>
            <w:pPr>
              <w:pStyle w:val="0"/>
            </w:pPr>
            <w:r>
              <w:rPr>
                <w:sz w:val="24"/>
              </w:rPr>
              <w:t xml:space="preserve">слабительные препараты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21</w:t>
            </w:r>
          </w:p>
        </w:tc>
        <w:tc>
          <w:tcPr>
            <w:tcW w:w="992" w:type="dxa"/>
            <w:vMerge w:val="restart"/>
          </w:tcPr>
          <w:p>
            <w:pPr>
              <w:pStyle w:val="0"/>
              <w:jc w:val="center"/>
            </w:pPr>
            <w:r>
              <w:rPr>
                <w:sz w:val="24"/>
              </w:rPr>
              <w:t xml:space="preserve">A06AB</w:t>
            </w:r>
          </w:p>
        </w:tc>
        <w:tc>
          <w:tcPr>
            <w:tcW w:w="2608" w:type="dxa"/>
            <w:vMerge w:val="restart"/>
          </w:tcPr>
          <w:p>
            <w:pPr>
              <w:pStyle w:val="0"/>
            </w:pPr>
            <w:r>
              <w:rPr>
                <w:sz w:val="24"/>
              </w:rPr>
              <w:t xml:space="preserve">контактные слабительные средства</w:t>
            </w:r>
          </w:p>
        </w:tc>
        <w:tc>
          <w:tcPr>
            <w:tcW w:w="2041" w:type="dxa"/>
          </w:tcPr>
          <w:p>
            <w:pPr>
              <w:pStyle w:val="0"/>
            </w:pPr>
            <w:r>
              <w:rPr>
                <w:sz w:val="24"/>
              </w:rPr>
              <w:t xml:space="preserve">бисакодил</w:t>
            </w:r>
          </w:p>
        </w:tc>
        <w:tc>
          <w:tcPr>
            <w:tcW w:w="2582" w:type="dxa"/>
          </w:tcPr>
          <w:p>
            <w:pPr>
              <w:pStyle w:val="0"/>
            </w:pPr>
            <w:r>
              <w:rPr>
                <w:sz w:val="24"/>
              </w:rPr>
              <w:t xml:space="preserve">таблетки, покрытые кишечнорастворимой оболочкой; таблетки, кишечнорастворимые, покрытые оболочкой; суппозитории ректальные</w:t>
            </w:r>
          </w:p>
        </w:tc>
      </w:tr>
      <w:tr>
        <w:tc>
          <w:tcPr>
            <w:vMerge w:val="continue"/>
          </w:tcPr>
          <w:p/>
        </w:tc>
        <w:tc>
          <w:tcPr>
            <w:vMerge w:val="continue"/>
          </w:tcPr>
          <w:p/>
        </w:tc>
        <w:tc>
          <w:tcPr>
            <w:vMerge w:val="continue"/>
          </w:tcPr>
          <w:p/>
        </w:tc>
        <w:tc>
          <w:tcPr>
            <w:tcW w:w="2041" w:type="dxa"/>
          </w:tcPr>
          <w:p>
            <w:pPr>
              <w:pStyle w:val="0"/>
            </w:pPr>
            <w:r>
              <w:rPr>
                <w:sz w:val="24"/>
              </w:rPr>
              <w:t xml:space="preserve">сеннозиды A и B</w:t>
            </w:r>
          </w:p>
        </w:tc>
        <w:tc>
          <w:tcPr>
            <w:tcW w:w="2582" w:type="dxa"/>
          </w:tcPr>
          <w:p>
            <w:pPr>
              <w:pStyle w:val="0"/>
            </w:pPr>
            <w:r>
              <w:rPr>
                <w:sz w:val="24"/>
              </w:rPr>
              <w:t xml:space="preserve">таблетки</w:t>
            </w:r>
          </w:p>
        </w:tc>
      </w:tr>
      <w:tr>
        <w:tc>
          <w:tcPr>
            <w:tcW w:w="833" w:type="dxa"/>
            <w:vMerge w:val="restart"/>
          </w:tcPr>
          <w:p>
            <w:pPr>
              <w:pStyle w:val="0"/>
              <w:jc w:val="center"/>
            </w:pPr>
            <w:r>
              <w:rPr>
                <w:sz w:val="24"/>
              </w:rPr>
              <w:t xml:space="preserve">22</w:t>
            </w:r>
          </w:p>
        </w:tc>
        <w:tc>
          <w:tcPr>
            <w:tcW w:w="992" w:type="dxa"/>
            <w:vMerge w:val="restart"/>
          </w:tcPr>
          <w:p>
            <w:pPr>
              <w:pStyle w:val="0"/>
              <w:jc w:val="center"/>
            </w:pPr>
            <w:r>
              <w:rPr>
                <w:sz w:val="24"/>
              </w:rPr>
              <w:t xml:space="preserve">A06AD</w:t>
            </w:r>
          </w:p>
        </w:tc>
        <w:tc>
          <w:tcPr>
            <w:tcW w:w="2608" w:type="dxa"/>
            <w:vMerge w:val="restart"/>
          </w:tcPr>
          <w:p>
            <w:pPr>
              <w:pStyle w:val="0"/>
            </w:pPr>
            <w:r>
              <w:rPr>
                <w:sz w:val="24"/>
              </w:rPr>
              <w:t xml:space="preserve">осмотические слабительные средства</w:t>
            </w:r>
          </w:p>
        </w:tc>
        <w:tc>
          <w:tcPr>
            <w:tcW w:w="2041" w:type="dxa"/>
          </w:tcPr>
          <w:p>
            <w:pPr>
              <w:pStyle w:val="0"/>
            </w:pPr>
            <w:r>
              <w:rPr>
                <w:sz w:val="24"/>
              </w:rPr>
              <w:t xml:space="preserve">лактулоза</w:t>
            </w:r>
          </w:p>
        </w:tc>
        <w:tc>
          <w:tcPr>
            <w:tcW w:w="2582" w:type="dxa"/>
          </w:tcPr>
          <w:p>
            <w:pPr>
              <w:pStyle w:val="0"/>
            </w:pPr>
            <w:r>
              <w:rPr>
                <w:sz w:val="24"/>
              </w:rPr>
              <w:t xml:space="preserve">сироп</w:t>
            </w:r>
          </w:p>
        </w:tc>
      </w:tr>
      <w:tr>
        <w:tc>
          <w:tcPr>
            <w:vMerge w:val="continue"/>
          </w:tcPr>
          <w:p/>
        </w:tc>
        <w:tc>
          <w:tcPr>
            <w:vMerge w:val="continue"/>
          </w:tcPr>
          <w:p/>
        </w:tc>
        <w:tc>
          <w:tcPr>
            <w:vMerge w:val="continue"/>
          </w:tcPr>
          <w:p/>
        </w:tc>
        <w:tc>
          <w:tcPr>
            <w:tcW w:w="2041" w:type="dxa"/>
          </w:tcPr>
          <w:p>
            <w:pPr>
              <w:pStyle w:val="0"/>
            </w:pPr>
            <w:r>
              <w:rPr>
                <w:sz w:val="24"/>
              </w:rPr>
              <w:t xml:space="preserve">макрогол</w:t>
            </w:r>
          </w:p>
        </w:tc>
        <w:tc>
          <w:tcPr>
            <w:tcW w:w="2582" w:type="dxa"/>
          </w:tcPr>
          <w:p>
            <w:pPr>
              <w:pStyle w:val="0"/>
            </w:pPr>
            <w:r>
              <w:rPr>
                <w:sz w:val="24"/>
              </w:rPr>
              <w:t xml:space="preserve">порошок для приготовления раствора для приема внутрь; порошок для приготовления раствора для приема внутрь (для детей)</w:t>
            </w:r>
          </w:p>
        </w:tc>
      </w:tr>
      <w:tr>
        <w:tc>
          <w:tcPr>
            <w:tcW w:w="833" w:type="dxa"/>
          </w:tcPr>
          <w:p>
            <w:pPr>
              <w:pStyle w:val="0"/>
              <w:jc w:val="center"/>
            </w:pPr>
            <w:r>
              <w:rPr>
                <w:sz w:val="24"/>
              </w:rPr>
              <w:t xml:space="preserve">23</w:t>
            </w:r>
          </w:p>
        </w:tc>
        <w:tc>
          <w:tcPr>
            <w:tcW w:w="992" w:type="dxa"/>
          </w:tcPr>
          <w:p>
            <w:pPr>
              <w:pStyle w:val="0"/>
              <w:jc w:val="center"/>
            </w:pPr>
            <w:r>
              <w:rPr>
                <w:sz w:val="24"/>
              </w:rPr>
              <w:t xml:space="preserve">A07</w:t>
            </w:r>
          </w:p>
        </w:tc>
        <w:tc>
          <w:tcPr>
            <w:tcW w:w="2608" w:type="dxa"/>
          </w:tcPr>
          <w:p>
            <w:pPr>
              <w:pStyle w:val="0"/>
            </w:pPr>
            <w:r>
              <w:rPr>
                <w:sz w:val="24"/>
              </w:rPr>
              <w:t xml:space="preserve">противодиарейные, кишечные противовоспалительные и противомикробные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24</w:t>
            </w:r>
          </w:p>
        </w:tc>
        <w:tc>
          <w:tcPr>
            <w:tcW w:w="992" w:type="dxa"/>
          </w:tcPr>
          <w:p>
            <w:pPr>
              <w:pStyle w:val="0"/>
              <w:jc w:val="center"/>
            </w:pPr>
            <w:r>
              <w:rPr>
                <w:sz w:val="24"/>
              </w:rPr>
              <w:t xml:space="preserve">A07B</w:t>
            </w:r>
          </w:p>
        </w:tc>
        <w:tc>
          <w:tcPr>
            <w:tcW w:w="2608" w:type="dxa"/>
          </w:tcPr>
          <w:p>
            <w:pPr>
              <w:pStyle w:val="0"/>
            </w:pPr>
            <w:r>
              <w:rPr>
                <w:sz w:val="24"/>
              </w:rPr>
              <w:t xml:space="preserve">адсорбирующие кишечные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25</w:t>
            </w:r>
          </w:p>
        </w:tc>
        <w:tc>
          <w:tcPr>
            <w:tcW w:w="992" w:type="dxa"/>
          </w:tcPr>
          <w:p>
            <w:pPr>
              <w:pStyle w:val="0"/>
              <w:jc w:val="center"/>
            </w:pPr>
            <w:r>
              <w:rPr>
                <w:sz w:val="24"/>
              </w:rPr>
              <w:t xml:space="preserve">А07ВС</w:t>
            </w:r>
          </w:p>
        </w:tc>
        <w:tc>
          <w:tcPr>
            <w:tcW w:w="2608" w:type="dxa"/>
          </w:tcPr>
          <w:p>
            <w:pPr>
              <w:pStyle w:val="0"/>
            </w:pPr>
            <w:r>
              <w:rPr>
                <w:sz w:val="24"/>
              </w:rPr>
              <w:t xml:space="preserve">адсорбирующие кишечные препараты другие</w:t>
            </w:r>
          </w:p>
        </w:tc>
        <w:tc>
          <w:tcPr>
            <w:tcW w:w="2041" w:type="dxa"/>
          </w:tcPr>
          <w:p>
            <w:pPr>
              <w:pStyle w:val="0"/>
            </w:pPr>
            <w:r>
              <w:rPr>
                <w:sz w:val="24"/>
              </w:rPr>
              <w:t xml:space="preserve">смектит диоктаэдрический</w:t>
            </w:r>
          </w:p>
        </w:tc>
        <w:tc>
          <w:tcPr>
            <w:tcW w:w="2582" w:type="dxa"/>
          </w:tcPr>
          <w:p>
            <w:pPr>
              <w:pStyle w:val="0"/>
            </w:pPr>
            <w:r>
              <w:rPr>
                <w:sz w:val="24"/>
              </w:rPr>
              <w:t xml:space="preserve">порошок для приготовления суспензии для приема внутрь; суспензия для приема внутрь; таблетки диспергируемые</w:t>
            </w:r>
          </w:p>
        </w:tc>
      </w:tr>
      <w:tr>
        <w:tc>
          <w:tcPr>
            <w:tcW w:w="833" w:type="dxa"/>
          </w:tcPr>
          <w:p>
            <w:pPr>
              <w:pStyle w:val="0"/>
              <w:jc w:val="center"/>
            </w:pPr>
            <w:r>
              <w:rPr>
                <w:sz w:val="24"/>
              </w:rPr>
              <w:t xml:space="preserve">26</w:t>
            </w:r>
          </w:p>
        </w:tc>
        <w:tc>
          <w:tcPr>
            <w:tcW w:w="992" w:type="dxa"/>
          </w:tcPr>
          <w:p>
            <w:pPr>
              <w:pStyle w:val="0"/>
              <w:jc w:val="center"/>
            </w:pPr>
            <w:r>
              <w:rPr>
                <w:sz w:val="24"/>
              </w:rPr>
              <w:t xml:space="preserve">A07D A07DA</w:t>
            </w:r>
          </w:p>
        </w:tc>
        <w:tc>
          <w:tcPr>
            <w:tcW w:w="2608" w:type="dxa"/>
          </w:tcPr>
          <w:p>
            <w:pPr>
              <w:pStyle w:val="0"/>
            </w:pPr>
            <w:r>
              <w:rPr>
                <w:sz w:val="24"/>
              </w:rPr>
              <w:t xml:space="preserve">препараты, снижающие моторику желудочно-кишечного тракта</w:t>
            </w:r>
          </w:p>
        </w:tc>
        <w:tc>
          <w:tcPr>
            <w:tcW w:w="2041" w:type="dxa"/>
          </w:tcPr>
          <w:p>
            <w:pPr>
              <w:pStyle w:val="0"/>
            </w:pPr>
            <w:r>
              <w:rPr>
                <w:sz w:val="24"/>
              </w:rPr>
              <w:t xml:space="preserve">лоперамид</w:t>
            </w:r>
          </w:p>
        </w:tc>
        <w:tc>
          <w:tcPr>
            <w:tcW w:w="2582" w:type="dxa"/>
          </w:tcPr>
          <w:p>
            <w:pPr>
              <w:pStyle w:val="0"/>
            </w:pPr>
            <w:r>
              <w:rPr>
                <w:sz w:val="24"/>
              </w:rPr>
              <w:t xml:space="preserve">капсулы; таблетки жевательные; таблетки; таблетки-лиофилизат</w:t>
            </w:r>
          </w:p>
        </w:tc>
      </w:tr>
      <w:tr>
        <w:tc>
          <w:tcPr>
            <w:tcW w:w="833" w:type="dxa"/>
          </w:tcPr>
          <w:p>
            <w:pPr>
              <w:pStyle w:val="0"/>
              <w:jc w:val="center"/>
            </w:pPr>
            <w:r>
              <w:rPr>
                <w:sz w:val="24"/>
              </w:rPr>
              <w:t xml:space="preserve">27</w:t>
            </w:r>
          </w:p>
        </w:tc>
        <w:tc>
          <w:tcPr>
            <w:tcW w:w="992" w:type="dxa"/>
          </w:tcPr>
          <w:p>
            <w:pPr>
              <w:pStyle w:val="0"/>
              <w:jc w:val="center"/>
            </w:pPr>
            <w:r>
              <w:rPr>
                <w:sz w:val="24"/>
              </w:rPr>
              <w:t xml:space="preserve">A07E</w:t>
            </w:r>
          </w:p>
        </w:tc>
        <w:tc>
          <w:tcPr>
            <w:tcW w:w="2608" w:type="dxa"/>
          </w:tcPr>
          <w:p>
            <w:pPr>
              <w:pStyle w:val="0"/>
            </w:pPr>
            <w:r>
              <w:rPr>
                <w:sz w:val="24"/>
              </w:rPr>
              <w:t xml:space="preserve">кишечные противовоспалительные препараты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28</w:t>
            </w:r>
          </w:p>
        </w:tc>
        <w:tc>
          <w:tcPr>
            <w:tcW w:w="992" w:type="dxa"/>
            <w:vMerge w:val="restart"/>
          </w:tcPr>
          <w:p>
            <w:pPr>
              <w:pStyle w:val="0"/>
              <w:jc w:val="center"/>
            </w:pPr>
            <w:r>
              <w:rPr>
                <w:sz w:val="24"/>
              </w:rPr>
              <w:t xml:space="preserve">A07EC</w:t>
            </w:r>
          </w:p>
        </w:tc>
        <w:tc>
          <w:tcPr>
            <w:tcW w:w="2608" w:type="dxa"/>
            <w:vMerge w:val="restart"/>
          </w:tcPr>
          <w:p>
            <w:pPr>
              <w:pStyle w:val="0"/>
            </w:pPr>
            <w:r>
              <w:rPr>
                <w:sz w:val="24"/>
              </w:rPr>
              <w:t xml:space="preserve">аминосалициловая кислота и аналогичные препараты</w:t>
            </w:r>
          </w:p>
        </w:tc>
        <w:tc>
          <w:tcPr>
            <w:tcW w:w="2041" w:type="dxa"/>
          </w:tcPr>
          <w:p>
            <w:pPr>
              <w:pStyle w:val="0"/>
            </w:pPr>
            <w:r>
              <w:rPr>
                <w:sz w:val="24"/>
              </w:rPr>
              <w:t xml:space="preserve">сульфасалазин</w:t>
            </w:r>
          </w:p>
        </w:tc>
        <w:tc>
          <w:tcPr>
            <w:tcW w:w="2582" w:type="dxa"/>
          </w:tcPr>
          <w:p>
            <w:pPr>
              <w:pStyle w:val="0"/>
            </w:pPr>
            <w:r>
              <w:rPr>
                <w:sz w:val="24"/>
              </w:rPr>
              <w:t xml:space="preserve">таблетки, покрытые пленочной оболочкой; таблетки кишечнорастворимые,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месалазин</w:t>
            </w:r>
          </w:p>
        </w:tc>
        <w:tc>
          <w:tcPr>
            <w:tcW w:w="2582" w:type="dxa"/>
          </w:tcPr>
          <w:p>
            <w:pPr>
              <w:pStyle w:val="0"/>
            </w:pPr>
            <w:r>
              <w:rPr>
                <w:sz w:val="24"/>
              </w:rPr>
              <w:t xml:space="preserve">суппозитории ректальные; суспензия ректальная; таблетки кишечнорастворимые с пролонгированным высвобождением, покрытые пленочной оболочкой; таблетки, покрытые кишечнорастворимой оболочкой; таблетки, покрытые кишечнорастворимой пленочной оболочкой; таблетки кишечнорастворимые, покрытые пленочной оболочкой; таблетки пролонгированного действия; таблетки с пролонгированным высвобождением; гранулы кишечнорастворимые с пролонгированным высвобождением, покрытые оболочкой; гранулы с пролонгированным высвобождением для приема внутрь</w:t>
            </w:r>
          </w:p>
        </w:tc>
      </w:tr>
      <w:tr>
        <w:tc>
          <w:tcPr>
            <w:tcW w:w="833" w:type="dxa"/>
            <w:vMerge w:val="restart"/>
          </w:tcPr>
          <w:p>
            <w:pPr>
              <w:pStyle w:val="0"/>
              <w:jc w:val="center"/>
            </w:pPr>
            <w:r>
              <w:rPr>
                <w:sz w:val="24"/>
              </w:rPr>
              <w:t xml:space="preserve">29</w:t>
            </w:r>
          </w:p>
        </w:tc>
        <w:tc>
          <w:tcPr>
            <w:tcW w:w="992" w:type="dxa"/>
            <w:vMerge w:val="restart"/>
          </w:tcPr>
          <w:p>
            <w:pPr>
              <w:pStyle w:val="0"/>
              <w:jc w:val="center"/>
            </w:pPr>
            <w:r>
              <w:rPr>
                <w:sz w:val="24"/>
              </w:rPr>
              <w:t xml:space="preserve">A07F A07FA</w:t>
            </w:r>
          </w:p>
        </w:tc>
        <w:tc>
          <w:tcPr>
            <w:tcW w:w="2608" w:type="dxa"/>
            <w:vMerge w:val="restart"/>
          </w:tcPr>
          <w:p>
            <w:pPr>
              <w:pStyle w:val="0"/>
            </w:pPr>
            <w:r>
              <w:rPr>
                <w:sz w:val="24"/>
              </w:rPr>
              <w:t xml:space="preserve">противодиарейные микроорганизмы</w:t>
            </w:r>
          </w:p>
        </w:tc>
        <w:tc>
          <w:tcPr>
            <w:tcW w:w="2041" w:type="dxa"/>
          </w:tcPr>
          <w:p>
            <w:pPr>
              <w:pStyle w:val="0"/>
            </w:pPr>
            <w:r>
              <w:rPr>
                <w:sz w:val="24"/>
              </w:rPr>
              <w:t xml:space="preserve">бифидобактерии бифидум</w:t>
            </w:r>
          </w:p>
        </w:tc>
        <w:tc>
          <w:tcPr>
            <w:tcW w:w="2582" w:type="dxa"/>
          </w:tcPr>
          <w:p>
            <w:pPr>
              <w:pStyle w:val="0"/>
            </w:pPr>
            <w:r>
              <w:rPr>
                <w:sz w:val="24"/>
              </w:rPr>
              <w:t xml:space="preserve">капсулы; лиофилизат для приготовления суспензии для приема внутрь и местного применения; лиофилизат для приготовления раствора для приема внутрь и местного применения; порошок для приема внутрь; суппозитории вагинальные и ректальные; таблетки; порошок для приема внутрь и местного применения</w:t>
            </w:r>
          </w:p>
        </w:tc>
      </w:tr>
      <w:tr>
        <w:tc>
          <w:tcPr>
            <w:vMerge w:val="continue"/>
          </w:tcPr>
          <w:p/>
        </w:tc>
        <w:tc>
          <w:tcPr>
            <w:vMerge w:val="continue"/>
          </w:tcPr>
          <w:p/>
        </w:tc>
        <w:tc>
          <w:tcPr>
            <w:vMerge w:val="continue"/>
          </w:tcPr>
          <w:p/>
        </w:tc>
        <w:tc>
          <w:tcPr>
            <w:tcW w:w="2041" w:type="dxa"/>
          </w:tcPr>
          <w:p>
            <w:pPr>
              <w:pStyle w:val="0"/>
            </w:pPr>
            <w:r>
              <w:rPr>
                <w:sz w:val="24"/>
              </w:rPr>
              <w:t xml:space="preserve">пробиотик из бифидобактерий бифидум однокомпонентный сорбированный</w:t>
            </w:r>
          </w:p>
        </w:tc>
        <w:tc>
          <w:tcPr>
            <w:tcW w:w="2582" w:type="dxa"/>
          </w:tcPr>
          <w:p>
            <w:pPr>
              <w:pStyle w:val="0"/>
            </w:pPr>
            <w:r>
              <w:rPr>
                <w:sz w:val="24"/>
              </w:rPr>
              <w:t xml:space="preserve">капсулы; порошок для приема внутрь</w:t>
            </w:r>
          </w:p>
        </w:tc>
      </w:tr>
      <w:tr>
        <w:tc>
          <w:tcPr>
            <w:tcW w:w="833" w:type="dxa"/>
          </w:tcPr>
          <w:p>
            <w:pPr>
              <w:pStyle w:val="0"/>
              <w:jc w:val="center"/>
            </w:pPr>
            <w:r>
              <w:rPr>
                <w:sz w:val="24"/>
              </w:rPr>
              <w:t xml:space="preserve">30</w:t>
            </w:r>
          </w:p>
        </w:tc>
        <w:tc>
          <w:tcPr>
            <w:tcW w:w="992" w:type="dxa"/>
          </w:tcPr>
          <w:p>
            <w:pPr>
              <w:pStyle w:val="0"/>
              <w:jc w:val="center"/>
            </w:pPr>
            <w:r>
              <w:rPr>
                <w:sz w:val="24"/>
              </w:rPr>
              <w:t xml:space="preserve">A09 A09A</w:t>
            </w:r>
          </w:p>
        </w:tc>
        <w:tc>
          <w:tcPr>
            <w:tcW w:w="2608" w:type="dxa"/>
          </w:tcPr>
          <w:p>
            <w:pPr>
              <w:pStyle w:val="0"/>
            </w:pPr>
            <w:r>
              <w:rPr>
                <w:sz w:val="24"/>
              </w:rPr>
              <w:t xml:space="preserve">препараты, способствующие пищеварению, включая ферментные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31</w:t>
            </w:r>
          </w:p>
        </w:tc>
        <w:tc>
          <w:tcPr>
            <w:tcW w:w="992" w:type="dxa"/>
          </w:tcPr>
          <w:p>
            <w:pPr>
              <w:pStyle w:val="0"/>
              <w:jc w:val="center"/>
            </w:pPr>
            <w:r>
              <w:rPr>
                <w:sz w:val="24"/>
              </w:rPr>
              <w:t xml:space="preserve">A09AA</w:t>
            </w:r>
          </w:p>
        </w:tc>
        <w:tc>
          <w:tcPr>
            <w:tcW w:w="2608" w:type="dxa"/>
          </w:tcPr>
          <w:p>
            <w:pPr>
              <w:pStyle w:val="0"/>
            </w:pPr>
            <w:r>
              <w:rPr>
                <w:sz w:val="24"/>
              </w:rPr>
              <w:t xml:space="preserve">ферментные препараты</w:t>
            </w:r>
          </w:p>
        </w:tc>
        <w:tc>
          <w:tcPr>
            <w:tcW w:w="2041" w:type="dxa"/>
          </w:tcPr>
          <w:p>
            <w:pPr>
              <w:pStyle w:val="0"/>
            </w:pPr>
            <w:r>
              <w:rPr>
                <w:sz w:val="24"/>
              </w:rPr>
              <w:t xml:space="preserve">панкреатин</w:t>
            </w:r>
          </w:p>
        </w:tc>
        <w:tc>
          <w:tcPr>
            <w:tcW w:w="2582" w:type="dxa"/>
          </w:tcPr>
          <w:p>
            <w:pPr>
              <w:pStyle w:val="0"/>
            </w:pPr>
            <w:r>
              <w:rPr>
                <w:sz w:val="24"/>
              </w:rPr>
              <w:t xml:space="preserve">таблетки, покрытые кишечнорастворимой оболочкой; капсулы; капсулы кишечнорастворимые; таблетки, покрытые оболочкой; гранулы кишечнорастворимые; таблетки кишечнорастворимые, покрытые пленочной оболочкой</w:t>
            </w:r>
          </w:p>
        </w:tc>
      </w:tr>
      <w:tr>
        <w:tc>
          <w:tcPr>
            <w:tcW w:w="833" w:type="dxa"/>
          </w:tcPr>
          <w:p>
            <w:pPr>
              <w:pStyle w:val="0"/>
              <w:jc w:val="center"/>
            </w:pPr>
            <w:r>
              <w:rPr>
                <w:sz w:val="24"/>
              </w:rPr>
              <w:t xml:space="preserve">32</w:t>
            </w:r>
          </w:p>
        </w:tc>
        <w:tc>
          <w:tcPr>
            <w:tcW w:w="992" w:type="dxa"/>
          </w:tcPr>
          <w:p>
            <w:pPr>
              <w:pStyle w:val="0"/>
              <w:jc w:val="center"/>
            </w:pPr>
            <w:r>
              <w:rPr>
                <w:sz w:val="24"/>
              </w:rPr>
              <w:t xml:space="preserve">A10</w:t>
            </w:r>
          </w:p>
        </w:tc>
        <w:tc>
          <w:tcPr>
            <w:tcW w:w="2608" w:type="dxa"/>
          </w:tcPr>
          <w:p>
            <w:pPr>
              <w:pStyle w:val="0"/>
            </w:pPr>
            <w:r>
              <w:rPr>
                <w:sz w:val="24"/>
              </w:rPr>
              <w:t xml:space="preserve">препараты для лечения сахарного диабета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33</w:t>
            </w:r>
          </w:p>
        </w:tc>
        <w:tc>
          <w:tcPr>
            <w:tcW w:w="992" w:type="dxa"/>
          </w:tcPr>
          <w:p>
            <w:pPr>
              <w:pStyle w:val="0"/>
              <w:jc w:val="center"/>
            </w:pPr>
            <w:r>
              <w:rPr>
                <w:sz w:val="24"/>
              </w:rPr>
              <w:t xml:space="preserve">A10A</w:t>
            </w:r>
          </w:p>
        </w:tc>
        <w:tc>
          <w:tcPr>
            <w:tcW w:w="2608" w:type="dxa"/>
          </w:tcPr>
          <w:p>
            <w:pPr>
              <w:pStyle w:val="0"/>
            </w:pPr>
            <w:r>
              <w:rPr>
                <w:sz w:val="24"/>
              </w:rPr>
              <w:t xml:space="preserve">инсулины и их аналоги</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34</w:t>
            </w:r>
          </w:p>
        </w:tc>
        <w:tc>
          <w:tcPr>
            <w:tcW w:w="992" w:type="dxa"/>
            <w:vMerge w:val="restart"/>
          </w:tcPr>
          <w:p>
            <w:pPr>
              <w:pStyle w:val="0"/>
              <w:jc w:val="center"/>
            </w:pPr>
            <w:r>
              <w:rPr>
                <w:sz w:val="24"/>
              </w:rPr>
              <w:t xml:space="preserve">A10AB</w:t>
            </w:r>
          </w:p>
        </w:tc>
        <w:tc>
          <w:tcPr>
            <w:tcW w:w="2608" w:type="dxa"/>
            <w:vMerge w:val="restart"/>
          </w:tcPr>
          <w:p>
            <w:pPr>
              <w:pStyle w:val="0"/>
            </w:pPr>
            <w:r>
              <w:rPr>
                <w:sz w:val="24"/>
              </w:rPr>
              <w:t xml:space="preserve">инсулины короткого действия и их аналоги для инъекционного введения</w:t>
            </w:r>
          </w:p>
        </w:tc>
        <w:tc>
          <w:tcPr>
            <w:tcW w:w="2041" w:type="dxa"/>
          </w:tcPr>
          <w:p>
            <w:pPr>
              <w:pStyle w:val="0"/>
            </w:pPr>
            <w:r>
              <w:rPr>
                <w:sz w:val="24"/>
              </w:rPr>
              <w:t xml:space="preserve">инсулин аспарт</w:t>
            </w:r>
          </w:p>
        </w:tc>
        <w:tc>
          <w:tcPr>
            <w:tcW w:w="2582" w:type="dxa"/>
          </w:tcPr>
          <w:p>
            <w:pPr>
              <w:pStyle w:val="0"/>
            </w:pPr>
            <w:r>
              <w:rPr>
                <w:sz w:val="24"/>
              </w:rPr>
              <w:t xml:space="preserve">раствор для внутривенного и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инсулин лизпро</w:t>
            </w:r>
          </w:p>
        </w:tc>
        <w:tc>
          <w:tcPr>
            <w:tcW w:w="2582" w:type="dxa"/>
          </w:tcPr>
          <w:p>
            <w:pPr>
              <w:pStyle w:val="0"/>
            </w:pPr>
            <w:r>
              <w:rPr>
                <w:sz w:val="24"/>
              </w:rPr>
              <w:t xml:space="preserve">раствор для внутривенного и подкожного введения, 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инсулин глулизин</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инсулин растворимый (человеческий генно-инженерный)</w:t>
            </w:r>
          </w:p>
        </w:tc>
        <w:tc>
          <w:tcPr>
            <w:tcW w:w="2582" w:type="dxa"/>
          </w:tcPr>
          <w:p>
            <w:pPr>
              <w:pStyle w:val="0"/>
            </w:pPr>
            <w:r>
              <w:rPr>
                <w:sz w:val="24"/>
              </w:rPr>
              <w:t xml:space="preserve">раствор для инъекций</w:t>
            </w:r>
          </w:p>
        </w:tc>
      </w:tr>
      <w:tr>
        <w:tc>
          <w:tcPr>
            <w:tcW w:w="833" w:type="dxa"/>
          </w:tcPr>
          <w:p>
            <w:pPr>
              <w:pStyle w:val="0"/>
              <w:jc w:val="center"/>
            </w:pPr>
            <w:r>
              <w:rPr>
                <w:sz w:val="24"/>
              </w:rPr>
              <w:t xml:space="preserve">35</w:t>
            </w:r>
          </w:p>
        </w:tc>
        <w:tc>
          <w:tcPr>
            <w:tcW w:w="992" w:type="dxa"/>
          </w:tcPr>
          <w:p>
            <w:pPr>
              <w:pStyle w:val="0"/>
              <w:jc w:val="center"/>
            </w:pPr>
            <w:r>
              <w:rPr>
                <w:sz w:val="24"/>
              </w:rPr>
              <w:t xml:space="preserve">A10AC</w:t>
            </w:r>
          </w:p>
        </w:tc>
        <w:tc>
          <w:tcPr>
            <w:tcW w:w="2608" w:type="dxa"/>
          </w:tcPr>
          <w:p>
            <w:pPr>
              <w:pStyle w:val="0"/>
            </w:pPr>
            <w:r>
              <w:rPr>
                <w:sz w:val="24"/>
              </w:rPr>
              <w:t xml:space="preserve">инсулины средней продолжительности действия и их аналоги для инъекционного введения</w:t>
            </w:r>
          </w:p>
        </w:tc>
        <w:tc>
          <w:tcPr>
            <w:tcW w:w="2041" w:type="dxa"/>
          </w:tcPr>
          <w:p>
            <w:pPr>
              <w:pStyle w:val="0"/>
            </w:pPr>
            <w:r>
              <w:rPr>
                <w:sz w:val="24"/>
              </w:rPr>
              <w:t xml:space="preserve">инсулин-изофан (человеческий генно-инженерный)</w:t>
            </w:r>
          </w:p>
        </w:tc>
        <w:tc>
          <w:tcPr>
            <w:tcW w:w="2582" w:type="dxa"/>
          </w:tcPr>
          <w:p>
            <w:pPr>
              <w:pStyle w:val="0"/>
            </w:pPr>
            <w:r>
              <w:rPr>
                <w:sz w:val="24"/>
              </w:rPr>
              <w:t xml:space="preserve">суспензия для подкожного введения</w:t>
            </w:r>
          </w:p>
        </w:tc>
      </w:tr>
      <w:tr>
        <w:tc>
          <w:tcPr>
            <w:tcW w:w="833" w:type="dxa"/>
            <w:vMerge w:val="restart"/>
          </w:tcPr>
          <w:p>
            <w:pPr>
              <w:pStyle w:val="0"/>
              <w:jc w:val="center"/>
            </w:pPr>
            <w:r>
              <w:rPr>
                <w:sz w:val="24"/>
              </w:rPr>
              <w:t xml:space="preserve">36</w:t>
            </w:r>
          </w:p>
        </w:tc>
        <w:tc>
          <w:tcPr>
            <w:tcW w:w="992" w:type="dxa"/>
            <w:vMerge w:val="restart"/>
          </w:tcPr>
          <w:p>
            <w:pPr>
              <w:pStyle w:val="0"/>
              <w:jc w:val="center"/>
            </w:pPr>
            <w:r>
              <w:rPr>
                <w:sz w:val="24"/>
              </w:rPr>
              <w:t xml:space="preserve">A10AD</w:t>
            </w:r>
          </w:p>
        </w:tc>
        <w:tc>
          <w:tcPr>
            <w:tcW w:w="2608" w:type="dxa"/>
            <w:vMerge w:val="restart"/>
          </w:tcPr>
          <w:p>
            <w:pPr>
              <w:pStyle w:val="0"/>
            </w:pPr>
            <w:r>
              <w:rPr>
                <w:sz w:val="24"/>
              </w:rPr>
              <w:t xml:space="preserve">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041" w:type="dxa"/>
          </w:tcPr>
          <w:p>
            <w:pPr>
              <w:pStyle w:val="0"/>
            </w:pPr>
            <w:r>
              <w:rPr>
                <w:sz w:val="24"/>
              </w:rPr>
              <w:t xml:space="preserve">инсулин аспарт двухфазный</w:t>
            </w:r>
          </w:p>
        </w:tc>
        <w:tc>
          <w:tcPr>
            <w:tcW w:w="2582" w:type="dxa"/>
          </w:tcPr>
          <w:p>
            <w:pPr>
              <w:pStyle w:val="0"/>
            </w:pPr>
            <w:r>
              <w:rPr>
                <w:sz w:val="24"/>
              </w:rPr>
              <w:t xml:space="preserve">суспензия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инсулин двухфазный (человеческий генно-инженерный)</w:t>
            </w:r>
          </w:p>
        </w:tc>
        <w:tc>
          <w:tcPr>
            <w:tcW w:w="2582" w:type="dxa"/>
          </w:tcPr>
          <w:p>
            <w:pPr>
              <w:pStyle w:val="0"/>
            </w:pPr>
            <w:r>
              <w:rPr>
                <w:sz w:val="24"/>
              </w:rPr>
              <w:t xml:space="preserve">суспензия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инсулин деглудек + инсулин аспарт</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инсулин лизпро двухфазный</w:t>
            </w:r>
          </w:p>
        </w:tc>
        <w:tc>
          <w:tcPr>
            <w:tcW w:w="2582" w:type="dxa"/>
          </w:tcPr>
          <w:p>
            <w:pPr>
              <w:pStyle w:val="0"/>
            </w:pPr>
            <w:r>
              <w:rPr>
                <w:sz w:val="24"/>
              </w:rPr>
              <w:t xml:space="preserve">суспензия для подкожного введения</w:t>
            </w:r>
          </w:p>
        </w:tc>
      </w:tr>
      <w:tr>
        <w:tc>
          <w:tcPr>
            <w:tcW w:w="833" w:type="dxa"/>
            <w:vMerge w:val="restart"/>
          </w:tcPr>
          <w:p>
            <w:pPr>
              <w:pStyle w:val="0"/>
              <w:jc w:val="center"/>
            </w:pPr>
            <w:r>
              <w:rPr>
                <w:sz w:val="24"/>
              </w:rPr>
              <w:t xml:space="preserve">37</w:t>
            </w:r>
          </w:p>
        </w:tc>
        <w:tc>
          <w:tcPr>
            <w:tcW w:w="992" w:type="dxa"/>
            <w:vMerge w:val="restart"/>
          </w:tcPr>
          <w:p>
            <w:pPr>
              <w:pStyle w:val="0"/>
              <w:jc w:val="center"/>
            </w:pPr>
            <w:r>
              <w:rPr>
                <w:sz w:val="24"/>
              </w:rPr>
              <w:t xml:space="preserve">A10AE</w:t>
            </w:r>
          </w:p>
        </w:tc>
        <w:tc>
          <w:tcPr>
            <w:tcW w:w="2608" w:type="dxa"/>
            <w:vMerge w:val="restart"/>
          </w:tcPr>
          <w:p>
            <w:pPr>
              <w:pStyle w:val="0"/>
            </w:pPr>
            <w:r>
              <w:rPr>
                <w:sz w:val="24"/>
              </w:rPr>
              <w:t xml:space="preserve">инсулины длительного действия их аналоги для инъекционного введения</w:t>
            </w:r>
          </w:p>
        </w:tc>
        <w:tc>
          <w:tcPr>
            <w:tcW w:w="2041" w:type="dxa"/>
          </w:tcPr>
          <w:p>
            <w:pPr>
              <w:pStyle w:val="0"/>
            </w:pPr>
            <w:r>
              <w:rPr>
                <w:sz w:val="24"/>
              </w:rPr>
              <w:t xml:space="preserve">инсулин гларгин</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инсулин деглудек</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инсулин гларгин + ликсисенатид</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инсулин детемир</w:t>
            </w:r>
          </w:p>
        </w:tc>
        <w:tc>
          <w:tcPr>
            <w:tcW w:w="2582" w:type="dxa"/>
          </w:tcPr>
          <w:p>
            <w:pPr>
              <w:pStyle w:val="0"/>
            </w:pPr>
            <w:r>
              <w:rPr>
                <w:sz w:val="24"/>
              </w:rPr>
              <w:t xml:space="preserve">раствор для подкожного введения</w:t>
            </w:r>
          </w:p>
        </w:tc>
      </w:tr>
      <w:tr>
        <w:tc>
          <w:tcPr>
            <w:tcW w:w="833" w:type="dxa"/>
          </w:tcPr>
          <w:p>
            <w:pPr>
              <w:pStyle w:val="0"/>
              <w:jc w:val="center"/>
            </w:pPr>
            <w:r>
              <w:rPr>
                <w:sz w:val="24"/>
              </w:rPr>
              <w:t xml:space="preserve">38</w:t>
            </w:r>
          </w:p>
        </w:tc>
        <w:tc>
          <w:tcPr>
            <w:tcW w:w="992" w:type="dxa"/>
          </w:tcPr>
          <w:p>
            <w:pPr>
              <w:pStyle w:val="0"/>
              <w:jc w:val="center"/>
            </w:pPr>
            <w:r>
              <w:rPr>
                <w:sz w:val="24"/>
              </w:rPr>
              <w:t xml:space="preserve">A10B</w:t>
            </w:r>
          </w:p>
        </w:tc>
        <w:tc>
          <w:tcPr>
            <w:tcW w:w="2608" w:type="dxa"/>
          </w:tcPr>
          <w:p>
            <w:pPr>
              <w:pStyle w:val="0"/>
            </w:pPr>
            <w:r>
              <w:rPr>
                <w:sz w:val="24"/>
              </w:rPr>
              <w:t xml:space="preserve">гипогликемические препараты, кроме инсулинов</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39</w:t>
            </w:r>
          </w:p>
        </w:tc>
        <w:tc>
          <w:tcPr>
            <w:tcW w:w="992" w:type="dxa"/>
          </w:tcPr>
          <w:p>
            <w:pPr>
              <w:pStyle w:val="0"/>
              <w:jc w:val="center"/>
            </w:pPr>
            <w:r>
              <w:rPr>
                <w:sz w:val="24"/>
              </w:rPr>
              <w:t xml:space="preserve">A10BA</w:t>
            </w:r>
          </w:p>
        </w:tc>
        <w:tc>
          <w:tcPr>
            <w:tcW w:w="2608" w:type="dxa"/>
          </w:tcPr>
          <w:p>
            <w:pPr>
              <w:pStyle w:val="0"/>
            </w:pPr>
            <w:r>
              <w:rPr>
                <w:sz w:val="24"/>
              </w:rPr>
              <w:t xml:space="preserve">бигуаниды</w:t>
            </w:r>
          </w:p>
        </w:tc>
        <w:tc>
          <w:tcPr>
            <w:tcW w:w="2041" w:type="dxa"/>
          </w:tcPr>
          <w:p>
            <w:pPr>
              <w:pStyle w:val="0"/>
            </w:pPr>
            <w:r>
              <w:rPr>
                <w:sz w:val="24"/>
              </w:rPr>
              <w:t xml:space="preserve">метформин</w:t>
            </w:r>
          </w:p>
        </w:tc>
        <w:tc>
          <w:tcPr>
            <w:tcW w:w="2582" w:type="dxa"/>
          </w:tcPr>
          <w:p>
            <w:pPr>
              <w:pStyle w:val="0"/>
            </w:pPr>
            <w:r>
              <w:rPr>
                <w:sz w:val="24"/>
              </w:rPr>
              <w:t xml:space="preserve">таблетки; таблетки, покрытые пленочной оболочкой; таблетки пролонгированного действия; таблетки пролонгированного действия, покрытые пленочной оболочкой; таблетки с пролонгированным высвобождением; таблетки с пролонгированным высвобождением, покрытые пленочной оболочкой</w:t>
            </w:r>
          </w:p>
        </w:tc>
      </w:tr>
      <w:tr>
        <w:tc>
          <w:tcPr>
            <w:tcW w:w="833" w:type="dxa"/>
            <w:vMerge w:val="restart"/>
          </w:tcPr>
          <w:p>
            <w:pPr>
              <w:pStyle w:val="0"/>
              <w:jc w:val="center"/>
            </w:pPr>
            <w:r>
              <w:rPr>
                <w:sz w:val="24"/>
              </w:rPr>
              <w:t xml:space="preserve">40</w:t>
            </w:r>
          </w:p>
        </w:tc>
        <w:tc>
          <w:tcPr>
            <w:tcW w:w="992" w:type="dxa"/>
            <w:vMerge w:val="restart"/>
          </w:tcPr>
          <w:p>
            <w:pPr>
              <w:pStyle w:val="0"/>
              <w:jc w:val="center"/>
            </w:pPr>
            <w:r>
              <w:rPr>
                <w:sz w:val="24"/>
              </w:rPr>
              <w:t xml:space="preserve">A10BB</w:t>
            </w:r>
          </w:p>
        </w:tc>
        <w:tc>
          <w:tcPr>
            <w:tcW w:w="2608" w:type="dxa"/>
            <w:vMerge w:val="restart"/>
          </w:tcPr>
          <w:p>
            <w:pPr>
              <w:pStyle w:val="0"/>
            </w:pPr>
            <w:r>
              <w:rPr>
                <w:sz w:val="24"/>
              </w:rPr>
              <w:t xml:space="preserve">производные сульфонилмочевины</w:t>
            </w:r>
          </w:p>
        </w:tc>
        <w:tc>
          <w:tcPr>
            <w:tcW w:w="2041" w:type="dxa"/>
          </w:tcPr>
          <w:p>
            <w:pPr>
              <w:pStyle w:val="0"/>
            </w:pPr>
            <w:r>
              <w:rPr>
                <w:sz w:val="24"/>
              </w:rPr>
              <w:t xml:space="preserve">глибенкламид</w:t>
            </w:r>
          </w:p>
        </w:tc>
        <w:tc>
          <w:tcPr>
            <w:tcW w:w="2582" w:type="dxa"/>
          </w:tcPr>
          <w:p>
            <w:pPr>
              <w:pStyle w:val="0"/>
            </w:pPr>
            <w:r>
              <w:rPr>
                <w:sz w:val="24"/>
              </w:rPr>
              <w:t xml:space="preserve">таблетки</w:t>
            </w:r>
          </w:p>
        </w:tc>
      </w:tr>
      <w:tr>
        <w:tc>
          <w:tcPr>
            <w:vMerge w:val="continue"/>
          </w:tcPr>
          <w:p/>
        </w:tc>
        <w:tc>
          <w:tcPr>
            <w:vMerge w:val="continue"/>
          </w:tcPr>
          <w:p/>
        </w:tc>
        <w:tc>
          <w:tcPr>
            <w:vMerge w:val="continue"/>
          </w:tcPr>
          <w:p/>
        </w:tc>
        <w:tc>
          <w:tcPr>
            <w:tcW w:w="2041" w:type="dxa"/>
          </w:tcPr>
          <w:p>
            <w:pPr>
              <w:pStyle w:val="0"/>
            </w:pPr>
            <w:r>
              <w:rPr>
                <w:sz w:val="24"/>
              </w:rPr>
              <w:t xml:space="preserve">гликлазид</w:t>
            </w:r>
          </w:p>
        </w:tc>
        <w:tc>
          <w:tcPr>
            <w:tcW w:w="2582" w:type="dxa"/>
          </w:tcPr>
          <w:p>
            <w:pPr>
              <w:pStyle w:val="0"/>
            </w:pPr>
            <w:r>
              <w:rPr>
                <w:sz w:val="24"/>
              </w:rPr>
              <w:t xml:space="preserve">таблетки; таблетки с модифицированным высвобождением; таблетки с пролонгированным высвобождением</w:t>
            </w:r>
          </w:p>
        </w:tc>
      </w:tr>
      <w:tr>
        <w:tc>
          <w:tcPr>
            <w:tcW w:w="833" w:type="dxa"/>
          </w:tcPr>
          <w:p>
            <w:pPr>
              <w:pStyle w:val="0"/>
              <w:jc w:val="center"/>
            </w:pPr>
            <w:r>
              <w:rPr>
                <w:sz w:val="24"/>
              </w:rPr>
              <w:t xml:space="preserve">40.1</w:t>
            </w:r>
          </w:p>
        </w:tc>
        <w:tc>
          <w:tcPr>
            <w:tcW w:w="992" w:type="dxa"/>
          </w:tcPr>
          <w:p>
            <w:pPr>
              <w:pStyle w:val="0"/>
              <w:jc w:val="center"/>
            </w:pPr>
            <w:r>
              <w:rPr>
                <w:sz w:val="24"/>
              </w:rPr>
              <w:t xml:space="preserve">А10ВD</w:t>
            </w:r>
          </w:p>
        </w:tc>
        <w:tc>
          <w:tcPr>
            <w:tcW w:w="2608" w:type="dxa"/>
          </w:tcPr>
          <w:p>
            <w:pPr>
              <w:pStyle w:val="0"/>
            </w:pPr>
            <w:r>
              <w:rPr>
                <w:sz w:val="24"/>
              </w:rPr>
              <w:t xml:space="preserve">Комбинированные препараты пероральных гипогликемических средств</w:t>
            </w:r>
          </w:p>
        </w:tc>
        <w:tc>
          <w:tcPr>
            <w:tcW w:w="2041" w:type="dxa"/>
          </w:tcPr>
          <w:p>
            <w:pPr>
              <w:pStyle w:val="0"/>
            </w:pPr>
            <w:r>
              <w:rPr>
                <w:sz w:val="24"/>
              </w:rPr>
              <w:t xml:space="preserve">алоглиптин+ пиоглитазон</w:t>
            </w:r>
          </w:p>
        </w:tc>
        <w:tc>
          <w:tcPr>
            <w:tcW w:w="2582" w:type="dxa"/>
          </w:tcPr>
          <w:p>
            <w:pPr>
              <w:pStyle w:val="0"/>
            </w:pPr>
            <w:r>
              <w:rPr>
                <w:sz w:val="24"/>
              </w:rPr>
              <w:t xml:space="preserve">таблетки, покрытые пленочной оболочкой</w:t>
            </w:r>
          </w:p>
        </w:tc>
      </w:tr>
      <w:tr>
        <w:tc>
          <w:tcPr>
            <w:tcW w:w="833" w:type="dxa"/>
            <w:vMerge w:val="restart"/>
          </w:tcPr>
          <w:p>
            <w:pPr>
              <w:pStyle w:val="0"/>
              <w:jc w:val="center"/>
            </w:pPr>
            <w:r>
              <w:rPr>
                <w:sz w:val="24"/>
              </w:rPr>
              <w:t xml:space="preserve">41</w:t>
            </w:r>
          </w:p>
        </w:tc>
        <w:tc>
          <w:tcPr>
            <w:tcW w:w="992" w:type="dxa"/>
            <w:vMerge w:val="restart"/>
          </w:tcPr>
          <w:p>
            <w:pPr>
              <w:pStyle w:val="0"/>
              <w:jc w:val="center"/>
            </w:pPr>
            <w:r>
              <w:rPr>
                <w:sz w:val="24"/>
              </w:rPr>
              <w:t xml:space="preserve">A10BH</w:t>
            </w:r>
          </w:p>
        </w:tc>
        <w:tc>
          <w:tcPr>
            <w:tcW w:w="2608" w:type="dxa"/>
            <w:vMerge w:val="restart"/>
          </w:tcPr>
          <w:p>
            <w:pPr>
              <w:pStyle w:val="0"/>
            </w:pPr>
            <w:r>
              <w:rPr>
                <w:sz w:val="24"/>
              </w:rPr>
              <w:t xml:space="preserve">ингибиторы дипептидил пептидазы 4 (ДПП-4)</w:t>
            </w:r>
          </w:p>
        </w:tc>
        <w:tc>
          <w:tcPr>
            <w:tcW w:w="2041" w:type="dxa"/>
          </w:tcPr>
          <w:p>
            <w:pPr>
              <w:pStyle w:val="0"/>
            </w:pPr>
            <w:r>
              <w:rPr>
                <w:sz w:val="24"/>
              </w:rPr>
              <w:t xml:space="preserve">алоглиптин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вилдаглиптин</w:t>
            </w:r>
          </w:p>
        </w:tc>
        <w:tc>
          <w:tcPr>
            <w:tcW w:w="2582" w:type="dxa"/>
          </w:tcPr>
          <w:p>
            <w:pPr>
              <w:pStyle w:val="0"/>
            </w:pPr>
            <w:r>
              <w:rPr>
                <w:sz w:val="24"/>
              </w:rPr>
              <w:t xml:space="preserve">таблетки</w:t>
            </w:r>
          </w:p>
        </w:tc>
      </w:tr>
      <w:tr>
        <w:tc>
          <w:tcPr>
            <w:vMerge w:val="continue"/>
          </w:tcPr>
          <w:p/>
        </w:tc>
        <w:tc>
          <w:tcPr>
            <w:vMerge w:val="continue"/>
          </w:tcPr>
          <w:p/>
        </w:tc>
        <w:tc>
          <w:tcPr>
            <w:vMerge w:val="continue"/>
          </w:tcPr>
          <w:p/>
        </w:tc>
        <w:tc>
          <w:tcPr>
            <w:tcW w:w="2041" w:type="dxa"/>
          </w:tcPr>
          <w:p>
            <w:pPr>
              <w:pStyle w:val="0"/>
            </w:pPr>
            <w:r>
              <w:rPr>
                <w:sz w:val="24"/>
              </w:rPr>
              <w:t xml:space="preserve">гозоглиптин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линаглиптин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саксаглиптин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ситаглиптин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эвоглиптин</w:t>
            </w:r>
          </w:p>
        </w:tc>
        <w:tc>
          <w:tcPr>
            <w:tcW w:w="2582" w:type="dxa"/>
          </w:tcPr>
          <w:p>
            <w:pPr>
              <w:pStyle w:val="0"/>
            </w:pPr>
            <w:r>
              <w:rPr>
                <w:sz w:val="24"/>
              </w:rPr>
              <w:t xml:space="preserve">таблетки, покрытые пленочной оболочкой</w:t>
            </w:r>
          </w:p>
        </w:tc>
      </w:tr>
      <w:tr>
        <w:tc>
          <w:tcPr>
            <w:tcW w:w="833" w:type="dxa"/>
            <w:vMerge w:val="restart"/>
          </w:tcPr>
          <w:p>
            <w:pPr>
              <w:pStyle w:val="0"/>
              <w:jc w:val="center"/>
            </w:pPr>
            <w:r>
              <w:rPr>
                <w:sz w:val="24"/>
              </w:rPr>
              <w:t xml:space="preserve">42</w:t>
            </w:r>
          </w:p>
        </w:tc>
        <w:tc>
          <w:tcPr>
            <w:tcW w:w="992" w:type="dxa"/>
            <w:vMerge w:val="restart"/>
          </w:tcPr>
          <w:p>
            <w:pPr>
              <w:pStyle w:val="0"/>
              <w:jc w:val="center"/>
            </w:pPr>
            <w:r>
              <w:rPr>
                <w:sz w:val="24"/>
              </w:rPr>
              <w:t xml:space="preserve">A10BJ</w:t>
            </w:r>
          </w:p>
        </w:tc>
        <w:tc>
          <w:tcPr>
            <w:tcW w:w="2608" w:type="dxa"/>
            <w:vMerge w:val="restart"/>
          </w:tcPr>
          <w:p>
            <w:pPr>
              <w:pStyle w:val="0"/>
            </w:pPr>
            <w:r>
              <w:rPr>
                <w:sz w:val="24"/>
              </w:rPr>
              <w:t xml:space="preserve">аналоги глюкагоноподобного пептида-1</w:t>
            </w:r>
          </w:p>
        </w:tc>
        <w:tc>
          <w:tcPr>
            <w:tcW w:w="2041" w:type="dxa"/>
          </w:tcPr>
          <w:p>
            <w:pPr>
              <w:pStyle w:val="0"/>
            </w:pPr>
            <w:r>
              <w:rPr>
                <w:sz w:val="24"/>
              </w:rPr>
              <w:t xml:space="preserve">ликсисенатид</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семаглутид</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дулаглутид</w:t>
            </w:r>
          </w:p>
        </w:tc>
        <w:tc>
          <w:tcPr>
            <w:tcW w:w="2582" w:type="dxa"/>
          </w:tcPr>
          <w:p>
            <w:pPr>
              <w:pStyle w:val="0"/>
            </w:pPr>
            <w:r>
              <w:rPr>
                <w:sz w:val="24"/>
              </w:rPr>
              <w:t xml:space="preserve">раствор для подкожного введения</w:t>
            </w:r>
          </w:p>
        </w:tc>
      </w:tr>
      <w:tr>
        <w:tc>
          <w:tcPr>
            <w:tcW w:w="833" w:type="dxa"/>
            <w:vMerge w:val="restart"/>
          </w:tcPr>
          <w:p>
            <w:pPr>
              <w:pStyle w:val="0"/>
              <w:jc w:val="center"/>
            </w:pPr>
            <w:r>
              <w:rPr>
                <w:sz w:val="24"/>
              </w:rPr>
              <w:t xml:space="preserve">43</w:t>
            </w:r>
          </w:p>
        </w:tc>
        <w:tc>
          <w:tcPr>
            <w:tcW w:w="992" w:type="dxa"/>
            <w:vMerge w:val="restart"/>
          </w:tcPr>
          <w:p>
            <w:pPr>
              <w:pStyle w:val="0"/>
              <w:jc w:val="center"/>
            </w:pPr>
            <w:r>
              <w:rPr>
                <w:sz w:val="24"/>
              </w:rPr>
              <w:t xml:space="preserve">A10BK</w:t>
            </w:r>
          </w:p>
        </w:tc>
        <w:tc>
          <w:tcPr>
            <w:tcW w:w="2608" w:type="dxa"/>
            <w:vMerge w:val="restart"/>
          </w:tcPr>
          <w:p>
            <w:pPr>
              <w:pStyle w:val="0"/>
            </w:pPr>
            <w:r>
              <w:rPr>
                <w:sz w:val="24"/>
              </w:rPr>
              <w:t xml:space="preserve">ингибиторы натрийзависимого переносчика глюкозы 2 типа</w:t>
            </w:r>
          </w:p>
        </w:tc>
        <w:tc>
          <w:tcPr>
            <w:tcW w:w="2041" w:type="dxa"/>
          </w:tcPr>
          <w:p>
            <w:pPr>
              <w:pStyle w:val="0"/>
            </w:pPr>
            <w:r>
              <w:rPr>
                <w:sz w:val="24"/>
              </w:rPr>
              <w:t xml:space="preserve">дапаглифлозин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эмпаглифлозин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эртуглифлозин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ипраглифлозин</w:t>
            </w:r>
          </w:p>
        </w:tc>
        <w:tc>
          <w:tcPr>
            <w:tcW w:w="2582" w:type="dxa"/>
          </w:tcPr>
          <w:p>
            <w:pPr>
              <w:pStyle w:val="0"/>
            </w:pPr>
            <w:r>
              <w:rPr>
                <w:sz w:val="24"/>
              </w:rPr>
              <w:t xml:space="preserve">таблетки, покрытые пленочной оболочкой</w:t>
            </w:r>
          </w:p>
        </w:tc>
      </w:tr>
      <w:tr>
        <w:tc>
          <w:tcPr>
            <w:tcW w:w="833" w:type="dxa"/>
          </w:tcPr>
          <w:p>
            <w:pPr>
              <w:pStyle w:val="0"/>
              <w:jc w:val="center"/>
            </w:pPr>
            <w:r>
              <w:rPr>
                <w:sz w:val="24"/>
              </w:rPr>
              <w:t xml:space="preserve">44</w:t>
            </w:r>
          </w:p>
        </w:tc>
        <w:tc>
          <w:tcPr>
            <w:tcW w:w="992" w:type="dxa"/>
          </w:tcPr>
          <w:p>
            <w:pPr>
              <w:pStyle w:val="0"/>
              <w:jc w:val="center"/>
            </w:pPr>
            <w:r>
              <w:rPr>
                <w:sz w:val="24"/>
              </w:rPr>
              <w:t xml:space="preserve">A10BX</w:t>
            </w:r>
          </w:p>
        </w:tc>
        <w:tc>
          <w:tcPr>
            <w:tcW w:w="2608" w:type="dxa"/>
          </w:tcPr>
          <w:p>
            <w:pPr>
              <w:pStyle w:val="0"/>
            </w:pPr>
            <w:r>
              <w:rPr>
                <w:sz w:val="24"/>
              </w:rPr>
              <w:t xml:space="preserve">другие гипогликемические препараты, кроме инсулинов</w:t>
            </w:r>
          </w:p>
        </w:tc>
        <w:tc>
          <w:tcPr>
            <w:tcW w:w="2041" w:type="dxa"/>
          </w:tcPr>
          <w:p>
            <w:pPr>
              <w:pStyle w:val="0"/>
            </w:pPr>
            <w:r>
              <w:rPr>
                <w:sz w:val="24"/>
              </w:rPr>
              <w:t xml:space="preserve">репаглинид</w:t>
            </w:r>
          </w:p>
        </w:tc>
        <w:tc>
          <w:tcPr>
            <w:tcW w:w="2582" w:type="dxa"/>
          </w:tcPr>
          <w:p>
            <w:pPr>
              <w:pStyle w:val="0"/>
            </w:pPr>
            <w:r>
              <w:rPr>
                <w:sz w:val="24"/>
              </w:rPr>
              <w:t xml:space="preserve">таблетки</w:t>
            </w:r>
          </w:p>
        </w:tc>
      </w:tr>
      <w:tr>
        <w:tc>
          <w:tcPr>
            <w:tcW w:w="833" w:type="dxa"/>
          </w:tcPr>
          <w:p>
            <w:pPr>
              <w:pStyle w:val="0"/>
              <w:jc w:val="center"/>
            </w:pPr>
            <w:r>
              <w:rPr>
                <w:sz w:val="24"/>
              </w:rPr>
              <w:t xml:space="preserve">45</w:t>
            </w:r>
          </w:p>
        </w:tc>
        <w:tc>
          <w:tcPr>
            <w:tcW w:w="992" w:type="dxa"/>
          </w:tcPr>
          <w:p>
            <w:pPr>
              <w:pStyle w:val="0"/>
              <w:jc w:val="center"/>
            </w:pPr>
            <w:r>
              <w:rPr>
                <w:sz w:val="24"/>
              </w:rPr>
              <w:t xml:space="preserve">A11</w:t>
            </w:r>
          </w:p>
        </w:tc>
        <w:tc>
          <w:tcPr>
            <w:tcW w:w="2608" w:type="dxa"/>
          </w:tcPr>
          <w:p>
            <w:pPr>
              <w:pStyle w:val="0"/>
            </w:pPr>
            <w:r>
              <w:rPr>
                <w:sz w:val="24"/>
              </w:rPr>
              <w:t xml:space="preserve">витамины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46</w:t>
            </w:r>
          </w:p>
        </w:tc>
        <w:tc>
          <w:tcPr>
            <w:tcW w:w="992" w:type="dxa"/>
          </w:tcPr>
          <w:p>
            <w:pPr>
              <w:pStyle w:val="0"/>
              <w:jc w:val="center"/>
            </w:pPr>
            <w:r>
              <w:rPr>
                <w:sz w:val="24"/>
              </w:rPr>
              <w:t xml:space="preserve">A11С</w:t>
            </w:r>
          </w:p>
        </w:tc>
        <w:tc>
          <w:tcPr>
            <w:tcW w:w="2608" w:type="dxa"/>
          </w:tcPr>
          <w:p>
            <w:pPr>
              <w:pStyle w:val="0"/>
            </w:pPr>
            <w:r>
              <w:rPr>
                <w:sz w:val="24"/>
              </w:rPr>
              <w:t xml:space="preserve">витамины A и D, включая их комбинации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47</w:t>
            </w:r>
          </w:p>
        </w:tc>
        <w:tc>
          <w:tcPr>
            <w:tcW w:w="992" w:type="dxa"/>
          </w:tcPr>
          <w:p>
            <w:pPr>
              <w:pStyle w:val="0"/>
              <w:jc w:val="center"/>
            </w:pPr>
            <w:r>
              <w:rPr>
                <w:sz w:val="24"/>
              </w:rPr>
              <w:t xml:space="preserve">A11CA</w:t>
            </w:r>
          </w:p>
        </w:tc>
        <w:tc>
          <w:tcPr>
            <w:tcW w:w="2608" w:type="dxa"/>
          </w:tcPr>
          <w:p>
            <w:pPr>
              <w:pStyle w:val="0"/>
            </w:pPr>
            <w:r>
              <w:rPr>
                <w:sz w:val="24"/>
              </w:rPr>
              <w:t xml:space="preserve">витамин А</w:t>
            </w:r>
          </w:p>
        </w:tc>
        <w:tc>
          <w:tcPr>
            <w:tcW w:w="2041" w:type="dxa"/>
          </w:tcPr>
          <w:p>
            <w:pPr>
              <w:pStyle w:val="0"/>
            </w:pPr>
            <w:r>
              <w:rPr>
                <w:sz w:val="24"/>
              </w:rPr>
              <w:t xml:space="preserve">ретинол</w:t>
            </w:r>
          </w:p>
        </w:tc>
        <w:tc>
          <w:tcPr>
            <w:tcW w:w="2582" w:type="dxa"/>
          </w:tcPr>
          <w:p>
            <w:pPr>
              <w:pStyle w:val="0"/>
            </w:pPr>
            <w:r>
              <w:rPr>
                <w:sz w:val="24"/>
              </w:rPr>
              <w:t xml:space="preserve">драже; капли для приема внутрь и наружного применения; капсулы; мазь для наружного применения; раствор для приема внутрь; раствор для приема внутрь и наружного применения (масляный); раствор для приема внутрь (масляный); раствор для приема внутрь и наружного применения</w:t>
            </w:r>
          </w:p>
        </w:tc>
      </w:tr>
      <w:tr>
        <w:tc>
          <w:tcPr>
            <w:tcW w:w="833" w:type="dxa"/>
            <w:vMerge w:val="restart"/>
          </w:tcPr>
          <w:p>
            <w:pPr>
              <w:pStyle w:val="0"/>
              <w:jc w:val="center"/>
            </w:pPr>
            <w:r>
              <w:rPr>
                <w:sz w:val="24"/>
              </w:rPr>
              <w:t xml:space="preserve">48</w:t>
            </w:r>
          </w:p>
        </w:tc>
        <w:tc>
          <w:tcPr>
            <w:tcW w:w="992" w:type="dxa"/>
            <w:vMerge w:val="restart"/>
          </w:tcPr>
          <w:p>
            <w:pPr>
              <w:pStyle w:val="0"/>
              <w:jc w:val="center"/>
            </w:pPr>
            <w:r>
              <w:rPr>
                <w:sz w:val="24"/>
              </w:rPr>
              <w:t xml:space="preserve">A11CC</w:t>
            </w:r>
          </w:p>
        </w:tc>
        <w:tc>
          <w:tcPr>
            <w:tcW w:w="2608" w:type="dxa"/>
            <w:vMerge w:val="restart"/>
          </w:tcPr>
          <w:p>
            <w:pPr>
              <w:pStyle w:val="0"/>
            </w:pPr>
            <w:r>
              <w:rPr>
                <w:sz w:val="24"/>
              </w:rPr>
              <w:t xml:space="preserve">витамин D и его аналоги</w:t>
            </w:r>
          </w:p>
        </w:tc>
        <w:tc>
          <w:tcPr>
            <w:tcW w:w="2041" w:type="dxa"/>
          </w:tcPr>
          <w:p>
            <w:pPr>
              <w:pStyle w:val="0"/>
            </w:pPr>
            <w:r>
              <w:rPr>
                <w:sz w:val="24"/>
              </w:rPr>
              <w:t xml:space="preserve">альфакальцидол</w:t>
            </w:r>
          </w:p>
        </w:tc>
        <w:tc>
          <w:tcPr>
            <w:tcW w:w="2582" w:type="dxa"/>
          </w:tcPr>
          <w:p>
            <w:pPr>
              <w:pStyle w:val="0"/>
            </w:pPr>
            <w:r>
              <w:rPr>
                <w:sz w:val="24"/>
              </w:rPr>
              <w:t xml:space="preserve">капли для приема внутрь; капсулы</w:t>
            </w:r>
          </w:p>
        </w:tc>
      </w:tr>
      <w:tr>
        <w:tc>
          <w:tcPr>
            <w:vMerge w:val="continue"/>
          </w:tcPr>
          <w:p/>
        </w:tc>
        <w:tc>
          <w:tcPr>
            <w:vMerge w:val="continue"/>
          </w:tcPr>
          <w:p/>
        </w:tc>
        <w:tc>
          <w:tcPr>
            <w:vMerge w:val="continue"/>
          </w:tcPr>
          <w:p/>
        </w:tc>
        <w:tc>
          <w:tcPr>
            <w:tcW w:w="2041" w:type="dxa"/>
          </w:tcPr>
          <w:p>
            <w:pPr>
              <w:pStyle w:val="0"/>
            </w:pPr>
            <w:r>
              <w:rPr>
                <w:sz w:val="24"/>
              </w:rPr>
              <w:t xml:space="preserve">кальцитриол</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колекальциферол</w:t>
            </w:r>
          </w:p>
        </w:tc>
        <w:tc>
          <w:tcPr>
            <w:tcW w:w="2582" w:type="dxa"/>
          </w:tcPr>
          <w:p>
            <w:pPr>
              <w:pStyle w:val="0"/>
            </w:pPr>
            <w:r>
              <w:rPr>
                <w:sz w:val="24"/>
              </w:rPr>
              <w:t xml:space="preserve">капли для приема внутрь; раствор для приема внутрь (масляный)</w:t>
            </w:r>
          </w:p>
        </w:tc>
      </w:tr>
      <w:tr>
        <w:tc>
          <w:tcPr>
            <w:tcW w:w="833" w:type="dxa"/>
          </w:tcPr>
          <w:p>
            <w:pPr>
              <w:pStyle w:val="0"/>
              <w:jc w:val="center"/>
            </w:pPr>
            <w:r>
              <w:rPr>
                <w:sz w:val="24"/>
              </w:rPr>
              <w:t xml:space="preserve">49</w:t>
            </w:r>
          </w:p>
        </w:tc>
        <w:tc>
          <w:tcPr>
            <w:tcW w:w="992" w:type="dxa"/>
          </w:tcPr>
          <w:p>
            <w:pPr>
              <w:pStyle w:val="0"/>
              <w:jc w:val="center"/>
            </w:pPr>
            <w:r>
              <w:rPr>
                <w:sz w:val="24"/>
              </w:rPr>
              <w:t xml:space="preserve">A11D</w:t>
            </w:r>
          </w:p>
        </w:tc>
        <w:tc>
          <w:tcPr>
            <w:tcW w:w="2608" w:type="dxa"/>
          </w:tcPr>
          <w:p>
            <w:pPr>
              <w:pStyle w:val="0"/>
            </w:pPr>
            <w:r>
              <w:rPr>
                <w:sz w:val="24"/>
              </w:rPr>
              <w:t xml:space="preserve">витамин B1 и его комбинации с витаминами B6 и B12</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50</w:t>
            </w:r>
          </w:p>
        </w:tc>
        <w:tc>
          <w:tcPr>
            <w:tcW w:w="992" w:type="dxa"/>
          </w:tcPr>
          <w:p>
            <w:pPr>
              <w:pStyle w:val="0"/>
              <w:jc w:val="center"/>
            </w:pPr>
            <w:r>
              <w:rPr>
                <w:sz w:val="24"/>
              </w:rPr>
              <w:t xml:space="preserve">A11DA</w:t>
            </w:r>
          </w:p>
        </w:tc>
        <w:tc>
          <w:tcPr>
            <w:tcW w:w="2608" w:type="dxa"/>
          </w:tcPr>
          <w:p>
            <w:pPr>
              <w:pStyle w:val="0"/>
            </w:pPr>
            <w:r>
              <w:rPr>
                <w:sz w:val="24"/>
              </w:rPr>
              <w:t xml:space="preserve">витамин В1</w:t>
            </w:r>
          </w:p>
        </w:tc>
        <w:tc>
          <w:tcPr>
            <w:tcW w:w="2041" w:type="dxa"/>
          </w:tcPr>
          <w:p>
            <w:pPr>
              <w:pStyle w:val="0"/>
            </w:pPr>
            <w:r>
              <w:rPr>
                <w:sz w:val="24"/>
              </w:rPr>
              <w:t xml:space="preserve">тиамин</w:t>
            </w:r>
          </w:p>
        </w:tc>
        <w:tc>
          <w:tcPr>
            <w:tcW w:w="2582" w:type="dxa"/>
          </w:tcPr>
          <w:p>
            <w:pPr>
              <w:pStyle w:val="0"/>
            </w:pPr>
            <w:r>
              <w:rPr>
                <w:sz w:val="24"/>
              </w:rPr>
              <w:t xml:space="preserve">раствор для внутримышечного введения</w:t>
            </w:r>
          </w:p>
        </w:tc>
      </w:tr>
      <w:tr>
        <w:tc>
          <w:tcPr>
            <w:tcW w:w="833" w:type="dxa"/>
          </w:tcPr>
          <w:p>
            <w:pPr>
              <w:pStyle w:val="0"/>
              <w:jc w:val="center"/>
            </w:pPr>
            <w:r>
              <w:rPr>
                <w:sz w:val="24"/>
              </w:rPr>
              <w:t xml:space="preserve">51</w:t>
            </w:r>
          </w:p>
        </w:tc>
        <w:tc>
          <w:tcPr>
            <w:tcW w:w="992" w:type="dxa"/>
          </w:tcPr>
          <w:p>
            <w:pPr>
              <w:pStyle w:val="0"/>
              <w:jc w:val="center"/>
            </w:pPr>
            <w:r>
              <w:rPr>
                <w:sz w:val="24"/>
              </w:rPr>
              <w:t xml:space="preserve">A11G</w:t>
            </w:r>
          </w:p>
        </w:tc>
        <w:tc>
          <w:tcPr>
            <w:tcW w:w="2608" w:type="dxa"/>
          </w:tcPr>
          <w:p>
            <w:pPr>
              <w:pStyle w:val="0"/>
            </w:pPr>
            <w:r>
              <w:rPr>
                <w:sz w:val="24"/>
              </w:rPr>
              <w:t xml:space="preserve">аскорбиновая кислота (витамин C), включая комбинации с другими средствами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52</w:t>
            </w:r>
          </w:p>
        </w:tc>
        <w:tc>
          <w:tcPr>
            <w:tcW w:w="992" w:type="dxa"/>
          </w:tcPr>
          <w:p>
            <w:pPr>
              <w:pStyle w:val="0"/>
              <w:jc w:val="center"/>
            </w:pPr>
            <w:r>
              <w:rPr>
                <w:sz w:val="24"/>
              </w:rPr>
              <w:t xml:space="preserve">A11GA</w:t>
            </w:r>
          </w:p>
        </w:tc>
        <w:tc>
          <w:tcPr>
            <w:tcW w:w="2608" w:type="dxa"/>
          </w:tcPr>
          <w:p>
            <w:pPr>
              <w:pStyle w:val="0"/>
            </w:pPr>
            <w:r>
              <w:rPr>
                <w:sz w:val="24"/>
              </w:rPr>
              <w:t xml:space="preserve">аскорбиновая кислота (витамин C)</w:t>
            </w:r>
          </w:p>
        </w:tc>
        <w:tc>
          <w:tcPr>
            <w:tcW w:w="2041" w:type="dxa"/>
          </w:tcPr>
          <w:p>
            <w:pPr>
              <w:pStyle w:val="0"/>
            </w:pPr>
            <w:r>
              <w:rPr>
                <w:sz w:val="24"/>
              </w:rPr>
              <w:t xml:space="preserve">аскорбиновая кислота</w:t>
            </w:r>
          </w:p>
        </w:tc>
        <w:tc>
          <w:tcPr>
            <w:tcW w:w="2582" w:type="dxa"/>
          </w:tcPr>
          <w:p>
            <w:pPr>
              <w:pStyle w:val="0"/>
            </w:pPr>
            <w:r>
              <w:rPr>
                <w:sz w:val="24"/>
              </w:rPr>
              <w:t xml:space="preserve">драже; капли для приема внутрь; капсулы пролонгированного действия; порошок для приготовления раствора для приема внутрь; порошок для приема внутрь; таблетки; раствор для внутривенного и внутримышечного введения</w:t>
            </w:r>
          </w:p>
        </w:tc>
      </w:tr>
      <w:tr>
        <w:tc>
          <w:tcPr>
            <w:tcW w:w="833" w:type="dxa"/>
          </w:tcPr>
          <w:p>
            <w:pPr>
              <w:pStyle w:val="0"/>
              <w:jc w:val="center"/>
            </w:pPr>
            <w:r>
              <w:rPr>
                <w:sz w:val="24"/>
              </w:rPr>
              <w:t xml:space="preserve">53</w:t>
            </w:r>
          </w:p>
        </w:tc>
        <w:tc>
          <w:tcPr>
            <w:tcW w:w="992" w:type="dxa"/>
          </w:tcPr>
          <w:p>
            <w:pPr>
              <w:pStyle w:val="0"/>
              <w:jc w:val="center"/>
            </w:pPr>
            <w:r>
              <w:rPr>
                <w:sz w:val="24"/>
              </w:rPr>
              <w:t xml:space="preserve">A11H А11НА</w:t>
            </w:r>
          </w:p>
        </w:tc>
        <w:tc>
          <w:tcPr>
            <w:tcW w:w="2608" w:type="dxa"/>
          </w:tcPr>
          <w:p>
            <w:pPr>
              <w:pStyle w:val="0"/>
            </w:pPr>
            <w:r>
              <w:rPr>
                <w:sz w:val="24"/>
              </w:rPr>
              <w:t xml:space="preserve">другие витаминные препараты</w:t>
            </w:r>
          </w:p>
        </w:tc>
        <w:tc>
          <w:tcPr>
            <w:tcW w:w="2041" w:type="dxa"/>
          </w:tcPr>
          <w:p>
            <w:pPr>
              <w:pStyle w:val="0"/>
            </w:pPr>
            <w:r>
              <w:rPr>
                <w:sz w:val="24"/>
              </w:rPr>
              <w:t xml:space="preserve">пиридоксин</w:t>
            </w:r>
          </w:p>
        </w:tc>
        <w:tc>
          <w:tcPr>
            <w:tcW w:w="2582" w:type="dxa"/>
          </w:tcPr>
          <w:p>
            <w:pPr>
              <w:pStyle w:val="0"/>
            </w:pPr>
            <w:r>
              <w:rPr>
                <w:sz w:val="24"/>
              </w:rPr>
              <w:t xml:space="preserve">раствор для инъекций</w:t>
            </w:r>
          </w:p>
        </w:tc>
      </w:tr>
      <w:tr>
        <w:tc>
          <w:tcPr>
            <w:tcW w:w="833" w:type="dxa"/>
          </w:tcPr>
          <w:p>
            <w:pPr>
              <w:pStyle w:val="0"/>
              <w:jc w:val="center"/>
            </w:pPr>
            <w:r>
              <w:rPr>
                <w:sz w:val="24"/>
              </w:rPr>
              <w:t xml:space="preserve">54</w:t>
            </w:r>
          </w:p>
        </w:tc>
        <w:tc>
          <w:tcPr>
            <w:tcW w:w="992" w:type="dxa"/>
          </w:tcPr>
          <w:p>
            <w:pPr>
              <w:pStyle w:val="0"/>
              <w:jc w:val="center"/>
            </w:pPr>
            <w:r>
              <w:rPr>
                <w:sz w:val="24"/>
              </w:rPr>
              <w:t xml:space="preserve">A12</w:t>
            </w:r>
          </w:p>
        </w:tc>
        <w:tc>
          <w:tcPr>
            <w:tcW w:w="2608" w:type="dxa"/>
          </w:tcPr>
          <w:p>
            <w:pPr>
              <w:pStyle w:val="0"/>
            </w:pPr>
            <w:r>
              <w:rPr>
                <w:sz w:val="24"/>
              </w:rPr>
              <w:t xml:space="preserve">минеральные добавки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55</w:t>
            </w:r>
          </w:p>
        </w:tc>
        <w:tc>
          <w:tcPr>
            <w:tcW w:w="992" w:type="dxa"/>
          </w:tcPr>
          <w:p>
            <w:pPr>
              <w:pStyle w:val="0"/>
              <w:jc w:val="center"/>
            </w:pPr>
            <w:r>
              <w:rPr>
                <w:sz w:val="24"/>
              </w:rPr>
              <w:t xml:space="preserve">А12А A12AА</w:t>
            </w:r>
          </w:p>
        </w:tc>
        <w:tc>
          <w:tcPr>
            <w:tcW w:w="2608" w:type="dxa"/>
          </w:tcPr>
          <w:p>
            <w:pPr>
              <w:pStyle w:val="0"/>
            </w:pPr>
            <w:r>
              <w:rPr>
                <w:sz w:val="24"/>
              </w:rPr>
              <w:t xml:space="preserve">препараты кальция</w:t>
            </w:r>
          </w:p>
        </w:tc>
        <w:tc>
          <w:tcPr>
            <w:tcW w:w="2041" w:type="dxa"/>
          </w:tcPr>
          <w:p>
            <w:pPr>
              <w:pStyle w:val="0"/>
            </w:pPr>
            <w:r>
              <w:rPr>
                <w:sz w:val="24"/>
              </w:rPr>
              <w:t xml:space="preserve">кальция глюконат</w:t>
            </w:r>
          </w:p>
        </w:tc>
        <w:tc>
          <w:tcPr>
            <w:tcW w:w="2582" w:type="dxa"/>
          </w:tcPr>
          <w:p>
            <w:pPr>
              <w:pStyle w:val="0"/>
            </w:pPr>
            <w:r>
              <w:rPr>
                <w:sz w:val="24"/>
              </w:rPr>
              <w:t xml:space="preserve">таблетки; раствор для внутривенного и внутримышечного введения; раствор для инъекций</w:t>
            </w:r>
          </w:p>
        </w:tc>
      </w:tr>
      <w:tr>
        <w:tc>
          <w:tcPr>
            <w:tcW w:w="833" w:type="dxa"/>
          </w:tcPr>
          <w:p>
            <w:pPr>
              <w:pStyle w:val="0"/>
              <w:jc w:val="center"/>
            </w:pPr>
            <w:r>
              <w:rPr>
                <w:sz w:val="24"/>
              </w:rPr>
              <w:t xml:space="preserve">56</w:t>
            </w:r>
          </w:p>
        </w:tc>
        <w:tc>
          <w:tcPr>
            <w:tcW w:w="992" w:type="dxa"/>
          </w:tcPr>
          <w:p>
            <w:pPr>
              <w:pStyle w:val="0"/>
              <w:jc w:val="center"/>
            </w:pPr>
            <w:r>
              <w:rPr>
                <w:sz w:val="24"/>
              </w:rPr>
              <w:t xml:space="preserve">A12C</w:t>
            </w:r>
          </w:p>
        </w:tc>
        <w:tc>
          <w:tcPr>
            <w:tcW w:w="2608" w:type="dxa"/>
          </w:tcPr>
          <w:p>
            <w:pPr>
              <w:pStyle w:val="0"/>
            </w:pPr>
            <w:r>
              <w:rPr>
                <w:sz w:val="24"/>
              </w:rPr>
              <w:t xml:space="preserve">другие минеральные добавки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57</w:t>
            </w:r>
          </w:p>
        </w:tc>
        <w:tc>
          <w:tcPr>
            <w:tcW w:w="992" w:type="dxa"/>
          </w:tcPr>
          <w:p>
            <w:pPr>
              <w:pStyle w:val="0"/>
              <w:jc w:val="center"/>
            </w:pPr>
            <w:r>
              <w:rPr>
                <w:sz w:val="24"/>
              </w:rPr>
              <w:t xml:space="preserve">A12CX</w:t>
            </w:r>
          </w:p>
        </w:tc>
        <w:tc>
          <w:tcPr>
            <w:tcW w:w="2608" w:type="dxa"/>
          </w:tcPr>
          <w:p>
            <w:pPr>
              <w:pStyle w:val="0"/>
            </w:pPr>
            <w:r>
              <w:rPr>
                <w:sz w:val="24"/>
              </w:rPr>
              <w:t xml:space="preserve">другие минеральные вещества</w:t>
            </w:r>
          </w:p>
        </w:tc>
        <w:tc>
          <w:tcPr>
            <w:tcW w:w="2041" w:type="dxa"/>
          </w:tcPr>
          <w:p>
            <w:pPr>
              <w:pStyle w:val="0"/>
            </w:pPr>
            <w:r>
              <w:rPr>
                <w:sz w:val="24"/>
              </w:rPr>
              <w:t xml:space="preserve">калия и магния аспарагинат</w:t>
            </w:r>
          </w:p>
        </w:tc>
        <w:tc>
          <w:tcPr>
            <w:tcW w:w="2582" w:type="dxa"/>
          </w:tcPr>
          <w:p>
            <w:pPr>
              <w:pStyle w:val="0"/>
            </w:pPr>
            <w:r>
              <w:rPr>
                <w:sz w:val="24"/>
              </w:rPr>
              <w:t xml:space="preserve">таблетки; таблетки, покрытые пленочной оболочкой; концентрат для приготовления раствора для инфузий; раствор для внутривенного введения; раствор для инфузий</w:t>
            </w:r>
          </w:p>
        </w:tc>
      </w:tr>
      <w:tr>
        <w:tc>
          <w:tcPr>
            <w:tcW w:w="833" w:type="dxa"/>
          </w:tcPr>
          <w:p>
            <w:pPr>
              <w:pStyle w:val="0"/>
              <w:jc w:val="center"/>
            </w:pPr>
            <w:r>
              <w:rPr>
                <w:sz w:val="24"/>
              </w:rPr>
              <w:t xml:space="preserve">58</w:t>
            </w:r>
          </w:p>
        </w:tc>
        <w:tc>
          <w:tcPr>
            <w:tcW w:w="992" w:type="dxa"/>
          </w:tcPr>
          <w:p>
            <w:pPr>
              <w:pStyle w:val="0"/>
              <w:jc w:val="center"/>
            </w:pPr>
            <w:r>
              <w:rPr>
                <w:sz w:val="24"/>
              </w:rPr>
              <w:t xml:space="preserve">A14</w:t>
            </w:r>
          </w:p>
        </w:tc>
        <w:tc>
          <w:tcPr>
            <w:tcW w:w="2608" w:type="dxa"/>
          </w:tcPr>
          <w:p>
            <w:pPr>
              <w:pStyle w:val="0"/>
            </w:pPr>
            <w:r>
              <w:rPr>
                <w:sz w:val="24"/>
              </w:rPr>
              <w:t xml:space="preserve">анаболические средства системного действия</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59</w:t>
            </w:r>
          </w:p>
        </w:tc>
        <w:tc>
          <w:tcPr>
            <w:tcW w:w="992" w:type="dxa"/>
          </w:tcPr>
          <w:p>
            <w:pPr>
              <w:pStyle w:val="0"/>
              <w:jc w:val="center"/>
            </w:pPr>
            <w:r>
              <w:rPr>
                <w:sz w:val="24"/>
              </w:rPr>
              <w:t xml:space="preserve">A14A</w:t>
            </w:r>
          </w:p>
        </w:tc>
        <w:tc>
          <w:tcPr>
            <w:tcW w:w="2608" w:type="dxa"/>
          </w:tcPr>
          <w:p>
            <w:pPr>
              <w:pStyle w:val="0"/>
            </w:pPr>
            <w:r>
              <w:rPr>
                <w:sz w:val="24"/>
              </w:rPr>
              <w:t xml:space="preserve">анаболические стероиды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60</w:t>
            </w:r>
          </w:p>
        </w:tc>
        <w:tc>
          <w:tcPr>
            <w:tcW w:w="992" w:type="dxa"/>
          </w:tcPr>
          <w:p>
            <w:pPr>
              <w:pStyle w:val="0"/>
              <w:jc w:val="center"/>
            </w:pPr>
            <w:r>
              <w:rPr>
                <w:sz w:val="24"/>
              </w:rPr>
              <w:t xml:space="preserve">А14АВ</w:t>
            </w:r>
          </w:p>
        </w:tc>
        <w:tc>
          <w:tcPr>
            <w:tcW w:w="2608" w:type="dxa"/>
          </w:tcPr>
          <w:p>
            <w:pPr>
              <w:pStyle w:val="0"/>
            </w:pPr>
            <w:r>
              <w:rPr>
                <w:sz w:val="24"/>
              </w:rPr>
              <w:t xml:space="preserve">производные эстрена</w:t>
            </w:r>
          </w:p>
        </w:tc>
        <w:tc>
          <w:tcPr>
            <w:tcW w:w="2041" w:type="dxa"/>
          </w:tcPr>
          <w:p>
            <w:pPr>
              <w:pStyle w:val="0"/>
            </w:pPr>
            <w:r>
              <w:rPr>
                <w:sz w:val="24"/>
              </w:rPr>
              <w:t xml:space="preserve">нандролон</w:t>
            </w:r>
          </w:p>
        </w:tc>
        <w:tc>
          <w:tcPr>
            <w:tcW w:w="2582" w:type="dxa"/>
          </w:tcPr>
          <w:p>
            <w:pPr>
              <w:pStyle w:val="0"/>
            </w:pPr>
            <w:r>
              <w:rPr>
                <w:sz w:val="24"/>
              </w:rPr>
              <w:t xml:space="preserve">раствор для внутримышечного введения (масляный)</w:t>
            </w:r>
          </w:p>
        </w:tc>
      </w:tr>
      <w:tr>
        <w:tc>
          <w:tcPr>
            <w:tcW w:w="833" w:type="dxa"/>
          </w:tcPr>
          <w:p>
            <w:pPr>
              <w:pStyle w:val="0"/>
              <w:jc w:val="center"/>
            </w:pPr>
            <w:r>
              <w:rPr>
                <w:sz w:val="24"/>
              </w:rPr>
              <w:t xml:space="preserve">61</w:t>
            </w:r>
          </w:p>
        </w:tc>
        <w:tc>
          <w:tcPr>
            <w:tcW w:w="992" w:type="dxa"/>
          </w:tcPr>
          <w:p>
            <w:pPr>
              <w:pStyle w:val="0"/>
              <w:jc w:val="center"/>
            </w:pPr>
            <w:r>
              <w:rPr>
                <w:sz w:val="24"/>
              </w:rPr>
              <w:t xml:space="preserve">A16 A16A</w:t>
            </w:r>
          </w:p>
        </w:tc>
        <w:tc>
          <w:tcPr>
            <w:tcW w:w="2608"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62</w:t>
            </w:r>
          </w:p>
        </w:tc>
        <w:tc>
          <w:tcPr>
            <w:tcW w:w="992" w:type="dxa"/>
          </w:tcPr>
          <w:p>
            <w:pPr>
              <w:pStyle w:val="0"/>
              <w:jc w:val="center"/>
            </w:pPr>
            <w:r>
              <w:rPr>
                <w:sz w:val="24"/>
              </w:rPr>
              <w:t xml:space="preserve">A16AA</w:t>
            </w:r>
          </w:p>
        </w:tc>
        <w:tc>
          <w:tcPr>
            <w:tcW w:w="2608" w:type="dxa"/>
          </w:tcPr>
          <w:p>
            <w:pPr>
              <w:pStyle w:val="0"/>
            </w:pPr>
            <w:r>
              <w:rPr>
                <w:sz w:val="24"/>
              </w:rPr>
              <w:t xml:space="preserve">аминокислоты и их производные</w:t>
            </w:r>
          </w:p>
        </w:tc>
        <w:tc>
          <w:tcPr>
            <w:tcW w:w="2041" w:type="dxa"/>
          </w:tcPr>
          <w:p>
            <w:pPr>
              <w:pStyle w:val="0"/>
            </w:pPr>
            <w:r>
              <w:rPr>
                <w:sz w:val="24"/>
              </w:rPr>
              <w:t xml:space="preserve">адеметионин</w:t>
            </w:r>
          </w:p>
        </w:tc>
        <w:tc>
          <w:tcPr>
            <w:tcW w:w="2582" w:type="dxa"/>
          </w:tcPr>
          <w:p>
            <w:pPr>
              <w:pStyle w:val="0"/>
            </w:pPr>
            <w:r>
              <w:rPr>
                <w:sz w:val="24"/>
              </w:rPr>
              <w:t xml:space="preserve">таблетки, покрытые кишечнорастворимой оболочкой; таблетки кишечнорастворимые; таблетки кишечнорастворимые, покрытые пленочной оболочкой; лиофилизат для приготовления раствора для внутривенного и внутримышечного введения</w:t>
            </w:r>
          </w:p>
        </w:tc>
      </w:tr>
      <w:tr>
        <w:tc>
          <w:tcPr>
            <w:tcW w:w="833" w:type="dxa"/>
            <w:vMerge w:val="restart"/>
          </w:tcPr>
          <w:p>
            <w:pPr>
              <w:pStyle w:val="0"/>
              <w:jc w:val="center"/>
            </w:pPr>
            <w:r>
              <w:rPr>
                <w:sz w:val="24"/>
              </w:rPr>
              <w:t xml:space="preserve">63</w:t>
            </w:r>
          </w:p>
        </w:tc>
        <w:tc>
          <w:tcPr>
            <w:tcW w:w="992" w:type="dxa"/>
            <w:vMerge w:val="restart"/>
          </w:tcPr>
          <w:p>
            <w:pPr>
              <w:pStyle w:val="0"/>
              <w:jc w:val="center"/>
            </w:pPr>
            <w:r>
              <w:rPr>
                <w:sz w:val="24"/>
              </w:rPr>
              <w:t xml:space="preserve">А16АВ</w:t>
            </w:r>
          </w:p>
        </w:tc>
        <w:tc>
          <w:tcPr>
            <w:tcW w:w="2608" w:type="dxa"/>
            <w:vMerge w:val="restart"/>
          </w:tcPr>
          <w:p>
            <w:pPr>
              <w:pStyle w:val="0"/>
            </w:pPr>
            <w:r>
              <w:rPr>
                <w:sz w:val="24"/>
              </w:rPr>
              <w:t xml:space="preserve">ферментные препараты</w:t>
            </w:r>
          </w:p>
        </w:tc>
        <w:tc>
          <w:tcPr>
            <w:tcW w:w="2041" w:type="dxa"/>
          </w:tcPr>
          <w:p>
            <w:pPr>
              <w:pStyle w:val="0"/>
            </w:pPr>
            <w:r>
              <w:rPr>
                <w:sz w:val="24"/>
              </w:rPr>
              <w:t xml:space="preserve">агалсидаза альфа</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агалсидаза бета</w:t>
            </w:r>
          </w:p>
        </w:tc>
        <w:tc>
          <w:tcPr>
            <w:tcW w:w="258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велаглюцераза альфа</w:t>
            </w:r>
          </w:p>
        </w:tc>
        <w:tc>
          <w:tcPr>
            <w:tcW w:w="258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галсульфаза</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идурсульфаза</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имиглюцераза</w:t>
            </w:r>
          </w:p>
        </w:tc>
        <w:tc>
          <w:tcPr>
            <w:tcW w:w="258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идурсульфаза бета</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ларонидаза</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себелипаза альфа</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талиглюцераза альфа</w:t>
            </w:r>
          </w:p>
        </w:tc>
        <w:tc>
          <w:tcPr>
            <w:tcW w:w="2582" w:type="dxa"/>
          </w:tcPr>
          <w:p>
            <w:pPr>
              <w:pStyle w:val="0"/>
            </w:pPr>
            <w:r>
              <w:rPr>
                <w:sz w:val="24"/>
              </w:rPr>
              <w:t xml:space="preserve">лиофилизат для приготовления концентрата для приготовления раствора для инфузий</w:t>
            </w:r>
          </w:p>
        </w:tc>
      </w:tr>
      <w:tr>
        <w:tc>
          <w:tcPr>
            <w:tcW w:w="833" w:type="dxa"/>
            <w:vMerge w:val="restart"/>
          </w:tcPr>
          <w:p>
            <w:pPr>
              <w:pStyle w:val="0"/>
              <w:jc w:val="center"/>
            </w:pPr>
            <w:r>
              <w:rPr>
                <w:sz w:val="24"/>
              </w:rPr>
              <w:t xml:space="preserve">64</w:t>
            </w:r>
          </w:p>
        </w:tc>
        <w:tc>
          <w:tcPr>
            <w:tcW w:w="992" w:type="dxa"/>
            <w:vMerge w:val="restart"/>
          </w:tcPr>
          <w:p>
            <w:pPr>
              <w:pStyle w:val="0"/>
              <w:jc w:val="center"/>
            </w:pPr>
            <w:r>
              <w:rPr>
                <w:sz w:val="24"/>
              </w:rPr>
              <w:t xml:space="preserve">A16AX</w:t>
            </w:r>
          </w:p>
        </w:tc>
        <w:tc>
          <w:tcPr>
            <w:tcW w:w="2608" w:type="dxa"/>
            <w:vMerge w:val="restart"/>
          </w:tcPr>
          <w:p>
            <w:pPr>
              <w:pStyle w:val="0"/>
            </w:pPr>
            <w:r>
              <w:rPr>
                <w:sz w:val="24"/>
              </w:rPr>
              <w:t xml:space="preserve">прочие препараты для лечения заболеваний желудочно-кишечного тракта и нарушений обмена веществ</w:t>
            </w:r>
          </w:p>
        </w:tc>
        <w:tc>
          <w:tcPr>
            <w:tcW w:w="2041" w:type="dxa"/>
          </w:tcPr>
          <w:p>
            <w:pPr>
              <w:pStyle w:val="0"/>
            </w:pPr>
            <w:r>
              <w:rPr>
                <w:sz w:val="24"/>
              </w:rPr>
              <w:t xml:space="preserve">тиоктовая кислота</w:t>
            </w:r>
          </w:p>
        </w:tc>
        <w:tc>
          <w:tcPr>
            <w:tcW w:w="2582" w:type="dxa"/>
          </w:tcPr>
          <w:p>
            <w:pPr>
              <w:pStyle w:val="0"/>
            </w:pPr>
            <w:r>
              <w:rPr>
                <w:sz w:val="24"/>
              </w:rPr>
              <w:t xml:space="preserve">таблетки, покрытые пленочной оболочкой; таблетки, покрытые оболочкой; капсулы; концентрат для приготовления раствора для внутривенного введения; концентрат для приготовления раствора для инфузий; раствор для инфузий; 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миглустат</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нитизинон</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сапроптерин</w:t>
            </w:r>
          </w:p>
        </w:tc>
        <w:tc>
          <w:tcPr>
            <w:tcW w:w="2582" w:type="dxa"/>
          </w:tcPr>
          <w:p>
            <w:pPr>
              <w:pStyle w:val="0"/>
            </w:pPr>
            <w:r>
              <w:rPr>
                <w:sz w:val="24"/>
              </w:rPr>
              <w:t xml:space="preserve">таблетки растворимые; таблетки диспергируемые</w:t>
            </w:r>
          </w:p>
        </w:tc>
      </w:tr>
      <w:tr>
        <w:tc>
          <w:tcPr>
            <w:tcW w:w="833" w:type="dxa"/>
          </w:tcPr>
          <w:p>
            <w:pPr>
              <w:pStyle w:val="0"/>
              <w:jc w:val="center"/>
            </w:pPr>
            <w:r>
              <w:rPr>
                <w:sz w:val="24"/>
              </w:rPr>
              <w:t xml:space="preserve">65</w:t>
            </w:r>
          </w:p>
        </w:tc>
        <w:tc>
          <w:tcPr>
            <w:tcW w:w="992" w:type="dxa"/>
          </w:tcPr>
          <w:p>
            <w:pPr>
              <w:pStyle w:val="0"/>
              <w:jc w:val="center"/>
            </w:pPr>
            <w:r>
              <w:rPr>
                <w:sz w:val="24"/>
              </w:rPr>
              <w:t xml:space="preserve">B</w:t>
            </w:r>
          </w:p>
        </w:tc>
        <w:tc>
          <w:tcPr>
            <w:tcW w:w="2608" w:type="dxa"/>
          </w:tcPr>
          <w:p>
            <w:pPr>
              <w:pStyle w:val="0"/>
            </w:pPr>
            <w:r>
              <w:rPr>
                <w:sz w:val="24"/>
              </w:rPr>
              <w:t xml:space="preserve">кровь и система кроветворения</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66</w:t>
            </w:r>
          </w:p>
        </w:tc>
        <w:tc>
          <w:tcPr>
            <w:tcW w:w="992" w:type="dxa"/>
          </w:tcPr>
          <w:p>
            <w:pPr>
              <w:pStyle w:val="0"/>
              <w:jc w:val="center"/>
            </w:pPr>
            <w:r>
              <w:rPr>
                <w:sz w:val="24"/>
              </w:rPr>
              <w:t xml:space="preserve">B01 B01A</w:t>
            </w:r>
          </w:p>
        </w:tc>
        <w:tc>
          <w:tcPr>
            <w:tcW w:w="2608" w:type="dxa"/>
          </w:tcPr>
          <w:p>
            <w:pPr>
              <w:pStyle w:val="0"/>
            </w:pPr>
            <w:r>
              <w:rPr>
                <w:sz w:val="24"/>
              </w:rPr>
              <w:t xml:space="preserve">антитромботические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67</w:t>
            </w:r>
          </w:p>
        </w:tc>
        <w:tc>
          <w:tcPr>
            <w:tcW w:w="992" w:type="dxa"/>
          </w:tcPr>
          <w:p>
            <w:pPr>
              <w:pStyle w:val="0"/>
              <w:jc w:val="center"/>
            </w:pPr>
            <w:r>
              <w:rPr>
                <w:sz w:val="24"/>
              </w:rPr>
              <w:t xml:space="preserve">B01AA</w:t>
            </w:r>
          </w:p>
        </w:tc>
        <w:tc>
          <w:tcPr>
            <w:tcW w:w="2608" w:type="dxa"/>
          </w:tcPr>
          <w:p>
            <w:pPr>
              <w:pStyle w:val="0"/>
            </w:pPr>
            <w:r>
              <w:rPr>
                <w:sz w:val="24"/>
              </w:rPr>
              <w:t xml:space="preserve">антагонисты витамина К</w:t>
            </w:r>
          </w:p>
        </w:tc>
        <w:tc>
          <w:tcPr>
            <w:tcW w:w="2041" w:type="dxa"/>
          </w:tcPr>
          <w:p>
            <w:pPr>
              <w:pStyle w:val="0"/>
            </w:pPr>
            <w:r>
              <w:rPr>
                <w:sz w:val="24"/>
              </w:rPr>
              <w:t xml:space="preserve">варфарин</w:t>
            </w:r>
          </w:p>
        </w:tc>
        <w:tc>
          <w:tcPr>
            <w:tcW w:w="2582" w:type="dxa"/>
          </w:tcPr>
          <w:p>
            <w:pPr>
              <w:pStyle w:val="0"/>
            </w:pPr>
            <w:r>
              <w:rPr>
                <w:sz w:val="24"/>
              </w:rPr>
              <w:t xml:space="preserve">таблетки</w:t>
            </w:r>
          </w:p>
        </w:tc>
      </w:tr>
      <w:tr>
        <w:tc>
          <w:tcPr>
            <w:tcW w:w="833" w:type="dxa"/>
            <w:vMerge w:val="restart"/>
          </w:tcPr>
          <w:p>
            <w:pPr>
              <w:pStyle w:val="0"/>
              <w:jc w:val="center"/>
            </w:pPr>
            <w:r>
              <w:rPr>
                <w:sz w:val="24"/>
              </w:rPr>
              <w:t xml:space="preserve">68</w:t>
            </w:r>
          </w:p>
        </w:tc>
        <w:tc>
          <w:tcPr>
            <w:tcW w:w="992" w:type="dxa"/>
            <w:vMerge w:val="restart"/>
          </w:tcPr>
          <w:p>
            <w:pPr>
              <w:pStyle w:val="0"/>
              <w:jc w:val="center"/>
            </w:pPr>
            <w:r>
              <w:rPr>
                <w:sz w:val="24"/>
              </w:rPr>
              <w:t xml:space="preserve">B01AB</w:t>
            </w:r>
          </w:p>
        </w:tc>
        <w:tc>
          <w:tcPr>
            <w:tcW w:w="2608" w:type="dxa"/>
            <w:vMerge w:val="restart"/>
          </w:tcPr>
          <w:p>
            <w:pPr>
              <w:pStyle w:val="0"/>
            </w:pPr>
            <w:r>
              <w:rPr>
                <w:sz w:val="24"/>
              </w:rPr>
              <w:t xml:space="preserve">группа гепарина</w:t>
            </w:r>
          </w:p>
        </w:tc>
        <w:tc>
          <w:tcPr>
            <w:tcW w:w="2041" w:type="dxa"/>
          </w:tcPr>
          <w:p>
            <w:pPr>
              <w:pStyle w:val="0"/>
            </w:pPr>
            <w:r>
              <w:rPr>
                <w:sz w:val="24"/>
              </w:rPr>
              <w:t xml:space="preserve">гепарин натрия</w:t>
            </w:r>
          </w:p>
        </w:tc>
        <w:tc>
          <w:tcPr>
            <w:tcW w:w="2582" w:type="dxa"/>
          </w:tcPr>
          <w:p>
            <w:pPr>
              <w:pStyle w:val="0"/>
            </w:pPr>
            <w:r>
              <w:rPr>
                <w:sz w:val="24"/>
              </w:rPr>
              <w:t xml:space="preserve">раствор для внутривенного и подкожного введения; раствор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эноксапарин натрия</w:t>
            </w:r>
          </w:p>
        </w:tc>
        <w:tc>
          <w:tcPr>
            <w:tcW w:w="2582"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парнапарин натрия</w:t>
            </w:r>
          </w:p>
        </w:tc>
        <w:tc>
          <w:tcPr>
            <w:tcW w:w="2582" w:type="dxa"/>
          </w:tcPr>
          <w:p>
            <w:pPr>
              <w:pStyle w:val="0"/>
            </w:pPr>
            <w:r>
              <w:rPr>
                <w:sz w:val="24"/>
              </w:rPr>
              <w:t xml:space="preserve">раствор для подкожного введения</w:t>
            </w:r>
          </w:p>
        </w:tc>
      </w:tr>
      <w:tr>
        <w:tc>
          <w:tcPr>
            <w:tcW w:w="833" w:type="dxa"/>
            <w:vMerge w:val="restart"/>
          </w:tcPr>
          <w:p>
            <w:pPr>
              <w:pStyle w:val="0"/>
              <w:jc w:val="center"/>
            </w:pPr>
            <w:r>
              <w:rPr>
                <w:sz w:val="24"/>
              </w:rPr>
              <w:t xml:space="preserve">69</w:t>
            </w:r>
          </w:p>
        </w:tc>
        <w:tc>
          <w:tcPr>
            <w:tcW w:w="992" w:type="dxa"/>
            <w:vMerge w:val="restart"/>
          </w:tcPr>
          <w:p>
            <w:pPr>
              <w:pStyle w:val="0"/>
              <w:jc w:val="center"/>
            </w:pPr>
            <w:r>
              <w:rPr>
                <w:sz w:val="24"/>
              </w:rPr>
              <w:t xml:space="preserve">B01AC</w:t>
            </w:r>
          </w:p>
        </w:tc>
        <w:tc>
          <w:tcPr>
            <w:tcW w:w="2608" w:type="dxa"/>
            <w:vMerge w:val="restart"/>
          </w:tcPr>
          <w:p>
            <w:pPr>
              <w:pStyle w:val="0"/>
            </w:pPr>
            <w:r>
              <w:rPr>
                <w:sz w:val="24"/>
              </w:rPr>
              <w:t xml:space="preserve">антиагреганты, кроме гепарина</w:t>
            </w:r>
          </w:p>
        </w:tc>
        <w:tc>
          <w:tcPr>
            <w:tcW w:w="2041" w:type="dxa"/>
          </w:tcPr>
          <w:p>
            <w:pPr>
              <w:pStyle w:val="0"/>
            </w:pPr>
            <w:r>
              <w:rPr>
                <w:sz w:val="24"/>
              </w:rPr>
              <w:t xml:space="preserve">клопидогрел</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тикагрелор</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селексипаг</w:t>
            </w:r>
          </w:p>
        </w:tc>
        <w:tc>
          <w:tcPr>
            <w:tcW w:w="2582" w:type="dxa"/>
          </w:tcPr>
          <w:p>
            <w:pPr>
              <w:pStyle w:val="0"/>
            </w:pPr>
            <w:r>
              <w:rPr>
                <w:sz w:val="24"/>
              </w:rPr>
              <w:t xml:space="preserve">таблетки, покрытые пленочной оболочкой</w:t>
            </w:r>
          </w:p>
        </w:tc>
      </w:tr>
      <w:tr>
        <w:tc>
          <w:tcPr>
            <w:tcW w:w="833" w:type="dxa"/>
            <w:vMerge w:val="restart"/>
          </w:tcPr>
          <w:p>
            <w:pPr>
              <w:pStyle w:val="0"/>
              <w:jc w:val="center"/>
            </w:pPr>
            <w:r>
              <w:rPr>
                <w:sz w:val="24"/>
              </w:rPr>
              <w:t xml:space="preserve">70</w:t>
            </w:r>
          </w:p>
        </w:tc>
        <w:tc>
          <w:tcPr>
            <w:tcW w:w="992" w:type="dxa"/>
            <w:vMerge w:val="restart"/>
          </w:tcPr>
          <w:p>
            <w:pPr>
              <w:pStyle w:val="0"/>
              <w:jc w:val="center"/>
            </w:pPr>
            <w:r>
              <w:rPr>
                <w:sz w:val="24"/>
              </w:rPr>
              <w:t xml:space="preserve">B01AD</w:t>
            </w:r>
          </w:p>
        </w:tc>
        <w:tc>
          <w:tcPr>
            <w:tcW w:w="2608" w:type="dxa"/>
            <w:vMerge w:val="restart"/>
          </w:tcPr>
          <w:p>
            <w:pPr>
              <w:pStyle w:val="0"/>
            </w:pPr>
            <w:r>
              <w:rPr>
                <w:sz w:val="24"/>
              </w:rPr>
              <w:t xml:space="preserve">ферментные препараты</w:t>
            </w:r>
          </w:p>
        </w:tc>
        <w:tc>
          <w:tcPr>
            <w:tcW w:w="2041" w:type="dxa"/>
          </w:tcPr>
          <w:p>
            <w:pPr>
              <w:pStyle w:val="0"/>
            </w:pPr>
            <w:r>
              <w:rPr>
                <w:sz w:val="24"/>
              </w:rPr>
              <w:t xml:space="preserve">алтеплаза</w:t>
            </w:r>
          </w:p>
        </w:tc>
        <w:tc>
          <w:tcPr>
            <w:tcW w:w="258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проурокиназа</w:t>
            </w:r>
          </w:p>
        </w:tc>
        <w:tc>
          <w:tcPr>
            <w:tcW w:w="2582" w:type="dxa"/>
          </w:tcPr>
          <w:p>
            <w:pPr>
              <w:pStyle w:val="0"/>
            </w:pPr>
            <w:r>
              <w:rPr>
                <w:sz w:val="24"/>
              </w:rPr>
              <w:t xml:space="preserve">лиофилизат для приготовления раствора для внутривенного введения; лиофилизат для приготовления раствора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рекомбинантный белок, содержащий аминокислотную последовательность стафилокиназы</w:t>
            </w:r>
          </w:p>
        </w:tc>
        <w:tc>
          <w:tcPr>
            <w:tcW w:w="258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тенектеплаза</w:t>
            </w:r>
          </w:p>
        </w:tc>
        <w:tc>
          <w:tcPr>
            <w:tcW w:w="2582" w:type="dxa"/>
          </w:tcPr>
          <w:p>
            <w:pPr>
              <w:pStyle w:val="0"/>
            </w:pPr>
            <w:r>
              <w:rPr>
                <w:sz w:val="24"/>
              </w:rPr>
              <w:t xml:space="preserve">лиофилизат для приготовления раствора для внутривенного введения</w:t>
            </w:r>
          </w:p>
        </w:tc>
      </w:tr>
      <w:tr>
        <w:tc>
          <w:tcPr>
            <w:tcW w:w="833" w:type="dxa"/>
          </w:tcPr>
          <w:p>
            <w:pPr>
              <w:pStyle w:val="0"/>
              <w:jc w:val="center"/>
            </w:pPr>
            <w:r>
              <w:rPr>
                <w:sz w:val="24"/>
              </w:rPr>
              <w:t xml:space="preserve">71</w:t>
            </w:r>
          </w:p>
        </w:tc>
        <w:tc>
          <w:tcPr>
            <w:tcW w:w="992" w:type="dxa"/>
          </w:tcPr>
          <w:p>
            <w:pPr>
              <w:pStyle w:val="0"/>
              <w:jc w:val="center"/>
            </w:pPr>
            <w:r>
              <w:rPr>
                <w:sz w:val="24"/>
              </w:rPr>
              <w:t xml:space="preserve">B01AE</w:t>
            </w:r>
          </w:p>
        </w:tc>
        <w:tc>
          <w:tcPr>
            <w:tcW w:w="2608" w:type="dxa"/>
          </w:tcPr>
          <w:p>
            <w:pPr>
              <w:pStyle w:val="0"/>
            </w:pPr>
            <w:r>
              <w:rPr>
                <w:sz w:val="24"/>
              </w:rPr>
              <w:t xml:space="preserve">прямые ингибиторы тромбина</w:t>
            </w:r>
          </w:p>
        </w:tc>
        <w:tc>
          <w:tcPr>
            <w:tcW w:w="2041" w:type="dxa"/>
          </w:tcPr>
          <w:p>
            <w:pPr>
              <w:pStyle w:val="0"/>
            </w:pPr>
            <w:r>
              <w:rPr>
                <w:sz w:val="24"/>
              </w:rPr>
              <w:t xml:space="preserve">дабигатранаэтексилат</w:t>
            </w:r>
          </w:p>
        </w:tc>
        <w:tc>
          <w:tcPr>
            <w:tcW w:w="2582" w:type="dxa"/>
          </w:tcPr>
          <w:p>
            <w:pPr>
              <w:pStyle w:val="0"/>
            </w:pPr>
            <w:r>
              <w:rPr>
                <w:sz w:val="24"/>
              </w:rPr>
              <w:t xml:space="preserve">капсулы</w:t>
            </w:r>
          </w:p>
        </w:tc>
      </w:tr>
      <w:tr>
        <w:tc>
          <w:tcPr>
            <w:tcW w:w="833" w:type="dxa"/>
            <w:vMerge w:val="restart"/>
          </w:tcPr>
          <w:p>
            <w:pPr>
              <w:pStyle w:val="0"/>
              <w:jc w:val="center"/>
            </w:pPr>
            <w:r>
              <w:rPr>
                <w:sz w:val="24"/>
              </w:rPr>
              <w:t xml:space="preserve">72</w:t>
            </w:r>
          </w:p>
        </w:tc>
        <w:tc>
          <w:tcPr>
            <w:tcW w:w="992" w:type="dxa"/>
            <w:vMerge w:val="restart"/>
          </w:tcPr>
          <w:p>
            <w:pPr>
              <w:pStyle w:val="0"/>
              <w:jc w:val="center"/>
            </w:pPr>
            <w:r>
              <w:rPr>
                <w:sz w:val="24"/>
              </w:rPr>
              <w:t xml:space="preserve">B01AF</w:t>
            </w:r>
          </w:p>
        </w:tc>
        <w:tc>
          <w:tcPr>
            <w:tcW w:w="2608" w:type="dxa"/>
            <w:vMerge w:val="restart"/>
          </w:tcPr>
          <w:p>
            <w:pPr>
              <w:pStyle w:val="0"/>
            </w:pPr>
            <w:r>
              <w:rPr>
                <w:sz w:val="24"/>
              </w:rPr>
              <w:t xml:space="preserve">прямые ингибиторы фактора Ха</w:t>
            </w:r>
          </w:p>
        </w:tc>
        <w:tc>
          <w:tcPr>
            <w:tcW w:w="2041" w:type="dxa"/>
          </w:tcPr>
          <w:p>
            <w:pPr>
              <w:pStyle w:val="0"/>
            </w:pPr>
            <w:r>
              <w:rPr>
                <w:sz w:val="24"/>
              </w:rPr>
              <w:t xml:space="preserve">ривароксабан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апиксабан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N-(5-Хлорпиридин-2-ил)-5-метил-2-(4-(Nметилацетимидамидо)бензамидо)бензамида гидрохлорид</w:t>
            </w:r>
          </w:p>
        </w:tc>
        <w:tc>
          <w:tcPr>
            <w:tcW w:w="2582" w:type="dxa"/>
          </w:tcPr>
          <w:p>
            <w:pPr>
              <w:pStyle w:val="0"/>
            </w:pPr>
            <w:r>
              <w:rPr>
                <w:sz w:val="24"/>
              </w:rPr>
              <w:t xml:space="preserve">таблетки кишечнорастворимые, покрытые пленочной оболочкой</w:t>
            </w:r>
          </w:p>
        </w:tc>
      </w:tr>
      <w:tr>
        <w:tc>
          <w:tcPr>
            <w:tcW w:w="833" w:type="dxa"/>
          </w:tcPr>
          <w:p>
            <w:pPr>
              <w:pStyle w:val="0"/>
              <w:jc w:val="center"/>
            </w:pPr>
            <w:r>
              <w:rPr>
                <w:sz w:val="24"/>
              </w:rPr>
              <w:t xml:space="preserve">73</w:t>
            </w:r>
          </w:p>
        </w:tc>
        <w:tc>
          <w:tcPr>
            <w:tcW w:w="992" w:type="dxa"/>
          </w:tcPr>
          <w:p>
            <w:pPr>
              <w:pStyle w:val="0"/>
              <w:jc w:val="center"/>
            </w:pPr>
            <w:r>
              <w:rPr>
                <w:sz w:val="24"/>
              </w:rPr>
              <w:t xml:space="preserve">B02</w:t>
            </w:r>
          </w:p>
        </w:tc>
        <w:tc>
          <w:tcPr>
            <w:tcW w:w="2608" w:type="dxa"/>
          </w:tcPr>
          <w:p>
            <w:pPr>
              <w:pStyle w:val="0"/>
            </w:pPr>
            <w:r>
              <w:rPr>
                <w:sz w:val="24"/>
              </w:rPr>
              <w:t xml:space="preserve">гемостатические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74</w:t>
            </w:r>
          </w:p>
        </w:tc>
        <w:tc>
          <w:tcPr>
            <w:tcW w:w="992" w:type="dxa"/>
          </w:tcPr>
          <w:p>
            <w:pPr>
              <w:pStyle w:val="0"/>
              <w:jc w:val="center"/>
            </w:pPr>
            <w:r>
              <w:rPr>
                <w:sz w:val="24"/>
              </w:rPr>
              <w:t xml:space="preserve">В02А</w:t>
            </w:r>
          </w:p>
        </w:tc>
        <w:tc>
          <w:tcPr>
            <w:tcW w:w="2608" w:type="dxa"/>
          </w:tcPr>
          <w:p>
            <w:pPr>
              <w:pStyle w:val="0"/>
            </w:pPr>
            <w:r>
              <w:rPr>
                <w:sz w:val="24"/>
              </w:rPr>
              <w:t xml:space="preserve">антифибринолитические средства</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75</w:t>
            </w:r>
          </w:p>
        </w:tc>
        <w:tc>
          <w:tcPr>
            <w:tcW w:w="992" w:type="dxa"/>
            <w:vMerge w:val="restart"/>
          </w:tcPr>
          <w:p>
            <w:pPr>
              <w:pStyle w:val="0"/>
              <w:jc w:val="center"/>
            </w:pPr>
            <w:r>
              <w:rPr>
                <w:sz w:val="24"/>
              </w:rPr>
              <w:t xml:space="preserve">B02AA</w:t>
            </w:r>
          </w:p>
        </w:tc>
        <w:tc>
          <w:tcPr>
            <w:tcW w:w="2608" w:type="dxa"/>
            <w:vMerge w:val="restart"/>
          </w:tcPr>
          <w:p>
            <w:pPr>
              <w:pStyle w:val="0"/>
            </w:pPr>
            <w:r>
              <w:rPr>
                <w:sz w:val="24"/>
              </w:rPr>
              <w:t xml:space="preserve">аминокислоты</w:t>
            </w:r>
          </w:p>
        </w:tc>
        <w:tc>
          <w:tcPr>
            <w:tcW w:w="2041" w:type="dxa"/>
          </w:tcPr>
          <w:p>
            <w:pPr>
              <w:pStyle w:val="0"/>
            </w:pPr>
            <w:r>
              <w:rPr>
                <w:sz w:val="24"/>
              </w:rPr>
              <w:t xml:space="preserve">транексамовая кислота</w:t>
            </w:r>
          </w:p>
        </w:tc>
        <w:tc>
          <w:tcPr>
            <w:tcW w:w="2582" w:type="dxa"/>
          </w:tcPr>
          <w:p>
            <w:pPr>
              <w:pStyle w:val="0"/>
            </w:pPr>
            <w:r>
              <w:rPr>
                <w:sz w:val="24"/>
              </w:rPr>
              <w:t xml:space="preserve">таблетки, покрытые пленочной оболочкой; 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аминокапроновая кислота</w:t>
            </w:r>
          </w:p>
        </w:tc>
        <w:tc>
          <w:tcPr>
            <w:tcW w:w="2582" w:type="dxa"/>
          </w:tcPr>
          <w:p>
            <w:pPr>
              <w:pStyle w:val="0"/>
            </w:pPr>
            <w:r>
              <w:rPr>
                <w:sz w:val="24"/>
              </w:rPr>
              <w:t xml:space="preserve">раствор для инфузий</w:t>
            </w:r>
          </w:p>
        </w:tc>
      </w:tr>
      <w:tr>
        <w:tc>
          <w:tcPr>
            <w:tcW w:w="833" w:type="dxa"/>
          </w:tcPr>
          <w:p>
            <w:pPr>
              <w:pStyle w:val="0"/>
              <w:jc w:val="center"/>
            </w:pPr>
            <w:r>
              <w:rPr>
                <w:sz w:val="24"/>
              </w:rPr>
              <w:t xml:space="preserve">76</w:t>
            </w:r>
          </w:p>
        </w:tc>
        <w:tc>
          <w:tcPr>
            <w:tcW w:w="992" w:type="dxa"/>
          </w:tcPr>
          <w:p>
            <w:pPr>
              <w:pStyle w:val="0"/>
              <w:jc w:val="center"/>
            </w:pPr>
            <w:r>
              <w:rPr>
                <w:sz w:val="24"/>
              </w:rPr>
              <w:t xml:space="preserve">B02AB</w:t>
            </w:r>
          </w:p>
        </w:tc>
        <w:tc>
          <w:tcPr>
            <w:tcW w:w="2608" w:type="dxa"/>
          </w:tcPr>
          <w:p>
            <w:pPr>
              <w:pStyle w:val="0"/>
            </w:pPr>
            <w:r>
              <w:rPr>
                <w:sz w:val="24"/>
              </w:rPr>
              <w:t xml:space="preserve">ингибиторы протеиназ плазмы</w:t>
            </w:r>
          </w:p>
        </w:tc>
        <w:tc>
          <w:tcPr>
            <w:tcW w:w="2041" w:type="dxa"/>
          </w:tcPr>
          <w:p>
            <w:pPr>
              <w:pStyle w:val="0"/>
            </w:pPr>
            <w:r>
              <w:rPr>
                <w:sz w:val="24"/>
              </w:rPr>
              <w:t xml:space="preserve">апротинин</w:t>
            </w:r>
          </w:p>
        </w:tc>
        <w:tc>
          <w:tcPr>
            <w:tcW w:w="2582" w:type="dxa"/>
          </w:tcPr>
          <w:p>
            <w:pPr>
              <w:pStyle w:val="0"/>
            </w:pPr>
            <w:r>
              <w:rPr>
                <w:sz w:val="24"/>
              </w:rPr>
              <w:t xml:space="preserve">лиофилизат для приготовления раствора для внутривенного введения; раствор для внутривенного введения; раствор для инфузий</w:t>
            </w:r>
          </w:p>
        </w:tc>
      </w:tr>
      <w:tr>
        <w:tc>
          <w:tcPr>
            <w:tcW w:w="833" w:type="dxa"/>
          </w:tcPr>
          <w:p>
            <w:pPr>
              <w:pStyle w:val="0"/>
              <w:jc w:val="center"/>
            </w:pPr>
            <w:r>
              <w:rPr>
                <w:sz w:val="24"/>
              </w:rPr>
              <w:t xml:space="preserve">77</w:t>
            </w:r>
          </w:p>
        </w:tc>
        <w:tc>
          <w:tcPr>
            <w:tcW w:w="992" w:type="dxa"/>
          </w:tcPr>
          <w:p>
            <w:pPr>
              <w:pStyle w:val="0"/>
              <w:jc w:val="center"/>
            </w:pPr>
            <w:r>
              <w:rPr>
                <w:sz w:val="24"/>
              </w:rPr>
              <w:t xml:space="preserve">B02B</w:t>
            </w:r>
          </w:p>
        </w:tc>
        <w:tc>
          <w:tcPr>
            <w:tcW w:w="2608" w:type="dxa"/>
          </w:tcPr>
          <w:p>
            <w:pPr>
              <w:pStyle w:val="0"/>
            </w:pPr>
            <w:r>
              <w:rPr>
                <w:sz w:val="24"/>
              </w:rPr>
              <w:t xml:space="preserve">витамин К и другие гемостатики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78</w:t>
            </w:r>
          </w:p>
        </w:tc>
        <w:tc>
          <w:tcPr>
            <w:tcW w:w="992" w:type="dxa"/>
          </w:tcPr>
          <w:p>
            <w:pPr>
              <w:pStyle w:val="0"/>
              <w:jc w:val="center"/>
            </w:pPr>
            <w:r>
              <w:rPr>
                <w:sz w:val="24"/>
              </w:rPr>
              <w:t xml:space="preserve">B02BA</w:t>
            </w:r>
          </w:p>
        </w:tc>
        <w:tc>
          <w:tcPr>
            <w:tcW w:w="2608" w:type="dxa"/>
          </w:tcPr>
          <w:p>
            <w:pPr>
              <w:pStyle w:val="0"/>
            </w:pPr>
            <w:r>
              <w:rPr>
                <w:sz w:val="24"/>
              </w:rPr>
              <w:t xml:space="preserve">витамин К</w:t>
            </w:r>
          </w:p>
        </w:tc>
        <w:tc>
          <w:tcPr>
            <w:tcW w:w="2041" w:type="dxa"/>
          </w:tcPr>
          <w:p>
            <w:pPr>
              <w:pStyle w:val="0"/>
            </w:pPr>
            <w:r>
              <w:rPr>
                <w:sz w:val="24"/>
              </w:rPr>
              <w:t xml:space="preserve">менадиона натрия бисульфит</w:t>
            </w:r>
          </w:p>
        </w:tc>
        <w:tc>
          <w:tcPr>
            <w:tcW w:w="2582" w:type="dxa"/>
          </w:tcPr>
          <w:p>
            <w:pPr>
              <w:pStyle w:val="0"/>
            </w:pPr>
            <w:r>
              <w:rPr>
                <w:sz w:val="24"/>
              </w:rPr>
              <w:t xml:space="preserve">раствор для внутримышечного введения</w:t>
            </w:r>
          </w:p>
        </w:tc>
      </w:tr>
      <w:tr>
        <w:tc>
          <w:tcPr>
            <w:tcW w:w="833" w:type="dxa"/>
          </w:tcPr>
          <w:p>
            <w:pPr>
              <w:pStyle w:val="0"/>
              <w:jc w:val="center"/>
            </w:pPr>
            <w:r>
              <w:rPr>
                <w:sz w:val="24"/>
              </w:rPr>
              <w:t xml:space="preserve">79</w:t>
            </w:r>
          </w:p>
        </w:tc>
        <w:tc>
          <w:tcPr>
            <w:tcW w:w="992" w:type="dxa"/>
          </w:tcPr>
          <w:p>
            <w:pPr>
              <w:pStyle w:val="0"/>
              <w:jc w:val="center"/>
            </w:pPr>
            <w:r>
              <w:rPr>
                <w:sz w:val="24"/>
              </w:rPr>
              <w:t xml:space="preserve">В02ВС</w:t>
            </w:r>
          </w:p>
        </w:tc>
        <w:tc>
          <w:tcPr>
            <w:tcW w:w="2608" w:type="dxa"/>
          </w:tcPr>
          <w:p>
            <w:pPr>
              <w:pStyle w:val="0"/>
            </w:pPr>
            <w:r>
              <w:rPr>
                <w:sz w:val="24"/>
              </w:rPr>
              <w:t xml:space="preserve">местные гемостатики</w:t>
            </w:r>
          </w:p>
        </w:tc>
        <w:tc>
          <w:tcPr>
            <w:tcW w:w="2041" w:type="dxa"/>
          </w:tcPr>
          <w:p>
            <w:pPr>
              <w:pStyle w:val="0"/>
            </w:pPr>
            <w:r>
              <w:rPr>
                <w:sz w:val="24"/>
              </w:rPr>
              <w:t xml:space="preserve">фибриноген + тромбин</w:t>
            </w:r>
          </w:p>
        </w:tc>
        <w:tc>
          <w:tcPr>
            <w:tcW w:w="2582" w:type="dxa"/>
          </w:tcPr>
          <w:p>
            <w:pPr>
              <w:pStyle w:val="0"/>
            </w:pPr>
            <w:r>
              <w:rPr>
                <w:sz w:val="24"/>
              </w:rPr>
              <w:t xml:space="preserve">губка</w:t>
            </w:r>
          </w:p>
        </w:tc>
      </w:tr>
      <w:tr>
        <w:tc>
          <w:tcPr>
            <w:tcW w:w="833" w:type="dxa"/>
            <w:vMerge w:val="restart"/>
            <w:tcBorders>
              <w:bottom w:val="none"/>
            </w:tcBorders>
          </w:tcPr>
          <w:p>
            <w:pPr>
              <w:pStyle w:val="0"/>
              <w:jc w:val="center"/>
            </w:pPr>
            <w:r>
              <w:rPr>
                <w:sz w:val="24"/>
              </w:rPr>
              <w:t xml:space="preserve">80</w:t>
            </w:r>
          </w:p>
        </w:tc>
        <w:tc>
          <w:tcPr>
            <w:tcW w:w="992" w:type="dxa"/>
            <w:vMerge w:val="restart"/>
            <w:tcBorders>
              <w:bottom w:val="none"/>
            </w:tcBorders>
          </w:tcPr>
          <w:p>
            <w:pPr>
              <w:pStyle w:val="0"/>
              <w:jc w:val="center"/>
            </w:pPr>
            <w:r>
              <w:rPr>
                <w:sz w:val="24"/>
              </w:rPr>
              <w:t xml:space="preserve">В02ВD</w:t>
            </w:r>
          </w:p>
        </w:tc>
        <w:tc>
          <w:tcPr>
            <w:tcW w:w="2608" w:type="dxa"/>
            <w:vMerge w:val="restart"/>
            <w:tcBorders>
              <w:bottom w:val="none"/>
            </w:tcBorders>
          </w:tcPr>
          <w:p>
            <w:pPr>
              <w:pStyle w:val="0"/>
            </w:pPr>
            <w:r>
              <w:rPr>
                <w:sz w:val="24"/>
              </w:rPr>
              <w:t xml:space="preserve">факторы свертывания крови</w:t>
            </w:r>
          </w:p>
        </w:tc>
        <w:tc>
          <w:tcPr>
            <w:tcW w:w="2041" w:type="dxa"/>
          </w:tcPr>
          <w:p>
            <w:pPr>
              <w:pStyle w:val="0"/>
            </w:pPr>
            <w:r>
              <w:rPr>
                <w:sz w:val="24"/>
              </w:rPr>
              <w:t xml:space="preserve">антиингибиторный коагулянтный комплекс</w:t>
            </w:r>
          </w:p>
        </w:tc>
        <w:tc>
          <w:tcPr>
            <w:tcW w:w="2582" w:type="dxa"/>
          </w:tcPr>
          <w:p>
            <w:pPr>
              <w:pStyle w:val="0"/>
            </w:pPr>
            <w:r>
              <w:rPr>
                <w:sz w:val="24"/>
              </w:rPr>
              <w:t xml:space="preserve">лиофилизат для приготовления раствора для инфузий</w:t>
            </w:r>
          </w:p>
        </w:tc>
      </w:tr>
      <w:tr>
        <w:tc>
          <w:tcPr>
            <w:vMerge w:val="continue"/>
            <w:tcBorders>
              <w:bottom w:val="none"/>
            </w:tcBorders>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мороктоког альфа</w:t>
            </w:r>
          </w:p>
        </w:tc>
        <w:tc>
          <w:tcPr>
            <w:tcW w:w="2582" w:type="dxa"/>
          </w:tcPr>
          <w:p>
            <w:pPr>
              <w:pStyle w:val="0"/>
            </w:pPr>
            <w:r>
              <w:rPr>
                <w:sz w:val="24"/>
              </w:rPr>
              <w:t xml:space="preserve">лиофилизат для приготовления раствора для внутривенного введения</w:t>
            </w:r>
          </w:p>
        </w:tc>
      </w:tr>
      <w:tr>
        <w:tc>
          <w:tcPr>
            <w:vMerge w:val="continue"/>
            <w:tcBorders>
              <w:bottom w:val="none"/>
            </w:tcBorders>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нонаког альфа</w:t>
            </w:r>
          </w:p>
        </w:tc>
        <w:tc>
          <w:tcPr>
            <w:tcW w:w="2582" w:type="dxa"/>
          </w:tcPr>
          <w:p>
            <w:pPr>
              <w:pStyle w:val="0"/>
            </w:pPr>
            <w:r>
              <w:rPr>
                <w:sz w:val="24"/>
              </w:rPr>
              <w:t xml:space="preserve">лиофилизат для приготовления раствора для внутривенного введения</w:t>
            </w:r>
          </w:p>
        </w:tc>
      </w:tr>
      <w:tr>
        <w:tc>
          <w:tcPr>
            <w:vMerge w:val="continue"/>
            <w:tcBorders>
              <w:bottom w:val="none"/>
            </w:tcBorders>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октоког альфа</w:t>
            </w:r>
          </w:p>
        </w:tc>
        <w:tc>
          <w:tcPr>
            <w:tcW w:w="2582" w:type="dxa"/>
          </w:tcPr>
          <w:p>
            <w:pPr>
              <w:pStyle w:val="0"/>
            </w:pPr>
            <w:r>
              <w:rPr>
                <w:sz w:val="24"/>
              </w:rPr>
              <w:t xml:space="preserve">лиофилизат для приготовления раствора для внутривенного введения</w:t>
            </w:r>
          </w:p>
        </w:tc>
      </w:tr>
      <w:tr>
        <w:tc>
          <w:tcPr>
            <w:vMerge w:val="continue"/>
            <w:tcBorders>
              <w:bottom w:val="none"/>
            </w:tcBorders>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симоктоког альфа (фактор свертывания крови VIII человеческий рекомбинантный)</w:t>
            </w:r>
          </w:p>
        </w:tc>
        <w:tc>
          <w:tcPr>
            <w:tcW w:w="2582" w:type="dxa"/>
          </w:tcPr>
          <w:p>
            <w:pPr>
              <w:pStyle w:val="0"/>
            </w:pPr>
            <w:r>
              <w:rPr>
                <w:sz w:val="24"/>
              </w:rPr>
              <w:t xml:space="preserve">лиофилизат для приготовления раствора для внутривенного введения</w:t>
            </w:r>
          </w:p>
        </w:tc>
      </w:tr>
      <w:tr>
        <w:tc>
          <w:tcPr>
            <w:vMerge w:val="continue"/>
            <w:tcBorders>
              <w:bottom w:val="none"/>
            </w:tcBorders>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фактор свертывания крови VII</w:t>
            </w:r>
          </w:p>
        </w:tc>
        <w:tc>
          <w:tcPr>
            <w:tcW w:w="2582" w:type="dxa"/>
          </w:tcPr>
          <w:p>
            <w:pPr>
              <w:pStyle w:val="0"/>
            </w:pPr>
            <w:r>
              <w:rPr>
                <w:sz w:val="24"/>
              </w:rPr>
              <w:t xml:space="preserve">лиофилизат для приготовления раствора для внутривенного введения</w:t>
            </w:r>
          </w:p>
        </w:tc>
      </w:tr>
      <w:tr>
        <w:tc>
          <w:tcPr>
            <w:vMerge w:val="continue"/>
            <w:tcBorders>
              <w:bottom w:val="none"/>
            </w:tcBorders>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фактор свертывания крови VIII</w:t>
            </w:r>
          </w:p>
        </w:tc>
        <w:tc>
          <w:tcPr>
            <w:tcW w:w="2582" w:type="dxa"/>
          </w:tcPr>
          <w:p>
            <w:pPr>
              <w:pStyle w:val="0"/>
            </w:pPr>
            <w:r>
              <w:rPr>
                <w:sz w:val="24"/>
              </w:rPr>
              <w:t xml:space="preserve">лиофилизат для приготовления раствора для внутривенного введения; лиофилизат для приготовления раствора для инфузий; раствор для инфузий (замороженный)</w:t>
            </w:r>
          </w:p>
        </w:tc>
      </w:tr>
      <w:tr>
        <w:tc>
          <w:tcPr>
            <w:vMerge w:val="continue"/>
            <w:tcBorders>
              <w:bottom w:val="none"/>
            </w:tcBorders>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фактор свертывания крови IX</w:t>
            </w:r>
          </w:p>
        </w:tc>
        <w:tc>
          <w:tcPr>
            <w:tcW w:w="2582" w:type="dxa"/>
          </w:tcPr>
          <w:p>
            <w:pPr>
              <w:pStyle w:val="0"/>
            </w:pPr>
            <w:r>
              <w:rPr>
                <w:sz w:val="24"/>
              </w:rPr>
              <w:t xml:space="preserve">лиофилизат для приготовления раствора для внутривенного введения; лиофилизат для приготовления раствора для инфузий</w:t>
            </w:r>
          </w:p>
        </w:tc>
      </w:tr>
      <w:tr>
        <w:tc>
          <w:tcPr>
            <w:vMerge w:val="continue"/>
            <w:tcBorders>
              <w:bottom w:val="none"/>
            </w:tcBorders>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факторы свертывания крови II, VII, IX, X в комбинации (протромбиновый комплекс)</w:t>
            </w:r>
          </w:p>
        </w:tc>
        <w:tc>
          <w:tcPr>
            <w:tcW w:w="2582" w:type="dxa"/>
          </w:tcPr>
          <w:p>
            <w:pPr>
              <w:pStyle w:val="0"/>
            </w:pPr>
            <w:r>
              <w:rPr>
                <w:sz w:val="24"/>
              </w:rPr>
              <w:t xml:space="preserve">лиофилизат для приготовления раствора для внутривенного введения</w:t>
            </w:r>
          </w:p>
        </w:tc>
      </w:tr>
      <w:tr>
        <w:tc>
          <w:tcPr>
            <w:vMerge w:val="continue"/>
            <w:tcBorders>
              <w:bottom w:val="none"/>
            </w:tcBorders>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факторы свертывания крови II, IX и X в комбинации</w:t>
            </w:r>
          </w:p>
        </w:tc>
        <w:tc>
          <w:tcPr>
            <w:tcW w:w="2582" w:type="dxa"/>
          </w:tcPr>
          <w:p>
            <w:pPr>
              <w:pStyle w:val="0"/>
            </w:pPr>
            <w:r>
              <w:rPr>
                <w:sz w:val="24"/>
              </w:rPr>
              <w:t xml:space="preserve">лиофилизат для приготовления раствора для инфузий</w:t>
            </w:r>
          </w:p>
        </w:tc>
      </w:tr>
      <w:tr>
        <w:tc>
          <w:tcPr>
            <w:vMerge w:val="continue"/>
            <w:tcBorders>
              <w:bottom w:val="none"/>
            </w:tcBorders>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фактор свертывания крови VIII + фактор Виллебранда</w:t>
            </w:r>
          </w:p>
        </w:tc>
        <w:tc>
          <w:tcPr>
            <w:tcW w:w="2582" w:type="dxa"/>
          </w:tcPr>
          <w:p>
            <w:pPr>
              <w:pStyle w:val="0"/>
            </w:pPr>
            <w:r>
              <w:rPr>
                <w:sz w:val="24"/>
              </w:rPr>
              <w:t xml:space="preserve">лиофилизат для приготовления раствора для внутривенного введения</w:t>
            </w:r>
          </w:p>
        </w:tc>
      </w:tr>
      <w:tr>
        <w:tc>
          <w:tcPr>
            <w:vMerge w:val="continue"/>
            <w:tcBorders>
              <w:bottom w:val="none"/>
            </w:tcBorders>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эптаког альфа (активированный)</w:t>
            </w:r>
          </w:p>
        </w:tc>
        <w:tc>
          <w:tcPr>
            <w:tcW w:w="2582" w:type="dxa"/>
          </w:tcPr>
          <w:p>
            <w:pPr>
              <w:pStyle w:val="0"/>
            </w:pPr>
            <w:r>
              <w:rPr>
                <w:sz w:val="24"/>
              </w:rPr>
              <w:t xml:space="preserve">лиофилизат для приготовления раствора для внутривенного введения</w:t>
            </w:r>
          </w:p>
        </w:tc>
      </w:tr>
      <w:tr>
        <w:tc>
          <w:tcPr>
            <w:tcW w:w="833" w:type="dxa"/>
            <w:tcBorders>
              <w:top w:val="none"/>
            </w:tcBorders>
          </w:tcPr>
          <w:p>
            <w:pPr>
              <w:pStyle w:val="0"/>
            </w:pPr>
            <w:r>
              <w:rPr>
                <w:sz w:val="24"/>
              </w:rPr>
            </w:r>
          </w:p>
        </w:tc>
        <w:tc>
          <w:tcPr>
            <w:tcW w:w="992" w:type="dxa"/>
            <w:tcBorders>
              <w:top w:val="none"/>
            </w:tcBorders>
          </w:tcPr>
          <w:p>
            <w:pPr>
              <w:pStyle w:val="0"/>
            </w:pPr>
            <w:r>
              <w:rPr>
                <w:sz w:val="24"/>
              </w:rPr>
            </w:r>
          </w:p>
        </w:tc>
        <w:tc>
          <w:tcPr>
            <w:tcW w:w="2608" w:type="dxa"/>
            <w:tcBorders>
              <w:top w:val="none"/>
            </w:tcBorders>
          </w:tcPr>
          <w:p>
            <w:pPr>
              <w:pStyle w:val="0"/>
            </w:pPr>
            <w:r>
              <w:rPr>
                <w:sz w:val="24"/>
              </w:rPr>
            </w:r>
          </w:p>
        </w:tc>
        <w:tc>
          <w:tcPr>
            <w:tcW w:w="2041" w:type="dxa"/>
          </w:tcPr>
          <w:p>
            <w:pPr>
              <w:pStyle w:val="0"/>
            </w:pPr>
            <w:r>
              <w:rPr>
                <w:sz w:val="24"/>
              </w:rPr>
              <w:t xml:space="preserve">эфмороктоког альфа</w:t>
            </w:r>
          </w:p>
        </w:tc>
        <w:tc>
          <w:tcPr>
            <w:tcW w:w="2582" w:type="dxa"/>
          </w:tcPr>
          <w:p>
            <w:pPr>
              <w:pStyle w:val="0"/>
            </w:pPr>
            <w:r>
              <w:rPr>
                <w:sz w:val="24"/>
              </w:rPr>
              <w:t xml:space="preserve">лиофилизат для приготовления раствора для внутривенного введения</w:t>
            </w:r>
          </w:p>
        </w:tc>
      </w:tr>
      <w:tr>
        <w:tc>
          <w:tcPr>
            <w:tcW w:w="833" w:type="dxa"/>
            <w:vMerge w:val="restart"/>
          </w:tcPr>
          <w:p>
            <w:pPr>
              <w:pStyle w:val="0"/>
              <w:jc w:val="center"/>
            </w:pPr>
            <w:r>
              <w:rPr>
                <w:sz w:val="24"/>
              </w:rPr>
              <w:t xml:space="preserve">81</w:t>
            </w:r>
          </w:p>
        </w:tc>
        <w:tc>
          <w:tcPr>
            <w:tcW w:w="992" w:type="dxa"/>
            <w:vMerge w:val="restart"/>
          </w:tcPr>
          <w:p>
            <w:pPr>
              <w:pStyle w:val="0"/>
              <w:jc w:val="center"/>
            </w:pPr>
            <w:r>
              <w:rPr>
                <w:sz w:val="24"/>
              </w:rPr>
              <w:t xml:space="preserve">B02Bх</w:t>
            </w:r>
          </w:p>
        </w:tc>
        <w:tc>
          <w:tcPr>
            <w:tcW w:w="2608" w:type="dxa"/>
            <w:vMerge w:val="restart"/>
          </w:tcPr>
          <w:p>
            <w:pPr>
              <w:pStyle w:val="0"/>
            </w:pPr>
            <w:r>
              <w:rPr>
                <w:sz w:val="24"/>
              </w:rPr>
              <w:t xml:space="preserve">другие системные гемостатики</w:t>
            </w:r>
          </w:p>
        </w:tc>
        <w:tc>
          <w:tcPr>
            <w:tcW w:w="2041" w:type="dxa"/>
          </w:tcPr>
          <w:p>
            <w:pPr>
              <w:pStyle w:val="0"/>
            </w:pPr>
            <w:r>
              <w:rPr>
                <w:sz w:val="24"/>
              </w:rPr>
              <w:t xml:space="preserve">этамзилат</w:t>
            </w:r>
          </w:p>
        </w:tc>
        <w:tc>
          <w:tcPr>
            <w:tcW w:w="2582" w:type="dxa"/>
          </w:tcPr>
          <w:p>
            <w:pPr>
              <w:pStyle w:val="0"/>
            </w:pPr>
            <w:r>
              <w:rPr>
                <w:sz w:val="24"/>
              </w:rPr>
              <w:t xml:space="preserve">раствор для внутривенного и внутримышечного введения; раствор для инъекций; таблетки; раствор для инъекций и наружного применения</w:t>
            </w:r>
          </w:p>
        </w:tc>
      </w:tr>
      <w:tr>
        <w:tc>
          <w:tcPr>
            <w:vMerge w:val="continue"/>
          </w:tcPr>
          <w:p/>
        </w:tc>
        <w:tc>
          <w:tcPr>
            <w:vMerge w:val="continue"/>
          </w:tcPr>
          <w:p/>
        </w:tc>
        <w:tc>
          <w:tcPr>
            <w:vMerge w:val="continue"/>
          </w:tcPr>
          <w:p/>
        </w:tc>
        <w:tc>
          <w:tcPr>
            <w:tcW w:w="2041" w:type="dxa"/>
          </w:tcPr>
          <w:p>
            <w:pPr>
              <w:pStyle w:val="0"/>
            </w:pPr>
            <w:r>
              <w:rPr>
                <w:sz w:val="24"/>
              </w:rPr>
              <w:t xml:space="preserve">элтромбопаг</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ромиплостим</w:t>
            </w:r>
          </w:p>
        </w:tc>
        <w:tc>
          <w:tcPr>
            <w:tcW w:w="2582" w:type="dxa"/>
          </w:tcPr>
          <w:p>
            <w:pPr>
              <w:pStyle w:val="0"/>
            </w:pPr>
            <w:r>
              <w:rPr>
                <w:sz w:val="24"/>
              </w:rPr>
              <w:t xml:space="preserve">лиофилизат для приготовления раствора для подкожного введения; порошок для приготовления раствора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эмицизумаб</w:t>
            </w:r>
          </w:p>
        </w:tc>
        <w:tc>
          <w:tcPr>
            <w:tcW w:w="2582" w:type="dxa"/>
          </w:tcPr>
          <w:p>
            <w:pPr>
              <w:pStyle w:val="0"/>
            </w:pPr>
            <w:r>
              <w:rPr>
                <w:sz w:val="24"/>
              </w:rPr>
              <w:t xml:space="preserve">раствор для подкожного введения</w:t>
            </w:r>
          </w:p>
        </w:tc>
      </w:tr>
      <w:tr>
        <w:tc>
          <w:tcPr>
            <w:tcW w:w="833" w:type="dxa"/>
          </w:tcPr>
          <w:p>
            <w:pPr>
              <w:pStyle w:val="0"/>
              <w:jc w:val="center"/>
            </w:pPr>
            <w:r>
              <w:rPr>
                <w:sz w:val="24"/>
              </w:rPr>
              <w:t xml:space="preserve">82</w:t>
            </w:r>
          </w:p>
        </w:tc>
        <w:tc>
          <w:tcPr>
            <w:tcW w:w="992" w:type="dxa"/>
          </w:tcPr>
          <w:p>
            <w:pPr>
              <w:pStyle w:val="0"/>
              <w:jc w:val="center"/>
            </w:pPr>
            <w:r>
              <w:rPr>
                <w:sz w:val="24"/>
              </w:rPr>
              <w:t xml:space="preserve">B03</w:t>
            </w:r>
          </w:p>
        </w:tc>
        <w:tc>
          <w:tcPr>
            <w:tcW w:w="2608" w:type="dxa"/>
          </w:tcPr>
          <w:p>
            <w:pPr>
              <w:pStyle w:val="0"/>
            </w:pPr>
            <w:r>
              <w:rPr>
                <w:sz w:val="24"/>
              </w:rPr>
              <w:t xml:space="preserve">антианемические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83</w:t>
            </w:r>
          </w:p>
        </w:tc>
        <w:tc>
          <w:tcPr>
            <w:tcW w:w="992" w:type="dxa"/>
          </w:tcPr>
          <w:p>
            <w:pPr>
              <w:pStyle w:val="0"/>
              <w:jc w:val="center"/>
            </w:pPr>
            <w:r>
              <w:rPr>
                <w:sz w:val="24"/>
              </w:rPr>
              <w:t xml:space="preserve">B03A</w:t>
            </w:r>
          </w:p>
        </w:tc>
        <w:tc>
          <w:tcPr>
            <w:tcW w:w="2608" w:type="dxa"/>
          </w:tcPr>
          <w:p>
            <w:pPr>
              <w:pStyle w:val="0"/>
            </w:pPr>
            <w:r>
              <w:rPr>
                <w:sz w:val="24"/>
              </w:rPr>
              <w:t xml:space="preserve">препараты железа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84</w:t>
            </w:r>
          </w:p>
        </w:tc>
        <w:tc>
          <w:tcPr>
            <w:tcW w:w="992" w:type="dxa"/>
          </w:tcPr>
          <w:p>
            <w:pPr>
              <w:pStyle w:val="0"/>
              <w:jc w:val="center"/>
            </w:pPr>
            <w:r>
              <w:rPr>
                <w:sz w:val="24"/>
              </w:rPr>
              <w:t xml:space="preserve">B03AB</w:t>
            </w:r>
          </w:p>
        </w:tc>
        <w:tc>
          <w:tcPr>
            <w:tcW w:w="2608" w:type="dxa"/>
          </w:tcPr>
          <w:p>
            <w:pPr>
              <w:pStyle w:val="0"/>
            </w:pPr>
            <w:r>
              <w:rPr>
                <w:sz w:val="24"/>
              </w:rPr>
              <w:t xml:space="preserve">пероральные препараты трехвалентного железа</w:t>
            </w:r>
          </w:p>
        </w:tc>
        <w:tc>
          <w:tcPr>
            <w:tcW w:w="2041" w:type="dxa"/>
          </w:tcPr>
          <w:p>
            <w:pPr>
              <w:pStyle w:val="0"/>
            </w:pPr>
            <w:r>
              <w:rPr>
                <w:sz w:val="24"/>
              </w:rPr>
              <w:t xml:space="preserve">железа [III] гидроксид полимальтозат</w:t>
            </w:r>
          </w:p>
        </w:tc>
        <w:tc>
          <w:tcPr>
            <w:tcW w:w="2582" w:type="dxa"/>
          </w:tcPr>
          <w:p>
            <w:pPr>
              <w:pStyle w:val="0"/>
            </w:pPr>
            <w:r>
              <w:rPr>
                <w:sz w:val="24"/>
              </w:rPr>
              <w:t xml:space="preserve">капли для приема внутрь; таблетки жевательные; сироп</w:t>
            </w:r>
          </w:p>
        </w:tc>
      </w:tr>
      <w:tr>
        <w:tc>
          <w:tcPr>
            <w:tcW w:w="833" w:type="dxa"/>
            <w:vMerge w:val="restart"/>
          </w:tcPr>
          <w:p>
            <w:pPr>
              <w:pStyle w:val="0"/>
              <w:jc w:val="center"/>
            </w:pPr>
            <w:r>
              <w:rPr>
                <w:sz w:val="24"/>
              </w:rPr>
              <w:t xml:space="preserve">85</w:t>
            </w:r>
          </w:p>
        </w:tc>
        <w:tc>
          <w:tcPr>
            <w:tcW w:w="992" w:type="dxa"/>
            <w:vMerge w:val="restart"/>
          </w:tcPr>
          <w:p>
            <w:pPr>
              <w:pStyle w:val="0"/>
              <w:jc w:val="center"/>
            </w:pPr>
            <w:r>
              <w:rPr>
                <w:sz w:val="24"/>
              </w:rPr>
              <w:t xml:space="preserve">B03AC</w:t>
            </w:r>
          </w:p>
        </w:tc>
        <w:tc>
          <w:tcPr>
            <w:tcW w:w="2608" w:type="dxa"/>
            <w:vMerge w:val="restart"/>
          </w:tcPr>
          <w:p>
            <w:pPr>
              <w:pStyle w:val="0"/>
            </w:pPr>
            <w:r>
              <w:rPr>
                <w:sz w:val="24"/>
              </w:rPr>
              <w:t xml:space="preserve">парентеральные препараты трехвалентного железа</w:t>
            </w:r>
          </w:p>
        </w:tc>
        <w:tc>
          <w:tcPr>
            <w:tcW w:w="2041" w:type="dxa"/>
          </w:tcPr>
          <w:p>
            <w:pPr>
              <w:pStyle w:val="0"/>
            </w:pPr>
            <w:r>
              <w:rPr>
                <w:sz w:val="24"/>
              </w:rPr>
              <w:t xml:space="preserve">железа [III] гидроксида сахарозный комплекс</w:t>
            </w:r>
          </w:p>
        </w:tc>
        <w:tc>
          <w:tcPr>
            <w:tcW w:w="2582"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железа [III] гидроксид олигоизомальтозат</w:t>
            </w:r>
          </w:p>
        </w:tc>
        <w:tc>
          <w:tcPr>
            <w:tcW w:w="2582"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железа карбоксимальтозат</w:t>
            </w:r>
          </w:p>
        </w:tc>
        <w:tc>
          <w:tcPr>
            <w:tcW w:w="2582" w:type="dxa"/>
          </w:tcPr>
          <w:p>
            <w:pPr>
              <w:pStyle w:val="0"/>
            </w:pPr>
            <w:r>
              <w:rPr>
                <w:sz w:val="24"/>
              </w:rPr>
              <w:t xml:space="preserve">раствор для внутривенного введения</w:t>
            </w:r>
          </w:p>
        </w:tc>
      </w:tr>
      <w:tr>
        <w:tc>
          <w:tcPr>
            <w:tcW w:w="833" w:type="dxa"/>
          </w:tcPr>
          <w:p>
            <w:pPr>
              <w:pStyle w:val="0"/>
              <w:jc w:val="center"/>
            </w:pPr>
            <w:r>
              <w:rPr>
                <w:sz w:val="24"/>
              </w:rPr>
              <w:t xml:space="preserve">86</w:t>
            </w:r>
          </w:p>
        </w:tc>
        <w:tc>
          <w:tcPr>
            <w:tcW w:w="992" w:type="dxa"/>
          </w:tcPr>
          <w:p>
            <w:pPr>
              <w:pStyle w:val="0"/>
              <w:jc w:val="center"/>
            </w:pPr>
            <w:r>
              <w:rPr>
                <w:sz w:val="24"/>
              </w:rPr>
              <w:t xml:space="preserve">B03B</w:t>
            </w:r>
          </w:p>
        </w:tc>
        <w:tc>
          <w:tcPr>
            <w:tcW w:w="2608" w:type="dxa"/>
          </w:tcPr>
          <w:p>
            <w:pPr>
              <w:pStyle w:val="0"/>
            </w:pPr>
            <w:r>
              <w:rPr>
                <w:sz w:val="24"/>
              </w:rPr>
              <w:t xml:space="preserve">витамин B12 и фолиевая кислота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87</w:t>
            </w:r>
          </w:p>
        </w:tc>
        <w:tc>
          <w:tcPr>
            <w:tcW w:w="992" w:type="dxa"/>
          </w:tcPr>
          <w:p>
            <w:pPr>
              <w:pStyle w:val="0"/>
              <w:jc w:val="center"/>
            </w:pPr>
            <w:r>
              <w:rPr>
                <w:sz w:val="24"/>
              </w:rPr>
              <w:t xml:space="preserve">В03ВА</w:t>
            </w:r>
          </w:p>
        </w:tc>
        <w:tc>
          <w:tcPr>
            <w:tcW w:w="2608" w:type="dxa"/>
          </w:tcPr>
          <w:p>
            <w:pPr>
              <w:pStyle w:val="0"/>
            </w:pPr>
            <w:r>
              <w:rPr>
                <w:sz w:val="24"/>
              </w:rPr>
              <w:t xml:space="preserve">витамин В12 (цианокобаламин и его аналоги)</w:t>
            </w:r>
          </w:p>
        </w:tc>
        <w:tc>
          <w:tcPr>
            <w:tcW w:w="2041" w:type="dxa"/>
          </w:tcPr>
          <w:p>
            <w:pPr>
              <w:pStyle w:val="0"/>
            </w:pPr>
            <w:r>
              <w:rPr>
                <w:sz w:val="24"/>
              </w:rPr>
              <w:t xml:space="preserve">цианокобаламин</w:t>
            </w:r>
          </w:p>
        </w:tc>
        <w:tc>
          <w:tcPr>
            <w:tcW w:w="2582" w:type="dxa"/>
          </w:tcPr>
          <w:p>
            <w:pPr>
              <w:pStyle w:val="0"/>
            </w:pPr>
            <w:r>
              <w:rPr>
                <w:sz w:val="24"/>
              </w:rPr>
              <w:t xml:space="preserve">раствор для инъекций</w:t>
            </w:r>
          </w:p>
        </w:tc>
      </w:tr>
      <w:tr>
        <w:tc>
          <w:tcPr>
            <w:tcW w:w="833" w:type="dxa"/>
          </w:tcPr>
          <w:p>
            <w:pPr>
              <w:pStyle w:val="0"/>
              <w:jc w:val="center"/>
            </w:pPr>
            <w:r>
              <w:rPr>
                <w:sz w:val="24"/>
              </w:rPr>
              <w:t xml:space="preserve">88</w:t>
            </w:r>
          </w:p>
        </w:tc>
        <w:tc>
          <w:tcPr>
            <w:tcW w:w="992" w:type="dxa"/>
          </w:tcPr>
          <w:p>
            <w:pPr>
              <w:pStyle w:val="0"/>
              <w:jc w:val="center"/>
            </w:pPr>
            <w:r>
              <w:rPr>
                <w:sz w:val="24"/>
              </w:rPr>
              <w:t xml:space="preserve">B03BB</w:t>
            </w:r>
          </w:p>
        </w:tc>
        <w:tc>
          <w:tcPr>
            <w:tcW w:w="2608" w:type="dxa"/>
          </w:tcPr>
          <w:p>
            <w:pPr>
              <w:pStyle w:val="0"/>
            </w:pPr>
            <w:r>
              <w:rPr>
                <w:sz w:val="24"/>
              </w:rPr>
              <w:t xml:space="preserve">фолиевая кислота и ее производные</w:t>
            </w:r>
          </w:p>
        </w:tc>
        <w:tc>
          <w:tcPr>
            <w:tcW w:w="2041" w:type="dxa"/>
          </w:tcPr>
          <w:p>
            <w:pPr>
              <w:pStyle w:val="0"/>
            </w:pPr>
            <w:r>
              <w:rPr>
                <w:sz w:val="24"/>
              </w:rPr>
              <w:t xml:space="preserve">фолиевая кислота</w:t>
            </w:r>
          </w:p>
        </w:tc>
        <w:tc>
          <w:tcPr>
            <w:tcW w:w="2582" w:type="dxa"/>
          </w:tcPr>
          <w:p>
            <w:pPr>
              <w:pStyle w:val="0"/>
            </w:pPr>
            <w:r>
              <w:rPr>
                <w:sz w:val="24"/>
              </w:rPr>
              <w:t xml:space="preserve">таблетки; таблетки, покрытые пленочной оболочкой</w:t>
            </w:r>
          </w:p>
        </w:tc>
      </w:tr>
      <w:tr>
        <w:tc>
          <w:tcPr>
            <w:tcW w:w="833" w:type="dxa"/>
            <w:vMerge w:val="restart"/>
          </w:tcPr>
          <w:p>
            <w:pPr>
              <w:pStyle w:val="0"/>
              <w:jc w:val="center"/>
            </w:pPr>
            <w:r>
              <w:rPr>
                <w:sz w:val="24"/>
              </w:rPr>
              <w:t xml:space="preserve">89</w:t>
            </w:r>
          </w:p>
        </w:tc>
        <w:tc>
          <w:tcPr>
            <w:tcW w:w="992" w:type="dxa"/>
            <w:vMerge w:val="restart"/>
          </w:tcPr>
          <w:p>
            <w:pPr>
              <w:pStyle w:val="0"/>
              <w:jc w:val="center"/>
            </w:pPr>
            <w:r>
              <w:rPr>
                <w:sz w:val="24"/>
              </w:rPr>
              <w:t xml:space="preserve">B03х B03хA</w:t>
            </w:r>
          </w:p>
        </w:tc>
        <w:tc>
          <w:tcPr>
            <w:tcW w:w="2608" w:type="dxa"/>
            <w:vMerge w:val="restart"/>
          </w:tcPr>
          <w:p>
            <w:pPr>
              <w:pStyle w:val="0"/>
            </w:pPr>
            <w:r>
              <w:rPr>
                <w:sz w:val="24"/>
              </w:rPr>
              <w:t xml:space="preserve">другие антианемические препараты</w:t>
            </w:r>
          </w:p>
        </w:tc>
        <w:tc>
          <w:tcPr>
            <w:tcW w:w="2041" w:type="dxa"/>
          </w:tcPr>
          <w:p>
            <w:pPr>
              <w:pStyle w:val="0"/>
            </w:pPr>
            <w:r>
              <w:rPr>
                <w:sz w:val="24"/>
              </w:rPr>
              <w:t xml:space="preserve">эпоэтин альфа</w:t>
            </w:r>
          </w:p>
        </w:tc>
        <w:tc>
          <w:tcPr>
            <w:tcW w:w="2582" w:type="dxa"/>
          </w:tcPr>
          <w:p>
            <w:pPr>
              <w:pStyle w:val="0"/>
            </w:pPr>
            <w:r>
              <w:rPr>
                <w:sz w:val="24"/>
              </w:rPr>
              <w:t xml:space="preserve">раствор для внутривенного и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роксадустат</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эпоэтин бета</w:t>
            </w:r>
          </w:p>
        </w:tc>
        <w:tc>
          <w:tcPr>
            <w:tcW w:w="2582" w:type="dxa"/>
          </w:tcPr>
          <w:p>
            <w:pPr>
              <w:pStyle w:val="0"/>
            </w:pPr>
            <w:r>
              <w:rPr>
                <w:sz w:val="24"/>
              </w:rPr>
              <w:t xml:space="preserve">раствор для внутривенного и подкожного введения; лиофилизат для приготовления раствора для внутривенного и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дарбэпоэтин альфа</w:t>
            </w:r>
          </w:p>
        </w:tc>
        <w:tc>
          <w:tcPr>
            <w:tcW w:w="2582"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метоксиполиэтиленгликоль - эпоэтин бета</w:t>
            </w:r>
          </w:p>
        </w:tc>
        <w:tc>
          <w:tcPr>
            <w:tcW w:w="2582" w:type="dxa"/>
          </w:tcPr>
          <w:p>
            <w:pPr>
              <w:pStyle w:val="0"/>
            </w:pPr>
            <w:r>
              <w:rPr>
                <w:sz w:val="24"/>
              </w:rPr>
              <w:t xml:space="preserve">раствор для внутривенного и подкожного введения</w:t>
            </w:r>
          </w:p>
        </w:tc>
      </w:tr>
      <w:tr>
        <w:tc>
          <w:tcPr>
            <w:tcW w:w="833" w:type="dxa"/>
          </w:tcPr>
          <w:p>
            <w:pPr>
              <w:pStyle w:val="0"/>
              <w:jc w:val="center"/>
            </w:pPr>
            <w:r>
              <w:rPr>
                <w:sz w:val="24"/>
              </w:rPr>
              <w:t xml:space="preserve">90</w:t>
            </w:r>
          </w:p>
        </w:tc>
        <w:tc>
          <w:tcPr>
            <w:tcW w:w="992" w:type="dxa"/>
          </w:tcPr>
          <w:p>
            <w:pPr>
              <w:pStyle w:val="0"/>
              <w:jc w:val="center"/>
            </w:pPr>
            <w:r>
              <w:rPr>
                <w:sz w:val="24"/>
              </w:rPr>
              <w:t xml:space="preserve">В05</w:t>
            </w:r>
          </w:p>
        </w:tc>
        <w:tc>
          <w:tcPr>
            <w:tcW w:w="2608" w:type="dxa"/>
          </w:tcPr>
          <w:p>
            <w:pPr>
              <w:pStyle w:val="0"/>
            </w:pPr>
            <w:r>
              <w:rPr>
                <w:sz w:val="24"/>
              </w:rPr>
              <w:t xml:space="preserve">кровезаменители и перфузионные растворы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91</w:t>
            </w:r>
          </w:p>
        </w:tc>
        <w:tc>
          <w:tcPr>
            <w:tcW w:w="992" w:type="dxa"/>
          </w:tcPr>
          <w:p>
            <w:pPr>
              <w:pStyle w:val="0"/>
              <w:jc w:val="center"/>
            </w:pPr>
            <w:r>
              <w:rPr>
                <w:sz w:val="24"/>
              </w:rPr>
              <w:t xml:space="preserve">B05A</w:t>
            </w:r>
          </w:p>
        </w:tc>
        <w:tc>
          <w:tcPr>
            <w:tcW w:w="2608" w:type="dxa"/>
          </w:tcPr>
          <w:p>
            <w:pPr>
              <w:pStyle w:val="0"/>
            </w:pPr>
            <w:r>
              <w:rPr>
                <w:sz w:val="24"/>
              </w:rPr>
              <w:t xml:space="preserve">кровь и препараты крови</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92</w:t>
            </w:r>
          </w:p>
        </w:tc>
        <w:tc>
          <w:tcPr>
            <w:tcW w:w="992" w:type="dxa"/>
            <w:vMerge w:val="restart"/>
          </w:tcPr>
          <w:p>
            <w:pPr>
              <w:pStyle w:val="0"/>
              <w:jc w:val="center"/>
            </w:pPr>
            <w:r>
              <w:rPr>
                <w:sz w:val="24"/>
              </w:rPr>
              <w:t xml:space="preserve">B05AA</w:t>
            </w:r>
          </w:p>
        </w:tc>
        <w:tc>
          <w:tcPr>
            <w:tcW w:w="2608" w:type="dxa"/>
            <w:vMerge w:val="restart"/>
          </w:tcPr>
          <w:p>
            <w:pPr>
              <w:pStyle w:val="0"/>
            </w:pPr>
            <w:r>
              <w:rPr>
                <w:sz w:val="24"/>
              </w:rPr>
              <w:t xml:space="preserve">кровезаменители и препараты плазмы крови</w:t>
            </w:r>
          </w:p>
        </w:tc>
        <w:tc>
          <w:tcPr>
            <w:tcW w:w="2041" w:type="dxa"/>
          </w:tcPr>
          <w:p>
            <w:pPr>
              <w:pStyle w:val="0"/>
            </w:pPr>
            <w:r>
              <w:rPr>
                <w:sz w:val="24"/>
              </w:rPr>
              <w:t xml:space="preserve">альбумин человека</w:t>
            </w:r>
          </w:p>
        </w:tc>
        <w:tc>
          <w:tcPr>
            <w:tcW w:w="2582"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гидроксиэтилкрахмал</w:t>
            </w:r>
          </w:p>
        </w:tc>
        <w:tc>
          <w:tcPr>
            <w:tcW w:w="2582"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декстран</w:t>
            </w:r>
          </w:p>
        </w:tc>
        <w:tc>
          <w:tcPr>
            <w:tcW w:w="2582"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желатин</w:t>
            </w:r>
          </w:p>
        </w:tc>
        <w:tc>
          <w:tcPr>
            <w:tcW w:w="2582" w:type="dxa"/>
          </w:tcPr>
          <w:p>
            <w:pPr>
              <w:pStyle w:val="0"/>
            </w:pPr>
            <w:r>
              <w:rPr>
                <w:sz w:val="24"/>
              </w:rPr>
              <w:t xml:space="preserve">раствор для инфузий</w:t>
            </w:r>
          </w:p>
        </w:tc>
      </w:tr>
      <w:tr>
        <w:tc>
          <w:tcPr>
            <w:tcW w:w="833" w:type="dxa"/>
          </w:tcPr>
          <w:p>
            <w:pPr>
              <w:pStyle w:val="0"/>
              <w:jc w:val="center"/>
            </w:pPr>
            <w:r>
              <w:rPr>
                <w:sz w:val="24"/>
              </w:rPr>
              <w:t xml:space="preserve">93</w:t>
            </w:r>
          </w:p>
        </w:tc>
        <w:tc>
          <w:tcPr>
            <w:tcW w:w="992" w:type="dxa"/>
          </w:tcPr>
          <w:p>
            <w:pPr>
              <w:pStyle w:val="0"/>
              <w:jc w:val="center"/>
            </w:pPr>
            <w:r>
              <w:rPr>
                <w:sz w:val="24"/>
              </w:rPr>
              <w:t xml:space="preserve">В05В</w:t>
            </w:r>
          </w:p>
        </w:tc>
        <w:tc>
          <w:tcPr>
            <w:tcW w:w="2608" w:type="dxa"/>
          </w:tcPr>
          <w:p>
            <w:pPr>
              <w:pStyle w:val="0"/>
            </w:pPr>
            <w:r>
              <w:rPr>
                <w:sz w:val="24"/>
              </w:rPr>
              <w:t xml:space="preserve">растворы для внутривенного введения</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94</w:t>
            </w:r>
          </w:p>
        </w:tc>
        <w:tc>
          <w:tcPr>
            <w:tcW w:w="992" w:type="dxa"/>
          </w:tcPr>
          <w:p>
            <w:pPr>
              <w:pStyle w:val="0"/>
              <w:jc w:val="center"/>
            </w:pPr>
            <w:r>
              <w:rPr>
                <w:sz w:val="24"/>
              </w:rPr>
              <w:t xml:space="preserve">B05BA</w:t>
            </w:r>
          </w:p>
        </w:tc>
        <w:tc>
          <w:tcPr>
            <w:tcW w:w="2608" w:type="dxa"/>
          </w:tcPr>
          <w:p>
            <w:pPr>
              <w:pStyle w:val="0"/>
            </w:pPr>
            <w:r>
              <w:rPr>
                <w:sz w:val="24"/>
              </w:rPr>
              <w:t xml:space="preserve">растворы для парентерального питания</w:t>
            </w:r>
          </w:p>
        </w:tc>
        <w:tc>
          <w:tcPr>
            <w:tcW w:w="2041" w:type="dxa"/>
          </w:tcPr>
          <w:p>
            <w:pPr>
              <w:pStyle w:val="0"/>
            </w:pPr>
            <w:r>
              <w:rPr>
                <w:sz w:val="24"/>
              </w:rPr>
              <w:t xml:space="preserve">жировые эмульсии для парентерального питания</w:t>
            </w:r>
          </w:p>
        </w:tc>
        <w:tc>
          <w:tcPr>
            <w:tcW w:w="2582" w:type="dxa"/>
          </w:tcPr>
          <w:p>
            <w:pPr>
              <w:pStyle w:val="0"/>
            </w:pPr>
            <w:r>
              <w:rPr>
                <w:sz w:val="24"/>
              </w:rPr>
              <w:t xml:space="preserve">эмульсия для инфузий</w:t>
            </w:r>
          </w:p>
        </w:tc>
      </w:tr>
      <w:tr>
        <w:tc>
          <w:tcPr>
            <w:tcW w:w="833" w:type="dxa"/>
            <w:vMerge w:val="restart"/>
          </w:tcPr>
          <w:p>
            <w:pPr>
              <w:pStyle w:val="0"/>
              <w:jc w:val="center"/>
            </w:pPr>
            <w:r>
              <w:rPr>
                <w:sz w:val="24"/>
              </w:rPr>
              <w:t xml:space="preserve">95</w:t>
            </w:r>
          </w:p>
        </w:tc>
        <w:tc>
          <w:tcPr>
            <w:tcW w:w="992" w:type="dxa"/>
            <w:vMerge w:val="restart"/>
          </w:tcPr>
          <w:p>
            <w:pPr>
              <w:pStyle w:val="0"/>
              <w:jc w:val="center"/>
            </w:pPr>
            <w:r>
              <w:rPr>
                <w:sz w:val="24"/>
              </w:rPr>
              <w:t xml:space="preserve">В05ВВ</w:t>
            </w:r>
          </w:p>
        </w:tc>
        <w:tc>
          <w:tcPr>
            <w:tcW w:w="2608" w:type="dxa"/>
            <w:vMerge w:val="restart"/>
          </w:tcPr>
          <w:p>
            <w:pPr>
              <w:pStyle w:val="0"/>
            </w:pPr>
            <w:r>
              <w:rPr>
                <w:sz w:val="24"/>
              </w:rPr>
              <w:t xml:space="preserve">растворы, влияющие на водно-электролитный баланс</w:t>
            </w:r>
          </w:p>
        </w:tc>
        <w:tc>
          <w:tcPr>
            <w:tcW w:w="2041" w:type="dxa"/>
          </w:tcPr>
          <w:p>
            <w:pPr>
              <w:pStyle w:val="0"/>
            </w:pPr>
            <w:r>
              <w:rPr>
                <w:sz w:val="24"/>
              </w:rPr>
              <w:t xml:space="preserve">меглюмина натрия сукцинат</w:t>
            </w:r>
          </w:p>
        </w:tc>
        <w:tc>
          <w:tcPr>
            <w:tcW w:w="2582"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калия ацетат + кальция ацетат + магния ацетат + натрия ацетат + натрия хлорид</w:t>
            </w:r>
          </w:p>
        </w:tc>
        <w:tc>
          <w:tcPr>
            <w:tcW w:w="2582"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калия хлорид + натрия ацетат + натрия хлорид</w:t>
            </w:r>
          </w:p>
        </w:tc>
        <w:tc>
          <w:tcPr>
            <w:tcW w:w="2582"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натрия хлорида раствор сложный (калия хлорид + кальция хлорид + натрия хлорид)</w:t>
            </w:r>
          </w:p>
        </w:tc>
        <w:tc>
          <w:tcPr>
            <w:tcW w:w="2582"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натрия хлорид + калия хлорид + кальция хлорида дигидрат + магния хлорида гексагидрат + натрия ацетата тригидрат + яблочная кислота</w:t>
            </w:r>
          </w:p>
        </w:tc>
        <w:tc>
          <w:tcPr>
            <w:tcW w:w="2582"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натрия лактата раствор сложный (калия хлорид + кальция хлорид + натрия хлорид + натрия лактат)</w:t>
            </w:r>
          </w:p>
        </w:tc>
        <w:tc>
          <w:tcPr>
            <w:tcW w:w="2582"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декстроза + калия хлорид + натрия хлорид + натрия цитрат</w:t>
            </w:r>
          </w:p>
        </w:tc>
        <w:tc>
          <w:tcPr>
            <w:tcW w:w="2582" w:type="dxa"/>
          </w:tcPr>
          <w:p>
            <w:pPr>
              <w:pStyle w:val="0"/>
            </w:pPr>
            <w:r>
              <w:rPr>
                <w:sz w:val="24"/>
              </w:rPr>
              <w:t xml:space="preserve">порошок для приготовления раствора для приема внутрь</w:t>
            </w:r>
          </w:p>
        </w:tc>
      </w:tr>
      <w:tr>
        <w:tc>
          <w:tcPr>
            <w:tcW w:w="833" w:type="dxa"/>
          </w:tcPr>
          <w:p>
            <w:pPr>
              <w:pStyle w:val="0"/>
              <w:jc w:val="center"/>
            </w:pPr>
            <w:r>
              <w:rPr>
                <w:sz w:val="24"/>
              </w:rPr>
              <w:t xml:space="preserve">96</w:t>
            </w:r>
          </w:p>
        </w:tc>
        <w:tc>
          <w:tcPr>
            <w:tcW w:w="992" w:type="dxa"/>
          </w:tcPr>
          <w:p>
            <w:pPr>
              <w:pStyle w:val="0"/>
              <w:jc w:val="center"/>
            </w:pPr>
            <w:r>
              <w:rPr>
                <w:sz w:val="24"/>
              </w:rPr>
              <w:t xml:space="preserve">В05ВС</w:t>
            </w:r>
          </w:p>
        </w:tc>
        <w:tc>
          <w:tcPr>
            <w:tcW w:w="2608" w:type="dxa"/>
          </w:tcPr>
          <w:p>
            <w:pPr>
              <w:pStyle w:val="0"/>
            </w:pPr>
            <w:r>
              <w:rPr>
                <w:sz w:val="24"/>
              </w:rPr>
              <w:t xml:space="preserve">растворы с осмодиуретическим действием</w:t>
            </w:r>
          </w:p>
        </w:tc>
        <w:tc>
          <w:tcPr>
            <w:tcW w:w="2041" w:type="dxa"/>
          </w:tcPr>
          <w:p>
            <w:pPr>
              <w:pStyle w:val="0"/>
            </w:pPr>
            <w:r>
              <w:rPr>
                <w:sz w:val="24"/>
              </w:rPr>
              <w:t xml:space="preserve">маннитол</w:t>
            </w:r>
          </w:p>
        </w:tc>
        <w:tc>
          <w:tcPr>
            <w:tcW w:w="2582" w:type="dxa"/>
          </w:tcPr>
          <w:p>
            <w:pPr>
              <w:pStyle w:val="0"/>
            </w:pPr>
            <w:r>
              <w:rPr>
                <w:sz w:val="24"/>
              </w:rPr>
              <w:t xml:space="preserve">порошок для ингаляций дозированный; раствор для инфузий</w:t>
            </w:r>
          </w:p>
        </w:tc>
      </w:tr>
      <w:tr>
        <w:tc>
          <w:tcPr>
            <w:tcW w:w="833" w:type="dxa"/>
          </w:tcPr>
          <w:p>
            <w:pPr>
              <w:pStyle w:val="0"/>
              <w:jc w:val="center"/>
            </w:pPr>
            <w:r>
              <w:rPr>
                <w:sz w:val="24"/>
              </w:rPr>
              <w:t xml:space="preserve">97</w:t>
            </w:r>
          </w:p>
        </w:tc>
        <w:tc>
          <w:tcPr>
            <w:tcW w:w="992" w:type="dxa"/>
          </w:tcPr>
          <w:p>
            <w:pPr>
              <w:pStyle w:val="0"/>
              <w:jc w:val="center"/>
            </w:pPr>
            <w:r>
              <w:rPr>
                <w:sz w:val="24"/>
              </w:rPr>
              <w:t xml:space="preserve">В05С</w:t>
            </w:r>
          </w:p>
        </w:tc>
        <w:tc>
          <w:tcPr>
            <w:tcW w:w="2608" w:type="dxa"/>
          </w:tcPr>
          <w:p>
            <w:pPr>
              <w:pStyle w:val="0"/>
            </w:pPr>
            <w:r>
              <w:rPr>
                <w:sz w:val="24"/>
              </w:rPr>
              <w:t xml:space="preserve">ирригационные растворы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98</w:t>
            </w:r>
          </w:p>
        </w:tc>
        <w:tc>
          <w:tcPr>
            <w:tcW w:w="992" w:type="dxa"/>
          </w:tcPr>
          <w:p>
            <w:pPr>
              <w:pStyle w:val="0"/>
              <w:jc w:val="center"/>
            </w:pPr>
            <w:r>
              <w:rPr>
                <w:sz w:val="24"/>
              </w:rPr>
              <w:t xml:space="preserve">В05СХ</w:t>
            </w:r>
          </w:p>
        </w:tc>
        <w:tc>
          <w:tcPr>
            <w:tcW w:w="2608" w:type="dxa"/>
          </w:tcPr>
          <w:p>
            <w:pPr>
              <w:pStyle w:val="0"/>
            </w:pPr>
            <w:r>
              <w:rPr>
                <w:sz w:val="24"/>
              </w:rPr>
              <w:t xml:space="preserve">другие ирригационные растворы</w:t>
            </w:r>
          </w:p>
        </w:tc>
        <w:tc>
          <w:tcPr>
            <w:tcW w:w="2041" w:type="dxa"/>
          </w:tcPr>
          <w:p>
            <w:pPr>
              <w:pStyle w:val="0"/>
            </w:pPr>
            <w:r>
              <w:rPr>
                <w:sz w:val="24"/>
              </w:rPr>
              <w:t xml:space="preserve">декстроза</w:t>
            </w:r>
          </w:p>
        </w:tc>
        <w:tc>
          <w:tcPr>
            <w:tcW w:w="2582" w:type="dxa"/>
          </w:tcPr>
          <w:p>
            <w:pPr>
              <w:pStyle w:val="0"/>
            </w:pPr>
            <w:r>
              <w:rPr>
                <w:sz w:val="24"/>
              </w:rPr>
              <w:t xml:space="preserve">раствор для инфузий; раствор для внутривенного введения</w:t>
            </w:r>
          </w:p>
        </w:tc>
      </w:tr>
      <w:tr>
        <w:tc>
          <w:tcPr>
            <w:tcW w:w="833" w:type="dxa"/>
          </w:tcPr>
          <w:p>
            <w:pPr>
              <w:pStyle w:val="0"/>
              <w:jc w:val="center"/>
            </w:pPr>
            <w:r>
              <w:rPr>
                <w:sz w:val="24"/>
              </w:rPr>
              <w:t xml:space="preserve">99</w:t>
            </w:r>
          </w:p>
        </w:tc>
        <w:tc>
          <w:tcPr>
            <w:tcW w:w="992" w:type="dxa"/>
          </w:tcPr>
          <w:p>
            <w:pPr>
              <w:pStyle w:val="0"/>
              <w:jc w:val="center"/>
            </w:pPr>
            <w:r>
              <w:rPr>
                <w:sz w:val="24"/>
              </w:rPr>
              <w:t xml:space="preserve">B05D</w:t>
            </w:r>
          </w:p>
        </w:tc>
        <w:tc>
          <w:tcPr>
            <w:tcW w:w="2608" w:type="dxa"/>
          </w:tcPr>
          <w:p>
            <w:pPr>
              <w:pStyle w:val="0"/>
            </w:pPr>
            <w:r>
              <w:rPr>
                <w:sz w:val="24"/>
              </w:rPr>
              <w:t xml:space="preserve">растворы для перитонеального диализа</w:t>
            </w:r>
          </w:p>
        </w:tc>
        <w:tc>
          <w:tcPr>
            <w:tcW w:w="2041" w:type="dxa"/>
          </w:tcPr>
          <w:p>
            <w:pPr>
              <w:pStyle w:val="0"/>
            </w:pPr>
            <w:r>
              <w:rPr>
                <w:sz w:val="24"/>
              </w:rPr>
              <w:t xml:space="preserve">растворы для перитонеального диализа</w:t>
            </w:r>
          </w:p>
        </w:tc>
        <w:tc>
          <w:tcPr>
            <w:tcW w:w="2582" w:type="dxa"/>
          </w:tcPr>
          <w:p>
            <w:pPr>
              <w:pStyle w:val="0"/>
            </w:pPr>
            <w:r>
              <w:rPr>
                <w:sz w:val="24"/>
              </w:rPr>
            </w:r>
          </w:p>
        </w:tc>
      </w:tr>
      <w:tr>
        <w:tc>
          <w:tcPr>
            <w:tcW w:w="833" w:type="dxa"/>
          </w:tcPr>
          <w:p>
            <w:pPr>
              <w:pStyle w:val="0"/>
              <w:jc w:val="center"/>
            </w:pPr>
            <w:r>
              <w:rPr>
                <w:sz w:val="24"/>
              </w:rPr>
              <w:t xml:space="preserve">100</w:t>
            </w:r>
          </w:p>
        </w:tc>
        <w:tc>
          <w:tcPr>
            <w:tcW w:w="992" w:type="dxa"/>
          </w:tcPr>
          <w:p>
            <w:pPr>
              <w:pStyle w:val="0"/>
              <w:jc w:val="center"/>
            </w:pPr>
            <w:r>
              <w:rPr>
                <w:sz w:val="24"/>
              </w:rPr>
              <w:t xml:space="preserve">В05Х</w:t>
            </w:r>
          </w:p>
        </w:tc>
        <w:tc>
          <w:tcPr>
            <w:tcW w:w="2608" w:type="dxa"/>
          </w:tcPr>
          <w:p>
            <w:pPr>
              <w:pStyle w:val="0"/>
            </w:pPr>
            <w:r>
              <w:rPr>
                <w:sz w:val="24"/>
              </w:rPr>
              <w:t xml:space="preserve">добавки к растворам для внутривенного введения</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101</w:t>
            </w:r>
          </w:p>
        </w:tc>
        <w:tc>
          <w:tcPr>
            <w:tcW w:w="992" w:type="dxa"/>
            <w:vMerge w:val="restart"/>
          </w:tcPr>
          <w:p>
            <w:pPr>
              <w:pStyle w:val="0"/>
              <w:jc w:val="center"/>
            </w:pPr>
            <w:r>
              <w:rPr>
                <w:sz w:val="24"/>
              </w:rPr>
              <w:t xml:space="preserve">В05ХА</w:t>
            </w:r>
          </w:p>
        </w:tc>
        <w:tc>
          <w:tcPr>
            <w:tcW w:w="2608" w:type="dxa"/>
            <w:vMerge w:val="restart"/>
          </w:tcPr>
          <w:p>
            <w:pPr>
              <w:pStyle w:val="0"/>
            </w:pPr>
            <w:r>
              <w:rPr>
                <w:sz w:val="24"/>
              </w:rPr>
              <w:t xml:space="preserve">растворы электролитов</w:t>
            </w:r>
          </w:p>
        </w:tc>
        <w:tc>
          <w:tcPr>
            <w:tcW w:w="2041" w:type="dxa"/>
          </w:tcPr>
          <w:p>
            <w:pPr>
              <w:pStyle w:val="0"/>
            </w:pPr>
            <w:r>
              <w:rPr>
                <w:sz w:val="24"/>
              </w:rPr>
              <w:t xml:space="preserve">магния сульфат</w:t>
            </w:r>
          </w:p>
        </w:tc>
        <w:tc>
          <w:tcPr>
            <w:tcW w:w="2582"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натрия хлорид</w:t>
            </w:r>
          </w:p>
        </w:tc>
        <w:tc>
          <w:tcPr>
            <w:tcW w:w="2582" w:type="dxa"/>
          </w:tcPr>
          <w:p>
            <w:pPr>
              <w:pStyle w:val="0"/>
            </w:pPr>
            <w:r>
              <w:rPr>
                <w:sz w:val="24"/>
              </w:rPr>
              <w:t xml:space="preserve">раствор для инъекций; растворитель для приготовления лекарственных форм для инъекций, раствор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калия хлорид</w:t>
            </w:r>
          </w:p>
        </w:tc>
        <w:tc>
          <w:tcPr>
            <w:tcW w:w="2582" w:type="dxa"/>
          </w:tcPr>
          <w:p>
            <w:pPr>
              <w:pStyle w:val="0"/>
            </w:pPr>
            <w:r>
              <w:rPr>
                <w:sz w:val="24"/>
              </w:rPr>
              <w:t xml:space="preserve">концентрат для приготовления раствора для инфузий; 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натрия гидрокарбонат</w:t>
            </w:r>
          </w:p>
        </w:tc>
        <w:tc>
          <w:tcPr>
            <w:tcW w:w="2582" w:type="dxa"/>
          </w:tcPr>
          <w:p>
            <w:pPr>
              <w:pStyle w:val="0"/>
            </w:pPr>
            <w:r>
              <w:rPr>
                <w:sz w:val="24"/>
              </w:rPr>
              <w:t xml:space="preserve">раствор для инфузий</w:t>
            </w:r>
          </w:p>
        </w:tc>
      </w:tr>
      <w:tr>
        <w:tc>
          <w:tcPr>
            <w:tcW w:w="833" w:type="dxa"/>
          </w:tcPr>
          <w:p>
            <w:pPr>
              <w:pStyle w:val="0"/>
              <w:jc w:val="center"/>
            </w:pPr>
            <w:r>
              <w:rPr>
                <w:sz w:val="24"/>
              </w:rPr>
              <w:t xml:space="preserve">102</w:t>
            </w:r>
          </w:p>
        </w:tc>
        <w:tc>
          <w:tcPr>
            <w:tcW w:w="992" w:type="dxa"/>
          </w:tcPr>
          <w:p>
            <w:pPr>
              <w:pStyle w:val="0"/>
              <w:jc w:val="center"/>
            </w:pPr>
            <w:r>
              <w:rPr>
                <w:sz w:val="24"/>
              </w:rPr>
              <w:t xml:space="preserve">C</w:t>
            </w:r>
          </w:p>
        </w:tc>
        <w:tc>
          <w:tcPr>
            <w:tcW w:w="2608" w:type="dxa"/>
          </w:tcPr>
          <w:p>
            <w:pPr>
              <w:pStyle w:val="0"/>
            </w:pPr>
            <w:r>
              <w:rPr>
                <w:sz w:val="24"/>
              </w:rPr>
              <w:t xml:space="preserve">сердечно-сосудистая система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103</w:t>
            </w:r>
          </w:p>
        </w:tc>
        <w:tc>
          <w:tcPr>
            <w:tcW w:w="992" w:type="dxa"/>
          </w:tcPr>
          <w:p>
            <w:pPr>
              <w:pStyle w:val="0"/>
              <w:jc w:val="center"/>
            </w:pPr>
            <w:r>
              <w:rPr>
                <w:sz w:val="24"/>
              </w:rPr>
              <w:t xml:space="preserve">C01</w:t>
            </w:r>
          </w:p>
        </w:tc>
        <w:tc>
          <w:tcPr>
            <w:tcW w:w="2608" w:type="dxa"/>
          </w:tcPr>
          <w:p>
            <w:pPr>
              <w:pStyle w:val="0"/>
            </w:pPr>
            <w:r>
              <w:rPr>
                <w:sz w:val="24"/>
              </w:rPr>
              <w:t xml:space="preserve">препараты для лечения заболеваний сердца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104</w:t>
            </w:r>
          </w:p>
        </w:tc>
        <w:tc>
          <w:tcPr>
            <w:tcW w:w="992" w:type="dxa"/>
          </w:tcPr>
          <w:p>
            <w:pPr>
              <w:pStyle w:val="0"/>
              <w:jc w:val="center"/>
            </w:pPr>
            <w:r>
              <w:rPr>
                <w:sz w:val="24"/>
              </w:rPr>
              <w:t xml:space="preserve">C01A</w:t>
            </w:r>
          </w:p>
        </w:tc>
        <w:tc>
          <w:tcPr>
            <w:tcW w:w="2608" w:type="dxa"/>
          </w:tcPr>
          <w:p>
            <w:pPr>
              <w:pStyle w:val="0"/>
            </w:pPr>
            <w:r>
              <w:rPr>
                <w:sz w:val="24"/>
              </w:rPr>
              <w:t xml:space="preserve">сердечные гликозиды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105</w:t>
            </w:r>
          </w:p>
        </w:tc>
        <w:tc>
          <w:tcPr>
            <w:tcW w:w="992" w:type="dxa"/>
          </w:tcPr>
          <w:p>
            <w:pPr>
              <w:pStyle w:val="0"/>
              <w:jc w:val="center"/>
            </w:pPr>
            <w:r>
              <w:rPr>
                <w:sz w:val="24"/>
              </w:rPr>
              <w:t xml:space="preserve">C01AA</w:t>
            </w:r>
          </w:p>
        </w:tc>
        <w:tc>
          <w:tcPr>
            <w:tcW w:w="2608" w:type="dxa"/>
          </w:tcPr>
          <w:p>
            <w:pPr>
              <w:pStyle w:val="0"/>
            </w:pPr>
            <w:r>
              <w:rPr>
                <w:sz w:val="24"/>
              </w:rPr>
              <w:t xml:space="preserve">гликозиды наперстянки</w:t>
            </w:r>
          </w:p>
        </w:tc>
        <w:tc>
          <w:tcPr>
            <w:tcW w:w="2041" w:type="dxa"/>
          </w:tcPr>
          <w:p>
            <w:pPr>
              <w:pStyle w:val="0"/>
            </w:pPr>
            <w:r>
              <w:rPr>
                <w:sz w:val="24"/>
              </w:rPr>
              <w:t xml:space="preserve">дигоксин</w:t>
            </w:r>
          </w:p>
        </w:tc>
        <w:tc>
          <w:tcPr>
            <w:tcW w:w="2582" w:type="dxa"/>
          </w:tcPr>
          <w:p>
            <w:pPr>
              <w:pStyle w:val="0"/>
            </w:pPr>
            <w:r>
              <w:rPr>
                <w:sz w:val="24"/>
              </w:rPr>
              <w:t xml:space="preserve">раствор для внутривенного введения; таблетки; таблетки (для детей)</w:t>
            </w:r>
          </w:p>
        </w:tc>
      </w:tr>
      <w:tr>
        <w:tc>
          <w:tcPr>
            <w:tcW w:w="833" w:type="dxa"/>
          </w:tcPr>
          <w:p>
            <w:pPr>
              <w:pStyle w:val="0"/>
              <w:jc w:val="center"/>
            </w:pPr>
            <w:r>
              <w:rPr>
                <w:sz w:val="24"/>
              </w:rPr>
              <w:t xml:space="preserve">106</w:t>
            </w:r>
          </w:p>
        </w:tc>
        <w:tc>
          <w:tcPr>
            <w:tcW w:w="992" w:type="dxa"/>
          </w:tcPr>
          <w:p>
            <w:pPr>
              <w:pStyle w:val="0"/>
              <w:jc w:val="center"/>
            </w:pPr>
            <w:r>
              <w:rPr>
                <w:sz w:val="24"/>
              </w:rPr>
              <w:t xml:space="preserve">C01B</w:t>
            </w:r>
          </w:p>
        </w:tc>
        <w:tc>
          <w:tcPr>
            <w:tcW w:w="2608" w:type="dxa"/>
          </w:tcPr>
          <w:p>
            <w:pPr>
              <w:pStyle w:val="0"/>
            </w:pPr>
            <w:r>
              <w:rPr>
                <w:sz w:val="24"/>
              </w:rPr>
              <w:t xml:space="preserve">антиаритмические препараты, классы I и III</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107</w:t>
            </w:r>
          </w:p>
        </w:tc>
        <w:tc>
          <w:tcPr>
            <w:tcW w:w="992" w:type="dxa"/>
          </w:tcPr>
          <w:p>
            <w:pPr>
              <w:pStyle w:val="0"/>
              <w:jc w:val="center"/>
            </w:pPr>
            <w:r>
              <w:rPr>
                <w:sz w:val="24"/>
              </w:rPr>
              <w:t xml:space="preserve">C01BA</w:t>
            </w:r>
          </w:p>
        </w:tc>
        <w:tc>
          <w:tcPr>
            <w:tcW w:w="2608" w:type="dxa"/>
          </w:tcPr>
          <w:p>
            <w:pPr>
              <w:pStyle w:val="0"/>
            </w:pPr>
            <w:r>
              <w:rPr>
                <w:sz w:val="24"/>
              </w:rPr>
              <w:t xml:space="preserve">антиаритмические препараты, класс IA</w:t>
            </w:r>
          </w:p>
        </w:tc>
        <w:tc>
          <w:tcPr>
            <w:tcW w:w="2041" w:type="dxa"/>
          </w:tcPr>
          <w:p>
            <w:pPr>
              <w:pStyle w:val="0"/>
            </w:pPr>
            <w:r>
              <w:rPr>
                <w:sz w:val="24"/>
              </w:rPr>
              <w:t xml:space="preserve">прокаинамид</w:t>
            </w:r>
          </w:p>
        </w:tc>
        <w:tc>
          <w:tcPr>
            <w:tcW w:w="2582" w:type="dxa"/>
          </w:tcPr>
          <w:p>
            <w:pPr>
              <w:pStyle w:val="0"/>
            </w:pPr>
            <w:r>
              <w:rPr>
                <w:sz w:val="24"/>
              </w:rPr>
              <w:t xml:space="preserve">раствор для внутривенного и внутримышечного введения; раствор для инъекций; таблетки</w:t>
            </w:r>
          </w:p>
        </w:tc>
      </w:tr>
      <w:tr>
        <w:tc>
          <w:tcPr>
            <w:tcW w:w="833" w:type="dxa"/>
          </w:tcPr>
          <w:p>
            <w:pPr>
              <w:pStyle w:val="0"/>
              <w:jc w:val="center"/>
            </w:pPr>
            <w:r>
              <w:rPr>
                <w:sz w:val="24"/>
              </w:rPr>
              <w:t xml:space="preserve">108</w:t>
            </w:r>
          </w:p>
        </w:tc>
        <w:tc>
          <w:tcPr>
            <w:tcW w:w="992" w:type="dxa"/>
          </w:tcPr>
          <w:p>
            <w:pPr>
              <w:pStyle w:val="0"/>
              <w:jc w:val="center"/>
            </w:pPr>
            <w:r>
              <w:rPr>
                <w:sz w:val="24"/>
              </w:rPr>
              <w:t xml:space="preserve">C01BB</w:t>
            </w:r>
          </w:p>
        </w:tc>
        <w:tc>
          <w:tcPr>
            <w:tcW w:w="2608" w:type="dxa"/>
          </w:tcPr>
          <w:p>
            <w:pPr>
              <w:pStyle w:val="0"/>
            </w:pPr>
            <w:r>
              <w:rPr>
                <w:sz w:val="24"/>
              </w:rPr>
              <w:t xml:space="preserve">антиаритмические препараты, класс IB</w:t>
            </w:r>
          </w:p>
        </w:tc>
        <w:tc>
          <w:tcPr>
            <w:tcW w:w="2041" w:type="dxa"/>
          </w:tcPr>
          <w:p>
            <w:pPr>
              <w:pStyle w:val="0"/>
            </w:pPr>
            <w:r>
              <w:rPr>
                <w:sz w:val="24"/>
              </w:rPr>
              <w:t xml:space="preserve">лидокаин</w:t>
            </w:r>
          </w:p>
        </w:tc>
        <w:tc>
          <w:tcPr>
            <w:tcW w:w="2582" w:type="dxa"/>
          </w:tcPr>
          <w:p>
            <w:pPr>
              <w:pStyle w:val="0"/>
            </w:pPr>
            <w:r>
              <w:rPr>
                <w:sz w:val="24"/>
              </w:rPr>
              <w:t xml:space="preserve">гель для местного применения; капли глазные; раствор для внутривенного введения; раствор для инъекций; спрей для местного и наружного применения; спрей для местного применения дозированный; спрей для местного и наружного применения дозированный</w:t>
            </w:r>
          </w:p>
        </w:tc>
      </w:tr>
      <w:tr>
        <w:tc>
          <w:tcPr>
            <w:tcW w:w="833" w:type="dxa"/>
          </w:tcPr>
          <w:p>
            <w:pPr>
              <w:pStyle w:val="0"/>
              <w:jc w:val="center"/>
            </w:pPr>
            <w:r>
              <w:rPr>
                <w:sz w:val="24"/>
              </w:rPr>
              <w:t xml:space="preserve">109</w:t>
            </w:r>
          </w:p>
        </w:tc>
        <w:tc>
          <w:tcPr>
            <w:tcW w:w="992" w:type="dxa"/>
          </w:tcPr>
          <w:p>
            <w:pPr>
              <w:pStyle w:val="0"/>
              <w:jc w:val="center"/>
            </w:pPr>
            <w:r>
              <w:rPr>
                <w:sz w:val="24"/>
              </w:rPr>
              <w:t xml:space="preserve">C01BC</w:t>
            </w:r>
          </w:p>
        </w:tc>
        <w:tc>
          <w:tcPr>
            <w:tcW w:w="2608" w:type="dxa"/>
          </w:tcPr>
          <w:p>
            <w:pPr>
              <w:pStyle w:val="0"/>
            </w:pPr>
            <w:r>
              <w:rPr>
                <w:sz w:val="24"/>
              </w:rPr>
              <w:t xml:space="preserve">антиаритмические препараты, класс IC</w:t>
            </w:r>
          </w:p>
        </w:tc>
        <w:tc>
          <w:tcPr>
            <w:tcW w:w="2041" w:type="dxa"/>
          </w:tcPr>
          <w:p>
            <w:pPr>
              <w:pStyle w:val="0"/>
            </w:pPr>
            <w:r>
              <w:rPr>
                <w:sz w:val="24"/>
              </w:rPr>
              <w:t xml:space="preserve">пропафенон</w:t>
            </w:r>
          </w:p>
        </w:tc>
        <w:tc>
          <w:tcPr>
            <w:tcW w:w="2582" w:type="dxa"/>
          </w:tcPr>
          <w:p>
            <w:pPr>
              <w:pStyle w:val="0"/>
            </w:pPr>
            <w:r>
              <w:rPr>
                <w:sz w:val="24"/>
              </w:rPr>
              <w:t xml:space="preserve">раствор для внутривенного введения; таблетки, покрытые пленочной оболочкой</w:t>
            </w:r>
          </w:p>
        </w:tc>
      </w:tr>
      <w:tr>
        <w:tc>
          <w:tcPr>
            <w:tcW w:w="833" w:type="dxa"/>
            <w:tcBorders>
              <w:bottom w:val="none"/>
            </w:tcBorders>
          </w:tcPr>
          <w:p>
            <w:pPr>
              <w:pStyle w:val="0"/>
              <w:jc w:val="center"/>
            </w:pPr>
            <w:r>
              <w:rPr>
                <w:sz w:val="24"/>
              </w:rPr>
              <w:t xml:space="preserve">110</w:t>
            </w:r>
          </w:p>
        </w:tc>
        <w:tc>
          <w:tcPr>
            <w:tcW w:w="992" w:type="dxa"/>
            <w:tcBorders>
              <w:bottom w:val="none"/>
            </w:tcBorders>
          </w:tcPr>
          <w:p>
            <w:pPr>
              <w:pStyle w:val="0"/>
              <w:jc w:val="center"/>
            </w:pPr>
            <w:r>
              <w:rPr>
                <w:sz w:val="24"/>
              </w:rPr>
              <w:t xml:space="preserve">C01BD</w:t>
            </w:r>
          </w:p>
        </w:tc>
        <w:tc>
          <w:tcPr>
            <w:tcW w:w="2608" w:type="dxa"/>
            <w:tcBorders>
              <w:bottom w:val="none"/>
            </w:tcBorders>
          </w:tcPr>
          <w:p>
            <w:pPr>
              <w:pStyle w:val="0"/>
            </w:pPr>
            <w:r>
              <w:rPr>
                <w:sz w:val="24"/>
              </w:rPr>
              <w:t xml:space="preserve">антиаритмические препараты, класс III</w:t>
            </w:r>
          </w:p>
        </w:tc>
        <w:tc>
          <w:tcPr>
            <w:tcW w:w="2041" w:type="dxa"/>
          </w:tcPr>
          <w:p>
            <w:pPr>
              <w:pStyle w:val="0"/>
            </w:pPr>
            <w:r>
              <w:rPr>
                <w:sz w:val="24"/>
              </w:rPr>
              <w:t xml:space="preserve">амиодарон</w:t>
            </w:r>
          </w:p>
        </w:tc>
        <w:tc>
          <w:tcPr>
            <w:tcW w:w="2582" w:type="dxa"/>
          </w:tcPr>
          <w:p>
            <w:pPr>
              <w:pStyle w:val="0"/>
            </w:pPr>
            <w:r>
              <w:rPr>
                <w:sz w:val="24"/>
              </w:rPr>
              <w:t xml:space="preserve">концентрат для приготовления раствора для внутривенного введения; раствор для внутривенного введения; таблетки</w:t>
            </w:r>
          </w:p>
        </w:tc>
      </w:tr>
      <w:tr>
        <w:tc>
          <w:tcPr>
            <w:tcW w:w="833" w:type="dxa"/>
            <w:tcBorders>
              <w:top w:val="none"/>
            </w:tcBorders>
          </w:tcPr>
          <w:p>
            <w:pPr>
              <w:pStyle w:val="0"/>
            </w:pPr>
            <w:r>
              <w:rPr>
                <w:sz w:val="24"/>
              </w:rPr>
            </w:r>
          </w:p>
        </w:tc>
        <w:tc>
          <w:tcPr>
            <w:tcW w:w="992" w:type="dxa"/>
            <w:tcBorders>
              <w:top w:val="none"/>
            </w:tcBorders>
          </w:tcPr>
          <w:p>
            <w:pPr>
              <w:pStyle w:val="0"/>
            </w:pPr>
            <w:r>
              <w:rPr>
                <w:sz w:val="24"/>
              </w:rPr>
            </w:r>
          </w:p>
        </w:tc>
        <w:tc>
          <w:tcPr>
            <w:tcW w:w="2608" w:type="dxa"/>
            <w:tcBorders>
              <w:top w:val="none"/>
            </w:tcBorders>
          </w:tcPr>
          <w:p>
            <w:pPr>
              <w:pStyle w:val="0"/>
            </w:pPr>
            <w:r>
              <w:rPr>
                <w:sz w:val="24"/>
              </w:rPr>
            </w:r>
          </w:p>
        </w:tc>
        <w:tc>
          <w:tcPr>
            <w:tcW w:w="2041" w:type="dxa"/>
          </w:tcPr>
          <w:p>
            <w:pPr>
              <w:pStyle w:val="0"/>
            </w:pPr>
            <w:r>
              <w:rPr>
                <w:sz w:val="24"/>
              </w:rPr>
              <w:t xml:space="preserve">4-Нитро-N-[(1RS)-1-(4-фторфенил)-2-(1-этилпиперидин-4-ил)этил]бензамида гидрохлорид</w:t>
            </w:r>
          </w:p>
        </w:tc>
        <w:tc>
          <w:tcPr>
            <w:tcW w:w="2582" w:type="dxa"/>
          </w:tcPr>
          <w:p>
            <w:pPr>
              <w:pStyle w:val="0"/>
            </w:pPr>
            <w:r>
              <w:rPr>
                <w:sz w:val="24"/>
              </w:rPr>
              <w:t xml:space="preserve">концентрат для приготовления раствора для внутривенного введения</w:t>
            </w:r>
          </w:p>
        </w:tc>
      </w:tr>
      <w:tr>
        <w:tc>
          <w:tcPr>
            <w:tcW w:w="833" w:type="dxa"/>
          </w:tcPr>
          <w:p>
            <w:pPr>
              <w:pStyle w:val="0"/>
              <w:jc w:val="center"/>
            </w:pPr>
            <w:r>
              <w:rPr>
                <w:sz w:val="24"/>
              </w:rPr>
              <w:t xml:space="preserve">111</w:t>
            </w:r>
          </w:p>
        </w:tc>
        <w:tc>
          <w:tcPr>
            <w:tcW w:w="992" w:type="dxa"/>
          </w:tcPr>
          <w:p>
            <w:pPr>
              <w:pStyle w:val="0"/>
              <w:jc w:val="center"/>
            </w:pPr>
            <w:r>
              <w:rPr>
                <w:sz w:val="24"/>
              </w:rPr>
              <w:t xml:space="preserve">C01BG</w:t>
            </w:r>
          </w:p>
        </w:tc>
        <w:tc>
          <w:tcPr>
            <w:tcW w:w="2608" w:type="dxa"/>
          </w:tcPr>
          <w:p>
            <w:pPr>
              <w:pStyle w:val="0"/>
            </w:pPr>
            <w:r>
              <w:rPr>
                <w:sz w:val="24"/>
              </w:rPr>
              <w:t xml:space="preserve">другие антиаритмические препараты класса I и III</w:t>
            </w:r>
          </w:p>
        </w:tc>
        <w:tc>
          <w:tcPr>
            <w:tcW w:w="2041" w:type="dxa"/>
          </w:tcPr>
          <w:p>
            <w:pPr>
              <w:pStyle w:val="0"/>
            </w:pPr>
            <w:r>
              <w:rPr>
                <w:sz w:val="24"/>
              </w:rPr>
              <w:t xml:space="preserve">лаппаконитина гидробромид</w:t>
            </w:r>
          </w:p>
        </w:tc>
        <w:tc>
          <w:tcPr>
            <w:tcW w:w="2582" w:type="dxa"/>
          </w:tcPr>
          <w:p>
            <w:pPr>
              <w:pStyle w:val="0"/>
            </w:pPr>
            <w:r>
              <w:rPr>
                <w:sz w:val="24"/>
              </w:rPr>
              <w:t xml:space="preserve">таблетки</w:t>
            </w:r>
          </w:p>
        </w:tc>
      </w:tr>
      <w:tr>
        <w:tc>
          <w:tcPr>
            <w:tcW w:w="833" w:type="dxa"/>
          </w:tcPr>
          <w:p>
            <w:pPr>
              <w:pStyle w:val="0"/>
              <w:jc w:val="center"/>
            </w:pPr>
            <w:r>
              <w:rPr>
                <w:sz w:val="24"/>
              </w:rPr>
              <w:t xml:space="preserve">112</w:t>
            </w:r>
          </w:p>
        </w:tc>
        <w:tc>
          <w:tcPr>
            <w:tcW w:w="992" w:type="dxa"/>
          </w:tcPr>
          <w:p>
            <w:pPr>
              <w:pStyle w:val="0"/>
              <w:jc w:val="center"/>
            </w:pPr>
            <w:r>
              <w:rPr>
                <w:sz w:val="24"/>
              </w:rPr>
              <w:t xml:space="preserve">С01С</w:t>
            </w:r>
          </w:p>
        </w:tc>
        <w:tc>
          <w:tcPr>
            <w:tcW w:w="2608" w:type="dxa"/>
          </w:tcPr>
          <w:p>
            <w:pPr>
              <w:pStyle w:val="0"/>
            </w:pPr>
            <w:r>
              <w:rPr>
                <w:sz w:val="24"/>
              </w:rPr>
              <w:t xml:space="preserve">кардиотонические средства, кроме сердечных гликозидов</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113</w:t>
            </w:r>
          </w:p>
        </w:tc>
        <w:tc>
          <w:tcPr>
            <w:tcW w:w="992" w:type="dxa"/>
            <w:vMerge w:val="restart"/>
          </w:tcPr>
          <w:p>
            <w:pPr>
              <w:pStyle w:val="0"/>
              <w:jc w:val="center"/>
            </w:pPr>
            <w:r>
              <w:rPr>
                <w:sz w:val="24"/>
              </w:rPr>
              <w:t xml:space="preserve">С01СА</w:t>
            </w:r>
          </w:p>
        </w:tc>
        <w:tc>
          <w:tcPr>
            <w:tcW w:w="2608" w:type="dxa"/>
            <w:vMerge w:val="restart"/>
          </w:tcPr>
          <w:p>
            <w:pPr>
              <w:pStyle w:val="0"/>
            </w:pPr>
            <w:r>
              <w:rPr>
                <w:sz w:val="24"/>
              </w:rPr>
              <w:t xml:space="preserve">адренергические и дофаминергические средства</w:t>
            </w:r>
          </w:p>
        </w:tc>
        <w:tc>
          <w:tcPr>
            <w:tcW w:w="2041" w:type="dxa"/>
          </w:tcPr>
          <w:p>
            <w:pPr>
              <w:pStyle w:val="0"/>
            </w:pPr>
            <w:r>
              <w:rPr>
                <w:sz w:val="24"/>
              </w:rPr>
              <w:t xml:space="preserve">норэпинефрин</w:t>
            </w:r>
          </w:p>
        </w:tc>
        <w:tc>
          <w:tcPr>
            <w:tcW w:w="2582" w:type="dxa"/>
          </w:tcPr>
          <w:p>
            <w:pPr>
              <w:pStyle w:val="0"/>
            </w:pPr>
            <w:r>
              <w:rPr>
                <w:sz w:val="24"/>
              </w:rPr>
              <w:t xml:space="preserve">концентрат для приготовления раствора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фенилэфрин</w:t>
            </w:r>
          </w:p>
        </w:tc>
        <w:tc>
          <w:tcPr>
            <w:tcW w:w="2582"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добутамин</w:t>
            </w:r>
          </w:p>
        </w:tc>
        <w:tc>
          <w:tcPr>
            <w:tcW w:w="2582" w:type="dxa"/>
          </w:tcPr>
          <w:p>
            <w:pPr>
              <w:pStyle w:val="0"/>
            </w:pPr>
            <w:r>
              <w:rPr>
                <w:sz w:val="24"/>
              </w:rPr>
              <w:t xml:space="preserve">концентрат для приготовления раствора для инфузий; лиофилизат для приготовления раствора для инфузий; раствор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эпинефрин</w:t>
            </w:r>
          </w:p>
        </w:tc>
        <w:tc>
          <w:tcPr>
            <w:tcW w:w="2582"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допамин</w:t>
            </w:r>
          </w:p>
        </w:tc>
        <w:tc>
          <w:tcPr>
            <w:tcW w:w="2582" w:type="dxa"/>
          </w:tcPr>
          <w:p>
            <w:pPr>
              <w:pStyle w:val="0"/>
            </w:pPr>
            <w:r>
              <w:rPr>
                <w:sz w:val="24"/>
              </w:rPr>
              <w:t xml:space="preserve">концентрат для приготовления раствора для инфузий; раствор для инъекций</w:t>
            </w:r>
          </w:p>
        </w:tc>
      </w:tr>
      <w:tr>
        <w:tc>
          <w:tcPr>
            <w:tcW w:w="833" w:type="dxa"/>
          </w:tcPr>
          <w:p>
            <w:pPr>
              <w:pStyle w:val="0"/>
              <w:jc w:val="center"/>
            </w:pPr>
            <w:r>
              <w:rPr>
                <w:sz w:val="24"/>
              </w:rPr>
              <w:t xml:space="preserve">114</w:t>
            </w:r>
          </w:p>
        </w:tc>
        <w:tc>
          <w:tcPr>
            <w:tcW w:w="992" w:type="dxa"/>
          </w:tcPr>
          <w:p>
            <w:pPr>
              <w:pStyle w:val="0"/>
              <w:jc w:val="center"/>
            </w:pPr>
            <w:r>
              <w:rPr>
                <w:sz w:val="24"/>
              </w:rPr>
              <w:t xml:space="preserve">C01CX</w:t>
            </w:r>
          </w:p>
        </w:tc>
        <w:tc>
          <w:tcPr>
            <w:tcW w:w="2608" w:type="dxa"/>
          </w:tcPr>
          <w:p>
            <w:pPr>
              <w:pStyle w:val="0"/>
            </w:pPr>
            <w:r>
              <w:rPr>
                <w:sz w:val="24"/>
              </w:rPr>
              <w:t xml:space="preserve">другие кардиотонические средства</w:t>
            </w:r>
          </w:p>
        </w:tc>
        <w:tc>
          <w:tcPr>
            <w:tcW w:w="2041" w:type="dxa"/>
          </w:tcPr>
          <w:p>
            <w:pPr>
              <w:pStyle w:val="0"/>
            </w:pPr>
            <w:r>
              <w:rPr>
                <w:sz w:val="24"/>
              </w:rPr>
              <w:t xml:space="preserve">левосимендан</w:t>
            </w:r>
          </w:p>
        </w:tc>
        <w:tc>
          <w:tcPr>
            <w:tcW w:w="2582" w:type="dxa"/>
          </w:tcPr>
          <w:p>
            <w:pPr>
              <w:pStyle w:val="0"/>
            </w:pPr>
            <w:r>
              <w:rPr>
                <w:sz w:val="24"/>
              </w:rPr>
              <w:t xml:space="preserve">концентрат для приготовления раствора для инфузий</w:t>
            </w:r>
          </w:p>
        </w:tc>
      </w:tr>
      <w:tr>
        <w:tc>
          <w:tcPr>
            <w:tcW w:w="833" w:type="dxa"/>
          </w:tcPr>
          <w:p>
            <w:pPr>
              <w:pStyle w:val="0"/>
              <w:jc w:val="center"/>
            </w:pPr>
            <w:r>
              <w:rPr>
                <w:sz w:val="24"/>
              </w:rPr>
              <w:t xml:space="preserve">115</w:t>
            </w:r>
          </w:p>
        </w:tc>
        <w:tc>
          <w:tcPr>
            <w:tcW w:w="992" w:type="dxa"/>
          </w:tcPr>
          <w:p>
            <w:pPr>
              <w:pStyle w:val="0"/>
              <w:jc w:val="center"/>
            </w:pPr>
            <w:r>
              <w:rPr>
                <w:sz w:val="24"/>
              </w:rPr>
              <w:t xml:space="preserve">C01D</w:t>
            </w:r>
          </w:p>
        </w:tc>
        <w:tc>
          <w:tcPr>
            <w:tcW w:w="2608" w:type="dxa"/>
          </w:tcPr>
          <w:p>
            <w:pPr>
              <w:pStyle w:val="0"/>
            </w:pPr>
            <w:r>
              <w:rPr>
                <w:sz w:val="24"/>
              </w:rPr>
              <w:t xml:space="preserve">вазодилататоры для лечения заболеваний сердца</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116</w:t>
            </w:r>
          </w:p>
        </w:tc>
        <w:tc>
          <w:tcPr>
            <w:tcW w:w="992" w:type="dxa"/>
            <w:vMerge w:val="restart"/>
          </w:tcPr>
          <w:p>
            <w:pPr>
              <w:pStyle w:val="0"/>
              <w:jc w:val="center"/>
            </w:pPr>
            <w:r>
              <w:rPr>
                <w:sz w:val="24"/>
              </w:rPr>
              <w:t xml:space="preserve">C01DA</w:t>
            </w:r>
          </w:p>
        </w:tc>
        <w:tc>
          <w:tcPr>
            <w:tcW w:w="2608" w:type="dxa"/>
            <w:vMerge w:val="restart"/>
          </w:tcPr>
          <w:p>
            <w:pPr>
              <w:pStyle w:val="0"/>
            </w:pPr>
            <w:r>
              <w:rPr>
                <w:sz w:val="24"/>
              </w:rPr>
              <w:t xml:space="preserve">органические нитраты</w:t>
            </w:r>
          </w:p>
        </w:tc>
        <w:tc>
          <w:tcPr>
            <w:tcW w:w="2041" w:type="dxa"/>
          </w:tcPr>
          <w:p>
            <w:pPr>
              <w:pStyle w:val="0"/>
            </w:pPr>
            <w:r>
              <w:rPr>
                <w:sz w:val="24"/>
              </w:rPr>
              <w:t xml:space="preserve">изосорбида динитрат</w:t>
            </w:r>
          </w:p>
        </w:tc>
        <w:tc>
          <w:tcPr>
            <w:tcW w:w="2582" w:type="dxa"/>
          </w:tcPr>
          <w:p>
            <w:pPr>
              <w:pStyle w:val="0"/>
            </w:pPr>
            <w:r>
              <w:rPr>
                <w:sz w:val="24"/>
              </w:rPr>
              <w:t xml:space="preserve">концентрат для приготовления раствора для инфузий; таблетки пролонгированного действия; таблетки; спрей дозированный; спрей подъязычный дозированный</w:t>
            </w:r>
          </w:p>
        </w:tc>
      </w:tr>
      <w:tr>
        <w:tc>
          <w:tcPr>
            <w:vMerge w:val="continue"/>
          </w:tcPr>
          <w:p/>
        </w:tc>
        <w:tc>
          <w:tcPr>
            <w:vMerge w:val="continue"/>
          </w:tcPr>
          <w:p/>
        </w:tc>
        <w:tc>
          <w:tcPr>
            <w:vMerge w:val="continue"/>
          </w:tcPr>
          <w:p/>
        </w:tc>
        <w:tc>
          <w:tcPr>
            <w:tcW w:w="2041" w:type="dxa"/>
          </w:tcPr>
          <w:p>
            <w:pPr>
              <w:pStyle w:val="0"/>
            </w:pPr>
            <w:r>
              <w:rPr>
                <w:sz w:val="24"/>
              </w:rPr>
              <w:t xml:space="preserve">изосорбида мононитрат</w:t>
            </w:r>
          </w:p>
        </w:tc>
        <w:tc>
          <w:tcPr>
            <w:tcW w:w="2582" w:type="dxa"/>
          </w:tcPr>
          <w:p>
            <w:pPr>
              <w:pStyle w:val="0"/>
            </w:pPr>
            <w:r>
              <w:rPr>
                <w:sz w:val="24"/>
              </w:rPr>
              <w:t xml:space="preserve">таблетки; таблетки пролонгированного действия; капсулы пролонгированного действия; капсулы; капсулы с пролонгированным высвобождением; 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нитроглицерин</w:t>
            </w:r>
          </w:p>
        </w:tc>
        <w:tc>
          <w:tcPr>
            <w:tcW w:w="2582" w:type="dxa"/>
          </w:tcPr>
          <w:p>
            <w:pPr>
              <w:pStyle w:val="0"/>
            </w:pPr>
            <w:r>
              <w:rPr>
                <w:sz w:val="24"/>
              </w:rPr>
              <w:t xml:space="preserve">концентрат для приготовления раствора для инфузий; раствор для внутривенного введения; спрей подъязычный дозированный; таблетки подъязычные; таблетки сублингвальные; капсулы подъязычные; пленки для наклеивания на десну</w:t>
            </w:r>
          </w:p>
        </w:tc>
      </w:tr>
      <w:tr>
        <w:tc>
          <w:tcPr>
            <w:tcW w:w="833" w:type="dxa"/>
          </w:tcPr>
          <w:p>
            <w:pPr>
              <w:pStyle w:val="0"/>
              <w:jc w:val="center"/>
            </w:pPr>
            <w:r>
              <w:rPr>
                <w:sz w:val="24"/>
              </w:rPr>
              <w:t xml:space="preserve">117</w:t>
            </w:r>
          </w:p>
        </w:tc>
        <w:tc>
          <w:tcPr>
            <w:tcW w:w="992" w:type="dxa"/>
          </w:tcPr>
          <w:p>
            <w:pPr>
              <w:pStyle w:val="0"/>
              <w:jc w:val="center"/>
            </w:pPr>
            <w:r>
              <w:rPr>
                <w:sz w:val="24"/>
              </w:rPr>
              <w:t xml:space="preserve">C01E</w:t>
            </w:r>
          </w:p>
        </w:tc>
        <w:tc>
          <w:tcPr>
            <w:tcW w:w="2608" w:type="dxa"/>
          </w:tcPr>
          <w:p>
            <w:pPr>
              <w:pStyle w:val="0"/>
            </w:pPr>
            <w:r>
              <w:rPr>
                <w:sz w:val="24"/>
              </w:rPr>
              <w:t xml:space="preserve">другие препараты для лечения заболеваний сердца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118</w:t>
            </w:r>
          </w:p>
        </w:tc>
        <w:tc>
          <w:tcPr>
            <w:tcW w:w="992" w:type="dxa"/>
          </w:tcPr>
          <w:p>
            <w:pPr>
              <w:pStyle w:val="0"/>
              <w:jc w:val="center"/>
            </w:pPr>
            <w:r>
              <w:rPr>
                <w:sz w:val="24"/>
              </w:rPr>
              <w:t xml:space="preserve">C01EА</w:t>
            </w:r>
          </w:p>
        </w:tc>
        <w:tc>
          <w:tcPr>
            <w:tcW w:w="2608" w:type="dxa"/>
          </w:tcPr>
          <w:p>
            <w:pPr>
              <w:pStyle w:val="0"/>
            </w:pPr>
            <w:r>
              <w:rPr>
                <w:sz w:val="24"/>
              </w:rPr>
              <w:t xml:space="preserve">простагландины</w:t>
            </w:r>
          </w:p>
        </w:tc>
        <w:tc>
          <w:tcPr>
            <w:tcW w:w="2041" w:type="dxa"/>
          </w:tcPr>
          <w:p>
            <w:pPr>
              <w:pStyle w:val="0"/>
            </w:pPr>
            <w:r>
              <w:rPr>
                <w:sz w:val="24"/>
              </w:rPr>
              <w:t xml:space="preserve">алпростадил</w:t>
            </w:r>
          </w:p>
        </w:tc>
        <w:tc>
          <w:tcPr>
            <w:tcW w:w="2582" w:type="dxa"/>
          </w:tcPr>
          <w:p>
            <w:pPr>
              <w:pStyle w:val="0"/>
            </w:pPr>
            <w:r>
              <w:rPr>
                <w:sz w:val="24"/>
              </w:rPr>
              <w:t xml:space="preserve">концентрат для приготовления раствора для инфузий; лиофилизат для приготовления раствора для инфузий</w:t>
            </w:r>
          </w:p>
        </w:tc>
      </w:tr>
      <w:tr>
        <w:tc>
          <w:tcPr>
            <w:tcW w:w="833" w:type="dxa"/>
            <w:vMerge w:val="restart"/>
          </w:tcPr>
          <w:p>
            <w:pPr>
              <w:pStyle w:val="0"/>
              <w:jc w:val="center"/>
            </w:pPr>
            <w:r>
              <w:rPr>
                <w:sz w:val="24"/>
              </w:rPr>
              <w:t xml:space="preserve">119</w:t>
            </w:r>
          </w:p>
        </w:tc>
        <w:tc>
          <w:tcPr>
            <w:tcW w:w="992" w:type="dxa"/>
            <w:vMerge w:val="restart"/>
          </w:tcPr>
          <w:p>
            <w:pPr>
              <w:pStyle w:val="0"/>
              <w:jc w:val="center"/>
            </w:pPr>
            <w:r>
              <w:rPr>
                <w:sz w:val="24"/>
              </w:rPr>
              <w:t xml:space="preserve">C01EB</w:t>
            </w:r>
          </w:p>
        </w:tc>
        <w:tc>
          <w:tcPr>
            <w:tcW w:w="2608" w:type="dxa"/>
            <w:vMerge w:val="restart"/>
          </w:tcPr>
          <w:p>
            <w:pPr>
              <w:pStyle w:val="0"/>
            </w:pPr>
            <w:r>
              <w:rPr>
                <w:sz w:val="24"/>
              </w:rPr>
              <w:t xml:space="preserve">другие препараты для лечения заболеваний сердца</w:t>
            </w:r>
          </w:p>
        </w:tc>
        <w:tc>
          <w:tcPr>
            <w:tcW w:w="2041" w:type="dxa"/>
          </w:tcPr>
          <w:p>
            <w:pPr>
              <w:pStyle w:val="0"/>
            </w:pPr>
            <w:r>
              <w:rPr>
                <w:sz w:val="24"/>
              </w:rPr>
              <w:t xml:space="preserve">ивабрадин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120</w:t>
            </w:r>
          </w:p>
        </w:tc>
        <w:tc>
          <w:tcPr>
            <w:tcW w:w="992" w:type="dxa"/>
          </w:tcPr>
          <w:p>
            <w:pPr>
              <w:pStyle w:val="0"/>
              <w:jc w:val="center"/>
            </w:pPr>
            <w:r>
              <w:rPr>
                <w:sz w:val="24"/>
              </w:rPr>
              <w:t xml:space="preserve">C02</w:t>
            </w:r>
          </w:p>
        </w:tc>
        <w:tc>
          <w:tcPr>
            <w:tcW w:w="2608" w:type="dxa"/>
          </w:tcPr>
          <w:p>
            <w:pPr>
              <w:pStyle w:val="0"/>
            </w:pPr>
            <w:r>
              <w:rPr>
                <w:sz w:val="24"/>
              </w:rPr>
              <w:t xml:space="preserve">антигипертензивные средства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121</w:t>
            </w:r>
          </w:p>
        </w:tc>
        <w:tc>
          <w:tcPr>
            <w:tcW w:w="992" w:type="dxa"/>
          </w:tcPr>
          <w:p>
            <w:pPr>
              <w:pStyle w:val="0"/>
              <w:jc w:val="center"/>
            </w:pPr>
            <w:r>
              <w:rPr>
                <w:sz w:val="24"/>
              </w:rPr>
              <w:t xml:space="preserve">C02A</w:t>
            </w:r>
          </w:p>
        </w:tc>
        <w:tc>
          <w:tcPr>
            <w:tcW w:w="2608" w:type="dxa"/>
          </w:tcPr>
          <w:p>
            <w:pPr>
              <w:pStyle w:val="0"/>
            </w:pPr>
            <w:r>
              <w:rPr>
                <w:sz w:val="24"/>
              </w:rPr>
              <w:t xml:space="preserve">антиадренергические средства центрального действия</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122</w:t>
            </w:r>
          </w:p>
        </w:tc>
        <w:tc>
          <w:tcPr>
            <w:tcW w:w="992" w:type="dxa"/>
          </w:tcPr>
          <w:p>
            <w:pPr>
              <w:pStyle w:val="0"/>
              <w:jc w:val="center"/>
            </w:pPr>
            <w:r>
              <w:rPr>
                <w:sz w:val="24"/>
              </w:rPr>
              <w:t xml:space="preserve">C02AB</w:t>
            </w:r>
          </w:p>
        </w:tc>
        <w:tc>
          <w:tcPr>
            <w:tcW w:w="2608" w:type="dxa"/>
          </w:tcPr>
          <w:p>
            <w:pPr>
              <w:pStyle w:val="0"/>
            </w:pPr>
            <w:r>
              <w:rPr>
                <w:sz w:val="24"/>
              </w:rPr>
              <w:t xml:space="preserve">метилдопа</w:t>
            </w:r>
          </w:p>
        </w:tc>
        <w:tc>
          <w:tcPr>
            <w:tcW w:w="2041" w:type="dxa"/>
          </w:tcPr>
          <w:p>
            <w:pPr>
              <w:pStyle w:val="0"/>
            </w:pPr>
            <w:r>
              <w:rPr>
                <w:sz w:val="24"/>
              </w:rPr>
              <w:t xml:space="preserve">метилдопа</w:t>
            </w:r>
          </w:p>
        </w:tc>
        <w:tc>
          <w:tcPr>
            <w:tcW w:w="2582" w:type="dxa"/>
          </w:tcPr>
          <w:p>
            <w:pPr>
              <w:pStyle w:val="0"/>
            </w:pPr>
            <w:r>
              <w:rPr>
                <w:sz w:val="24"/>
              </w:rPr>
              <w:t xml:space="preserve">таблетки</w:t>
            </w:r>
          </w:p>
        </w:tc>
      </w:tr>
      <w:tr>
        <w:tc>
          <w:tcPr>
            <w:tcW w:w="833" w:type="dxa"/>
            <w:vMerge w:val="restart"/>
          </w:tcPr>
          <w:p>
            <w:pPr>
              <w:pStyle w:val="0"/>
              <w:jc w:val="center"/>
            </w:pPr>
            <w:r>
              <w:rPr>
                <w:sz w:val="24"/>
              </w:rPr>
              <w:t xml:space="preserve">123</w:t>
            </w:r>
          </w:p>
        </w:tc>
        <w:tc>
          <w:tcPr>
            <w:tcW w:w="992" w:type="dxa"/>
            <w:vMerge w:val="restart"/>
          </w:tcPr>
          <w:p>
            <w:pPr>
              <w:pStyle w:val="0"/>
              <w:jc w:val="center"/>
            </w:pPr>
            <w:r>
              <w:rPr>
                <w:sz w:val="24"/>
              </w:rPr>
              <w:t xml:space="preserve">C02AC</w:t>
            </w:r>
          </w:p>
        </w:tc>
        <w:tc>
          <w:tcPr>
            <w:tcW w:w="2608" w:type="dxa"/>
            <w:vMerge w:val="restart"/>
          </w:tcPr>
          <w:p>
            <w:pPr>
              <w:pStyle w:val="0"/>
            </w:pPr>
            <w:r>
              <w:rPr>
                <w:sz w:val="24"/>
              </w:rPr>
              <w:t xml:space="preserve">агонисты имидазолиновых рецепторов</w:t>
            </w:r>
          </w:p>
        </w:tc>
        <w:tc>
          <w:tcPr>
            <w:tcW w:w="2041" w:type="dxa"/>
          </w:tcPr>
          <w:p>
            <w:pPr>
              <w:pStyle w:val="0"/>
            </w:pPr>
            <w:r>
              <w:rPr>
                <w:sz w:val="24"/>
              </w:rPr>
              <w:t xml:space="preserve">клонидин</w:t>
            </w:r>
          </w:p>
        </w:tc>
        <w:tc>
          <w:tcPr>
            <w:tcW w:w="2582" w:type="dxa"/>
          </w:tcPr>
          <w:p>
            <w:pPr>
              <w:pStyle w:val="0"/>
            </w:pPr>
            <w:r>
              <w:rPr>
                <w:sz w:val="24"/>
              </w:rPr>
              <w:t xml:space="preserve">таблетки; 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моксонидин</w:t>
            </w:r>
          </w:p>
        </w:tc>
        <w:tc>
          <w:tcPr>
            <w:tcW w:w="2582" w:type="dxa"/>
          </w:tcPr>
          <w:p>
            <w:pPr>
              <w:pStyle w:val="0"/>
            </w:pPr>
            <w:r>
              <w:rPr>
                <w:sz w:val="24"/>
              </w:rPr>
              <w:t xml:space="preserve">таблетки, покрытые пленочной оболочкой</w:t>
            </w:r>
          </w:p>
        </w:tc>
      </w:tr>
      <w:tr>
        <w:tc>
          <w:tcPr>
            <w:tcW w:w="833" w:type="dxa"/>
          </w:tcPr>
          <w:p>
            <w:pPr>
              <w:pStyle w:val="0"/>
              <w:jc w:val="center"/>
            </w:pPr>
            <w:r>
              <w:rPr>
                <w:sz w:val="24"/>
              </w:rPr>
              <w:t xml:space="preserve">124</w:t>
            </w:r>
          </w:p>
        </w:tc>
        <w:tc>
          <w:tcPr>
            <w:tcW w:w="992" w:type="dxa"/>
          </w:tcPr>
          <w:p>
            <w:pPr>
              <w:pStyle w:val="0"/>
              <w:jc w:val="center"/>
            </w:pPr>
            <w:r>
              <w:rPr>
                <w:sz w:val="24"/>
              </w:rPr>
              <w:t xml:space="preserve">C02C</w:t>
            </w:r>
          </w:p>
        </w:tc>
        <w:tc>
          <w:tcPr>
            <w:tcW w:w="2608" w:type="dxa"/>
          </w:tcPr>
          <w:p>
            <w:pPr>
              <w:pStyle w:val="0"/>
            </w:pPr>
            <w:r>
              <w:rPr>
                <w:sz w:val="24"/>
              </w:rPr>
              <w:t xml:space="preserve">антиадренергические средства периферического действия</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125</w:t>
            </w:r>
          </w:p>
        </w:tc>
        <w:tc>
          <w:tcPr>
            <w:tcW w:w="992" w:type="dxa"/>
            <w:vMerge w:val="restart"/>
          </w:tcPr>
          <w:p>
            <w:pPr>
              <w:pStyle w:val="0"/>
              <w:jc w:val="center"/>
            </w:pPr>
            <w:r>
              <w:rPr>
                <w:sz w:val="24"/>
              </w:rPr>
              <w:t xml:space="preserve">C02CA</w:t>
            </w:r>
          </w:p>
        </w:tc>
        <w:tc>
          <w:tcPr>
            <w:tcW w:w="2608" w:type="dxa"/>
            <w:vMerge w:val="restart"/>
          </w:tcPr>
          <w:p>
            <w:pPr>
              <w:pStyle w:val="0"/>
            </w:pPr>
            <w:r>
              <w:rPr>
                <w:sz w:val="24"/>
              </w:rPr>
              <w:t xml:space="preserve">альфа-адреноблокаторы</w:t>
            </w:r>
          </w:p>
        </w:tc>
        <w:tc>
          <w:tcPr>
            <w:tcW w:w="2041" w:type="dxa"/>
          </w:tcPr>
          <w:p>
            <w:pPr>
              <w:pStyle w:val="0"/>
            </w:pPr>
            <w:r>
              <w:rPr>
                <w:sz w:val="24"/>
              </w:rPr>
              <w:t xml:space="preserve">урапидил</w:t>
            </w:r>
          </w:p>
        </w:tc>
        <w:tc>
          <w:tcPr>
            <w:tcW w:w="2582" w:type="dxa"/>
          </w:tcPr>
          <w:p>
            <w:pPr>
              <w:pStyle w:val="0"/>
            </w:pPr>
            <w:r>
              <w:rPr>
                <w:sz w:val="24"/>
              </w:rPr>
              <w:t xml:space="preserve">капсулы пролонгированного действия; 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доксазозин</w:t>
            </w:r>
          </w:p>
        </w:tc>
        <w:tc>
          <w:tcPr>
            <w:tcW w:w="2582" w:type="dxa"/>
          </w:tcPr>
          <w:p>
            <w:pPr>
              <w:pStyle w:val="0"/>
            </w:pPr>
            <w:r>
              <w:rPr>
                <w:sz w:val="24"/>
              </w:rPr>
              <w:t xml:space="preserve">таблетки; таблетки с пролонгированным высвобождением, покрытые пленочной оболочкой</w:t>
            </w:r>
          </w:p>
        </w:tc>
      </w:tr>
      <w:tr>
        <w:tc>
          <w:tcPr>
            <w:tcW w:w="833" w:type="dxa"/>
          </w:tcPr>
          <w:p>
            <w:pPr>
              <w:pStyle w:val="0"/>
              <w:jc w:val="center"/>
            </w:pPr>
            <w:r>
              <w:rPr>
                <w:sz w:val="24"/>
              </w:rPr>
              <w:t xml:space="preserve">126</w:t>
            </w:r>
          </w:p>
        </w:tc>
        <w:tc>
          <w:tcPr>
            <w:tcW w:w="992" w:type="dxa"/>
          </w:tcPr>
          <w:p>
            <w:pPr>
              <w:pStyle w:val="0"/>
              <w:jc w:val="center"/>
            </w:pPr>
            <w:r>
              <w:rPr>
                <w:sz w:val="24"/>
              </w:rPr>
              <w:t xml:space="preserve">С02К</w:t>
            </w:r>
          </w:p>
        </w:tc>
        <w:tc>
          <w:tcPr>
            <w:tcW w:w="2608" w:type="dxa"/>
          </w:tcPr>
          <w:p>
            <w:pPr>
              <w:pStyle w:val="0"/>
            </w:pPr>
            <w:r>
              <w:rPr>
                <w:sz w:val="24"/>
              </w:rPr>
              <w:t xml:space="preserve">другие антигипертензивные средства</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127</w:t>
            </w:r>
          </w:p>
        </w:tc>
        <w:tc>
          <w:tcPr>
            <w:tcW w:w="992" w:type="dxa"/>
            <w:vMerge w:val="restart"/>
          </w:tcPr>
          <w:p>
            <w:pPr>
              <w:pStyle w:val="0"/>
              <w:jc w:val="center"/>
            </w:pPr>
            <w:r>
              <w:rPr>
                <w:sz w:val="24"/>
              </w:rPr>
              <w:t xml:space="preserve">C02KX</w:t>
            </w:r>
          </w:p>
        </w:tc>
        <w:tc>
          <w:tcPr>
            <w:tcW w:w="2608" w:type="dxa"/>
            <w:vMerge w:val="restart"/>
          </w:tcPr>
          <w:p>
            <w:pPr>
              <w:pStyle w:val="0"/>
            </w:pPr>
            <w:r>
              <w:rPr>
                <w:sz w:val="24"/>
              </w:rPr>
              <w:t xml:space="preserve">антигипертензивные средства для лечения легочной артериальной гипертензии</w:t>
            </w:r>
          </w:p>
        </w:tc>
        <w:tc>
          <w:tcPr>
            <w:tcW w:w="2041" w:type="dxa"/>
          </w:tcPr>
          <w:p>
            <w:pPr>
              <w:pStyle w:val="0"/>
            </w:pPr>
            <w:r>
              <w:rPr>
                <w:sz w:val="24"/>
              </w:rPr>
              <w:t xml:space="preserve">амбризентан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бозентан</w:t>
            </w:r>
          </w:p>
        </w:tc>
        <w:tc>
          <w:tcPr>
            <w:tcW w:w="2582" w:type="dxa"/>
          </w:tcPr>
          <w:p>
            <w:pPr>
              <w:pStyle w:val="0"/>
            </w:pPr>
            <w:r>
              <w:rPr>
                <w:sz w:val="24"/>
              </w:rPr>
              <w:t xml:space="preserve">таблетки, покрытые пленочной оболочкой; таблетки диспергируемые</w:t>
            </w:r>
          </w:p>
        </w:tc>
      </w:tr>
      <w:tr>
        <w:tc>
          <w:tcPr>
            <w:vMerge w:val="continue"/>
          </w:tcPr>
          <w:p/>
        </w:tc>
        <w:tc>
          <w:tcPr>
            <w:vMerge w:val="continue"/>
          </w:tcPr>
          <w:p/>
        </w:tc>
        <w:tc>
          <w:tcPr>
            <w:vMerge w:val="continue"/>
          </w:tcPr>
          <w:p/>
        </w:tc>
        <w:tc>
          <w:tcPr>
            <w:tcW w:w="2041" w:type="dxa"/>
          </w:tcPr>
          <w:p>
            <w:pPr>
              <w:pStyle w:val="0"/>
            </w:pPr>
            <w:r>
              <w:rPr>
                <w:sz w:val="24"/>
              </w:rPr>
              <w:t xml:space="preserve">мацитентан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риоцигуат</w:t>
            </w:r>
          </w:p>
        </w:tc>
        <w:tc>
          <w:tcPr>
            <w:tcW w:w="2582" w:type="dxa"/>
          </w:tcPr>
          <w:p>
            <w:pPr>
              <w:pStyle w:val="0"/>
            </w:pPr>
            <w:r>
              <w:rPr>
                <w:sz w:val="24"/>
              </w:rPr>
              <w:t xml:space="preserve">таблетки, покрытые пленочной оболочкой</w:t>
            </w:r>
          </w:p>
        </w:tc>
      </w:tr>
      <w:tr>
        <w:tc>
          <w:tcPr>
            <w:tcW w:w="833" w:type="dxa"/>
          </w:tcPr>
          <w:p>
            <w:pPr>
              <w:pStyle w:val="0"/>
              <w:jc w:val="center"/>
            </w:pPr>
            <w:r>
              <w:rPr>
                <w:sz w:val="24"/>
              </w:rPr>
              <w:t xml:space="preserve">128</w:t>
            </w:r>
          </w:p>
        </w:tc>
        <w:tc>
          <w:tcPr>
            <w:tcW w:w="992" w:type="dxa"/>
          </w:tcPr>
          <w:p>
            <w:pPr>
              <w:pStyle w:val="0"/>
              <w:jc w:val="center"/>
            </w:pPr>
            <w:r>
              <w:rPr>
                <w:sz w:val="24"/>
              </w:rPr>
              <w:t xml:space="preserve">C03</w:t>
            </w:r>
          </w:p>
        </w:tc>
        <w:tc>
          <w:tcPr>
            <w:tcW w:w="2608" w:type="dxa"/>
          </w:tcPr>
          <w:p>
            <w:pPr>
              <w:pStyle w:val="0"/>
            </w:pPr>
            <w:r>
              <w:rPr>
                <w:sz w:val="24"/>
              </w:rPr>
              <w:t xml:space="preserve">диуретики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129</w:t>
            </w:r>
          </w:p>
        </w:tc>
        <w:tc>
          <w:tcPr>
            <w:tcW w:w="992" w:type="dxa"/>
          </w:tcPr>
          <w:p>
            <w:pPr>
              <w:pStyle w:val="0"/>
              <w:jc w:val="center"/>
            </w:pPr>
            <w:r>
              <w:rPr>
                <w:sz w:val="24"/>
              </w:rPr>
              <w:t xml:space="preserve">C03A</w:t>
            </w:r>
          </w:p>
        </w:tc>
        <w:tc>
          <w:tcPr>
            <w:tcW w:w="2608" w:type="dxa"/>
          </w:tcPr>
          <w:p>
            <w:pPr>
              <w:pStyle w:val="0"/>
            </w:pPr>
            <w:r>
              <w:rPr>
                <w:sz w:val="24"/>
              </w:rPr>
              <w:t xml:space="preserve">тиазидные диуретики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130</w:t>
            </w:r>
          </w:p>
        </w:tc>
        <w:tc>
          <w:tcPr>
            <w:tcW w:w="992" w:type="dxa"/>
          </w:tcPr>
          <w:p>
            <w:pPr>
              <w:pStyle w:val="0"/>
              <w:jc w:val="center"/>
            </w:pPr>
            <w:r>
              <w:rPr>
                <w:sz w:val="24"/>
              </w:rPr>
              <w:t xml:space="preserve">C03AA</w:t>
            </w:r>
          </w:p>
        </w:tc>
        <w:tc>
          <w:tcPr>
            <w:tcW w:w="2608" w:type="dxa"/>
          </w:tcPr>
          <w:p>
            <w:pPr>
              <w:pStyle w:val="0"/>
            </w:pPr>
            <w:r>
              <w:rPr>
                <w:sz w:val="24"/>
              </w:rPr>
              <w:t xml:space="preserve">тиазиды</w:t>
            </w:r>
          </w:p>
        </w:tc>
        <w:tc>
          <w:tcPr>
            <w:tcW w:w="2041" w:type="dxa"/>
          </w:tcPr>
          <w:p>
            <w:pPr>
              <w:pStyle w:val="0"/>
            </w:pPr>
            <w:r>
              <w:rPr>
                <w:sz w:val="24"/>
              </w:rPr>
              <w:t xml:space="preserve">гидрохлоротиазид</w:t>
            </w:r>
          </w:p>
        </w:tc>
        <w:tc>
          <w:tcPr>
            <w:tcW w:w="2582" w:type="dxa"/>
          </w:tcPr>
          <w:p>
            <w:pPr>
              <w:pStyle w:val="0"/>
            </w:pPr>
            <w:r>
              <w:rPr>
                <w:sz w:val="24"/>
              </w:rPr>
              <w:t xml:space="preserve">таблетки</w:t>
            </w:r>
          </w:p>
        </w:tc>
      </w:tr>
      <w:tr>
        <w:tc>
          <w:tcPr>
            <w:tcW w:w="833" w:type="dxa"/>
          </w:tcPr>
          <w:p>
            <w:pPr>
              <w:pStyle w:val="0"/>
              <w:jc w:val="center"/>
            </w:pPr>
            <w:r>
              <w:rPr>
                <w:sz w:val="24"/>
              </w:rPr>
              <w:t xml:space="preserve">131</w:t>
            </w:r>
          </w:p>
        </w:tc>
        <w:tc>
          <w:tcPr>
            <w:tcW w:w="992" w:type="dxa"/>
          </w:tcPr>
          <w:p>
            <w:pPr>
              <w:pStyle w:val="0"/>
              <w:jc w:val="center"/>
            </w:pPr>
            <w:r>
              <w:rPr>
                <w:sz w:val="24"/>
              </w:rPr>
              <w:t xml:space="preserve">C03B</w:t>
            </w:r>
          </w:p>
        </w:tc>
        <w:tc>
          <w:tcPr>
            <w:tcW w:w="2608" w:type="dxa"/>
          </w:tcPr>
          <w:p>
            <w:pPr>
              <w:pStyle w:val="0"/>
            </w:pPr>
            <w:r>
              <w:rPr>
                <w:sz w:val="24"/>
              </w:rPr>
              <w:t xml:space="preserve">тиазидоподобные диуретики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132</w:t>
            </w:r>
          </w:p>
        </w:tc>
        <w:tc>
          <w:tcPr>
            <w:tcW w:w="992" w:type="dxa"/>
          </w:tcPr>
          <w:p>
            <w:pPr>
              <w:pStyle w:val="0"/>
              <w:jc w:val="center"/>
            </w:pPr>
            <w:r>
              <w:rPr>
                <w:sz w:val="24"/>
              </w:rPr>
              <w:t xml:space="preserve">C03BA</w:t>
            </w:r>
          </w:p>
        </w:tc>
        <w:tc>
          <w:tcPr>
            <w:tcW w:w="2608" w:type="dxa"/>
          </w:tcPr>
          <w:p>
            <w:pPr>
              <w:pStyle w:val="0"/>
            </w:pPr>
            <w:r>
              <w:rPr>
                <w:sz w:val="24"/>
              </w:rPr>
              <w:t xml:space="preserve">сульфонамиды</w:t>
            </w:r>
          </w:p>
        </w:tc>
        <w:tc>
          <w:tcPr>
            <w:tcW w:w="2041" w:type="dxa"/>
          </w:tcPr>
          <w:p>
            <w:pPr>
              <w:pStyle w:val="0"/>
            </w:pPr>
            <w:r>
              <w:rPr>
                <w:sz w:val="24"/>
              </w:rPr>
              <w:t xml:space="preserve">индапамид</w:t>
            </w:r>
          </w:p>
        </w:tc>
        <w:tc>
          <w:tcPr>
            <w:tcW w:w="2582" w:type="dxa"/>
          </w:tcPr>
          <w:p>
            <w:pPr>
              <w:pStyle w:val="0"/>
            </w:pPr>
            <w:r>
              <w:rPr>
                <w:sz w:val="24"/>
              </w:rPr>
              <w:t xml:space="preserve">капсулы; таблетки, покрытые оболочкой; таблетки пролонгированного действия, покрытые оболочкой; таблетки с контролируемым высвобождением, покрытые пленочной оболочкой; таблетки с модифицированным высвобождением, покрытые оболочкой; таблетки, покрытые пленочной оболочкой; 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tc>
          <w:tcPr>
            <w:tcW w:w="833" w:type="dxa"/>
          </w:tcPr>
          <w:p>
            <w:pPr>
              <w:pStyle w:val="0"/>
              <w:jc w:val="center"/>
            </w:pPr>
            <w:r>
              <w:rPr>
                <w:sz w:val="24"/>
              </w:rPr>
              <w:t xml:space="preserve">133</w:t>
            </w:r>
          </w:p>
        </w:tc>
        <w:tc>
          <w:tcPr>
            <w:tcW w:w="992" w:type="dxa"/>
          </w:tcPr>
          <w:p>
            <w:pPr>
              <w:pStyle w:val="0"/>
              <w:jc w:val="center"/>
            </w:pPr>
            <w:r>
              <w:rPr>
                <w:sz w:val="24"/>
              </w:rPr>
              <w:t xml:space="preserve">C03C</w:t>
            </w:r>
          </w:p>
        </w:tc>
        <w:tc>
          <w:tcPr>
            <w:tcW w:w="2608" w:type="dxa"/>
          </w:tcPr>
          <w:p>
            <w:pPr>
              <w:pStyle w:val="0"/>
            </w:pPr>
            <w:r>
              <w:rPr>
                <w:sz w:val="24"/>
              </w:rPr>
              <w:t xml:space="preserve">"петлевые" диуретики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134</w:t>
            </w:r>
          </w:p>
        </w:tc>
        <w:tc>
          <w:tcPr>
            <w:tcW w:w="992" w:type="dxa"/>
          </w:tcPr>
          <w:p>
            <w:pPr>
              <w:pStyle w:val="0"/>
              <w:jc w:val="center"/>
            </w:pPr>
            <w:r>
              <w:rPr>
                <w:sz w:val="24"/>
              </w:rPr>
              <w:t xml:space="preserve">C03CA</w:t>
            </w:r>
          </w:p>
        </w:tc>
        <w:tc>
          <w:tcPr>
            <w:tcW w:w="2608" w:type="dxa"/>
          </w:tcPr>
          <w:p>
            <w:pPr>
              <w:pStyle w:val="0"/>
            </w:pPr>
            <w:r>
              <w:rPr>
                <w:sz w:val="24"/>
              </w:rPr>
              <w:t xml:space="preserve">сульфонамиды</w:t>
            </w:r>
          </w:p>
        </w:tc>
        <w:tc>
          <w:tcPr>
            <w:tcW w:w="2041" w:type="dxa"/>
          </w:tcPr>
          <w:p>
            <w:pPr>
              <w:pStyle w:val="0"/>
            </w:pPr>
            <w:r>
              <w:rPr>
                <w:sz w:val="24"/>
              </w:rPr>
              <w:t xml:space="preserve">фуросемид</w:t>
            </w:r>
          </w:p>
        </w:tc>
        <w:tc>
          <w:tcPr>
            <w:tcW w:w="2582" w:type="dxa"/>
          </w:tcPr>
          <w:p>
            <w:pPr>
              <w:pStyle w:val="0"/>
            </w:pPr>
            <w:r>
              <w:rPr>
                <w:sz w:val="24"/>
              </w:rPr>
              <w:t xml:space="preserve">таблетки; раствор для внутривенного и внутримышечного введения; раствор для инъекций</w:t>
            </w:r>
          </w:p>
        </w:tc>
      </w:tr>
      <w:tr>
        <w:tc>
          <w:tcPr>
            <w:tcW w:w="833" w:type="dxa"/>
          </w:tcPr>
          <w:p>
            <w:pPr>
              <w:pStyle w:val="0"/>
              <w:jc w:val="center"/>
            </w:pPr>
            <w:r>
              <w:rPr>
                <w:sz w:val="24"/>
              </w:rPr>
              <w:t xml:space="preserve">135</w:t>
            </w:r>
          </w:p>
        </w:tc>
        <w:tc>
          <w:tcPr>
            <w:tcW w:w="992" w:type="dxa"/>
          </w:tcPr>
          <w:p>
            <w:pPr>
              <w:pStyle w:val="0"/>
              <w:jc w:val="center"/>
            </w:pPr>
            <w:r>
              <w:rPr>
                <w:sz w:val="24"/>
              </w:rPr>
              <w:t xml:space="preserve">C03D</w:t>
            </w:r>
          </w:p>
        </w:tc>
        <w:tc>
          <w:tcPr>
            <w:tcW w:w="2608" w:type="dxa"/>
          </w:tcPr>
          <w:p>
            <w:pPr>
              <w:pStyle w:val="0"/>
            </w:pPr>
            <w:r>
              <w:rPr>
                <w:sz w:val="24"/>
              </w:rPr>
              <w:t xml:space="preserve">калийсберегающие диуретики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136</w:t>
            </w:r>
          </w:p>
        </w:tc>
        <w:tc>
          <w:tcPr>
            <w:tcW w:w="992" w:type="dxa"/>
          </w:tcPr>
          <w:p>
            <w:pPr>
              <w:pStyle w:val="0"/>
              <w:jc w:val="center"/>
            </w:pPr>
            <w:r>
              <w:rPr>
                <w:sz w:val="24"/>
              </w:rPr>
              <w:t xml:space="preserve">C03DA</w:t>
            </w:r>
          </w:p>
        </w:tc>
        <w:tc>
          <w:tcPr>
            <w:tcW w:w="2608" w:type="dxa"/>
          </w:tcPr>
          <w:p>
            <w:pPr>
              <w:pStyle w:val="0"/>
            </w:pPr>
            <w:r>
              <w:rPr>
                <w:sz w:val="24"/>
              </w:rPr>
              <w:t xml:space="preserve">антагонисты альдостерона</w:t>
            </w:r>
          </w:p>
        </w:tc>
        <w:tc>
          <w:tcPr>
            <w:tcW w:w="2041" w:type="dxa"/>
          </w:tcPr>
          <w:p>
            <w:pPr>
              <w:pStyle w:val="0"/>
            </w:pPr>
            <w:r>
              <w:rPr>
                <w:sz w:val="24"/>
              </w:rPr>
              <w:t xml:space="preserve">спиронолактон</w:t>
            </w:r>
          </w:p>
        </w:tc>
        <w:tc>
          <w:tcPr>
            <w:tcW w:w="2582" w:type="dxa"/>
          </w:tcPr>
          <w:p>
            <w:pPr>
              <w:pStyle w:val="0"/>
            </w:pPr>
            <w:r>
              <w:rPr>
                <w:sz w:val="24"/>
              </w:rPr>
              <w:t xml:space="preserve">таблетки; капсулы</w:t>
            </w:r>
          </w:p>
        </w:tc>
      </w:tr>
      <w:tr>
        <w:tc>
          <w:tcPr>
            <w:tcW w:w="833" w:type="dxa"/>
          </w:tcPr>
          <w:p>
            <w:pPr>
              <w:pStyle w:val="0"/>
              <w:jc w:val="center"/>
            </w:pPr>
            <w:r>
              <w:rPr>
                <w:sz w:val="24"/>
              </w:rPr>
              <w:t xml:space="preserve">137</w:t>
            </w:r>
          </w:p>
        </w:tc>
        <w:tc>
          <w:tcPr>
            <w:tcW w:w="992" w:type="dxa"/>
          </w:tcPr>
          <w:p>
            <w:pPr>
              <w:pStyle w:val="0"/>
              <w:jc w:val="center"/>
            </w:pPr>
            <w:r>
              <w:rPr>
                <w:sz w:val="24"/>
              </w:rPr>
              <w:t xml:space="preserve">С04 С04A</w:t>
            </w:r>
          </w:p>
        </w:tc>
        <w:tc>
          <w:tcPr>
            <w:tcW w:w="2608" w:type="dxa"/>
          </w:tcPr>
          <w:p>
            <w:pPr>
              <w:pStyle w:val="0"/>
            </w:pPr>
            <w:r>
              <w:rPr>
                <w:sz w:val="24"/>
              </w:rPr>
              <w:t xml:space="preserve">периферические вазодилататоры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138</w:t>
            </w:r>
          </w:p>
        </w:tc>
        <w:tc>
          <w:tcPr>
            <w:tcW w:w="992" w:type="dxa"/>
          </w:tcPr>
          <w:p>
            <w:pPr>
              <w:pStyle w:val="0"/>
              <w:jc w:val="center"/>
            </w:pPr>
            <w:r>
              <w:rPr>
                <w:sz w:val="24"/>
              </w:rPr>
              <w:t xml:space="preserve">C04AD</w:t>
            </w:r>
          </w:p>
        </w:tc>
        <w:tc>
          <w:tcPr>
            <w:tcW w:w="2608" w:type="dxa"/>
          </w:tcPr>
          <w:p>
            <w:pPr>
              <w:pStyle w:val="0"/>
            </w:pPr>
            <w:r>
              <w:rPr>
                <w:sz w:val="24"/>
              </w:rPr>
              <w:t xml:space="preserve">производные пурина</w:t>
            </w:r>
          </w:p>
        </w:tc>
        <w:tc>
          <w:tcPr>
            <w:tcW w:w="2041" w:type="dxa"/>
          </w:tcPr>
          <w:p>
            <w:pPr>
              <w:pStyle w:val="0"/>
            </w:pPr>
            <w:r>
              <w:rPr>
                <w:sz w:val="24"/>
              </w:rPr>
              <w:t xml:space="preserve">пентоксифиллин</w:t>
            </w:r>
          </w:p>
        </w:tc>
        <w:tc>
          <w:tcPr>
            <w:tcW w:w="2582" w:type="dxa"/>
          </w:tcPr>
          <w:p>
            <w:pPr>
              <w:pStyle w:val="0"/>
            </w:pPr>
            <w:r>
              <w:rPr>
                <w:sz w:val="24"/>
              </w:rPr>
              <w:t xml:space="preserve">концентрат для приготовления раствора для внутривенного и внутриартериального введения; концентрат для приготовления раствора для инфузий; концентрат для приготовления раствора для инъекций; раствор для внутривенного введения; раствор для внутривенного и внутриартериального введения; раствор для инфузий; раствор для инъекций</w:t>
            </w:r>
          </w:p>
        </w:tc>
      </w:tr>
      <w:tr>
        <w:tc>
          <w:tcPr>
            <w:tcW w:w="833" w:type="dxa"/>
          </w:tcPr>
          <w:p>
            <w:pPr>
              <w:pStyle w:val="0"/>
              <w:jc w:val="center"/>
            </w:pPr>
            <w:r>
              <w:rPr>
                <w:sz w:val="24"/>
              </w:rPr>
              <w:t xml:space="preserve">139</w:t>
            </w:r>
          </w:p>
        </w:tc>
        <w:tc>
          <w:tcPr>
            <w:tcW w:w="992" w:type="dxa"/>
          </w:tcPr>
          <w:p>
            <w:pPr>
              <w:pStyle w:val="0"/>
              <w:jc w:val="center"/>
            </w:pPr>
            <w:r>
              <w:rPr>
                <w:sz w:val="24"/>
              </w:rPr>
              <w:t xml:space="preserve">C07 C07A</w:t>
            </w:r>
          </w:p>
        </w:tc>
        <w:tc>
          <w:tcPr>
            <w:tcW w:w="2608" w:type="dxa"/>
          </w:tcPr>
          <w:p>
            <w:pPr>
              <w:pStyle w:val="0"/>
            </w:pPr>
            <w:r>
              <w:rPr>
                <w:sz w:val="24"/>
              </w:rPr>
              <w:t xml:space="preserve">бета-адреноблокаторы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140</w:t>
            </w:r>
          </w:p>
        </w:tc>
        <w:tc>
          <w:tcPr>
            <w:tcW w:w="992" w:type="dxa"/>
            <w:vMerge w:val="restart"/>
          </w:tcPr>
          <w:p>
            <w:pPr>
              <w:pStyle w:val="0"/>
              <w:jc w:val="center"/>
            </w:pPr>
            <w:r>
              <w:rPr>
                <w:sz w:val="24"/>
              </w:rPr>
              <w:t xml:space="preserve">C07AA</w:t>
            </w:r>
          </w:p>
        </w:tc>
        <w:tc>
          <w:tcPr>
            <w:tcW w:w="2608" w:type="dxa"/>
            <w:vMerge w:val="restart"/>
          </w:tcPr>
          <w:p>
            <w:pPr>
              <w:pStyle w:val="0"/>
            </w:pPr>
            <w:r>
              <w:rPr>
                <w:sz w:val="24"/>
              </w:rPr>
              <w:t xml:space="preserve">неселективные бета-адреноблокаторы</w:t>
            </w:r>
          </w:p>
        </w:tc>
        <w:tc>
          <w:tcPr>
            <w:tcW w:w="2041" w:type="dxa"/>
          </w:tcPr>
          <w:p>
            <w:pPr>
              <w:pStyle w:val="0"/>
            </w:pPr>
            <w:r>
              <w:rPr>
                <w:sz w:val="24"/>
              </w:rPr>
              <w:t xml:space="preserve">пропранолол</w:t>
            </w:r>
          </w:p>
        </w:tc>
        <w:tc>
          <w:tcPr>
            <w:tcW w:w="2582" w:type="dxa"/>
          </w:tcPr>
          <w:p>
            <w:pPr>
              <w:pStyle w:val="0"/>
            </w:pPr>
            <w:r>
              <w:rPr>
                <w:sz w:val="24"/>
              </w:rPr>
              <w:t xml:space="preserve">таблетки</w:t>
            </w:r>
          </w:p>
        </w:tc>
      </w:tr>
      <w:tr>
        <w:tc>
          <w:tcPr>
            <w:vMerge w:val="continue"/>
          </w:tcPr>
          <w:p/>
        </w:tc>
        <w:tc>
          <w:tcPr>
            <w:vMerge w:val="continue"/>
          </w:tcPr>
          <w:p/>
        </w:tc>
        <w:tc>
          <w:tcPr>
            <w:vMerge w:val="continue"/>
          </w:tcPr>
          <w:p/>
        </w:tc>
        <w:tc>
          <w:tcPr>
            <w:tcW w:w="2041" w:type="dxa"/>
          </w:tcPr>
          <w:p>
            <w:pPr>
              <w:pStyle w:val="0"/>
            </w:pPr>
            <w:r>
              <w:rPr>
                <w:sz w:val="24"/>
              </w:rPr>
              <w:t xml:space="preserve">соталол</w:t>
            </w:r>
          </w:p>
        </w:tc>
        <w:tc>
          <w:tcPr>
            <w:tcW w:w="2582" w:type="dxa"/>
          </w:tcPr>
          <w:p>
            <w:pPr>
              <w:pStyle w:val="0"/>
            </w:pPr>
            <w:r>
              <w:rPr>
                <w:sz w:val="24"/>
              </w:rPr>
              <w:t xml:space="preserve">таблетки</w:t>
            </w:r>
          </w:p>
        </w:tc>
      </w:tr>
      <w:tr>
        <w:tc>
          <w:tcPr>
            <w:tcW w:w="833" w:type="dxa"/>
            <w:vMerge w:val="restart"/>
          </w:tcPr>
          <w:p>
            <w:pPr>
              <w:pStyle w:val="0"/>
              <w:jc w:val="center"/>
            </w:pPr>
            <w:r>
              <w:rPr>
                <w:sz w:val="24"/>
              </w:rPr>
              <w:t xml:space="preserve">141</w:t>
            </w:r>
          </w:p>
        </w:tc>
        <w:tc>
          <w:tcPr>
            <w:tcW w:w="992" w:type="dxa"/>
            <w:vMerge w:val="restart"/>
          </w:tcPr>
          <w:p>
            <w:pPr>
              <w:pStyle w:val="0"/>
              <w:jc w:val="center"/>
            </w:pPr>
            <w:r>
              <w:rPr>
                <w:sz w:val="24"/>
              </w:rPr>
              <w:t xml:space="preserve">C07AB</w:t>
            </w:r>
          </w:p>
        </w:tc>
        <w:tc>
          <w:tcPr>
            <w:tcW w:w="2608" w:type="dxa"/>
            <w:vMerge w:val="restart"/>
          </w:tcPr>
          <w:p>
            <w:pPr>
              <w:pStyle w:val="0"/>
            </w:pPr>
            <w:r>
              <w:rPr>
                <w:sz w:val="24"/>
              </w:rPr>
              <w:t xml:space="preserve">селективные бета-адреноблокаторы</w:t>
            </w:r>
          </w:p>
        </w:tc>
        <w:tc>
          <w:tcPr>
            <w:tcW w:w="2041" w:type="dxa"/>
          </w:tcPr>
          <w:p>
            <w:pPr>
              <w:pStyle w:val="0"/>
            </w:pPr>
            <w:r>
              <w:rPr>
                <w:sz w:val="24"/>
              </w:rPr>
              <w:t xml:space="preserve">атенолол</w:t>
            </w:r>
          </w:p>
        </w:tc>
        <w:tc>
          <w:tcPr>
            <w:tcW w:w="2582" w:type="dxa"/>
          </w:tcPr>
          <w:p>
            <w:pPr>
              <w:pStyle w:val="0"/>
            </w:pPr>
            <w:r>
              <w:rPr>
                <w:sz w:val="24"/>
              </w:rPr>
              <w:t xml:space="preserve">таблетки; таблетки, покрытые оболочкой;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бисопролол</w:t>
            </w:r>
          </w:p>
        </w:tc>
        <w:tc>
          <w:tcPr>
            <w:tcW w:w="2582" w:type="dxa"/>
          </w:tcPr>
          <w:p>
            <w:pPr>
              <w:pStyle w:val="0"/>
            </w:pPr>
            <w:r>
              <w:rPr>
                <w:sz w:val="24"/>
              </w:rPr>
              <w:t xml:space="preserve">таблетки;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эсмолол</w:t>
            </w:r>
          </w:p>
        </w:tc>
        <w:tc>
          <w:tcPr>
            <w:tcW w:w="2582"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метопролол</w:t>
            </w:r>
          </w:p>
        </w:tc>
        <w:tc>
          <w:tcPr>
            <w:tcW w:w="2582" w:type="dxa"/>
          </w:tcPr>
          <w:p>
            <w:pPr>
              <w:pStyle w:val="0"/>
            </w:pPr>
            <w:r>
              <w:rPr>
                <w:sz w:val="24"/>
              </w:rPr>
              <w:t xml:space="preserve">таблетки пролонгированного действия, покрытые пленочной оболочкой; таблетки; таблетки с пролонгированным высвобождением, покрытые оболочкой; таблетки с пролонгированным высвобождением, покрытые пленочной оболочкой; раствор для внутривенного введения</w:t>
            </w:r>
          </w:p>
        </w:tc>
      </w:tr>
      <w:tr>
        <w:tc>
          <w:tcPr>
            <w:tcW w:w="833" w:type="dxa"/>
          </w:tcPr>
          <w:p>
            <w:pPr>
              <w:pStyle w:val="0"/>
              <w:jc w:val="center"/>
            </w:pPr>
            <w:r>
              <w:rPr>
                <w:sz w:val="24"/>
              </w:rPr>
              <w:t xml:space="preserve">142</w:t>
            </w:r>
          </w:p>
        </w:tc>
        <w:tc>
          <w:tcPr>
            <w:tcW w:w="992" w:type="dxa"/>
          </w:tcPr>
          <w:p>
            <w:pPr>
              <w:pStyle w:val="0"/>
              <w:jc w:val="center"/>
            </w:pPr>
            <w:r>
              <w:rPr>
                <w:sz w:val="24"/>
              </w:rPr>
              <w:t xml:space="preserve">C07AG</w:t>
            </w:r>
          </w:p>
        </w:tc>
        <w:tc>
          <w:tcPr>
            <w:tcW w:w="2608" w:type="dxa"/>
          </w:tcPr>
          <w:p>
            <w:pPr>
              <w:pStyle w:val="0"/>
            </w:pPr>
            <w:r>
              <w:rPr>
                <w:sz w:val="24"/>
              </w:rPr>
              <w:t xml:space="preserve">альфа- и бета-адреноблокаторы</w:t>
            </w:r>
          </w:p>
        </w:tc>
        <w:tc>
          <w:tcPr>
            <w:tcW w:w="2041" w:type="dxa"/>
          </w:tcPr>
          <w:p>
            <w:pPr>
              <w:pStyle w:val="0"/>
            </w:pPr>
            <w:r>
              <w:rPr>
                <w:sz w:val="24"/>
              </w:rPr>
              <w:t xml:space="preserve">карведилол</w:t>
            </w:r>
          </w:p>
        </w:tc>
        <w:tc>
          <w:tcPr>
            <w:tcW w:w="2582" w:type="dxa"/>
          </w:tcPr>
          <w:p>
            <w:pPr>
              <w:pStyle w:val="0"/>
            </w:pPr>
            <w:r>
              <w:rPr>
                <w:sz w:val="24"/>
              </w:rPr>
              <w:t xml:space="preserve">таблетки; таблетки, покрытые пленочной оболочкой</w:t>
            </w:r>
          </w:p>
        </w:tc>
      </w:tr>
      <w:tr>
        <w:tc>
          <w:tcPr>
            <w:tcW w:w="833" w:type="dxa"/>
          </w:tcPr>
          <w:p>
            <w:pPr>
              <w:pStyle w:val="0"/>
              <w:jc w:val="center"/>
            </w:pPr>
            <w:r>
              <w:rPr>
                <w:sz w:val="24"/>
              </w:rPr>
              <w:t xml:space="preserve">143</w:t>
            </w:r>
          </w:p>
        </w:tc>
        <w:tc>
          <w:tcPr>
            <w:tcW w:w="992" w:type="dxa"/>
          </w:tcPr>
          <w:p>
            <w:pPr>
              <w:pStyle w:val="0"/>
              <w:jc w:val="center"/>
            </w:pPr>
            <w:r>
              <w:rPr>
                <w:sz w:val="24"/>
              </w:rPr>
              <w:t xml:space="preserve">C08</w:t>
            </w:r>
          </w:p>
        </w:tc>
        <w:tc>
          <w:tcPr>
            <w:tcW w:w="2608" w:type="dxa"/>
          </w:tcPr>
          <w:p>
            <w:pPr>
              <w:pStyle w:val="0"/>
            </w:pPr>
            <w:r>
              <w:rPr>
                <w:sz w:val="24"/>
              </w:rPr>
              <w:t xml:space="preserve">блокаторы кальциевых каналов</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144</w:t>
            </w:r>
          </w:p>
        </w:tc>
        <w:tc>
          <w:tcPr>
            <w:tcW w:w="992" w:type="dxa"/>
          </w:tcPr>
          <w:p>
            <w:pPr>
              <w:pStyle w:val="0"/>
              <w:jc w:val="center"/>
            </w:pPr>
            <w:r>
              <w:rPr>
                <w:sz w:val="24"/>
              </w:rPr>
              <w:t xml:space="preserve">C08C</w:t>
            </w:r>
          </w:p>
        </w:tc>
        <w:tc>
          <w:tcPr>
            <w:tcW w:w="2608" w:type="dxa"/>
          </w:tcPr>
          <w:p>
            <w:pPr>
              <w:pStyle w:val="0"/>
            </w:pPr>
            <w:r>
              <w:rPr>
                <w:sz w:val="24"/>
              </w:rPr>
              <w:t xml:space="preserve">селективные блокаторы кальциевых каналов с преимущественным действием на сосуды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145</w:t>
            </w:r>
          </w:p>
        </w:tc>
        <w:tc>
          <w:tcPr>
            <w:tcW w:w="992" w:type="dxa"/>
            <w:vMerge w:val="restart"/>
          </w:tcPr>
          <w:p>
            <w:pPr>
              <w:pStyle w:val="0"/>
              <w:jc w:val="center"/>
            </w:pPr>
            <w:r>
              <w:rPr>
                <w:sz w:val="24"/>
              </w:rPr>
              <w:t xml:space="preserve">C08CA</w:t>
            </w:r>
          </w:p>
        </w:tc>
        <w:tc>
          <w:tcPr>
            <w:tcW w:w="2608" w:type="dxa"/>
            <w:vMerge w:val="restart"/>
          </w:tcPr>
          <w:p>
            <w:pPr>
              <w:pStyle w:val="0"/>
            </w:pPr>
            <w:r>
              <w:rPr>
                <w:sz w:val="24"/>
              </w:rPr>
              <w:t xml:space="preserve">производные дигидропиридина</w:t>
            </w:r>
          </w:p>
        </w:tc>
        <w:tc>
          <w:tcPr>
            <w:tcW w:w="2041" w:type="dxa"/>
          </w:tcPr>
          <w:p>
            <w:pPr>
              <w:pStyle w:val="0"/>
            </w:pPr>
            <w:r>
              <w:rPr>
                <w:sz w:val="24"/>
              </w:rPr>
              <w:t xml:space="preserve">амлодипин</w:t>
            </w:r>
          </w:p>
        </w:tc>
        <w:tc>
          <w:tcPr>
            <w:tcW w:w="2582" w:type="dxa"/>
          </w:tcPr>
          <w:p>
            <w:pPr>
              <w:pStyle w:val="0"/>
            </w:pPr>
            <w:r>
              <w:rPr>
                <w:sz w:val="24"/>
              </w:rPr>
              <w:t xml:space="preserve">таблетки;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нимодипин</w:t>
            </w:r>
          </w:p>
        </w:tc>
        <w:tc>
          <w:tcPr>
            <w:tcW w:w="2582" w:type="dxa"/>
          </w:tcPr>
          <w:p>
            <w:pPr>
              <w:pStyle w:val="0"/>
            </w:pPr>
            <w:r>
              <w:rPr>
                <w:sz w:val="24"/>
              </w:rPr>
              <w:t xml:space="preserve">таблетки, покрытые пленочной оболочкой; раствор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нифедипин</w:t>
            </w:r>
          </w:p>
        </w:tc>
        <w:tc>
          <w:tcPr>
            <w:tcW w:w="2582" w:type="dxa"/>
          </w:tcPr>
          <w:p>
            <w:pPr>
              <w:pStyle w:val="0"/>
            </w:pPr>
            <w:r>
              <w:rPr>
                <w:sz w:val="24"/>
              </w:rPr>
              <w:t xml:space="preserve">таблетки; таблетки, покрытые пленочной оболочкой; таблетки пролонгированного действия, покрытые пленочной оболочкой; таблетки с модифицированным, высвобождением, покрытые пленочной оболочкой; таблетки с пролонгированным высвобождением, покрытые пленочной оболочкой; раствор для инфузий</w:t>
            </w:r>
          </w:p>
        </w:tc>
      </w:tr>
      <w:tr>
        <w:tc>
          <w:tcPr>
            <w:tcW w:w="833" w:type="dxa"/>
          </w:tcPr>
          <w:p>
            <w:pPr>
              <w:pStyle w:val="0"/>
              <w:jc w:val="center"/>
            </w:pPr>
            <w:r>
              <w:rPr>
                <w:sz w:val="24"/>
              </w:rPr>
              <w:t xml:space="preserve">146</w:t>
            </w:r>
          </w:p>
        </w:tc>
        <w:tc>
          <w:tcPr>
            <w:tcW w:w="992" w:type="dxa"/>
          </w:tcPr>
          <w:p>
            <w:pPr>
              <w:pStyle w:val="0"/>
              <w:jc w:val="center"/>
            </w:pPr>
            <w:r>
              <w:rPr>
                <w:sz w:val="24"/>
              </w:rPr>
              <w:t xml:space="preserve">C08D</w:t>
            </w:r>
          </w:p>
        </w:tc>
        <w:tc>
          <w:tcPr>
            <w:tcW w:w="2608" w:type="dxa"/>
          </w:tcPr>
          <w:p>
            <w:pPr>
              <w:pStyle w:val="0"/>
            </w:pPr>
            <w:r>
              <w:rPr>
                <w:sz w:val="24"/>
              </w:rPr>
              <w:t xml:space="preserve">селективные блокаторы кальциевых каналов с прямым действием на сердце</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147</w:t>
            </w:r>
          </w:p>
        </w:tc>
        <w:tc>
          <w:tcPr>
            <w:tcW w:w="992" w:type="dxa"/>
          </w:tcPr>
          <w:p>
            <w:pPr>
              <w:pStyle w:val="0"/>
              <w:jc w:val="center"/>
            </w:pPr>
            <w:r>
              <w:rPr>
                <w:sz w:val="24"/>
              </w:rPr>
              <w:t xml:space="preserve">C08DA</w:t>
            </w:r>
          </w:p>
        </w:tc>
        <w:tc>
          <w:tcPr>
            <w:tcW w:w="2608" w:type="dxa"/>
          </w:tcPr>
          <w:p>
            <w:pPr>
              <w:pStyle w:val="0"/>
            </w:pPr>
            <w:r>
              <w:rPr>
                <w:sz w:val="24"/>
              </w:rPr>
              <w:t xml:space="preserve">производные фенилалкиламина</w:t>
            </w:r>
          </w:p>
        </w:tc>
        <w:tc>
          <w:tcPr>
            <w:tcW w:w="2041" w:type="dxa"/>
          </w:tcPr>
          <w:p>
            <w:pPr>
              <w:pStyle w:val="0"/>
            </w:pPr>
            <w:r>
              <w:rPr>
                <w:sz w:val="24"/>
              </w:rPr>
              <w:t xml:space="preserve">верапамил</w:t>
            </w:r>
          </w:p>
        </w:tc>
        <w:tc>
          <w:tcPr>
            <w:tcW w:w="2582" w:type="dxa"/>
          </w:tcPr>
          <w:p>
            <w:pPr>
              <w:pStyle w:val="0"/>
            </w:pPr>
            <w:r>
              <w:rPr>
                <w:sz w:val="24"/>
              </w:rPr>
              <w:t xml:space="preserve">таблетки, покрытые оболочкой; таблетки, покрытые пленочной оболочкой; таблетки с пролонгированным высвобождением, покрытые пленочной оболочкой; раствор для внутривенного введения</w:t>
            </w:r>
          </w:p>
        </w:tc>
      </w:tr>
      <w:tr>
        <w:tc>
          <w:tcPr>
            <w:tcW w:w="833" w:type="dxa"/>
          </w:tcPr>
          <w:p>
            <w:pPr>
              <w:pStyle w:val="0"/>
              <w:jc w:val="center"/>
            </w:pPr>
            <w:r>
              <w:rPr>
                <w:sz w:val="24"/>
              </w:rPr>
              <w:t xml:space="preserve">148</w:t>
            </w:r>
          </w:p>
        </w:tc>
        <w:tc>
          <w:tcPr>
            <w:tcW w:w="992" w:type="dxa"/>
          </w:tcPr>
          <w:p>
            <w:pPr>
              <w:pStyle w:val="0"/>
              <w:jc w:val="center"/>
            </w:pPr>
            <w:r>
              <w:rPr>
                <w:sz w:val="24"/>
              </w:rPr>
              <w:t xml:space="preserve">C09</w:t>
            </w:r>
          </w:p>
        </w:tc>
        <w:tc>
          <w:tcPr>
            <w:tcW w:w="2608" w:type="dxa"/>
          </w:tcPr>
          <w:p>
            <w:pPr>
              <w:pStyle w:val="0"/>
            </w:pPr>
            <w:r>
              <w:rPr>
                <w:sz w:val="24"/>
              </w:rPr>
              <w:t xml:space="preserve">средства, действующие на ренин-ангиотензиновую систему</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149</w:t>
            </w:r>
          </w:p>
        </w:tc>
        <w:tc>
          <w:tcPr>
            <w:tcW w:w="992" w:type="dxa"/>
            <w:vMerge w:val="restart"/>
          </w:tcPr>
          <w:p>
            <w:pPr>
              <w:pStyle w:val="0"/>
              <w:jc w:val="center"/>
            </w:pPr>
            <w:r>
              <w:rPr>
                <w:sz w:val="24"/>
              </w:rPr>
              <w:t xml:space="preserve">C09A C09AA</w:t>
            </w:r>
          </w:p>
        </w:tc>
        <w:tc>
          <w:tcPr>
            <w:tcW w:w="2608" w:type="dxa"/>
            <w:vMerge w:val="restart"/>
          </w:tcPr>
          <w:p>
            <w:pPr>
              <w:pStyle w:val="0"/>
            </w:pPr>
            <w:r>
              <w:rPr>
                <w:sz w:val="24"/>
              </w:rPr>
              <w:t xml:space="preserve">ингибиторы ангиотензин-превращающего фермента (АПФ)</w:t>
            </w:r>
          </w:p>
        </w:tc>
        <w:tc>
          <w:tcPr>
            <w:tcW w:w="2041" w:type="dxa"/>
          </w:tcPr>
          <w:p>
            <w:pPr>
              <w:pStyle w:val="0"/>
            </w:pPr>
            <w:r>
              <w:rPr>
                <w:sz w:val="24"/>
              </w:rPr>
              <w:t xml:space="preserve">каптоприл</w:t>
            </w:r>
          </w:p>
        </w:tc>
        <w:tc>
          <w:tcPr>
            <w:tcW w:w="2582" w:type="dxa"/>
          </w:tcPr>
          <w:p>
            <w:pPr>
              <w:pStyle w:val="0"/>
            </w:pPr>
            <w:r>
              <w:rPr>
                <w:sz w:val="24"/>
              </w:rPr>
              <w:t xml:space="preserve">таблетки; таблетки, покрытые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лизиноприл</w:t>
            </w:r>
          </w:p>
        </w:tc>
        <w:tc>
          <w:tcPr>
            <w:tcW w:w="2582" w:type="dxa"/>
          </w:tcPr>
          <w:p>
            <w:pPr>
              <w:pStyle w:val="0"/>
            </w:pPr>
            <w:r>
              <w:rPr>
                <w:sz w:val="24"/>
              </w:rPr>
              <w:t xml:space="preserve">таблетки</w:t>
            </w:r>
          </w:p>
        </w:tc>
      </w:tr>
      <w:tr>
        <w:tc>
          <w:tcPr>
            <w:vMerge w:val="continue"/>
          </w:tcPr>
          <w:p/>
        </w:tc>
        <w:tc>
          <w:tcPr>
            <w:vMerge w:val="continue"/>
          </w:tcPr>
          <w:p/>
        </w:tc>
        <w:tc>
          <w:tcPr>
            <w:vMerge w:val="continue"/>
          </w:tcPr>
          <w:p/>
        </w:tc>
        <w:tc>
          <w:tcPr>
            <w:tcW w:w="2041" w:type="dxa"/>
          </w:tcPr>
          <w:p>
            <w:pPr>
              <w:pStyle w:val="0"/>
            </w:pPr>
            <w:r>
              <w:rPr>
                <w:sz w:val="24"/>
              </w:rPr>
              <w:t xml:space="preserve">периндоприл</w:t>
            </w:r>
          </w:p>
        </w:tc>
        <w:tc>
          <w:tcPr>
            <w:tcW w:w="2582" w:type="dxa"/>
          </w:tcPr>
          <w:p>
            <w:pPr>
              <w:pStyle w:val="0"/>
            </w:pPr>
            <w:r>
              <w:rPr>
                <w:sz w:val="24"/>
              </w:rPr>
              <w:t xml:space="preserve">таблетки; таблетки, покрытые пленочной оболочкой; таблетки, диспергируемые в полости рта</w:t>
            </w:r>
          </w:p>
        </w:tc>
      </w:tr>
      <w:tr>
        <w:tc>
          <w:tcPr>
            <w:vMerge w:val="continue"/>
          </w:tcPr>
          <w:p/>
        </w:tc>
        <w:tc>
          <w:tcPr>
            <w:vMerge w:val="continue"/>
          </w:tcPr>
          <w:p/>
        </w:tc>
        <w:tc>
          <w:tcPr>
            <w:vMerge w:val="continue"/>
          </w:tcPr>
          <w:p/>
        </w:tc>
        <w:tc>
          <w:tcPr>
            <w:tcW w:w="2041" w:type="dxa"/>
          </w:tcPr>
          <w:p>
            <w:pPr>
              <w:pStyle w:val="0"/>
            </w:pPr>
            <w:r>
              <w:rPr>
                <w:sz w:val="24"/>
              </w:rPr>
              <w:t xml:space="preserve">рамиприл</w:t>
            </w:r>
          </w:p>
        </w:tc>
        <w:tc>
          <w:tcPr>
            <w:tcW w:w="2582" w:type="dxa"/>
          </w:tcPr>
          <w:p>
            <w:pPr>
              <w:pStyle w:val="0"/>
            </w:pPr>
            <w:r>
              <w:rPr>
                <w:sz w:val="24"/>
              </w:rPr>
              <w:t xml:space="preserve">капсулы; таблетки</w:t>
            </w:r>
          </w:p>
        </w:tc>
      </w:tr>
      <w:tr>
        <w:tc>
          <w:tcPr>
            <w:vMerge w:val="continue"/>
          </w:tcPr>
          <w:p/>
        </w:tc>
        <w:tc>
          <w:tcPr>
            <w:vMerge w:val="continue"/>
          </w:tcPr>
          <w:p/>
        </w:tc>
        <w:tc>
          <w:tcPr>
            <w:vMerge w:val="continue"/>
          </w:tcPr>
          <w:p/>
        </w:tc>
        <w:tc>
          <w:tcPr>
            <w:tcW w:w="2041" w:type="dxa"/>
          </w:tcPr>
          <w:p>
            <w:pPr>
              <w:pStyle w:val="0"/>
            </w:pPr>
            <w:r>
              <w:rPr>
                <w:sz w:val="24"/>
              </w:rPr>
              <w:t xml:space="preserve">эналаприл</w:t>
            </w:r>
          </w:p>
        </w:tc>
        <w:tc>
          <w:tcPr>
            <w:tcW w:w="2582" w:type="dxa"/>
          </w:tcPr>
          <w:p>
            <w:pPr>
              <w:pStyle w:val="0"/>
            </w:pPr>
            <w:r>
              <w:rPr>
                <w:sz w:val="24"/>
              </w:rPr>
              <w:t xml:space="preserve">таблетки</w:t>
            </w:r>
          </w:p>
        </w:tc>
      </w:tr>
      <w:tr>
        <w:tc>
          <w:tcPr>
            <w:tcW w:w="833" w:type="dxa"/>
          </w:tcPr>
          <w:p>
            <w:pPr>
              <w:pStyle w:val="0"/>
              <w:jc w:val="center"/>
            </w:pPr>
            <w:r>
              <w:rPr>
                <w:sz w:val="24"/>
              </w:rPr>
              <w:t xml:space="preserve">150</w:t>
            </w:r>
          </w:p>
        </w:tc>
        <w:tc>
          <w:tcPr>
            <w:tcW w:w="992" w:type="dxa"/>
          </w:tcPr>
          <w:p>
            <w:pPr>
              <w:pStyle w:val="0"/>
              <w:jc w:val="center"/>
            </w:pPr>
            <w:r>
              <w:rPr>
                <w:sz w:val="24"/>
              </w:rPr>
              <w:t xml:space="preserve">C09C С09СА</w:t>
            </w:r>
          </w:p>
        </w:tc>
        <w:tc>
          <w:tcPr>
            <w:tcW w:w="2608" w:type="dxa"/>
          </w:tcPr>
          <w:p>
            <w:pPr>
              <w:pStyle w:val="0"/>
            </w:pPr>
            <w:r>
              <w:rPr>
                <w:sz w:val="24"/>
              </w:rPr>
              <w:t xml:space="preserve">антагонисты ангиотензина II</w:t>
            </w:r>
          </w:p>
        </w:tc>
        <w:tc>
          <w:tcPr>
            <w:tcW w:w="2041" w:type="dxa"/>
          </w:tcPr>
          <w:p>
            <w:pPr>
              <w:pStyle w:val="0"/>
            </w:pPr>
            <w:r>
              <w:rPr>
                <w:sz w:val="24"/>
              </w:rPr>
              <w:t xml:space="preserve">лозартан</w:t>
            </w:r>
          </w:p>
        </w:tc>
        <w:tc>
          <w:tcPr>
            <w:tcW w:w="2582" w:type="dxa"/>
          </w:tcPr>
          <w:p>
            <w:pPr>
              <w:pStyle w:val="0"/>
            </w:pPr>
            <w:r>
              <w:rPr>
                <w:sz w:val="24"/>
              </w:rPr>
              <w:t xml:space="preserve">таблетки, покрытые оболочкой; таблетки, покрытые пленочной оболочкой</w:t>
            </w:r>
          </w:p>
        </w:tc>
      </w:tr>
      <w:tr>
        <w:tc>
          <w:tcPr>
            <w:tcW w:w="833" w:type="dxa"/>
          </w:tcPr>
          <w:p>
            <w:pPr>
              <w:pStyle w:val="0"/>
              <w:jc w:val="center"/>
            </w:pPr>
            <w:r>
              <w:rPr>
                <w:sz w:val="24"/>
              </w:rPr>
              <w:t xml:space="preserve">151</w:t>
            </w:r>
          </w:p>
        </w:tc>
        <w:tc>
          <w:tcPr>
            <w:tcW w:w="992" w:type="dxa"/>
          </w:tcPr>
          <w:p>
            <w:pPr>
              <w:pStyle w:val="0"/>
              <w:jc w:val="center"/>
            </w:pPr>
            <w:r>
              <w:rPr>
                <w:sz w:val="24"/>
              </w:rPr>
              <w:t xml:space="preserve">C09DX</w:t>
            </w:r>
          </w:p>
        </w:tc>
        <w:tc>
          <w:tcPr>
            <w:tcW w:w="2608" w:type="dxa"/>
          </w:tcPr>
          <w:p>
            <w:pPr>
              <w:pStyle w:val="0"/>
            </w:pPr>
            <w:r>
              <w:rPr>
                <w:sz w:val="24"/>
              </w:rPr>
              <w:t xml:space="preserve">антагонисты рецепторов ангиотензина II в комбинации с другими средствами</w:t>
            </w:r>
          </w:p>
        </w:tc>
        <w:tc>
          <w:tcPr>
            <w:tcW w:w="2041" w:type="dxa"/>
          </w:tcPr>
          <w:p>
            <w:pPr>
              <w:pStyle w:val="0"/>
            </w:pPr>
            <w:r>
              <w:rPr>
                <w:sz w:val="24"/>
              </w:rPr>
              <w:t xml:space="preserve">валсартан + сакубитрил</w:t>
            </w:r>
          </w:p>
        </w:tc>
        <w:tc>
          <w:tcPr>
            <w:tcW w:w="2582" w:type="dxa"/>
          </w:tcPr>
          <w:p>
            <w:pPr>
              <w:pStyle w:val="0"/>
            </w:pPr>
            <w:r>
              <w:rPr>
                <w:sz w:val="24"/>
              </w:rPr>
              <w:t xml:space="preserve">таблетки, покрытые пленочной оболочкой</w:t>
            </w:r>
          </w:p>
        </w:tc>
      </w:tr>
      <w:tr>
        <w:tc>
          <w:tcPr>
            <w:tcW w:w="833" w:type="dxa"/>
          </w:tcPr>
          <w:p>
            <w:pPr>
              <w:pStyle w:val="0"/>
              <w:jc w:val="center"/>
            </w:pPr>
            <w:r>
              <w:rPr>
                <w:sz w:val="24"/>
              </w:rPr>
              <w:t xml:space="preserve">152</w:t>
            </w:r>
          </w:p>
        </w:tc>
        <w:tc>
          <w:tcPr>
            <w:tcW w:w="992" w:type="dxa"/>
          </w:tcPr>
          <w:p>
            <w:pPr>
              <w:pStyle w:val="0"/>
              <w:jc w:val="center"/>
            </w:pPr>
            <w:r>
              <w:rPr>
                <w:sz w:val="24"/>
              </w:rPr>
              <w:t xml:space="preserve">C10 C10A</w:t>
            </w:r>
          </w:p>
        </w:tc>
        <w:tc>
          <w:tcPr>
            <w:tcW w:w="2608" w:type="dxa"/>
          </w:tcPr>
          <w:p>
            <w:pPr>
              <w:pStyle w:val="0"/>
            </w:pPr>
            <w:r>
              <w:rPr>
                <w:sz w:val="24"/>
              </w:rPr>
              <w:t xml:space="preserve">гиполипидемические средства</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153</w:t>
            </w:r>
          </w:p>
        </w:tc>
        <w:tc>
          <w:tcPr>
            <w:tcW w:w="992" w:type="dxa"/>
            <w:vMerge w:val="restart"/>
          </w:tcPr>
          <w:p>
            <w:pPr>
              <w:pStyle w:val="0"/>
              <w:jc w:val="center"/>
            </w:pPr>
            <w:r>
              <w:rPr>
                <w:sz w:val="24"/>
              </w:rPr>
              <w:t xml:space="preserve">C10AA</w:t>
            </w:r>
          </w:p>
        </w:tc>
        <w:tc>
          <w:tcPr>
            <w:tcW w:w="2608" w:type="dxa"/>
            <w:vMerge w:val="restart"/>
          </w:tcPr>
          <w:p>
            <w:pPr>
              <w:pStyle w:val="0"/>
            </w:pPr>
            <w:r>
              <w:rPr>
                <w:sz w:val="24"/>
              </w:rPr>
              <w:t xml:space="preserve">ингибиторы ГМГ-КоА-редуктазы</w:t>
            </w:r>
          </w:p>
        </w:tc>
        <w:tc>
          <w:tcPr>
            <w:tcW w:w="2041" w:type="dxa"/>
          </w:tcPr>
          <w:p>
            <w:pPr>
              <w:pStyle w:val="0"/>
            </w:pPr>
            <w:r>
              <w:rPr>
                <w:sz w:val="24"/>
              </w:rPr>
              <w:t xml:space="preserve">аторвастатин</w:t>
            </w:r>
          </w:p>
        </w:tc>
        <w:tc>
          <w:tcPr>
            <w:tcW w:w="2582" w:type="dxa"/>
          </w:tcPr>
          <w:p>
            <w:pPr>
              <w:pStyle w:val="0"/>
            </w:pPr>
            <w:r>
              <w:rPr>
                <w:sz w:val="24"/>
              </w:rPr>
              <w:t xml:space="preserve">капсулы; таблетки, покрытые оболочкой;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симвастатин</w:t>
            </w:r>
          </w:p>
        </w:tc>
        <w:tc>
          <w:tcPr>
            <w:tcW w:w="2582" w:type="dxa"/>
          </w:tcPr>
          <w:p>
            <w:pPr>
              <w:pStyle w:val="0"/>
            </w:pPr>
            <w:r>
              <w:rPr>
                <w:sz w:val="24"/>
              </w:rPr>
              <w:t xml:space="preserve">таблетки, покрытые оболочкой; таблетки, покрытые пленочной оболочкой</w:t>
            </w:r>
          </w:p>
        </w:tc>
      </w:tr>
      <w:tr>
        <w:tc>
          <w:tcPr>
            <w:tcW w:w="833" w:type="dxa"/>
          </w:tcPr>
          <w:p>
            <w:pPr>
              <w:pStyle w:val="0"/>
              <w:jc w:val="center"/>
            </w:pPr>
            <w:r>
              <w:rPr>
                <w:sz w:val="24"/>
              </w:rPr>
              <w:t xml:space="preserve">154</w:t>
            </w:r>
          </w:p>
        </w:tc>
        <w:tc>
          <w:tcPr>
            <w:tcW w:w="992" w:type="dxa"/>
          </w:tcPr>
          <w:p>
            <w:pPr>
              <w:pStyle w:val="0"/>
              <w:jc w:val="center"/>
            </w:pPr>
            <w:r>
              <w:rPr>
                <w:sz w:val="24"/>
              </w:rPr>
              <w:t xml:space="preserve">C10AB</w:t>
            </w:r>
          </w:p>
        </w:tc>
        <w:tc>
          <w:tcPr>
            <w:tcW w:w="2608" w:type="dxa"/>
          </w:tcPr>
          <w:p>
            <w:pPr>
              <w:pStyle w:val="0"/>
            </w:pPr>
            <w:r>
              <w:rPr>
                <w:sz w:val="24"/>
              </w:rPr>
              <w:t xml:space="preserve">фибраты</w:t>
            </w:r>
          </w:p>
        </w:tc>
        <w:tc>
          <w:tcPr>
            <w:tcW w:w="2041" w:type="dxa"/>
          </w:tcPr>
          <w:p>
            <w:pPr>
              <w:pStyle w:val="0"/>
            </w:pPr>
            <w:r>
              <w:rPr>
                <w:sz w:val="24"/>
              </w:rPr>
              <w:t xml:space="preserve">фенофибрат</w:t>
            </w:r>
          </w:p>
        </w:tc>
        <w:tc>
          <w:tcPr>
            <w:tcW w:w="2582" w:type="dxa"/>
          </w:tcPr>
          <w:p>
            <w:pPr>
              <w:pStyle w:val="0"/>
            </w:pPr>
            <w:r>
              <w:rPr>
                <w:sz w:val="24"/>
              </w:rPr>
              <w:t xml:space="preserve">капсулы; капсулы пролонгированного действия; таблетки, покрытые пленочной оболочкой</w:t>
            </w:r>
          </w:p>
        </w:tc>
      </w:tr>
      <w:tr>
        <w:tc>
          <w:tcPr>
            <w:tcW w:w="833" w:type="dxa"/>
            <w:vMerge w:val="restart"/>
          </w:tcPr>
          <w:p>
            <w:pPr>
              <w:pStyle w:val="0"/>
              <w:jc w:val="center"/>
            </w:pPr>
            <w:r>
              <w:rPr>
                <w:sz w:val="24"/>
              </w:rPr>
              <w:t xml:space="preserve">155</w:t>
            </w:r>
          </w:p>
        </w:tc>
        <w:tc>
          <w:tcPr>
            <w:tcW w:w="992" w:type="dxa"/>
            <w:vMerge w:val="restart"/>
          </w:tcPr>
          <w:p>
            <w:pPr>
              <w:pStyle w:val="0"/>
              <w:jc w:val="center"/>
            </w:pPr>
            <w:r>
              <w:rPr>
                <w:sz w:val="24"/>
              </w:rPr>
              <w:t xml:space="preserve">С10АХ</w:t>
            </w:r>
          </w:p>
        </w:tc>
        <w:tc>
          <w:tcPr>
            <w:tcW w:w="2608" w:type="dxa"/>
            <w:vMerge w:val="restart"/>
          </w:tcPr>
          <w:p>
            <w:pPr>
              <w:pStyle w:val="0"/>
            </w:pPr>
            <w:r>
              <w:rPr>
                <w:sz w:val="24"/>
              </w:rPr>
              <w:t xml:space="preserve">другие гиполипидемические средства</w:t>
            </w:r>
          </w:p>
        </w:tc>
        <w:tc>
          <w:tcPr>
            <w:tcW w:w="2041" w:type="dxa"/>
          </w:tcPr>
          <w:p>
            <w:pPr>
              <w:pStyle w:val="0"/>
            </w:pPr>
            <w:r>
              <w:rPr>
                <w:sz w:val="24"/>
              </w:rPr>
              <w:t xml:space="preserve">алирокумаб</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инклисиран</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эволокумаб</w:t>
            </w:r>
          </w:p>
        </w:tc>
        <w:tc>
          <w:tcPr>
            <w:tcW w:w="2582" w:type="dxa"/>
          </w:tcPr>
          <w:p>
            <w:pPr>
              <w:pStyle w:val="0"/>
            </w:pPr>
            <w:r>
              <w:rPr>
                <w:sz w:val="24"/>
              </w:rPr>
              <w:t xml:space="preserve">раствор для подкожного введения</w:t>
            </w:r>
          </w:p>
        </w:tc>
      </w:tr>
      <w:tr>
        <w:tc>
          <w:tcPr>
            <w:tcW w:w="833" w:type="dxa"/>
          </w:tcPr>
          <w:p>
            <w:pPr>
              <w:pStyle w:val="0"/>
              <w:jc w:val="center"/>
            </w:pPr>
            <w:r>
              <w:rPr>
                <w:sz w:val="24"/>
              </w:rPr>
              <w:t xml:space="preserve">156</w:t>
            </w:r>
          </w:p>
        </w:tc>
        <w:tc>
          <w:tcPr>
            <w:tcW w:w="992" w:type="dxa"/>
          </w:tcPr>
          <w:p>
            <w:pPr>
              <w:pStyle w:val="0"/>
              <w:jc w:val="center"/>
            </w:pPr>
            <w:r>
              <w:rPr>
                <w:sz w:val="24"/>
              </w:rPr>
              <w:t xml:space="preserve">D</w:t>
            </w:r>
          </w:p>
        </w:tc>
        <w:tc>
          <w:tcPr>
            <w:tcW w:w="2608" w:type="dxa"/>
          </w:tcPr>
          <w:p>
            <w:pPr>
              <w:pStyle w:val="0"/>
            </w:pPr>
            <w:r>
              <w:rPr>
                <w:sz w:val="24"/>
              </w:rPr>
              <w:t xml:space="preserve">дерматологические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157</w:t>
            </w:r>
          </w:p>
        </w:tc>
        <w:tc>
          <w:tcPr>
            <w:tcW w:w="992" w:type="dxa"/>
          </w:tcPr>
          <w:p>
            <w:pPr>
              <w:pStyle w:val="0"/>
              <w:jc w:val="center"/>
            </w:pPr>
            <w:r>
              <w:rPr>
                <w:sz w:val="24"/>
              </w:rPr>
              <w:t xml:space="preserve">D01</w:t>
            </w:r>
          </w:p>
        </w:tc>
        <w:tc>
          <w:tcPr>
            <w:tcW w:w="2608" w:type="dxa"/>
          </w:tcPr>
          <w:p>
            <w:pPr>
              <w:pStyle w:val="0"/>
            </w:pPr>
            <w:r>
              <w:rPr>
                <w:sz w:val="24"/>
              </w:rPr>
              <w:t xml:space="preserve">противогрибковые препараты, применяемые в дерматологии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158</w:t>
            </w:r>
          </w:p>
        </w:tc>
        <w:tc>
          <w:tcPr>
            <w:tcW w:w="992" w:type="dxa"/>
          </w:tcPr>
          <w:p>
            <w:pPr>
              <w:pStyle w:val="0"/>
              <w:jc w:val="center"/>
            </w:pPr>
            <w:r>
              <w:rPr>
                <w:sz w:val="24"/>
              </w:rPr>
              <w:t xml:space="preserve">D01A</w:t>
            </w:r>
          </w:p>
        </w:tc>
        <w:tc>
          <w:tcPr>
            <w:tcW w:w="2608" w:type="dxa"/>
          </w:tcPr>
          <w:p>
            <w:pPr>
              <w:pStyle w:val="0"/>
            </w:pPr>
            <w:r>
              <w:rPr>
                <w:sz w:val="24"/>
              </w:rPr>
              <w:t xml:space="preserve">противогрибковые препараты для местного применения</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159</w:t>
            </w:r>
          </w:p>
        </w:tc>
        <w:tc>
          <w:tcPr>
            <w:tcW w:w="992" w:type="dxa"/>
          </w:tcPr>
          <w:p>
            <w:pPr>
              <w:pStyle w:val="0"/>
              <w:jc w:val="center"/>
            </w:pPr>
            <w:r>
              <w:rPr>
                <w:sz w:val="24"/>
              </w:rPr>
              <w:t xml:space="preserve">D01AE</w:t>
            </w:r>
          </w:p>
        </w:tc>
        <w:tc>
          <w:tcPr>
            <w:tcW w:w="2608" w:type="dxa"/>
          </w:tcPr>
          <w:p>
            <w:pPr>
              <w:pStyle w:val="0"/>
            </w:pPr>
            <w:r>
              <w:rPr>
                <w:sz w:val="24"/>
              </w:rPr>
              <w:t xml:space="preserve">прочие противогрибковые препараты для местного применения</w:t>
            </w:r>
          </w:p>
        </w:tc>
        <w:tc>
          <w:tcPr>
            <w:tcW w:w="2041" w:type="dxa"/>
          </w:tcPr>
          <w:p>
            <w:pPr>
              <w:pStyle w:val="0"/>
            </w:pPr>
            <w:r>
              <w:rPr>
                <w:sz w:val="24"/>
              </w:rPr>
              <w:t xml:space="preserve">салициловая кислота</w:t>
            </w:r>
          </w:p>
        </w:tc>
        <w:tc>
          <w:tcPr>
            <w:tcW w:w="2582" w:type="dxa"/>
          </w:tcPr>
          <w:p>
            <w:pPr>
              <w:pStyle w:val="0"/>
            </w:pPr>
            <w:r>
              <w:rPr>
                <w:sz w:val="24"/>
              </w:rPr>
              <w:t xml:space="preserve">мазь для наружного применения; раствор для наружного применения (спиртовой)</w:t>
            </w:r>
          </w:p>
        </w:tc>
      </w:tr>
      <w:tr>
        <w:tc>
          <w:tcPr>
            <w:tcW w:w="833" w:type="dxa"/>
          </w:tcPr>
          <w:p>
            <w:pPr>
              <w:pStyle w:val="0"/>
              <w:jc w:val="center"/>
            </w:pPr>
            <w:r>
              <w:rPr>
                <w:sz w:val="24"/>
              </w:rPr>
              <w:t xml:space="preserve">160</w:t>
            </w:r>
          </w:p>
        </w:tc>
        <w:tc>
          <w:tcPr>
            <w:tcW w:w="992" w:type="dxa"/>
          </w:tcPr>
          <w:p>
            <w:pPr>
              <w:pStyle w:val="0"/>
              <w:jc w:val="center"/>
            </w:pPr>
            <w:r>
              <w:rPr>
                <w:sz w:val="24"/>
              </w:rPr>
              <w:t xml:space="preserve">D03</w:t>
            </w:r>
          </w:p>
        </w:tc>
        <w:tc>
          <w:tcPr>
            <w:tcW w:w="2608" w:type="dxa"/>
          </w:tcPr>
          <w:p>
            <w:pPr>
              <w:pStyle w:val="0"/>
            </w:pPr>
            <w:r>
              <w:rPr>
                <w:sz w:val="24"/>
              </w:rPr>
              <w:t xml:space="preserve">препараты для лечения ран и язв</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161</w:t>
            </w:r>
          </w:p>
        </w:tc>
        <w:tc>
          <w:tcPr>
            <w:tcW w:w="992" w:type="dxa"/>
          </w:tcPr>
          <w:p>
            <w:pPr>
              <w:pStyle w:val="0"/>
              <w:jc w:val="center"/>
            </w:pPr>
            <w:r>
              <w:rPr>
                <w:sz w:val="24"/>
              </w:rPr>
              <w:t xml:space="preserve">D03А</w:t>
            </w:r>
          </w:p>
        </w:tc>
        <w:tc>
          <w:tcPr>
            <w:tcW w:w="2608" w:type="dxa"/>
          </w:tcPr>
          <w:p>
            <w:pPr>
              <w:pStyle w:val="0"/>
            </w:pPr>
            <w:r>
              <w:rPr>
                <w:sz w:val="24"/>
              </w:rPr>
              <w:t xml:space="preserve">препараты, способствующие нормальному рубцеванию</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162</w:t>
            </w:r>
          </w:p>
        </w:tc>
        <w:tc>
          <w:tcPr>
            <w:tcW w:w="992" w:type="dxa"/>
          </w:tcPr>
          <w:p>
            <w:pPr>
              <w:pStyle w:val="0"/>
              <w:jc w:val="center"/>
            </w:pPr>
            <w:r>
              <w:rPr>
                <w:sz w:val="24"/>
              </w:rPr>
              <w:t xml:space="preserve">D03АХ</w:t>
            </w:r>
          </w:p>
        </w:tc>
        <w:tc>
          <w:tcPr>
            <w:tcW w:w="2608" w:type="dxa"/>
          </w:tcPr>
          <w:p>
            <w:pPr>
              <w:pStyle w:val="0"/>
            </w:pPr>
            <w:r>
              <w:rPr>
                <w:sz w:val="24"/>
              </w:rPr>
              <w:t xml:space="preserve">другие препараты, способствующие нормальному рубцеванию</w:t>
            </w:r>
          </w:p>
        </w:tc>
        <w:tc>
          <w:tcPr>
            <w:tcW w:w="2041" w:type="dxa"/>
          </w:tcPr>
          <w:p>
            <w:pPr>
              <w:pStyle w:val="0"/>
            </w:pPr>
            <w:r>
              <w:rPr>
                <w:sz w:val="24"/>
              </w:rPr>
              <w:t xml:space="preserve">фактор роста эпидермальный</w:t>
            </w:r>
          </w:p>
        </w:tc>
        <w:tc>
          <w:tcPr>
            <w:tcW w:w="2582" w:type="dxa"/>
          </w:tcPr>
          <w:p>
            <w:pPr>
              <w:pStyle w:val="0"/>
            </w:pPr>
            <w:r>
              <w:rPr>
                <w:sz w:val="24"/>
              </w:rPr>
              <w:t xml:space="preserve">лиофилизат для приготовления раствора для инъекций</w:t>
            </w:r>
          </w:p>
        </w:tc>
      </w:tr>
      <w:tr>
        <w:tc>
          <w:tcPr>
            <w:tcW w:w="833" w:type="dxa"/>
          </w:tcPr>
          <w:p>
            <w:pPr>
              <w:pStyle w:val="0"/>
              <w:jc w:val="center"/>
            </w:pPr>
            <w:r>
              <w:rPr>
                <w:sz w:val="24"/>
              </w:rPr>
              <w:t xml:space="preserve">163</w:t>
            </w:r>
          </w:p>
        </w:tc>
        <w:tc>
          <w:tcPr>
            <w:tcW w:w="992" w:type="dxa"/>
          </w:tcPr>
          <w:p>
            <w:pPr>
              <w:pStyle w:val="0"/>
              <w:jc w:val="center"/>
            </w:pPr>
            <w:r>
              <w:rPr>
                <w:sz w:val="24"/>
              </w:rPr>
              <w:t xml:space="preserve">D06</w:t>
            </w:r>
          </w:p>
        </w:tc>
        <w:tc>
          <w:tcPr>
            <w:tcW w:w="2608" w:type="dxa"/>
          </w:tcPr>
          <w:p>
            <w:pPr>
              <w:pStyle w:val="0"/>
            </w:pPr>
            <w:r>
              <w:rPr>
                <w:sz w:val="24"/>
              </w:rPr>
              <w:t xml:space="preserve">антибиотики и противомикробные средства, применяемые в дерматологии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164</w:t>
            </w:r>
          </w:p>
        </w:tc>
        <w:tc>
          <w:tcPr>
            <w:tcW w:w="992" w:type="dxa"/>
          </w:tcPr>
          <w:p>
            <w:pPr>
              <w:pStyle w:val="0"/>
              <w:jc w:val="center"/>
            </w:pPr>
            <w:r>
              <w:rPr>
                <w:sz w:val="24"/>
              </w:rPr>
              <w:t xml:space="preserve">D06C</w:t>
            </w:r>
          </w:p>
        </w:tc>
        <w:tc>
          <w:tcPr>
            <w:tcW w:w="2608" w:type="dxa"/>
          </w:tcPr>
          <w:p>
            <w:pPr>
              <w:pStyle w:val="0"/>
            </w:pPr>
            <w:r>
              <w:rPr>
                <w:sz w:val="24"/>
              </w:rPr>
              <w:t xml:space="preserve">антибиотики в комбинации с противомикробными средствами</w:t>
            </w:r>
          </w:p>
        </w:tc>
        <w:tc>
          <w:tcPr>
            <w:tcW w:w="2041" w:type="dxa"/>
          </w:tcPr>
          <w:p>
            <w:pPr>
              <w:pStyle w:val="0"/>
            </w:pPr>
            <w:r>
              <w:rPr>
                <w:sz w:val="24"/>
              </w:rPr>
              <w:t xml:space="preserve">диоксометилтетрагидропиримидин + сульфадиметоксин + тримекаин + хлорамфеникол</w:t>
            </w:r>
          </w:p>
        </w:tc>
        <w:tc>
          <w:tcPr>
            <w:tcW w:w="2582" w:type="dxa"/>
          </w:tcPr>
          <w:p>
            <w:pPr>
              <w:pStyle w:val="0"/>
            </w:pPr>
            <w:r>
              <w:rPr>
                <w:sz w:val="24"/>
              </w:rPr>
              <w:t xml:space="preserve">мазь для наружного применения</w:t>
            </w:r>
          </w:p>
        </w:tc>
      </w:tr>
      <w:tr>
        <w:tc>
          <w:tcPr>
            <w:tcW w:w="833" w:type="dxa"/>
          </w:tcPr>
          <w:p>
            <w:pPr>
              <w:pStyle w:val="0"/>
              <w:jc w:val="center"/>
            </w:pPr>
            <w:r>
              <w:rPr>
                <w:sz w:val="24"/>
              </w:rPr>
              <w:t xml:space="preserve">165</w:t>
            </w:r>
          </w:p>
        </w:tc>
        <w:tc>
          <w:tcPr>
            <w:tcW w:w="992" w:type="dxa"/>
          </w:tcPr>
          <w:p>
            <w:pPr>
              <w:pStyle w:val="0"/>
              <w:jc w:val="center"/>
            </w:pPr>
            <w:r>
              <w:rPr>
                <w:sz w:val="24"/>
              </w:rPr>
              <w:t xml:space="preserve">D07</w:t>
            </w:r>
          </w:p>
        </w:tc>
        <w:tc>
          <w:tcPr>
            <w:tcW w:w="2608" w:type="dxa"/>
          </w:tcPr>
          <w:p>
            <w:pPr>
              <w:pStyle w:val="0"/>
            </w:pPr>
            <w:r>
              <w:rPr>
                <w:sz w:val="24"/>
              </w:rPr>
              <w:t xml:space="preserve">глюкокортикоиды, применяемые в дерматологии</w:t>
            </w:r>
          </w:p>
        </w:tc>
        <w:tc>
          <w:tcPr>
            <w:tcW w:w="2041" w:type="dxa"/>
          </w:tcPr>
          <w:p>
            <w:pPr>
              <w:pStyle w:val="0"/>
            </w:pPr>
            <w:r>
              <w:rPr>
                <w:sz w:val="24"/>
              </w:rPr>
            </w:r>
          </w:p>
        </w:tc>
        <w:tc>
          <w:tcPr>
            <w:tcW w:w="2582" w:type="dxa"/>
          </w:tcPr>
          <w:p>
            <w:pPr>
              <w:pStyle w:val="0"/>
            </w:pPr>
            <w:r>
              <w:rPr>
                <w:sz w:val="24"/>
              </w:rPr>
            </w:r>
          </w:p>
        </w:tc>
      </w:tr>
      <w:tr>
        <w:tc>
          <w:tcPr>
            <w:tcW w:w="833" w:type="dxa"/>
            <w:tcBorders>
              <w:bottom w:val="none"/>
            </w:tcBorders>
          </w:tcPr>
          <w:p>
            <w:pPr>
              <w:pStyle w:val="0"/>
              <w:jc w:val="center"/>
            </w:pPr>
            <w:r>
              <w:rPr>
                <w:sz w:val="24"/>
              </w:rPr>
              <w:t xml:space="preserve">166</w:t>
            </w:r>
          </w:p>
        </w:tc>
        <w:tc>
          <w:tcPr>
            <w:tcW w:w="992" w:type="dxa"/>
            <w:tcBorders>
              <w:bottom w:val="none"/>
            </w:tcBorders>
          </w:tcPr>
          <w:p>
            <w:pPr>
              <w:pStyle w:val="0"/>
              <w:jc w:val="center"/>
            </w:pPr>
            <w:r>
              <w:rPr>
                <w:sz w:val="24"/>
              </w:rPr>
              <w:t xml:space="preserve">D07AC</w:t>
            </w:r>
          </w:p>
        </w:tc>
        <w:tc>
          <w:tcPr>
            <w:tcW w:w="2608" w:type="dxa"/>
            <w:tcBorders>
              <w:bottom w:val="none"/>
            </w:tcBorders>
          </w:tcPr>
          <w:p>
            <w:pPr>
              <w:pStyle w:val="0"/>
            </w:pPr>
            <w:r>
              <w:rPr>
                <w:sz w:val="24"/>
              </w:rPr>
              <w:t xml:space="preserve">глюкокортикоиды с высокой активностью (группа III)</w:t>
            </w:r>
          </w:p>
        </w:tc>
        <w:tc>
          <w:tcPr>
            <w:tcW w:w="2041" w:type="dxa"/>
          </w:tcPr>
          <w:p>
            <w:pPr>
              <w:pStyle w:val="0"/>
            </w:pPr>
            <w:r>
              <w:rPr>
                <w:sz w:val="24"/>
              </w:rPr>
              <w:t xml:space="preserve">мометазон</w:t>
            </w:r>
          </w:p>
        </w:tc>
        <w:tc>
          <w:tcPr>
            <w:tcW w:w="2582" w:type="dxa"/>
          </w:tcPr>
          <w:p>
            <w:pPr>
              <w:pStyle w:val="0"/>
            </w:pPr>
            <w:r>
              <w:rPr>
                <w:sz w:val="24"/>
              </w:rPr>
              <w:t xml:space="preserve">крем для наружного применения; мазь для наружного применения; раствор для наружного применения</w:t>
            </w:r>
          </w:p>
        </w:tc>
      </w:tr>
      <w:tr>
        <w:tc>
          <w:tcPr>
            <w:tcW w:w="833" w:type="dxa"/>
            <w:tcBorders>
              <w:top w:val="none"/>
            </w:tcBorders>
          </w:tcPr>
          <w:p>
            <w:pPr>
              <w:pStyle w:val="0"/>
            </w:pPr>
            <w:r>
              <w:rPr>
                <w:sz w:val="24"/>
              </w:rPr>
            </w:r>
          </w:p>
        </w:tc>
        <w:tc>
          <w:tcPr>
            <w:tcW w:w="992" w:type="dxa"/>
            <w:tcBorders>
              <w:top w:val="none"/>
            </w:tcBorders>
          </w:tcPr>
          <w:p>
            <w:pPr>
              <w:pStyle w:val="0"/>
            </w:pPr>
            <w:r>
              <w:rPr>
                <w:sz w:val="24"/>
              </w:rPr>
            </w:r>
          </w:p>
        </w:tc>
        <w:tc>
          <w:tcPr>
            <w:tcW w:w="2608" w:type="dxa"/>
            <w:tcBorders>
              <w:top w:val="none"/>
            </w:tcBorders>
          </w:tcPr>
          <w:p>
            <w:pPr>
              <w:pStyle w:val="0"/>
            </w:pPr>
            <w:r>
              <w:rPr>
                <w:sz w:val="24"/>
              </w:rPr>
            </w:r>
          </w:p>
        </w:tc>
        <w:tc>
          <w:tcPr>
            <w:tcW w:w="2041" w:type="dxa"/>
          </w:tcPr>
          <w:p>
            <w:pPr>
              <w:pStyle w:val="0"/>
            </w:pPr>
            <w:r>
              <w:rPr>
                <w:sz w:val="24"/>
              </w:rPr>
              <w:t xml:space="preserve">бетаметазон</w:t>
            </w:r>
          </w:p>
        </w:tc>
        <w:tc>
          <w:tcPr>
            <w:tcW w:w="2582" w:type="dxa"/>
          </w:tcPr>
          <w:p>
            <w:pPr>
              <w:pStyle w:val="0"/>
            </w:pPr>
            <w:r>
              <w:rPr>
                <w:sz w:val="24"/>
              </w:rPr>
              <w:t xml:space="preserve">крем для наружного применения; мазь для наружного применения</w:t>
            </w:r>
          </w:p>
        </w:tc>
      </w:tr>
      <w:tr>
        <w:tc>
          <w:tcPr>
            <w:tcW w:w="833" w:type="dxa"/>
          </w:tcPr>
          <w:p>
            <w:pPr>
              <w:pStyle w:val="0"/>
              <w:jc w:val="center"/>
            </w:pPr>
            <w:r>
              <w:rPr>
                <w:sz w:val="24"/>
              </w:rPr>
              <w:t xml:space="preserve">167</w:t>
            </w:r>
          </w:p>
        </w:tc>
        <w:tc>
          <w:tcPr>
            <w:tcW w:w="992" w:type="dxa"/>
          </w:tcPr>
          <w:p>
            <w:pPr>
              <w:pStyle w:val="0"/>
              <w:jc w:val="center"/>
            </w:pPr>
            <w:r>
              <w:rPr>
                <w:sz w:val="24"/>
              </w:rPr>
              <w:t xml:space="preserve">D08 D08A</w:t>
            </w:r>
          </w:p>
        </w:tc>
        <w:tc>
          <w:tcPr>
            <w:tcW w:w="2608" w:type="dxa"/>
          </w:tcPr>
          <w:p>
            <w:pPr>
              <w:pStyle w:val="0"/>
            </w:pPr>
            <w:r>
              <w:rPr>
                <w:sz w:val="24"/>
              </w:rPr>
              <w:t xml:space="preserve">антисептики и дезинфицирующие средства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168</w:t>
            </w:r>
          </w:p>
        </w:tc>
        <w:tc>
          <w:tcPr>
            <w:tcW w:w="992" w:type="dxa"/>
          </w:tcPr>
          <w:p>
            <w:pPr>
              <w:pStyle w:val="0"/>
              <w:jc w:val="center"/>
            </w:pPr>
            <w:r>
              <w:rPr>
                <w:sz w:val="24"/>
              </w:rPr>
              <w:t xml:space="preserve">D08AC</w:t>
            </w:r>
          </w:p>
        </w:tc>
        <w:tc>
          <w:tcPr>
            <w:tcW w:w="2608" w:type="dxa"/>
          </w:tcPr>
          <w:p>
            <w:pPr>
              <w:pStyle w:val="0"/>
            </w:pPr>
            <w:r>
              <w:rPr>
                <w:sz w:val="24"/>
              </w:rPr>
              <w:t xml:space="preserve">бигуаниды и амидины</w:t>
            </w:r>
          </w:p>
        </w:tc>
        <w:tc>
          <w:tcPr>
            <w:tcW w:w="2041" w:type="dxa"/>
          </w:tcPr>
          <w:p>
            <w:pPr>
              <w:pStyle w:val="0"/>
            </w:pPr>
            <w:r>
              <w:rPr>
                <w:sz w:val="24"/>
              </w:rPr>
              <w:t xml:space="preserve">хлоргексидин</w:t>
            </w:r>
          </w:p>
        </w:tc>
        <w:tc>
          <w:tcPr>
            <w:tcW w:w="2582" w:type="dxa"/>
          </w:tcPr>
          <w:p>
            <w:pPr>
              <w:pStyle w:val="0"/>
            </w:pPr>
            <w:r>
              <w:rPr>
                <w:sz w:val="24"/>
              </w:rPr>
              <w:t xml:space="preserve">раствор для местного применения; раствор для местного и наружного применения; раствор для наружного применения; раствор для наружного применения (спиртовой); спрей для наружного применения (спиртовой); суппозитории вагинальные; таблетки вагинальные; спрей для местного и наружного применения</w:t>
            </w:r>
          </w:p>
        </w:tc>
      </w:tr>
      <w:tr>
        <w:tc>
          <w:tcPr>
            <w:tcW w:w="833" w:type="dxa"/>
          </w:tcPr>
          <w:p>
            <w:pPr>
              <w:pStyle w:val="0"/>
              <w:jc w:val="center"/>
            </w:pPr>
            <w:r>
              <w:rPr>
                <w:sz w:val="24"/>
              </w:rPr>
              <w:t xml:space="preserve">169</w:t>
            </w:r>
          </w:p>
        </w:tc>
        <w:tc>
          <w:tcPr>
            <w:tcW w:w="992" w:type="dxa"/>
          </w:tcPr>
          <w:p>
            <w:pPr>
              <w:pStyle w:val="0"/>
              <w:jc w:val="center"/>
            </w:pPr>
            <w:r>
              <w:rPr>
                <w:sz w:val="24"/>
              </w:rPr>
              <w:t xml:space="preserve">D08AG</w:t>
            </w:r>
          </w:p>
        </w:tc>
        <w:tc>
          <w:tcPr>
            <w:tcW w:w="2608" w:type="dxa"/>
          </w:tcPr>
          <w:p>
            <w:pPr>
              <w:pStyle w:val="0"/>
            </w:pPr>
            <w:r>
              <w:rPr>
                <w:sz w:val="24"/>
              </w:rPr>
              <w:t xml:space="preserve">препараты йода</w:t>
            </w:r>
          </w:p>
        </w:tc>
        <w:tc>
          <w:tcPr>
            <w:tcW w:w="2041" w:type="dxa"/>
          </w:tcPr>
          <w:p>
            <w:pPr>
              <w:pStyle w:val="0"/>
            </w:pPr>
            <w:r>
              <w:rPr>
                <w:sz w:val="24"/>
              </w:rPr>
              <w:t xml:space="preserve">повидон-йод</w:t>
            </w:r>
          </w:p>
        </w:tc>
        <w:tc>
          <w:tcPr>
            <w:tcW w:w="2582" w:type="dxa"/>
          </w:tcPr>
          <w:p>
            <w:pPr>
              <w:pStyle w:val="0"/>
            </w:pPr>
            <w:r>
              <w:rPr>
                <w:sz w:val="24"/>
              </w:rPr>
              <w:t xml:space="preserve">раствор для местного и наружного применения; раствор для наружного применения</w:t>
            </w:r>
          </w:p>
        </w:tc>
      </w:tr>
      <w:tr>
        <w:tc>
          <w:tcPr>
            <w:tcW w:w="833" w:type="dxa"/>
            <w:vMerge w:val="restart"/>
          </w:tcPr>
          <w:p>
            <w:pPr>
              <w:pStyle w:val="0"/>
              <w:jc w:val="center"/>
            </w:pPr>
            <w:r>
              <w:rPr>
                <w:sz w:val="24"/>
              </w:rPr>
              <w:t xml:space="preserve">170</w:t>
            </w:r>
          </w:p>
        </w:tc>
        <w:tc>
          <w:tcPr>
            <w:tcW w:w="992" w:type="dxa"/>
            <w:vMerge w:val="restart"/>
          </w:tcPr>
          <w:p>
            <w:pPr>
              <w:pStyle w:val="0"/>
              <w:jc w:val="center"/>
            </w:pPr>
            <w:r>
              <w:rPr>
                <w:sz w:val="24"/>
              </w:rPr>
              <w:t xml:space="preserve">D08AX</w:t>
            </w:r>
          </w:p>
        </w:tc>
        <w:tc>
          <w:tcPr>
            <w:tcW w:w="2608" w:type="dxa"/>
            <w:vMerge w:val="restart"/>
          </w:tcPr>
          <w:p>
            <w:pPr>
              <w:pStyle w:val="0"/>
            </w:pPr>
            <w:r>
              <w:rPr>
                <w:sz w:val="24"/>
              </w:rPr>
              <w:t xml:space="preserve">другие антисептики и дезинфицирующие средства</w:t>
            </w:r>
          </w:p>
        </w:tc>
        <w:tc>
          <w:tcPr>
            <w:tcW w:w="2041" w:type="dxa"/>
          </w:tcPr>
          <w:p>
            <w:pPr>
              <w:pStyle w:val="0"/>
            </w:pPr>
            <w:r>
              <w:rPr>
                <w:sz w:val="24"/>
              </w:rPr>
              <w:t xml:space="preserve">водорода пероксид</w:t>
            </w:r>
          </w:p>
        </w:tc>
        <w:tc>
          <w:tcPr>
            <w:tcW w:w="2582" w:type="dxa"/>
          </w:tcPr>
          <w:p>
            <w:pPr>
              <w:pStyle w:val="0"/>
            </w:pPr>
            <w:r>
              <w:rPr>
                <w:sz w:val="24"/>
              </w:rPr>
              <w:t xml:space="preserve">раствор для местного и наружного применения; раствор для местного применения</w:t>
            </w:r>
          </w:p>
        </w:tc>
      </w:tr>
      <w:tr>
        <w:tc>
          <w:tcPr>
            <w:vMerge w:val="continue"/>
          </w:tcPr>
          <w:p/>
        </w:tc>
        <w:tc>
          <w:tcPr>
            <w:vMerge w:val="continue"/>
          </w:tcPr>
          <w:p/>
        </w:tc>
        <w:tc>
          <w:tcPr>
            <w:vMerge w:val="continue"/>
          </w:tcPr>
          <w:p/>
        </w:tc>
        <w:tc>
          <w:tcPr>
            <w:tcW w:w="2041" w:type="dxa"/>
          </w:tcPr>
          <w:p>
            <w:pPr>
              <w:pStyle w:val="0"/>
            </w:pPr>
            <w:r>
              <w:rPr>
                <w:sz w:val="24"/>
              </w:rPr>
              <w:t xml:space="preserve">калия перманганат</w:t>
            </w:r>
          </w:p>
        </w:tc>
        <w:tc>
          <w:tcPr>
            <w:tcW w:w="2582" w:type="dxa"/>
          </w:tcPr>
          <w:p>
            <w:pPr>
              <w:pStyle w:val="0"/>
            </w:pPr>
            <w:r>
              <w:rPr>
                <w:sz w:val="24"/>
              </w:rPr>
              <w:t xml:space="preserve">порошок для приготовления раствора для местного и наружного применения</w:t>
            </w:r>
          </w:p>
        </w:tc>
      </w:tr>
      <w:tr>
        <w:tc>
          <w:tcPr>
            <w:vMerge w:val="continue"/>
          </w:tcPr>
          <w:p/>
        </w:tc>
        <w:tc>
          <w:tcPr>
            <w:vMerge w:val="continue"/>
          </w:tcPr>
          <w:p/>
        </w:tc>
        <w:tc>
          <w:tcPr>
            <w:vMerge w:val="continue"/>
          </w:tcPr>
          <w:p/>
        </w:tc>
        <w:tc>
          <w:tcPr>
            <w:tcW w:w="2041" w:type="dxa"/>
          </w:tcPr>
          <w:p>
            <w:pPr>
              <w:pStyle w:val="0"/>
            </w:pPr>
            <w:r>
              <w:rPr>
                <w:sz w:val="24"/>
              </w:rPr>
              <w:t xml:space="preserve">этанол</w:t>
            </w:r>
          </w:p>
        </w:tc>
        <w:tc>
          <w:tcPr>
            <w:tcW w:w="2582" w:type="dxa"/>
          </w:tcPr>
          <w:p>
            <w:pPr>
              <w:pStyle w:val="0"/>
            </w:pPr>
            <w:r>
              <w:rPr>
                <w:sz w:val="24"/>
              </w:rPr>
              <w:t xml:space="preserve">концентрат для приготовления раствора для наружного применения; раствор для наружного применения; концентрат для приготовления раствора для наружного применения и приготовления лекарственных форм; раствор для наружного применения и приготовления лекарственных форм</w:t>
            </w:r>
          </w:p>
        </w:tc>
      </w:tr>
      <w:tr>
        <w:tc>
          <w:tcPr>
            <w:tcW w:w="833" w:type="dxa"/>
          </w:tcPr>
          <w:p>
            <w:pPr>
              <w:pStyle w:val="0"/>
              <w:jc w:val="center"/>
            </w:pPr>
            <w:r>
              <w:rPr>
                <w:sz w:val="24"/>
              </w:rPr>
              <w:t xml:space="preserve">171</w:t>
            </w:r>
          </w:p>
        </w:tc>
        <w:tc>
          <w:tcPr>
            <w:tcW w:w="992" w:type="dxa"/>
          </w:tcPr>
          <w:p>
            <w:pPr>
              <w:pStyle w:val="0"/>
              <w:jc w:val="center"/>
            </w:pPr>
            <w:r>
              <w:rPr>
                <w:sz w:val="24"/>
              </w:rPr>
              <w:t xml:space="preserve">D11 D11А</w:t>
            </w:r>
          </w:p>
        </w:tc>
        <w:tc>
          <w:tcPr>
            <w:tcW w:w="2608" w:type="dxa"/>
          </w:tcPr>
          <w:p>
            <w:pPr>
              <w:pStyle w:val="0"/>
            </w:pPr>
            <w:r>
              <w:rPr>
                <w:sz w:val="24"/>
              </w:rPr>
              <w:t xml:space="preserve">другие дерматологические препараты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172</w:t>
            </w:r>
          </w:p>
        </w:tc>
        <w:tc>
          <w:tcPr>
            <w:tcW w:w="992" w:type="dxa"/>
            <w:vMerge w:val="restart"/>
          </w:tcPr>
          <w:p>
            <w:pPr>
              <w:pStyle w:val="0"/>
              <w:jc w:val="center"/>
            </w:pPr>
            <w:r>
              <w:rPr>
                <w:sz w:val="24"/>
              </w:rPr>
              <w:t xml:space="preserve">D11AH</w:t>
            </w:r>
          </w:p>
        </w:tc>
        <w:tc>
          <w:tcPr>
            <w:tcW w:w="2608" w:type="dxa"/>
            <w:vMerge w:val="restart"/>
          </w:tcPr>
          <w:p>
            <w:pPr>
              <w:pStyle w:val="0"/>
            </w:pPr>
            <w:r>
              <w:rPr>
                <w:sz w:val="24"/>
              </w:rPr>
              <w:t xml:space="preserve">препараты для лечения дерматита, кроме глюкокортикоидов</w:t>
            </w:r>
          </w:p>
        </w:tc>
        <w:tc>
          <w:tcPr>
            <w:tcW w:w="2041" w:type="dxa"/>
          </w:tcPr>
          <w:p>
            <w:pPr>
              <w:pStyle w:val="0"/>
            </w:pPr>
            <w:r>
              <w:rPr>
                <w:sz w:val="24"/>
              </w:rPr>
              <w:t xml:space="preserve">дупилумаб</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пимекролимус</w:t>
            </w:r>
          </w:p>
        </w:tc>
        <w:tc>
          <w:tcPr>
            <w:tcW w:w="2582" w:type="dxa"/>
          </w:tcPr>
          <w:p>
            <w:pPr>
              <w:pStyle w:val="0"/>
            </w:pPr>
            <w:r>
              <w:rPr>
                <w:sz w:val="24"/>
              </w:rPr>
              <w:t xml:space="preserve">крем для наружного применения</w:t>
            </w:r>
          </w:p>
        </w:tc>
      </w:tr>
      <w:tr>
        <w:tc>
          <w:tcPr>
            <w:tcW w:w="833" w:type="dxa"/>
          </w:tcPr>
          <w:p>
            <w:pPr>
              <w:pStyle w:val="0"/>
              <w:jc w:val="center"/>
            </w:pPr>
            <w:r>
              <w:rPr>
                <w:sz w:val="24"/>
              </w:rPr>
              <w:t xml:space="preserve">173</w:t>
            </w:r>
          </w:p>
        </w:tc>
        <w:tc>
          <w:tcPr>
            <w:tcW w:w="992" w:type="dxa"/>
          </w:tcPr>
          <w:p>
            <w:pPr>
              <w:pStyle w:val="0"/>
              <w:jc w:val="center"/>
            </w:pPr>
            <w:r>
              <w:rPr>
                <w:sz w:val="24"/>
              </w:rPr>
              <w:t xml:space="preserve">G</w:t>
            </w:r>
          </w:p>
        </w:tc>
        <w:tc>
          <w:tcPr>
            <w:tcW w:w="2608" w:type="dxa"/>
          </w:tcPr>
          <w:p>
            <w:pPr>
              <w:pStyle w:val="0"/>
            </w:pPr>
            <w:r>
              <w:rPr>
                <w:sz w:val="24"/>
              </w:rPr>
              <w:t xml:space="preserve">мочеполовая система и половые гормоны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174</w:t>
            </w:r>
          </w:p>
        </w:tc>
        <w:tc>
          <w:tcPr>
            <w:tcW w:w="992" w:type="dxa"/>
          </w:tcPr>
          <w:p>
            <w:pPr>
              <w:pStyle w:val="0"/>
              <w:jc w:val="center"/>
            </w:pPr>
            <w:r>
              <w:rPr>
                <w:sz w:val="24"/>
              </w:rPr>
              <w:t xml:space="preserve">G01</w:t>
            </w:r>
          </w:p>
        </w:tc>
        <w:tc>
          <w:tcPr>
            <w:tcW w:w="2608" w:type="dxa"/>
          </w:tcPr>
          <w:p>
            <w:pPr>
              <w:pStyle w:val="0"/>
            </w:pPr>
            <w:r>
              <w:rPr>
                <w:sz w:val="24"/>
              </w:rPr>
              <w:t xml:space="preserve">противомикробные препараты и антисептики, применяемые в гинекологии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175</w:t>
            </w:r>
          </w:p>
        </w:tc>
        <w:tc>
          <w:tcPr>
            <w:tcW w:w="992" w:type="dxa"/>
          </w:tcPr>
          <w:p>
            <w:pPr>
              <w:pStyle w:val="0"/>
              <w:jc w:val="center"/>
            </w:pPr>
            <w:r>
              <w:rPr>
                <w:sz w:val="24"/>
              </w:rPr>
              <w:t xml:space="preserve">G01A</w:t>
            </w:r>
          </w:p>
        </w:tc>
        <w:tc>
          <w:tcPr>
            <w:tcW w:w="2608" w:type="dxa"/>
          </w:tcPr>
          <w:p>
            <w:pPr>
              <w:pStyle w:val="0"/>
            </w:pPr>
            <w:r>
              <w:rPr>
                <w:sz w:val="24"/>
              </w:rPr>
              <w:t xml:space="preserve">противомикробные препараты и антисептики, кроме комбинированных препаратов с глюкокортикоидами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176</w:t>
            </w:r>
          </w:p>
        </w:tc>
        <w:tc>
          <w:tcPr>
            <w:tcW w:w="992" w:type="dxa"/>
          </w:tcPr>
          <w:p>
            <w:pPr>
              <w:pStyle w:val="0"/>
              <w:jc w:val="center"/>
            </w:pPr>
            <w:r>
              <w:rPr>
                <w:sz w:val="24"/>
              </w:rPr>
              <w:t xml:space="preserve">G01AA</w:t>
            </w:r>
          </w:p>
        </w:tc>
        <w:tc>
          <w:tcPr>
            <w:tcW w:w="2608" w:type="dxa"/>
          </w:tcPr>
          <w:p>
            <w:pPr>
              <w:pStyle w:val="0"/>
            </w:pPr>
            <w:r>
              <w:rPr>
                <w:sz w:val="24"/>
              </w:rPr>
              <w:t xml:space="preserve">антибактериальные препараты</w:t>
            </w:r>
          </w:p>
        </w:tc>
        <w:tc>
          <w:tcPr>
            <w:tcW w:w="2041" w:type="dxa"/>
          </w:tcPr>
          <w:p>
            <w:pPr>
              <w:pStyle w:val="0"/>
            </w:pPr>
            <w:r>
              <w:rPr>
                <w:sz w:val="24"/>
              </w:rPr>
              <w:t xml:space="preserve">натамицин</w:t>
            </w:r>
          </w:p>
        </w:tc>
        <w:tc>
          <w:tcPr>
            <w:tcW w:w="2582" w:type="dxa"/>
          </w:tcPr>
          <w:p>
            <w:pPr>
              <w:pStyle w:val="0"/>
            </w:pPr>
            <w:r>
              <w:rPr>
                <w:sz w:val="24"/>
              </w:rPr>
              <w:t xml:space="preserve">суппозитории вагинальные</w:t>
            </w:r>
          </w:p>
        </w:tc>
      </w:tr>
      <w:tr>
        <w:tc>
          <w:tcPr>
            <w:tcW w:w="833" w:type="dxa"/>
          </w:tcPr>
          <w:p>
            <w:pPr>
              <w:pStyle w:val="0"/>
              <w:jc w:val="center"/>
            </w:pPr>
            <w:r>
              <w:rPr>
                <w:sz w:val="24"/>
              </w:rPr>
              <w:t xml:space="preserve">177</w:t>
            </w:r>
          </w:p>
        </w:tc>
        <w:tc>
          <w:tcPr>
            <w:tcW w:w="992" w:type="dxa"/>
          </w:tcPr>
          <w:p>
            <w:pPr>
              <w:pStyle w:val="0"/>
              <w:jc w:val="center"/>
            </w:pPr>
            <w:r>
              <w:rPr>
                <w:sz w:val="24"/>
              </w:rPr>
              <w:t xml:space="preserve">G01AF</w:t>
            </w:r>
          </w:p>
        </w:tc>
        <w:tc>
          <w:tcPr>
            <w:tcW w:w="2608" w:type="dxa"/>
          </w:tcPr>
          <w:p>
            <w:pPr>
              <w:pStyle w:val="0"/>
            </w:pPr>
            <w:r>
              <w:rPr>
                <w:sz w:val="24"/>
              </w:rPr>
              <w:t xml:space="preserve">производные имидазола</w:t>
            </w:r>
          </w:p>
        </w:tc>
        <w:tc>
          <w:tcPr>
            <w:tcW w:w="2041" w:type="dxa"/>
          </w:tcPr>
          <w:p>
            <w:pPr>
              <w:pStyle w:val="0"/>
            </w:pPr>
            <w:r>
              <w:rPr>
                <w:sz w:val="24"/>
              </w:rPr>
              <w:t xml:space="preserve">клотримазол</w:t>
            </w:r>
          </w:p>
        </w:tc>
        <w:tc>
          <w:tcPr>
            <w:tcW w:w="2582" w:type="dxa"/>
          </w:tcPr>
          <w:p>
            <w:pPr>
              <w:pStyle w:val="0"/>
            </w:pPr>
            <w:r>
              <w:rPr>
                <w:sz w:val="24"/>
              </w:rPr>
              <w:t xml:space="preserve">гель вагинальный, таблетки вагинальные; суппозитории вагинальные</w:t>
            </w:r>
          </w:p>
        </w:tc>
      </w:tr>
      <w:tr>
        <w:tc>
          <w:tcPr>
            <w:tcW w:w="833" w:type="dxa"/>
          </w:tcPr>
          <w:p>
            <w:pPr>
              <w:pStyle w:val="0"/>
              <w:jc w:val="center"/>
            </w:pPr>
            <w:r>
              <w:rPr>
                <w:sz w:val="24"/>
              </w:rPr>
              <w:t xml:space="preserve">178</w:t>
            </w:r>
          </w:p>
        </w:tc>
        <w:tc>
          <w:tcPr>
            <w:tcW w:w="992" w:type="dxa"/>
          </w:tcPr>
          <w:p>
            <w:pPr>
              <w:pStyle w:val="0"/>
              <w:jc w:val="center"/>
            </w:pPr>
            <w:r>
              <w:rPr>
                <w:sz w:val="24"/>
              </w:rPr>
              <w:t xml:space="preserve">G02</w:t>
            </w:r>
          </w:p>
        </w:tc>
        <w:tc>
          <w:tcPr>
            <w:tcW w:w="2608" w:type="dxa"/>
          </w:tcPr>
          <w:p>
            <w:pPr>
              <w:pStyle w:val="0"/>
            </w:pPr>
            <w:r>
              <w:rPr>
                <w:sz w:val="24"/>
              </w:rPr>
              <w:t xml:space="preserve">другие препараты, применяемые в гинекологии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179</w:t>
            </w:r>
          </w:p>
        </w:tc>
        <w:tc>
          <w:tcPr>
            <w:tcW w:w="992" w:type="dxa"/>
          </w:tcPr>
          <w:p>
            <w:pPr>
              <w:pStyle w:val="0"/>
              <w:jc w:val="center"/>
            </w:pPr>
            <w:r>
              <w:rPr>
                <w:sz w:val="24"/>
              </w:rPr>
              <w:t xml:space="preserve">G02А</w:t>
            </w:r>
          </w:p>
        </w:tc>
        <w:tc>
          <w:tcPr>
            <w:tcW w:w="2608" w:type="dxa"/>
          </w:tcPr>
          <w:p>
            <w:pPr>
              <w:pStyle w:val="0"/>
            </w:pPr>
            <w:r>
              <w:rPr>
                <w:sz w:val="24"/>
              </w:rPr>
              <w:t xml:space="preserve">утеротонизирующие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180</w:t>
            </w:r>
          </w:p>
        </w:tc>
        <w:tc>
          <w:tcPr>
            <w:tcW w:w="992" w:type="dxa"/>
          </w:tcPr>
          <w:p>
            <w:pPr>
              <w:pStyle w:val="0"/>
              <w:jc w:val="center"/>
            </w:pPr>
            <w:r>
              <w:rPr>
                <w:sz w:val="24"/>
              </w:rPr>
              <w:t xml:space="preserve">G02АВ</w:t>
            </w:r>
          </w:p>
        </w:tc>
        <w:tc>
          <w:tcPr>
            <w:tcW w:w="2608" w:type="dxa"/>
          </w:tcPr>
          <w:p>
            <w:pPr>
              <w:pStyle w:val="0"/>
            </w:pPr>
            <w:r>
              <w:rPr>
                <w:sz w:val="24"/>
              </w:rPr>
              <w:t xml:space="preserve">алкалоиды спорыньи</w:t>
            </w:r>
          </w:p>
        </w:tc>
        <w:tc>
          <w:tcPr>
            <w:tcW w:w="2041" w:type="dxa"/>
          </w:tcPr>
          <w:p>
            <w:pPr>
              <w:pStyle w:val="0"/>
            </w:pPr>
            <w:r>
              <w:rPr>
                <w:sz w:val="24"/>
              </w:rPr>
              <w:t xml:space="preserve">метилэргометрин</w:t>
            </w:r>
          </w:p>
        </w:tc>
        <w:tc>
          <w:tcPr>
            <w:tcW w:w="2582" w:type="dxa"/>
          </w:tcPr>
          <w:p>
            <w:pPr>
              <w:pStyle w:val="0"/>
            </w:pPr>
            <w:r>
              <w:rPr>
                <w:sz w:val="24"/>
              </w:rPr>
              <w:t xml:space="preserve">раствор для внутривенного и внутримышечного введения</w:t>
            </w:r>
          </w:p>
        </w:tc>
      </w:tr>
      <w:tr>
        <w:tc>
          <w:tcPr>
            <w:tcW w:w="833" w:type="dxa"/>
            <w:vMerge w:val="restart"/>
          </w:tcPr>
          <w:p>
            <w:pPr>
              <w:pStyle w:val="0"/>
              <w:jc w:val="center"/>
            </w:pPr>
            <w:r>
              <w:rPr>
                <w:sz w:val="24"/>
              </w:rPr>
              <w:t xml:space="preserve">181</w:t>
            </w:r>
          </w:p>
        </w:tc>
        <w:tc>
          <w:tcPr>
            <w:tcW w:w="992" w:type="dxa"/>
            <w:vMerge w:val="restart"/>
          </w:tcPr>
          <w:p>
            <w:pPr>
              <w:pStyle w:val="0"/>
              <w:jc w:val="center"/>
            </w:pPr>
            <w:r>
              <w:rPr>
                <w:sz w:val="24"/>
              </w:rPr>
              <w:t xml:space="preserve">G02АD</w:t>
            </w:r>
          </w:p>
        </w:tc>
        <w:tc>
          <w:tcPr>
            <w:tcW w:w="2608" w:type="dxa"/>
            <w:vMerge w:val="restart"/>
          </w:tcPr>
          <w:p>
            <w:pPr>
              <w:pStyle w:val="0"/>
            </w:pPr>
            <w:r>
              <w:rPr>
                <w:sz w:val="24"/>
              </w:rPr>
              <w:t xml:space="preserve">простагландины</w:t>
            </w:r>
          </w:p>
        </w:tc>
        <w:tc>
          <w:tcPr>
            <w:tcW w:w="2041" w:type="dxa"/>
          </w:tcPr>
          <w:p>
            <w:pPr>
              <w:pStyle w:val="0"/>
            </w:pPr>
            <w:r>
              <w:rPr>
                <w:sz w:val="24"/>
              </w:rPr>
              <w:t xml:space="preserve">динопростон</w:t>
            </w:r>
          </w:p>
        </w:tc>
        <w:tc>
          <w:tcPr>
            <w:tcW w:w="2582" w:type="dxa"/>
          </w:tcPr>
          <w:p>
            <w:pPr>
              <w:pStyle w:val="0"/>
            </w:pPr>
            <w:r>
              <w:rPr>
                <w:sz w:val="24"/>
              </w:rPr>
              <w:t xml:space="preserve">гель интрацервикальный</w:t>
            </w:r>
          </w:p>
        </w:tc>
      </w:tr>
      <w:tr>
        <w:tc>
          <w:tcPr>
            <w:vMerge w:val="continue"/>
          </w:tcPr>
          <w:p/>
        </w:tc>
        <w:tc>
          <w:tcPr>
            <w:vMerge w:val="continue"/>
          </w:tcPr>
          <w:p/>
        </w:tc>
        <w:tc>
          <w:tcPr>
            <w:vMerge w:val="continue"/>
          </w:tcPr>
          <w:p/>
        </w:tc>
        <w:tc>
          <w:tcPr>
            <w:tcW w:w="2041" w:type="dxa"/>
          </w:tcPr>
          <w:p>
            <w:pPr>
              <w:pStyle w:val="0"/>
            </w:pPr>
            <w:r>
              <w:rPr>
                <w:sz w:val="24"/>
              </w:rPr>
              <w:t xml:space="preserve">мизопростол</w:t>
            </w:r>
          </w:p>
        </w:tc>
        <w:tc>
          <w:tcPr>
            <w:tcW w:w="2582" w:type="dxa"/>
          </w:tcPr>
          <w:p>
            <w:pPr>
              <w:pStyle w:val="0"/>
            </w:pPr>
            <w:r>
              <w:rPr>
                <w:sz w:val="24"/>
              </w:rPr>
              <w:t xml:space="preserve">таблетки</w:t>
            </w:r>
          </w:p>
        </w:tc>
      </w:tr>
      <w:tr>
        <w:tc>
          <w:tcPr>
            <w:tcW w:w="833" w:type="dxa"/>
          </w:tcPr>
          <w:p>
            <w:pPr>
              <w:pStyle w:val="0"/>
              <w:jc w:val="center"/>
            </w:pPr>
            <w:r>
              <w:rPr>
                <w:sz w:val="24"/>
              </w:rPr>
              <w:t xml:space="preserve">182</w:t>
            </w:r>
          </w:p>
        </w:tc>
        <w:tc>
          <w:tcPr>
            <w:tcW w:w="992" w:type="dxa"/>
          </w:tcPr>
          <w:p>
            <w:pPr>
              <w:pStyle w:val="0"/>
              <w:jc w:val="center"/>
            </w:pPr>
            <w:r>
              <w:rPr>
                <w:sz w:val="24"/>
              </w:rPr>
              <w:t xml:space="preserve">G02C</w:t>
            </w:r>
          </w:p>
        </w:tc>
        <w:tc>
          <w:tcPr>
            <w:tcW w:w="2608" w:type="dxa"/>
          </w:tcPr>
          <w:p>
            <w:pPr>
              <w:pStyle w:val="0"/>
            </w:pPr>
            <w:r>
              <w:rPr>
                <w:sz w:val="24"/>
              </w:rPr>
              <w:t xml:space="preserve">другие препараты, применяемые в гинекологии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183</w:t>
            </w:r>
          </w:p>
        </w:tc>
        <w:tc>
          <w:tcPr>
            <w:tcW w:w="992" w:type="dxa"/>
          </w:tcPr>
          <w:p>
            <w:pPr>
              <w:pStyle w:val="0"/>
              <w:jc w:val="center"/>
            </w:pPr>
            <w:r>
              <w:rPr>
                <w:sz w:val="24"/>
              </w:rPr>
              <w:t xml:space="preserve">G02CA</w:t>
            </w:r>
          </w:p>
        </w:tc>
        <w:tc>
          <w:tcPr>
            <w:tcW w:w="2608" w:type="dxa"/>
          </w:tcPr>
          <w:p>
            <w:pPr>
              <w:pStyle w:val="0"/>
            </w:pPr>
            <w:r>
              <w:rPr>
                <w:sz w:val="24"/>
              </w:rPr>
              <w:t xml:space="preserve">адреномиметики, токолитические средства</w:t>
            </w:r>
          </w:p>
        </w:tc>
        <w:tc>
          <w:tcPr>
            <w:tcW w:w="2041" w:type="dxa"/>
          </w:tcPr>
          <w:p>
            <w:pPr>
              <w:pStyle w:val="0"/>
            </w:pPr>
            <w:r>
              <w:rPr>
                <w:sz w:val="24"/>
              </w:rPr>
              <w:t xml:space="preserve">гексопреналин</w:t>
            </w:r>
          </w:p>
        </w:tc>
        <w:tc>
          <w:tcPr>
            <w:tcW w:w="2582" w:type="dxa"/>
          </w:tcPr>
          <w:p>
            <w:pPr>
              <w:pStyle w:val="0"/>
            </w:pPr>
            <w:r>
              <w:rPr>
                <w:sz w:val="24"/>
              </w:rPr>
              <w:t xml:space="preserve">таблетки; раствор для внутривенного введения</w:t>
            </w:r>
          </w:p>
        </w:tc>
      </w:tr>
      <w:tr>
        <w:tc>
          <w:tcPr>
            <w:tcW w:w="833" w:type="dxa"/>
          </w:tcPr>
          <w:p>
            <w:pPr>
              <w:pStyle w:val="0"/>
              <w:jc w:val="center"/>
            </w:pPr>
            <w:r>
              <w:rPr>
                <w:sz w:val="24"/>
              </w:rPr>
              <w:t xml:space="preserve">184</w:t>
            </w:r>
          </w:p>
        </w:tc>
        <w:tc>
          <w:tcPr>
            <w:tcW w:w="992" w:type="dxa"/>
          </w:tcPr>
          <w:p>
            <w:pPr>
              <w:pStyle w:val="0"/>
              <w:jc w:val="center"/>
            </w:pPr>
            <w:r>
              <w:rPr>
                <w:sz w:val="24"/>
              </w:rPr>
              <w:t xml:space="preserve">G02CB</w:t>
            </w:r>
          </w:p>
        </w:tc>
        <w:tc>
          <w:tcPr>
            <w:tcW w:w="2608" w:type="dxa"/>
          </w:tcPr>
          <w:p>
            <w:pPr>
              <w:pStyle w:val="0"/>
            </w:pPr>
            <w:r>
              <w:rPr>
                <w:sz w:val="24"/>
              </w:rPr>
              <w:t xml:space="preserve">ингибиторы пролактина</w:t>
            </w:r>
          </w:p>
        </w:tc>
        <w:tc>
          <w:tcPr>
            <w:tcW w:w="2041" w:type="dxa"/>
          </w:tcPr>
          <w:p>
            <w:pPr>
              <w:pStyle w:val="0"/>
            </w:pPr>
            <w:r>
              <w:rPr>
                <w:sz w:val="24"/>
              </w:rPr>
              <w:t xml:space="preserve">бромокриптин</w:t>
            </w:r>
          </w:p>
        </w:tc>
        <w:tc>
          <w:tcPr>
            <w:tcW w:w="2582" w:type="dxa"/>
          </w:tcPr>
          <w:p>
            <w:pPr>
              <w:pStyle w:val="0"/>
            </w:pPr>
            <w:r>
              <w:rPr>
                <w:sz w:val="24"/>
              </w:rPr>
              <w:t xml:space="preserve">таблетки</w:t>
            </w:r>
          </w:p>
        </w:tc>
      </w:tr>
      <w:tr>
        <w:tc>
          <w:tcPr>
            <w:tcW w:w="833" w:type="dxa"/>
          </w:tcPr>
          <w:p>
            <w:pPr>
              <w:pStyle w:val="0"/>
              <w:jc w:val="center"/>
            </w:pPr>
            <w:r>
              <w:rPr>
                <w:sz w:val="24"/>
              </w:rPr>
              <w:t xml:space="preserve">185</w:t>
            </w:r>
          </w:p>
        </w:tc>
        <w:tc>
          <w:tcPr>
            <w:tcW w:w="992" w:type="dxa"/>
          </w:tcPr>
          <w:p>
            <w:pPr>
              <w:pStyle w:val="0"/>
              <w:jc w:val="center"/>
            </w:pPr>
            <w:r>
              <w:rPr>
                <w:sz w:val="24"/>
              </w:rPr>
              <w:t xml:space="preserve">G02CХ</w:t>
            </w:r>
          </w:p>
        </w:tc>
        <w:tc>
          <w:tcPr>
            <w:tcW w:w="2608" w:type="dxa"/>
          </w:tcPr>
          <w:p>
            <w:pPr>
              <w:pStyle w:val="0"/>
            </w:pPr>
            <w:r>
              <w:rPr>
                <w:sz w:val="24"/>
              </w:rPr>
              <w:t xml:space="preserve">прочие препараты, применяемые в гинекологии</w:t>
            </w:r>
          </w:p>
        </w:tc>
        <w:tc>
          <w:tcPr>
            <w:tcW w:w="2041" w:type="dxa"/>
          </w:tcPr>
          <w:p>
            <w:pPr>
              <w:pStyle w:val="0"/>
            </w:pPr>
            <w:r>
              <w:rPr>
                <w:sz w:val="24"/>
              </w:rPr>
              <w:t xml:space="preserve">атозибан</w:t>
            </w:r>
          </w:p>
        </w:tc>
        <w:tc>
          <w:tcPr>
            <w:tcW w:w="2582" w:type="dxa"/>
          </w:tcPr>
          <w:p>
            <w:pPr>
              <w:pStyle w:val="0"/>
            </w:pPr>
            <w:r>
              <w:rPr>
                <w:sz w:val="24"/>
              </w:rPr>
              <w:t xml:space="preserve">концентрат для приготовления раствора для инфузий; раствор для внутривенного введения</w:t>
            </w:r>
          </w:p>
        </w:tc>
      </w:tr>
      <w:tr>
        <w:tc>
          <w:tcPr>
            <w:tcW w:w="833" w:type="dxa"/>
          </w:tcPr>
          <w:p>
            <w:pPr>
              <w:pStyle w:val="0"/>
              <w:jc w:val="center"/>
            </w:pPr>
            <w:r>
              <w:rPr>
                <w:sz w:val="24"/>
              </w:rPr>
              <w:t xml:space="preserve">186</w:t>
            </w:r>
          </w:p>
        </w:tc>
        <w:tc>
          <w:tcPr>
            <w:tcW w:w="992" w:type="dxa"/>
          </w:tcPr>
          <w:p>
            <w:pPr>
              <w:pStyle w:val="0"/>
              <w:jc w:val="center"/>
            </w:pPr>
            <w:r>
              <w:rPr>
                <w:sz w:val="24"/>
              </w:rPr>
              <w:t xml:space="preserve">G03</w:t>
            </w:r>
          </w:p>
        </w:tc>
        <w:tc>
          <w:tcPr>
            <w:tcW w:w="2608" w:type="dxa"/>
          </w:tcPr>
          <w:p>
            <w:pPr>
              <w:pStyle w:val="0"/>
            </w:pPr>
            <w:r>
              <w:rPr>
                <w:sz w:val="24"/>
              </w:rPr>
              <w:t xml:space="preserve">половые гормоны и модуляторы функции половых органов</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187</w:t>
            </w:r>
          </w:p>
        </w:tc>
        <w:tc>
          <w:tcPr>
            <w:tcW w:w="992" w:type="dxa"/>
          </w:tcPr>
          <w:p>
            <w:pPr>
              <w:pStyle w:val="0"/>
              <w:jc w:val="center"/>
            </w:pPr>
            <w:r>
              <w:rPr>
                <w:sz w:val="24"/>
              </w:rPr>
              <w:t xml:space="preserve">G03B</w:t>
            </w:r>
          </w:p>
        </w:tc>
        <w:tc>
          <w:tcPr>
            <w:tcW w:w="2608" w:type="dxa"/>
          </w:tcPr>
          <w:p>
            <w:pPr>
              <w:pStyle w:val="0"/>
            </w:pPr>
            <w:r>
              <w:rPr>
                <w:sz w:val="24"/>
              </w:rPr>
              <w:t xml:space="preserve">андрогены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188</w:t>
            </w:r>
          </w:p>
        </w:tc>
        <w:tc>
          <w:tcPr>
            <w:tcW w:w="992" w:type="dxa"/>
            <w:vMerge w:val="restart"/>
          </w:tcPr>
          <w:p>
            <w:pPr>
              <w:pStyle w:val="0"/>
              <w:jc w:val="center"/>
            </w:pPr>
            <w:r>
              <w:rPr>
                <w:sz w:val="24"/>
              </w:rPr>
              <w:t xml:space="preserve">G03BA</w:t>
            </w:r>
          </w:p>
        </w:tc>
        <w:tc>
          <w:tcPr>
            <w:tcW w:w="2608" w:type="dxa"/>
            <w:vMerge w:val="restart"/>
          </w:tcPr>
          <w:p>
            <w:pPr>
              <w:pStyle w:val="0"/>
            </w:pPr>
            <w:r>
              <w:rPr>
                <w:sz w:val="24"/>
              </w:rPr>
              <w:t xml:space="preserve">производные 3-оксоандрост-4-ена</w:t>
            </w:r>
          </w:p>
        </w:tc>
        <w:tc>
          <w:tcPr>
            <w:tcW w:w="2041" w:type="dxa"/>
          </w:tcPr>
          <w:p>
            <w:pPr>
              <w:pStyle w:val="0"/>
            </w:pPr>
            <w:r>
              <w:rPr>
                <w:sz w:val="24"/>
              </w:rPr>
              <w:t xml:space="preserve">тестостерон</w:t>
            </w:r>
          </w:p>
        </w:tc>
        <w:tc>
          <w:tcPr>
            <w:tcW w:w="2582" w:type="dxa"/>
          </w:tcPr>
          <w:p>
            <w:pPr>
              <w:pStyle w:val="0"/>
            </w:pPr>
            <w:r>
              <w:rPr>
                <w:sz w:val="24"/>
              </w:rPr>
              <w:t xml:space="preserve">гель для наружного применения; раствор для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тестостерон (смесь эфиров)</w:t>
            </w:r>
          </w:p>
        </w:tc>
        <w:tc>
          <w:tcPr>
            <w:tcW w:w="2582" w:type="dxa"/>
          </w:tcPr>
          <w:p>
            <w:pPr>
              <w:pStyle w:val="0"/>
            </w:pPr>
            <w:r>
              <w:rPr>
                <w:sz w:val="24"/>
              </w:rPr>
              <w:t xml:space="preserve">раствор для внутримышечного введения (масляный)</w:t>
            </w:r>
          </w:p>
        </w:tc>
      </w:tr>
      <w:tr>
        <w:tc>
          <w:tcPr>
            <w:tcW w:w="833" w:type="dxa"/>
          </w:tcPr>
          <w:p>
            <w:pPr>
              <w:pStyle w:val="0"/>
              <w:jc w:val="center"/>
            </w:pPr>
            <w:r>
              <w:rPr>
                <w:sz w:val="24"/>
              </w:rPr>
              <w:t xml:space="preserve">189</w:t>
            </w:r>
          </w:p>
        </w:tc>
        <w:tc>
          <w:tcPr>
            <w:tcW w:w="992" w:type="dxa"/>
          </w:tcPr>
          <w:p>
            <w:pPr>
              <w:pStyle w:val="0"/>
              <w:jc w:val="center"/>
            </w:pPr>
            <w:r>
              <w:rPr>
                <w:sz w:val="24"/>
              </w:rPr>
              <w:t xml:space="preserve">G03D</w:t>
            </w:r>
          </w:p>
        </w:tc>
        <w:tc>
          <w:tcPr>
            <w:tcW w:w="2608" w:type="dxa"/>
          </w:tcPr>
          <w:p>
            <w:pPr>
              <w:pStyle w:val="0"/>
            </w:pPr>
            <w:r>
              <w:rPr>
                <w:sz w:val="24"/>
              </w:rPr>
              <w:t xml:space="preserve">гестагены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190</w:t>
            </w:r>
          </w:p>
        </w:tc>
        <w:tc>
          <w:tcPr>
            <w:tcW w:w="992" w:type="dxa"/>
          </w:tcPr>
          <w:p>
            <w:pPr>
              <w:pStyle w:val="0"/>
              <w:jc w:val="center"/>
            </w:pPr>
            <w:r>
              <w:rPr>
                <w:sz w:val="24"/>
              </w:rPr>
              <w:t xml:space="preserve">G03DA</w:t>
            </w:r>
          </w:p>
        </w:tc>
        <w:tc>
          <w:tcPr>
            <w:tcW w:w="2608" w:type="dxa"/>
          </w:tcPr>
          <w:p>
            <w:pPr>
              <w:pStyle w:val="0"/>
            </w:pPr>
            <w:r>
              <w:rPr>
                <w:sz w:val="24"/>
              </w:rPr>
              <w:t xml:space="preserve">производные прегн-4-ена</w:t>
            </w:r>
          </w:p>
        </w:tc>
        <w:tc>
          <w:tcPr>
            <w:tcW w:w="2041" w:type="dxa"/>
          </w:tcPr>
          <w:p>
            <w:pPr>
              <w:pStyle w:val="0"/>
            </w:pPr>
            <w:r>
              <w:rPr>
                <w:sz w:val="24"/>
              </w:rPr>
              <w:t xml:space="preserve">прогестерон</w:t>
            </w:r>
          </w:p>
        </w:tc>
        <w:tc>
          <w:tcPr>
            <w:tcW w:w="2582" w:type="dxa"/>
          </w:tcPr>
          <w:p>
            <w:pPr>
              <w:pStyle w:val="0"/>
            </w:pPr>
            <w:r>
              <w:rPr>
                <w:sz w:val="24"/>
              </w:rPr>
              <w:t xml:space="preserve">капсулы</w:t>
            </w:r>
          </w:p>
        </w:tc>
      </w:tr>
      <w:tr>
        <w:tc>
          <w:tcPr>
            <w:tcW w:w="833" w:type="dxa"/>
          </w:tcPr>
          <w:p>
            <w:pPr>
              <w:pStyle w:val="0"/>
              <w:jc w:val="center"/>
            </w:pPr>
            <w:r>
              <w:rPr>
                <w:sz w:val="24"/>
              </w:rPr>
              <w:t xml:space="preserve">191</w:t>
            </w:r>
          </w:p>
        </w:tc>
        <w:tc>
          <w:tcPr>
            <w:tcW w:w="992" w:type="dxa"/>
          </w:tcPr>
          <w:p>
            <w:pPr>
              <w:pStyle w:val="0"/>
              <w:jc w:val="center"/>
            </w:pPr>
            <w:r>
              <w:rPr>
                <w:sz w:val="24"/>
              </w:rPr>
              <w:t xml:space="preserve">G03DB</w:t>
            </w:r>
          </w:p>
        </w:tc>
        <w:tc>
          <w:tcPr>
            <w:tcW w:w="2608" w:type="dxa"/>
          </w:tcPr>
          <w:p>
            <w:pPr>
              <w:pStyle w:val="0"/>
            </w:pPr>
            <w:r>
              <w:rPr>
                <w:sz w:val="24"/>
              </w:rPr>
              <w:t xml:space="preserve">производные прегнадиена</w:t>
            </w:r>
          </w:p>
        </w:tc>
        <w:tc>
          <w:tcPr>
            <w:tcW w:w="2041" w:type="dxa"/>
          </w:tcPr>
          <w:p>
            <w:pPr>
              <w:pStyle w:val="0"/>
            </w:pPr>
            <w:r>
              <w:rPr>
                <w:sz w:val="24"/>
              </w:rPr>
              <w:t xml:space="preserve">дидрогестерон</w:t>
            </w:r>
          </w:p>
        </w:tc>
        <w:tc>
          <w:tcPr>
            <w:tcW w:w="2582" w:type="dxa"/>
          </w:tcPr>
          <w:p>
            <w:pPr>
              <w:pStyle w:val="0"/>
            </w:pPr>
            <w:r>
              <w:rPr>
                <w:sz w:val="24"/>
              </w:rPr>
              <w:t xml:space="preserve">таблетки, покрытые пленочной оболочкой</w:t>
            </w:r>
          </w:p>
        </w:tc>
      </w:tr>
      <w:tr>
        <w:tc>
          <w:tcPr>
            <w:tcW w:w="833" w:type="dxa"/>
          </w:tcPr>
          <w:p>
            <w:pPr>
              <w:pStyle w:val="0"/>
              <w:jc w:val="center"/>
            </w:pPr>
            <w:r>
              <w:rPr>
                <w:sz w:val="24"/>
              </w:rPr>
              <w:t xml:space="preserve">192</w:t>
            </w:r>
          </w:p>
        </w:tc>
        <w:tc>
          <w:tcPr>
            <w:tcW w:w="992" w:type="dxa"/>
          </w:tcPr>
          <w:p>
            <w:pPr>
              <w:pStyle w:val="0"/>
              <w:jc w:val="center"/>
            </w:pPr>
            <w:r>
              <w:rPr>
                <w:sz w:val="24"/>
              </w:rPr>
              <w:t xml:space="preserve">G03DC</w:t>
            </w:r>
          </w:p>
        </w:tc>
        <w:tc>
          <w:tcPr>
            <w:tcW w:w="2608" w:type="dxa"/>
          </w:tcPr>
          <w:p>
            <w:pPr>
              <w:pStyle w:val="0"/>
            </w:pPr>
            <w:r>
              <w:rPr>
                <w:sz w:val="24"/>
              </w:rPr>
              <w:t xml:space="preserve">производные эстрена</w:t>
            </w:r>
          </w:p>
        </w:tc>
        <w:tc>
          <w:tcPr>
            <w:tcW w:w="2041" w:type="dxa"/>
          </w:tcPr>
          <w:p>
            <w:pPr>
              <w:pStyle w:val="0"/>
            </w:pPr>
            <w:r>
              <w:rPr>
                <w:sz w:val="24"/>
              </w:rPr>
              <w:t xml:space="preserve">норэтистерон</w:t>
            </w:r>
          </w:p>
        </w:tc>
        <w:tc>
          <w:tcPr>
            <w:tcW w:w="2582" w:type="dxa"/>
          </w:tcPr>
          <w:p>
            <w:pPr>
              <w:pStyle w:val="0"/>
            </w:pPr>
            <w:r>
              <w:rPr>
                <w:sz w:val="24"/>
              </w:rPr>
              <w:t xml:space="preserve">таблетки</w:t>
            </w:r>
          </w:p>
        </w:tc>
      </w:tr>
      <w:tr>
        <w:tc>
          <w:tcPr>
            <w:tcW w:w="833" w:type="dxa"/>
          </w:tcPr>
          <w:p>
            <w:pPr>
              <w:pStyle w:val="0"/>
              <w:jc w:val="center"/>
            </w:pPr>
            <w:r>
              <w:rPr>
                <w:sz w:val="24"/>
              </w:rPr>
              <w:t xml:space="preserve">193</w:t>
            </w:r>
          </w:p>
        </w:tc>
        <w:tc>
          <w:tcPr>
            <w:tcW w:w="992" w:type="dxa"/>
          </w:tcPr>
          <w:p>
            <w:pPr>
              <w:pStyle w:val="0"/>
              <w:jc w:val="center"/>
            </w:pPr>
            <w:r>
              <w:rPr>
                <w:sz w:val="24"/>
              </w:rPr>
              <w:t xml:space="preserve">G03G</w:t>
            </w:r>
          </w:p>
        </w:tc>
        <w:tc>
          <w:tcPr>
            <w:tcW w:w="2608" w:type="dxa"/>
          </w:tcPr>
          <w:p>
            <w:pPr>
              <w:pStyle w:val="0"/>
            </w:pPr>
            <w:r>
              <w:rPr>
                <w:sz w:val="24"/>
              </w:rPr>
              <w:t xml:space="preserve">гонадотропины и другие стимуляторы овуляции</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194</w:t>
            </w:r>
          </w:p>
        </w:tc>
        <w:tc>
          <w:tcPr>
            <w:tcW w:w="992" w:type="dxa"/>
            <w:vMerge w:val="restart"/>
          </w:tcPr>
          <w:p>
            <w:pPr>
              <w:pStyle w:val="0"/>
              <w:jc w:val="center"/>
            </w:pPr>
            <w:r>
              <w:rPr>
                <w:sz w:val="24"/>
              </w:rPr>
              <w:t xml:space="preserve">G03GA</w:t>
            </w:r>
          </w:p>
        </w:tc>
        <w:tc>
          <w:tcPr>
            <w:tcW w:w="2608" w:type="dxa"/>
            <w:vMerge w:val="restart"/>
          </w:tcPr>
          <w:p>
            <w:pPr>
              <w:pStyle w:val="0"/>
            </w:pPr>
            <w:r>
              <w:rPr>
                <w:sz w:val="24"/>
              </w:rPr>
              <w:t xml:space="preserve">гонадотропины</w:t>
            </w:r>
          </w:p>
        </w:tc>
        <w:tc>
          <w:tcPr>
            <w:tcW w:w="2041" w:type="dxa"/>
          </w:tcPr>
          <w:p>
            <w:pPr>
              <w:pStyle w:val="0"/>
            </w:pPr>
            <w:r>
              <w:rPr>
                <w:sz w:val="24"/>
              </w:rPr>
              <w:t xml:space="preserve">гонадотропин хорионический</w:t>
            </w:r>
          </w:p>
        </w:tc>
        <w:tc>
          <w:tcPr>
            <w:tcW w:w="2582" w:type="dxa"/>
          </w:tcPr>
          <w:p>
            <w:pPr>
              <w:pStyle w:val="0"/>
            </w:pPr>
            <w:r>
              <w:rPr>
                <w:sz w:val="24"/>
              </w:rPr>
              <w:t xml:space="preserve">лиофилизат для приготовления раствора для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корифоллитропин альфа</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фоллитропин альфа</w:t>
            </w:r>
          </w:p>
        </w:tc>
        <w:tc>
          <w:tcPr>
            <w:tcW w:w="2582" w:type="dxa"/>
          </w:tcPr>
          <w:p>
            <w:pPr>
              <w:pStyle w:val="0"/>
            </w:pPr>
            <w:r>
              <w:rPr>
                <w:sz w:val="24"/>
              </w:rPr>
              <w:t xml:space="preserve">раствор для подкожного введения; лиофилизат для приготовления раствора для подкожного введения; лиофилизат для приготовления раствора для внутримышечного и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фоллитропин альфа + лутропин альфа</w:t>
            </w:r>
          </w:p>
        </w:tc>
        <w:tc>
          <w:tcPr>
            <w:tcW w:w="2582" w:type="dxa"/>
          </w:tcPr>
          <w:p>
            <w:pPr>
              <w:pStyle w:val="0"/>
            </w:pPr>
            <w:r>
              <w:rPr>
                <w:sz w:val="24"/>
              </w:rPr>
              <w:t xml:space="preserve">лиофилизат для приготовления раствора для подкожного введения</w:t>
            </w:r>
          </w:p>
        </w:tc>
      </w:tr>
      <w:tr>
        <w:tc>
          <w:tcPr>
            <w:tcW w:w="833" w:type="dxa"/>
          </w:tcPr>
          <w:p>
            <w:pPr>
              <w:pStyle w:val="0"/>
              <w:jc w:val="center"/>
            </w:pPr>
            <w:r>
              <w:rPr>
                <w:sz w:val="24"/>
              </w:rPr>
              <w:t xml:space="preserve">195</w:t>
            </w:r>
          </w:p>
        </w:tc>
        <w:tc>
          <w:tcPr>
            <w:tcW w:w="992" w:type="dxa"/>
          </w:tcPr>
          <w:p>
            <w:pPr>
              <w:pStyle w:val="0"/>
              <w:jc w:val="center"/>
            </w:pPr>
            <w:r>
              <w:rPr>
                <w:sz w:val="24"/>
              </w:rPr>
              <w:t xml:space="preserve">G03GB</w:t>
            </w:r>
          </w:p>
        </w:tc>
        <w:tc>
          <w:tcPr>
            <w:tcW w:w="2608" w:type="dxa"/>
          </w:tcPr>
          <w:p>
            <w:pPr>
              <w:pStyle w:val="0"/>
            </w:pPr>
            <w:r>
              <w:rPr>
                <w:sz w:val="24"/>
              </w:rPr>
              <w:t xml:space="preserve">синтетические стимуляторы овуляции</w:t>
            </w:r>
          </w:p>
        </w:tc>
        <w:tc>
          <w:tcPr>
            <w:tcW w:w="2041" w:type="dxa"/>
          </w:tcPr>
          <w:p>
            <w:pPr>
              <w:pStyle w:val="0"/>
            </w:pPr>
            <w:r>
              <w:rPr>
                <w:sz w:val="24"/>
              </w:rPr>
              <w:t xml:space="preserve">кломифен</w:t>
            </w:r>
          </w:p>
        </w:tc>
        <w:tc>
          <w:tcPr>
            <w:tcW w:w="2582" w:type="dxa"/>
          </w:tcPr>
          <w:p>
            <w:pPr>
              <w:pStyle w:val="0"/>
            </w:pPr>
            <w:r>
              <w:rPr>
                <w:sz w:val="24"/>
              </w:rPr>
              <w:t xml:space="preserve">таблетки</w:t>
            </w:r>
          </w:p>
        </w:tc>
      </w:tr>
      <w:tr>
        <w:tc>
          <w:tcPr>
            <w:tcW w:w="833" w:type="dxa"/>
          </w:tcPr>
          <w:p>
            <w:pPr>
              <w:pStyle w:val="0"/>
              <w:jc w:val="center"/>
            </w:pPr>
            <w:r>
              <w:rPr>
                <w:sz w:val="24"/>
              </w:rPr>
              <w:t xml:space="preserve">196</w:t>
            </w:r>
          </w:p>
        </w:tc>
        <w:tc>
          <w:tcPr>
            <w:tcW w:w="992" w:type="dxa"/>
          </w:tcPr>
          <w:p>
            <w:pPr>
              <w:pStyle w:val="0"/>
              <w:jc w:val="center"/>
            </w:pPr>
            <w:r>
              <w:rPr>
                <w:sz w:val="24"/>
              </w:rPr>
              <w:t xml:space="preserve">G03H G03HA</w:t>
            </w:r>
          </w:p>
        </w:tc>
        <w:tc>
          <w:tcPr>
            <w:tcW w:w="2608" w:type="dxa"/>
          </w:tcPr>
          <w:p>
            <w:pPr>
              <w:pStyle w:val="0"/>
            </w:pPr>
            <w:r>
              <w:rPr>
                <w:sz w:val="24"/>
              </w:rPr>
              <w:t xml:space="preserve">антиандрогены</w:t>
            </w:r>
          </w:p>
        </w:tc>
        <w:tc>
          <w:tcPr>
            <w:tcW w:w="2041" w:type="dxa"/>
          </w:tcPr>
          <w:p>
            <w:pPr>
              <w:pStyle w:val="0"/>
            </w:pPr>
            <w:r>
              <w:rPr>
                <w:sz w:val="24"/>
              </w:rPr>
              <w:t xml:space="preserve">ципротерон</w:t>
            </w:r>
          </w:p>
        </w:tc>
        <w:tc>
          <w:tcPr>
            <w:tcW w:w="2582" w:type="dxa"/>
          </w:tcPr>
          <w:p>
            <w:pPr>
              <w:pStyle w:val="0"/>
            </w:pPr>
            <w:r>
              <w:rPr>
                <w:sz w:val="24"/>
              </w:rPr>
              <w:t xml:space="preserve">раствор для внутримышечного введения масляный; таблетки</w:t>
            </w:r>
          </w:p>
        </w:tc>
      </w:tr>
      <w:tr>
        <w:tc>
          <w:tcPr>
            <w:tcW w:w="833" w:type="dxa"/>
          </w:tcPr>
          <w:p>
            <w:pPr>
              <w:pStyle w:val="0"/>
              <w:jc w:val="center"/>
            </w:pPr>
            <w:r>
              <w:rPr>
                <w:sz w:val="24"/>
              </w:rPr>
              <w:t xml:space="preserve">197</w:t>
            </w:r>
          </w:p>
        </w:tc>
        <w:tc>
          <w:tcPr>
            <w:tcW w:w="992" w:type="dxa"/>
          </w:tcPr>
          <w:p>
            <w:pPr>
              <w:pStyle w:val="0"/>
              <w:jc w:val="center"/>
            </w:pPr>
            <w:r>
              <w:rPr>
                <w:sz w:val="24"/>
              </w:rPr>
              <w:t xml:space="preserve">G04 G04B</w:t>
            </w:r>
          </w:p>
        </w:tc>
        <w:tc>
          <w:tcPr>
            <w:tcW w:w="2608" w:type="dxa"/>
          </w:tcPr>
          <w:p>
            <w:pPr>
              <w:pStyle w:val="0"/>
            </w:pPr>
            <w:r>
              <w:rPr>
                <w:sz w:val="24"/>
              </w:rPr>
              <w:t xml:space="preserve">препараты, применяемые в урологии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198</w:t>
            </w:r>
          </w:p>
        </w:tc>
        <w:tc>
          <w:tcPr>
            <w:tcW w:w="992" w:type="dxa"/>
          </w:tcPr>
          <w:p>
            <w:pPr>
              <w:pStyle w:val="0"/>
              <w:jc w:val="center"/>
            </w:pPr>
            <w:r>
              <w:rPr>
                <w:sz w:val="24"/>
              </w:rPr>
              <w:t xml:space="preserve">G04BD</w:t>
            </w:r>
          </w:p>
        </w:tc>
        <w:tc>
          <w:tcPr>
            <w:tcW w:w="2608" w:type="dxa"/>
          </w:tcPr>
          <w:p>
            <w:pPr>
              <w:pStyle w:val="0"/>
            </w:pPr>
            <w:r>
              <w:rPr>
                <w:sz w:val="24"/>
              </w:rPr>
              <w:t xml:space="preserve">средства для лечения учащенного мочеиспускания и недержания мочи</w:t>
            </w:r>
          </w:p>
        </w:tc>
        <w:tc>
          <w:tcPr>
            <w:tcW w:w="2041" w:type="dxa"/>
          </w:tcPr>
          <w:p>
            <w:pPr>
              <w:pStyle w:val="0"/>
            </w:pPr>
            <w:r>
              <w:rPr>
                <w:sz w:val="24"/>
              </w:rPr>
              <w:t xml:space="preserve">солифенацин</w:t>
            </w:r>
          </w:p>
        </w:tc>
        <w:tc>
          <w:tcPr>
            <w:tcW w:w="2582" w:type="dxa"/>
          </w:tcPr>
          <w:p>
            <w:pPr>
              <w:pStyle w:val="0"/>
            </w:pPr>
            <w:r>
              <w:rPr>
                <w:sz w:val="24"/>
              </w:rPr>
              <w:t xml:space="preserve">таблетки, покрытые пленочной оболочкой</w:t>
            </w:r>
          </w:p>
        </w:tc>
      </w:tr>
      <w:tr>
        <w:tc>
          <w:tcPr>
            <w:tcW w:w="833" w:type="dxa"/>
          </w:tcPr>
          <w:p>
            <w:pPr>
              <w:pStyle w:val="0"/>
              <w:jc w:val="center"/>
            </w:pPr>
            <w:r>
              <w:rPr>
                <w:sz w:val="24"/>
              </w:rPr>
              <w:t xml:space="preserve">199</w:t>
            </w:r>
          </w:p>
        </w:tc>
        <w:tc>
          <w:tcPr>
            <w:tcW w:w="992" w:type="dxa"/>
          </w:tcPr>
          <w:p>
            <w:pPr>
              <w:pStyle w:val="0"/>
              <w:jc w:val="center"/>
            </w:pPr>
            <w:r>
              <w:rPr>
                <w:sz w:val="24"/>
              </w:rPr>
              <w:t xml:space="preserve">G04C</w:t>
            </w:r>
          </w:p>
        </w:tc>
        <w:tc>
          <w:tcPr>
            <w:tcW w:w="2608" w:type="dxa"/>
          </w:tcPr>
          <w:p>
            <w:pPr>
              <w:pStyle w:val="0"/>
            </w:pPr>
            <w:r>
              <w:rPr>
                <w:sz w:val="24"/>
              </w:rPr>
              <w:t xml:space="preserve">препараты для лечения доброкачественной гиперплазии предстательной железы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200</w:t>
            </w:r>
          </w:p>
        </w:tc>
        <w:tc>
          <w:tcPr>
            <w:tcW w:w="992" w:type="dxa"/>
            <w:vMerge w:val="restart"/>
          </w:tcPr>
          <w:p>
            <w:pPr>
              <w:pStyle w:val="0"/>
              <w:jc w:val="center"/>
            </w:pPr>
            <w:r>
              <w:rPr>
                <w:sz w:val="24"/>
              </w:rPr>
              <w:t xml:space="preserve">G04CA</w:t>
            </w:r>
          </w:p>
        </w:tc>
        <w:tc>
          <w:tcPr>
            <w:tcW w:w="2608" w:type="dxa"/>
            <w:vMerge w:val="restart"/>
          </w:tcPr>
          <w:p>
            <w:pPr>
              <w:pStyle w:val="0"/>
            </w:pPr>
            <w:r>
              <w:rPr>
                <w:sz w:val="24"/>
              </w:rPr>
              <w:t xml:space="preserve">альфа-адреноблокаторы</w:t>
            </w:r>
          </w:p>
        </w:tc>
        <w:tc>
          <w:tcPr>
            <w:tcW w:w="2041" w:type="dxa"/>
          </w:tcPr>
          <w:p>
            <w:pPr>
              <w:pStyle w:val="0"/>
            </w:pPr>
            <w:r>
              <w:rPr>
                <w:sz w:val="24"/>
              </w:rPr>
              <w:t xml:space="preserve">алфузозин</w:t>
            </w:r>
          </w:p>
        </w:tc>
        <w:tc>
          <w:tcPr>
            <w:tcW w:w="2582" w:type="dxa"/>
          </w:tcPr>
          <w:p>
            <w:pPr>
              <w:pStyle w:val="0"/>
            </w:pPr>
            <w:r>
              <w:rPr>
                <w:sz w:val="24"/>
              </w:rPr>
              <w:t xml:space="preserve">таблетки пролонгированного действия; таблетки пролонгированного действия, покрытые оболочкой; таблетки с контролируемым высвобождением, покрытые оболочкой; таблетки с пролонгированным высвобождением</w:t>
            </w:r>
          </w:p>
        </w:tc>
      </w:tr>
      <w:tr>
        <w:tc>
          <w:tcPr>
            <w:vMerge w:val="continue"/>
          </w:tcPr>
          <w:p/>
        </w:tc>
        <w:tc>
          <w:tcPr>
            <w:vMerge w:val="continue"/>
          </w:tcPr>
          <w:p/>
        </w:tc>
        <w:tc>
          <w:tcPr>
            <w:vMerge w:val="continue"/>
          </w:tcPr>
          <w:p/>
        </w:tc>
        <w:tc>
          <w:tcPr>
            <w:tcW w:w="2041" w:type="dxa"/>
          </w:tcPr>
          <w:p>
            <w:pPr>
              <w:pStyle w:val="0"/>
            </w:pPr>
            <w:r>
              <w:rPr>
                <w:sz w:val="24"/>
              </w:rPr>
              <w:t xml:space="preserve">тамсулозин</w:t>
            </w:r>
          </w:p>
        </w:tc>
        <w:tc>
          <w:tcPr>
            <w:tcW w:w="2582" w:type="dxa"/>
          </w:tcPr>
          <w:p>
            <w:pPr>
              <w:pStyle w:val="0"/>
            </w:pPr>
            <w:r>
              <w:rPr>
                <w:sz w:val="24"/>
              </w:rPr>
              <w:t xml:space="preserve">капсулы пролонгированного действия; капсулы с модифицированным высвобождением; таблетки с контролируемым высвобождением, покрытые оболочкой; таблетки с пролонгированным высвобождением, покрытые пленочной оболочкой; капсулы кишечнорастворимые с пролонгированным высвобождением; капсулы с пролонгированным высвобождением</w:t>
            </w:r>
          </w:p>
        </w:tc>
      </w:tr>
      <w:tr>
        <w:tc>
          <w:tcPr>
            <w:tcW w:w="833" w:type="dxa"/>
          </w:tcPr>
          <w:p>
            <w:pPr>
              <w:pStyle w:val="0"/>
              <w:jc w:val="center"/>
            </w:pPr>
            <w:r>
              <w:rPr>
                <w:sz w:val="24"/>
              </w:rPr>
              <w:t xml:space="preserve">201</w:t>
            </w:r>
          </w:p>
        </w:tc>
        <w:tc>
          <w:tcPr>
            <w:tcW w:w="992" w:type="dxa"/>
          </w:tcPr>
          <w:p>
            <w:pPr>
              <w:pStyle w:val="0"/>
              <w:jc w:val="center"/>
            </w:pPr>
            <w:r>
              <w:rPr>
                <w:sz w:val="24"/>
              </w:rPr>
              <w:t xml:space="preserve">G04CB</w:t>
            </w:r>
          </w:p>
        </w:tc>
        <w:tc>
          <w:tcPr>
            <w:tcW w:w="2608" w:type="dxa"/>
          </w:tcPr>
          <w:p>
            <w:pPr>
              <w:pStyle w:val="0"/>
            </w:pPr>
            <w:r>
              <w:rPr>
                <w:sz w:val="24"/>
              </w:rPr>
              <w:t xml:space="preserve">ингибиторы тестостерон-5-альфа-редуктазы</w:t>
            </w:r>
          </w:p>
        </w:tc>
        <w:tc>
          <w:tcPr>
            <w:tcW w:w="2041" w:type="dxa"/>
          </w:tcPr>
          <w:p>
            <w:pPr>
              <w:pStyle w:val="0"/>
            </w:pPr>
            <w:r>
              <w:rPr>
                <w:sz w:val="24"/>
              </w:rPr>
              <w:t xml:space="preserve">финастерид</w:t>
            </w:r>
          </w:p>
        </w:tc>
        <w:tc>
          <w:tcPr>
            <w:tcW w:w="2582" w:type="dxa"/>
          </w:tcPr>
          <w:p>
            <w:pPr>
              <w:pStyle w:val="0"/>
            </w:pPr>
            <w:r>
              <w:rPr>
                <w:sz w:val="24"/>
              </w:rPr>
              <w:t xml:space="preserve">таблетки, покрытые пленочной оболочкой</w:t>
            </w:r>
          </w:p>
        </w:tc>
      </w:tr>
      <w:tr>
        <w:tc>
          <w:tcPr>
            <w:tcW w:w="833" w:type="dxa"/>
          </w:tcPr>
          <w:p>
            <w:pPr>
              <w:pStyle w:val="0"/>
              <w:jc w:val="center"/>
            </w:pPr>
            <w:r>
              <w:rPr>
                <w:sz w:val="24"/>
              </w:rPr>
              <w:t xml:space="preserve">202</w:t>
            </w:r>
          </w:p>
        </w:tc>
        <w:tc>
          <w:tcPr>
            <w:tcW w:w="992" w:type="dxa"/>
          </w:tcPr>
          <w:p>
            <w:pPr>
              <w:pStyle w:val="0"/>
              <w:jc w:val="center"/>
            </w:pPr>
            <w:r>
              <w:rPr>
                <w:sz w:val="24"/>
              </w:rPr>
              <w:t xml:space="preserve">Н</w:t>
            </w:r>
          </w:p>
        </w:tc>
        <w:tc>
          <w:tcPr>
            <w:tcW w:w="2608" w:type="dxa"/>
          </w:tcPr>
          <w:p>
            <w:pPr>
              <w:pStyle w:val="0"/>
            </w:pPr>
            <w:r>
              <w:rPr>
                <w:sz w:val="24"/>
              </w:rPr>
              <w:t xml:space="preserve">гормональные препараты системного действия, кроме половых гормонов и инсулинов</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203</w:t>
            </w:r>
          </w:p>
        </w:tc>
        <w:tc>
          <w:tcPr>
            <w:tcW w:w="992" w:type="dxa"/>
          </w:tcPr>
          <w:p>
            <w:pPr>
              <w:pStyle w:val="0"/>
              <w:jc w:val="center"/>
            </w:pPr>
            <w:r>
              <w:rPr>
                <w:sz w:val="24"/>
              </w:rPr>
              <w:t xml:space="preserve">H01</w:t>
            </w:r>
          </w:p>
        </w:tc>
        <w:tc>
          <w:tcPr>
            <w:tcW w:w="2608" w:type="dxa"/>
          </w:tcPr>
          <w:p>
            <w:pPr>
              <w:pStyle w:val="0"/>
            </w:pPr>
            <w:r>
              <w:rPr>
                <w:sz w:val="24"/>
              </w:rPr>
              <w:t xml:space="preserve">гормоны гипофиза и гипоталамуса и их аналоги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204</w:t>
            </w:r>
          </w:p>
        </w:tc>
        <w:tc>
          <w:tcPr>
            <w:tcW w:w="992" w:type="dxa"/>
          </w:tcPr>
          <w:p>
            <w:pPr>
              <w:pStyle w:val="0"/>
              <w:jc w:val="center"/>
            </w:pPr>
            <w:r>
              <w:rPr>
                <w:sz w:val="24"/>
              </w:rPr>
              <w:t xml:space="preserve">H01A</w:t>
            </w:r>
          </w:p>
        </w:tc>
        <w:tc>
          <w:tcPr>
            <w:tcW w:w="2608" w:type="dxa"/>
          </w:tcPr>
          <w:p>
            <w:pPr>
              <w:pStyle w:val="0"/>
            </w:pPr>
            <w:r>
              <w:rPr>
                <w:sz w:val="24"/>
              </w:rPr>
              <w:t xml:space="preserve">гормоны передней доли гипофиза и их аналоги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205</w:t>
            </w:r>
          </w:p>
        </w:tc>
        <w:tc>
          <w:tcPr>
            <w:tcW w:w="992" w:type="dxa"/>
          </w:tcPr>
          <w:p>
            <w:pPr>
              <w:pStyle w:val="0"/>
              <w:jc w:val="center"/>
            </w:pPr>
            <w:r>
              <w:rPr>
                <w:sz w:val="24"/>
              </w:rPr>
              <w:t xml:space="preserve">H01AC</w:t>
            </w:r>
          </w:p>
        </w:tc>
        <w:tc>
          <w:tcPr>
            <w:tcW w:w="2608" w:type="dxa"/>
          </w:tcPr>
          <w:p>
            <w:pPr>
              <w:pStyle w:val="0"/>
            </w:pPr>
            <w:r>
              <w:rPr>
                <w:sz w:val="24"/>
              </w:rPr>
              <w:t xml:space="preserve">соматропин и его агонисты</w:t>
            </w:r>
          </w:p>
        </w:tc>
        <w:tc>
          <w:tcPr>
            <w:tcW w:w="2041" w:type="dxa"/>
          </w:tcPr>
          <w:p>
            <w:pPr>
              <w:pStyle w:val="0"/>
            </w:pPr>
            <w:r>
              <w:rPr>
                <w:sz w:val="24"/>
              </w:rPr>
              <w:t xml:space="preserve">соматропин</w:t>
            </w:r>
          </w:p>
        </w:tc>
        <w:tc>
          <w:tcPr>
            <w:tcW w:w="2582" w:type="dxa"/>
          </w:tcPr>
          <w:p>
            <w:pPr>
              <w:pStyle w:val="0"/>
            </w:pPr>
            <w:r>
              <w:rPr>
                <w:sz w:val="24"/>
              </w:rPr>
              <w:t xml:space="preserve">лиофилизат для приготовления раствора для подкожного введения; раствор для подкожного введения</w:t>
            </w:r>
          </w:p>
        </w:tc>
      </w:tr>
      <w:tr>
        <w:tc>
          <w:tcPr>
            <w:tcW w:w="833" w:type="dxa"/>
          </w:tcPr>
          <w:p>
            <w:pPr>
              <w:pStyle w:val="0"/>
              <w:jc w:val="center"/>
            </w:pPr>
            <w:r>
              <w:rPr>
                <w:sz w:val="24"/>
              </w:rPr>
              <w:t xml:space="preserve">206</w:t>
            </w:r>
          </w:p>
        </w:tc>
        <w:tc>
          <w:tcPr>
            <w:tcW w:w="992" w:type="dxa"/>
          </w:tcPr>
          <w:p>
            <w:pPr>
              <w:pStyle w:val="0"/>
              <w:jc w:val="center"/>
            </w:pPr>
            <w:r>
              <w:rPr>
                <w:sz w:val="24"/>
              </w:rPr>
              <w:t xml:space="preserve">Н01АХ</w:t>
            </w:r>
          </w:p>
        </w:tc>
        <w:tc>
          <w:tcPr>
            <w:tcW w:w="2608" w:type="dxa"/>
          </w:tcPr>
          <w:p>
            <w:pPr>
              <w:pStyle w:val="0"/>
            </w:pPr>
            <w:r>
              <w:rPr>
                <w:sz w:val="24"/>
              </w:rPr>
              <w:t xml:space="preserve">другие гормоны передней доли гипофиза и их аналоги</w:t>
            </w:r>
          </w:p>
        </w:tc>
        <w:tc>
          <w:tcPr>
            <w:tcW w:w="2041" w:type="dxa"/>
          </w:tcPr>
          <w:p>
            <w:pPr>
              <w:pStyle w:val="0"/>
            </w:pPr>
            <w:r>
              <w:rPr>
                <w:sz w:val="24"/>
              </w:rPr>
              <w:t xml:space="preserve">пэгвисомант</w:t>
            </w:r>
          </w:p>
        </w:tc>
        <w:tc>
          <w:tcPr>
            <w:tcW w:w="2582" w:type="dxa"/>
          </w:tcPr>
          <w:p>
            <w:pPr>
              <w:pStyle w:val="0"/>
            </w:pPr>
            <w:r>
              <w:rPr>
                <w:sz w:val="24"/>
              </w:rPr>
              <w:t xml:space="preserve">лиофилизат для приготовления раствора для подкожного введения</w:t>
            </w:r>
          </w:p>
        </w:tc>
      </w:tr>
      <w:tr>
        <w:tc>
          <w:tcPr>
            <w:tcW w:w="833" w:type="dxa"/>
          </w:tcPr>
          <w:p>
            <w:pPr>
              <w:pStyle w:val="0"/>
              <w:jc w:val="center"/>
            </w:pPr>
            <w:r>
              <w:rPr>
                <w:sz w:val="24"/>
              </w:rPr>
              <w:t xml:space="preserve">207</w:t>
            </w:r>
          </w:p>
        </w:tc>
        <w:tc>
          <w:tcPr>
            <w:tcW w:w="992" w:type="dxa"/>
          </w:tcPr>
          <w:p>
            <w:pPr>
              <w:pStyle w:val="0"/>
              <w:jc w:val="center"/>
            </w:pPr>
            <w:r>
              <w:rPr>
                <w:sz w:val="24"/>
              </w:rPr>
              <w:t xml:space="preserve">H01B</w:t>
            </w:r>
          </w:p>
        </w:tc>
        <w:tc>
          <w:tcPr>
            <w:tcW w:w="2608" w:type="dxa"/>
          </w:tcPr>
          <w:p>
            <w:pPr>
              <w:pStyle w:val="0"/>
            </w:pPr>
            <w:r>
              <w:rPr>
                <w:sz w:val="24"/>
              </w:rPr>
              <w:t xml:space="preserve">гормоны задней доли гипофиза</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208</w:t>
            </w:r>
          </w:p>
        </w:tc>
        <w:tc>
          <w:tcPr>
            <w:tcW w:w="992" w:type="dxa"/>
            <w:vMerge w:val="restart"/>
          </w:tcPr>
          <w:p>
            <w:pPr>
              <w:pStyle w:val="0"/>
              <w:jc w:val="center"/>
            </w:pPr>
            <w:r>
              <w:rPr>
                <w:sz w:val="24"/>
              </w:rPr>
              <w:t xml:space="preserve">H01BA</w:t>
            </w:r>
          </w:p>
        </w:tc>
        <w:tc>
          <w:tcPr>
            <w:tcW w:w="2608" w:type="dxa"/>
            <w:vMerge w:val="restart"/>
          </w:tcPr>
          <w:p>
            <w:pPr>
              <w:pStyle w:val="0"/>
            </w:pPr>
            <w:r>
              <w:rPr>
                <w:sz w:val="24"/>
              </w:rPr>
              <w:t xml:space="preserve">вазопрессин и его аналоги</w:t>
            </w:r>
          </w:p>
        </w:tc>
        <w:tc>
          <w:tcPr>
            <w:tcW w:w="2041" w:type="dxa"/>
          </w:tcPr>
          <w:p>
            <w:pPr>
              <w:pStyle w:val="0"/>
            </w:pPr>
            <w:r>
              <w:rPr>
                <w:sz w:val="24"/>
              </w:rPr>
              <w:t xml:space="preserve">десмопрессин</w:t>
            </w:r>
          </w:p>
        </w:tc>
        <w:tc>
          <w:tcPr>
            <w:tcW w:w="2582" w:type="dxa"/>
          </w:tcPr>
          <w:p>
            <w:pPr>
              <w:pStyle w:val="0"/>
            </w:pPr>
            <w:r>
              <w:rPr>
                <w:sz w:val="24"/>
              </w:rPr>
              <w:t xml:space="preserve">таблетки; таблетки подъязычные; таблетки диспергируемые в полости рта; таблетки-лиофилизат; капли назальные; спрей назальный дозированный</w:t>
            </w:r>
          </w:p>
        </w:tc>
      </w:tr>
      <w:tr>
        <w:tc>
          <w:tcPr>
            <w:vMerge w:val="continue"/>
          </w:tcPr>
          <w:p/>
        </w:tc>
        <w:tc>
          <w:tcPr>
            <w:vMerge w:val="continue"/>
          </w:tcPr>
          <w:p/>
        </w:tc>
        <w:tc>
          <w:tcPr>
            <w:vMerge w:val="continue"/>
          </w:tcPr>
          <w:p/>
        </w:tc>
        <w:tc>
          <w:tcPr>
            <w:tcW w:w="2041" w:type="dxa"/>
          </w:tcPr>
          <w:p>
            <w:pPr>
              <w:pStyle w:val="0"/>
            </w:pPr>
            <w:r>
              <w:rPr>
                <w:sz w:val="24"/>
              </w:rPr>
              <w:t xml:space="preserve">терлипрессин</w:t>
            </w:r>
          </w:p>
        </w:tc>
        <w:tc>
          <w:tcPr>
            <w:tcW w:w="2582" w:type="dxa"/>
          </w:tcPr>
          <w:p>
            <w:pPr>
              <w:pStyle w:val="0"/>
            </w:pPr>
            <w:r>
              <w:rPr>
                <w:sz w:val="24"/>
              </w:rPr>
              <w:t xml:space="preserve">раствор для внутривенного введения</w:t>
            </w:r>
          </w:p>
        </w:tc>
      </w:tr>
      <w:tr>
        <w:tc>
          <w:tcPr>
            <w:tcW w:w="833" w:type="dxa"/>
            <w:vMerge w:val="restart"/>
          </w:tcPr>
          <w:p>
            <w:pPr>
              <w:pStyle w:val="0"/>
              <w:jc w:val="center"/>
            </w:pPr>
            <w:r>
              <w:rPr>
                <w:sz w:val="24"/>
              </w:rPr>
              <w:t xml:space="preserve">209</w:t>
            </w:r>
          </w:p>
        </w:tc>
        <w:tc>
          <w:tcPr>
            <w:tcW w:w="992" w:type="dxa"/>
            <w:vMerge w:val="restart"/>
          </w:tcPr>
          <w:p>
            <w:pPr>
              <w:pStyle w:val="0"/>
              <w:jc w:val="center"/>
            </w:pPr>
            <w:r>
              <w:rPr>
                <w:sz w:val="24"/>
              </w:rPr>
              <w:t xml:space="preserve">H01BB</w:t>
            </w:r>
          </w:p>
        </w:tc>
        <w:tc>
          <w:tcPr>
            <w:tcW w:w="2608" w:type="dxa"/>
            <w:vMerge w:val="restart"/>
          </w:tcPr>
          <w:p>
            <w:pPr>
              <w:pStyle w:val="0"/>
            </w:pPr>
            <w:r>
              <w:rPr>
                <w:sz w:val="24"/>
              </w:rPr>
              <w:t xml:space="preserve">окситоцин и его аналоги</w:t>
            </w:r>
          </w:p>
        </w:tc>
        <w:tc>
          <w:tcPr>
            <w:tcW w:w="2041" w:type="dxa"/>
          </w:tcPr>
          <w:p>
            <w:pPr>
              <w:pStyle w:val="0"/>
            </w:pPr>
            <w:r>
              <w:rPr>
                <w:sz w:val="24"/>
              </w:rPr>
              <w:t xml:space="preserve">карбетоцин</w:t>
            </w:r>
          </w:p>
        </w:tc>
        <w:tc>
          <w:tcPr>
            <w:tcW w:w="2582" w:type="dxa"/>
          </w:tcPr>
          <w:p>
            <w:pPr>
              <w:pStyle w:val="0"/>
            </w:pPr>
            <w:r>
              <w:rPr>
                <w:sz w:val="24"/>
              </w:rPr>
              <w:t xml:space="preserve">раствор для внутривенного и внутримышечного введения; 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окситоцин</w:t>
            </w:r>
          </w:p>
        </w:tc>
        <w:tc>
          <w:tcPr>
            <w:tcW w:w="2582" w:type="dxa"/>
          </w:tcPr>
          <w:p>
            <w:pPr>
              <w:pStyle w:val="0"/>
            </w:pPr>
            <w:r>
              <w:rPr>
                <w:sz w:val="24"/>
              </w:rPr>
              <w:t xml:space="preserve">раствор для внутривенного и внутримышечного введения; раствор для инфузий и внутримышечного введения; раствор для инъекций; раствор для инъекций и местного применения</w:t>
            </w:r>
          </w:p>
        </w:tc>
      </w:tr>
      <w:tr>
        <w:tc>
          <w:tcPr>
            <w:tcW w:w="833" w:type="dxa"/>
          </w:tcPr>
          <w:p>
            <w:pPr>
              <w:pStyle w:val="0"/>
              <w:jc w:val="center"/>
            </w:pPr>
            <w:r>
              <w:rPr>
                <w:sz w:val="24"/>
              </w:rPr>
              <w:t xml:space="preserve">210</w:t>
            </w:r>
          </w:p>
        </w:tc>
        <w:tc>
          <w:tcPr>
            <w:tcW w:w="992" w:type="dxa"/>
          </w:tcPr>
          <w:p>
            <w:pPr>
              <w:pStyle w:val="0"/>
              <w:jc w:val="center"/>
            </w:pPr>
            <w:r>
              <w:rPr>
                <w:sz w:val="24"/>
              </w:rPr>
              <w:t xml:space="preserve">H01C</w:t>
            </w:r>
          </w:p>
        </w:tc>
        <w:tc>
          <w:tcPr>
            <w:tcW w:w="2608" w:type="dxa"/>
          </w:tcPr>
          <w:p>
            <w:pPr>
              <w:pStyle w:val="0"/>
            </w:pPr>
            <w:r>
              <w:rPr>
                <w:sz w:val="24"/>
              </w:rPr>
              <w:t xml:space="preserve">гормоны гипоталамуса</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211</w:t>
            </w:r>
          </w:p>
        </w:tc>
        <w:tc>
          <w:tcPr>
            <w:tcW w:w="992" w:type="dxa"/>
            <w:vMerge w:val="restart"/>
          </w:tcPr>
          <w:p>
            <w:pPr>
              <w:pStyle w:val="0"/>
              <w:jc w:val="center"/>
            </w:pPr>
            <w:r>
              <w:rPr>
                <w:sz w:val="24"/>
              </w:rPr>
              <w:t xml:space="preserve">H01CB</w:t>
            </w:r>
          </w:p>
        </w:tc>
        <w:tc>
          <w:tcPr>
            <w:tcW w:w="2608" w:type="dxa"/>
            <w:vMerge w:val="restart"/>
          </w:tcPr>
          <w:p>
            <w:pPr>
              <w:pStyle w:val="0"/>
            </w:pPr>
            <w:r>
              <w:rPr>
                <w:sz w:val="24"/>
              </w:rPr>
              <w:t xml:space="preserve">соматостатин и аналоги</w:t>
            </w:r>
          </w:p>
        </w:tc>
        <w:tc>
          <w:tcPr>
            <w:tcW w:w="2041" w:type="dxa"/>
          </w:tcPr>
          <w:p>
            <w:pPr>
              <w:pStyle w:val="0"/>
            </w:pPr>
            <w:r>
              <w:rPr>
                <w:sz w:val="24"/>
              </w:rPr>
              <w:t xml:space="preserve">октреотид</w:t>
            </w:r>
          </w:p>
        </w:tc>
        <w:tc>
          <w:tcPr>
            <w:tcW w:w="2582" w:type="dxa"/>
          </w:tcPr>
          <w:p>
            <w:pPr>
              <w:pStyle w:val="0"/>
            </w:pPr>
            <w:r>
              <w:rPr>
                <w:sz w:val="24"/>
              </w:rPr>
              <w:t xml:space="preserve">лиофилизат для приготовления суспензии для внутримышечного введения пролонгированного действия; лиофилизат для приготовления суспензии для внутримышечного введения с пролонгированным высвобождением; раствор для внутривенного и подкожного введения; раствор для инфузий и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ланреотид</w:t>
            </w:r>
          </w:p>
        </w:tc>
        <w:tc>
          <w:tcPr>
            <w:tcW w:w="2582" w:type="dxa"/>
          </w:tcPr>
          <w:p>
            <w:pPr>
              <w:pStyle w:val="0"/>
            </w:pPr>
            <w:r>
              <w:rPr>
                <w:sz w:val="24"/>
              </w:rPr>
              <w:t xml:space="preserve">гель для подкожного введения пролонгированного действия</w:t>
            </w:r>
          </w:p>
        </w:tc>
      </w:tr>
      <w:tr>
        <w:tc>
          <w:tcPr>
            <w:vMerge w:val="continue"/>
          </w:tcPr>
          <w:p/>
        </w:tc>
        <w:tc>
          <w:tcPr>
            <w:vMerge w:val="continue"/>
          </w:tcPr>
          <w:p/>
        </w:tc>
        <w:tc>
          <w:tcPr>
            <w:vMerge w:val="continue"/>
          </w:tcPr>
          <w:p/>
        </w:tc>
        <w:tc>
          <w:tcPr>
            <w:tcW w:w="2041" w:type="dxa"/>
          </w:tcPr>
          <w:p>
            <w:pPr>
              <w:pStyle w:val="0"/>
            </w:pPr>
            <w:r>
              <w:rPr>
                <w:sz w:val="24"/>
              </w:rPr>
              <w:t xml:space="preserve">пасиреотид</w:t>
            </w:r>
          </w:p>
        </w:tc>
        <w:tc>
          <w:tcPr>
            <w:tcW w:w="2582" w:type="dxa"/>
          </w:tcPr>
          <w:p>
            <w:pPr>
              <w:pStyle w:val="0"/>
            </w:pPr>
            <w:r>
              <w:rPr>
                <w:sz w:val="24"/>
              </w:rPr>
              <w:t xml:space="preserve">раствор для подкожного введения</w:t>
            </w:r>
          </w:p>
        </w:tc>
      </w:tr>
      <w:tr>
        <w:tc>
          <w:tcPr>
            <w:tcW w:w="833" w:type="dxa"/>
            <w:vMerge w:val="restart"/>
          </w:tcPr>
          <w:p>
            <w:pPr>
              <w:pStyle w:val="0"/>
              <w:jc w:val="center"/>
            </w:pPr>
            <w:r>
              <w:rPr>
                <w:sz w:val="24"/>
              </w:rPr>
              <w:t xml:space="preserve">212</w:t>
            </w:r>
          </w:p>
        </w:tc>
        <w:tc>
          <w:tcPr>
            <w:tcW w:w="992" w:type="dxa"/>
            <w:vMerge w:val="restart"/>
          </w:tcPr>
          <w:p>
            <w:pPr>
              <w:pStyle w:val="0"/>
              <w:jc w:val="center"/>
            </w:pPr>
            <w:r>
              <w:rPr>
                <w:sz w:val="24"/>
              </w:rPr>
              <w:t xml:space="preserve">H01СС</w:t>
            </w:r>
          </w:p>
        </w:tc>
        <w:tc>
          <w:tcPr>
            <w:tcW w:w="2608" w:type="dxa"/>
            <w:vMerge w:val="restart"/>
          </w:tcPr>
          <w:p>
            <w:pPr>
              <w:pStyle w:val="0"/>
            </w:pPr>
            <w:r>
              <w:rPr>
                <w:sz w:val="24"/>
              </w:rPr>
              <w:t xml:space="preserve">антигонадотропин-рилизинг гормоны</w:t>
            </w:r>
          </w:p>
        </w:tc>
        <w:tc>
          <w:tcPr>
            <w:tcW w:w="2041" w:type="dxa"/>
          </w:tcPr>
          <w:p>
            <w:pPr>
              <w:pStyle w:val="0"/>
            </w:pPr>
            <w:r>
              <w:rPr>
                <w:sz w:val="24"/>
              </w:rPr>
              <w:t xml:space="preserve">ганиреликс</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цетрореликс</w:t>
            </w:r>
          </w:p>
        </w:tc>
        <w:tc>
          <w:tcPr>
            <w:tcW w:w="2582" w:type="dxa"/>
          </w:tcPr>
          <w:p>
            <w:pPr>
              <w:pStyle w:val="0"/>
            </w:pPr>
            <w:r>
              <w:rPr>
                <w:sz w:val="24"/>
              </w:rPr>
              <w:t xml:space="preserve">лиофилизат для приготовления раствора для подкожного введения</w:t>
            </w:r>
          </w:p>
        </w:tc>
      </w:tr>
      <w:tr>
        <w:tc>
          <w:tcPr>
            <w:tcW w:w="833" w:type="dxa"/>
          </w:tcPr>
          <w:p>
            <w:pPr>
              <w:pStyle w:val="0"/>
              <w:jc w:val="center"/>
            </w:pPr>
            <w:r>
              <w:rPr>
                <w:sz w:val="24"/>
              </w:rPr>
              <w:t xml:space="preserve">213</w:t>
            </w:r>
          </w:p>
        </w:tc>
        <w:tc>
          <w:tcPr>
            <w:tcW w:w="992" w:type="dxa"/>
          </w:tcPr>
          <w:p>
            <w:pPr>
              <w:pStyle w:val="0"/>
              <w:jc w:val="center"/>
            </w:pPr>
            <w:r>
              <w:rPr>
                <w:sz w:val="24"/>
              </w:rPr>
              <w:t xml:space="preserve">Н02 Н02А</w:t>
            </w:r>
          </w:p>
        </w:tc>
        <w:tc>
          <w:tcPr>
            <w:tcW w:w="2608" w:type="dxa"/>
          </w:tcPr>
          <w:p>
            <w:pPr>
              <w:pStyle w:val="0"/>
            </w:pPr>
            <w:r>
              <w:rPr>
                <w:sz w:val="24"/>
              </w:rPr>
              <w:t xml:space="preserve">кортикостероиды системного действия</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214</w:t>
            </w:r>
          </w:p>
        </w:tc>
        <w:tc>
          <w:tcPr>
            <w:tcW w:w="992" w:type="dxa"/>
          </w:tcPr>
          <w:p>
            <w:pPr>
              <w:pStyle w:val="0"/>
              <w:jc w:val="center"/>
            </w:pPr>
            <w:r>
              <w:rPr>
                <w:sz w:val="24"/>
              </w:rPr>
              <w:t xml:space="preserve">H02AA</w:t>
            </w:r>
          </w:p>
        </w:tc>
        <w:tc>
          <w:tcPr>
            <w:tcW w:w="2608" w:type="dxa"/>
          </w:tcPr>
          <w:p>
            <w:pPr>
              <w:pStyle w:val="0"/>
            </w:pPr>
            <w:r>
              <w:rPr>
                <w:sz w:val="24"/>
              </w:rPr>
              <w:t xml:space="preserve">минералокортикоиды</w:t>
            </w:r>
          </w:p>
        </w:tc>
        <w:tc>
          <w:tcPr>
            <w:tcW w:w="2041" w:type="dxa"/>
          </w:tcPr>
          <w:p>
            <w:pPr>
              <w:pStyle w:val="0"/>
            </w:pPr>
            <w:r>
              <w:rPr>
                <w:sz w:val="24"/>
              </w:rPr>
              <w:t xml:space="preserve">флудрокортизон</w:t>
            </w:r>
          </w:p>
        </w:tc>
        <w:tc>
          <w:tcPr>
            <w:tcW w:w="2582" w:type="dxa"/>
          </w:tcPr>
          <w:p>
            <w:pPr>
              <w:pStyle w:val="0"/>
            </w:pPr>
            <w:r>
              <w:rPr>
                <w:sz w:val="24"/>
              </w:rPr>
              <w:t xml:space="preserve">таблетки</w:t>
            </w:r>
          </w:p>
        </w:tc>
      </w:tr>
      <w:tr>
        <w:tc>
          <w:tcPr>
            <w:tcW w:w="833" w:type="dxa"/>
            <w:vMerge w:val="restart"/>
          </w:tcPr>
          <w:p>
            <w:pPr>
              <w:pStyle w:val="0"/>
              <w:jc w:val="center"/>
            </w:pPr>
            <w:r>
              <w:rPr>
                <w:sz w:val="24"/>
              </w:rPr>
              <w:t xml:space="preserve">215</w:t>
            </w:r>
          </w:p>
        </w:tc>
        <w:tc>
          <w:tcPr>
            <w:tcW w:w="992" w:type="dxa"/>
            <w:vMerge w:val="restart"/>
          </w:tcPr>
          <w:p>
            <w:pPr>
              <w:pStyle w:val="0"/>
              <w:jc w:val="center"/>
            </w:pPr>
            <w:r>
              <w:rPr>
                <w:sz w:val="24"/>
              </w:rPr>
              <w:t xml:space="preserve">H02AB</w:t>
            </w:r>
          </w:p>
        </w:tc>
        <w:tc>
          <w:tcPr>
            <w:tcW w:w="2608" w:type="dxa"/>
            <w:vMerge w:val="restart"/>
          </w:tcPr>
          <w:p>
            <w:pPr>
              <w:pStyle w:val="0"/>
            </w:pPr>
            <w:r>
              <w:rPr>
                <w:sz w:val="24"/>
              </w:rPr>
              <w:t xml:space="preserve">глюкокортикоиды</w:t>
            </w:r>
          </w:p>
        </w:tc>
        <w:tc>
          <w:tcPr>
            <w:tcW w:w="2041" w:type="dxa"/>
          </w:tcPr>
          <w:p>
            <w:pPr>
              <w:pStyle w:val="0"/>
            </w:pPr>
            <w:r>
              <w:rPr>
                <w:sz w:val="24"/>
              </w:rPr>
              <w:t xml:space="preserve">бетаметазон</w:t>
            </w:r>
          </w:p>
        </w:tc>
        <w:tc>
          <w:tcPr>
            <w:tcW w:w="2582" w:type="dxa"/>
          </w:tcPr>
          <w:p>
            <w:pPr>
              <w:pStyle w:val="0"/>
            </w:pPr>
            <w:r>
              <w:rPr>
                <w:sz w:val="24"/>
              </w:rPr>
              <w:t xml:space="preserve">крем для наружного применения; мазь для наружного применения</w:t>
            </w:r>
          </w:p>
        </w:tc>
      </w:tr>
      <w:tr>
        <w:tc>
          <w:tcPr>
            <w:vMerge w:val="continue"/>
          </w:tcPr>
          <w:p/>
        </w:tc>
        <w:tc>
          <w:tcPr>
            <w:vMerge w:val="continue"/>
          </w:tcPr>
          <w:p/>
        </w:tc>
        <w:tc>
          <w:tcPr>
            <w:vMerge w:val="continue"/>
          </w:tcPr>
          <w:p/>
        </w:tc>
        <w:tc>
          <w:tcPr>
            <w:tcW w:w="2041" w:type="dxa"/>
          </w:tcPr>
          <w:p>
            <w:pPr>
              <w:pStyle w:val="0"/>
            </w:pPr>
            <w:r>
              <w:rPr>
                <w:sz w:val="24"/>
              </w:rPr>
              <w:t xml:space="preserve">гидрокортизон</w:t>
            </w:r>
          </w:p>
        </w:tc>
        <w:tc>
          <w:tcPr>
            <w:tcW w:w="2582" w:type="dxa"/>
          </w:tcPr>
          <w:p>
            <w:pPr>
              <w:pStyle w:val="0"/>
            </w:pPr>
            <w:r>
              <w:rPr>
                <w:sz w:val="24"/>
              </w:rPr>
              <w:t xml:space="preserve">крем для наружного применения; мазь глазная; мазь для наружного применения; суспензия для внутримышечного и внутрисуставного введения; таблетки; эмульсия для наружного применения; лиофилизат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дексаметазон</w:t>
            </w:r>
          </w:p>
        </w:tc>
        <w:tc>
          <w:tcPr>
            <w:tcW w:w="2582" w:type="dxa"/>
          </w:tcPr>
          <w:p>
            <w:pPr>
              <w:pStyle w:val="0"/>
            </w:pPr>
            <w:r>
              <w:rPr>
                <w:sz w:val="24"/>
              </w:rPr>
              <w:t xml:space="preserve">таблетки; раствор для внутривенного и внутримышечного введения; раствор для инъекций; имплантат для интравитреального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метилпреднизолон</w:t>
            </w:r>
          </w:p>
        </w:tc>
        <w:tc>
          <w:tcPr>
            <w:tcW w:w="2582" w:type="dxa"/>
          </w:tcPr>
          <w:p>
            <w:pPr>
              <w:pStyle w:val="0"/>
            </w:pPr>
            <w:r>
              <w:rPr>
                <w:sz w:val="24"/>
              </w:rPr>
              <w:t xml:space="preserve">таблетки; лиофилизат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преднизолон</w:t>
            </w:r>
          </w:p>
        </w:tc>
        <w:tc>
          <w:tcPr>
            <w:tcW w:w="2582" w:type="dxa"/>
          </w:tcPr>
          <w:p>
            <w:pPr>
              <w:pStyle w:val="0"/>
            </w:pPr>
            <w:r>
              <w:rPr>
                <w:sz w:val="24"/>
              </w:rPr>
              <w:t xml:space="preserve">таблетки; мазь для наружного применения; раствор для внутривенного и внутримышечного введения; раствор для инъекций</w:t>
            </w:r>
          </w:p>
        </w:tc>
      </w:tr>
      <w:tr>
        <w:tc>
          <w:tcPr>
            <w:tcW w:w="833" w:type="dxa"/>
          </w:tcPr>
          <w:p>
            <w:pPr>
              <w:pStyle w:val="0"/>
              <w:jc w:val="center"/>
            </w:pPr>
            <w:r>
              <w:rPr>
                <w:sz w:val="24"/>
              </w:rPr>
              <w:t xml:space="preserve">216</w:t>
            </w:r>
          </w:p>
        </w:tc>
        <w:tc>
          <w:tcPr>
            <w:tcW w:w="992" w:type="dxa"/>
          </w:tcPr>
          <w:p>
            <w:pPr>
              <w:pStyle w:val="0"/>
              <w:jc w:val="center"/>
            </w:pPr>
            <w:r>
              <w:rPr>
                <w:sz w:val="24"/>
              </w:rPr>
              <w:t xml:space="preserve">H03</w:t>
            </w:r>
          </w:p>
        </w:tc>
        <w:tc>
          <w:tcPr>
            <w:tcW w:w="2608" w:type="dxa"/>
          </w:tcPr>
          <w:p>
            <w:pPr>
              <w:pStyle w:val="0"/>
            </w:pPr>
            <w:r>
              <w:rPr>
                <w:sz w:val="24"/>
              </w:rPr>
              <w:t xml:space="preserve">препараты для лечения заболеваний щитовидной железы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217</w:t>
            </w:r>
          </w:p>
        </w:tc>
        <w:tc>
          <w:tcPr>
            <w:tcW w:w="992" w:type="dxa"/>
          </w:tcPr>
          <w:p>
            <w:pPr>
              <w:pStyle w:val="0"/>
              <w:jc w:val="center"/>
            </w:pPr>
            <w:r>
              <w:rPr>
                <w:sz w:val="24"/>
              </w:rPr>
              <w:t xml:space="preserve">H03A</w:t>
            </w:r>
          </w:p>
        </w:tc>
        <w:tc>
          <w:tcPr>
            <w:tcW w:w="2608" w:type="dxa"/>
          </w:tcPr>
          <w:p>
            <w:pPr>
              <w:pStyle w:val="0"/>
            </w:pPr>
            <w:r>
              <w:rPr>
                <w:sz w:val="24"/>
              </w:rPr>
              <w:t xml:space="preserve">препараты щитовидной железы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218</w:t>
            </w:r>
          </w:p>
        </w:tc>
        <w:tc>
          <w:tcPr>
            <w:tcW w:w="992" w:type="dxa"/>
          </w:tcPr>
          <w:p>
            <w:pPr>
              <w:pStyle w:val="0"/>
              <w:jc w:val="center"/>
            </w:pPr>
            <w:r>
              <w:rPr>
                <w:sz w:val="24"/>
              </w:rPr>
              <w:t xml:space="preserve">H03AA</w:t>
            </w:r>
          </w:p>
        </w:tc>
        <w:tc>
          <w:tcPr>
            <w:tcW w:w="2608" w:type="dxa"/>
          </w:tcPr>
          <w:p>
            <w:pPr>
              <w:pStyle w:val="0"/>
            </w:pPr>
            <w:r>
              <w:rPr>
                <w:sz w:val="24"/>
              </w:rPr>
              <w:t xml:space="preserve">гормоны щитовидной железы</w:t>
            </w:r>
          </w:p>
        </w:tc>
        <w:tc>
          <w:tcPr>
            <w:tcW w:w="2041" w:type="dxa"/>
          </w:tcPr>
          <w:p>
            <w:pPr>
              <w:pStyle w:val="0"/>
            </w:pPr>
            <w:r>
              <w:rPr>
                <w:sz w:val="24"/>
              </w:rPr>
              <w:t xml:space="preserve">левотироксин натрия</w:t>
            </w:r>
          </w:p>
        </w:tc>
        <w:tc>
          <w:tcPr>
            <w:tcW w:w="2582" w:type="dxa"/>
          </w:tcPr>
          <w:p>
            <w:pPr>
              <w:pStyle w:val="0"/>
            </w:pPr>
            <w:r>
              <w:rPr>
                <w:sz w:val="24"/>
              </w:rPr>
              <w:t xml:space="preserve">таблетки</w:t>
            </w:r>
          </w:p>
        </w:tc>
      </w:tr>
      <w:tr>
        <w:tc>
          <w:tcPr>
            <w:tcW w:w="833" w:type="dxa"/>
          </w:tcPr>
          <w:p>
            <w:pPr>
              <w:pStyle w:val="0"/>
              <w:jc w:val="center"/>
            </w:pPr>
            <w:r>
              <w:rPr>
                <w:sz w:val="24"/>
              </w:rPr>
              <w:t xml:space="preserve">219</w:t>
            </w:r>
          </w:p>
        </w:tc>
        <w:tc>
          <w:tcPr>
            <w:tcW w:w="992" w:type="dxa"/>
          </w:tcPr>
          <w:p>
            <w:pPr>
              <w:pStyle w:val="0"/>
              <w:jc w:val="center"/>
            </w:pPr>
            <w:r>
              <w:rPr>
                <w:sz w:val="24"/>
              </w:rPr>
              <w:t xml:space="preserve">H03B</w:t>
            </w:r>
          </w:p>
        </w:tc>
        <w:tc>
          <w:tcPr>
            <w:tcW w:w="2608" w:type="dxa"/>
          </w:tcPr>
          <w:p>
            <w:pPr>
              <w:pStyle w:val="0"/>
            </w:pPr>
            <w:r>
              <w:rPr>
                <w:sz w:val="24"/>
              </w:rPr>
              <w:t xml:space="preserve">антитиреоидные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220</w:t>
            </w:r>
          </w:p>
        </w:tc>
        <w:tc>
          <w:tcPr>
            <w:tcW w:w="992" w:type="dxa"/>
          </w:tcPr>
          <w:p>
            <w:pPr>
              <w:pStyle w:val="0"/>
              <w:jc w:val="center"/>
            </w:pPr>
            <w:r>
              <w:rPr>
                <w:sz w:val="24"/>
              </w:rPr>
              <w:t xml:space="preserve">H03BB</w:t>
            </w:r>
          </w:p>
        </w:tc>
        <w:tc>
          <w:tcPr>
            <w:tcW w:w="2608" w:type="dxa"/>
          </w:tcPr>
          <w:p>
            <w:pPr>
              <w:pStyle w:val="0"/>
            </w:pPr>
            <w:r>
              <w:rPr>
                <w:sz w:val="24"/>
              </w:rPr>
              <w:t xml:space="preserve">серосодержащие производные имидазола</w:t>
            </w:r>
          </w:p>
        </w:tc>
        <w:tc>
          <w:tcPr>
            <w:tcW w:w="2041" w:type="dxa"/>
          </w:tcPr>
          <w:p>
            <w:pPr>
              <w:pStyle w:val="0"/>
            </w:pPr>
            <w:r>
              <w:rPr>
                <w:sz w:val="24"/>
              </w:rPr>
              <w:t xml:space="preserve">тиамазол</w:t>
            </w:r>
          </w:p>
        </w:tc>
        <w:tc>
          <w:tcPr>
            <w:tcW w:w="2582" w:type="dxa"/>
          </w:tcPr>
          <w:p>
            <w:pPr>
              <w:pStyle w:val="0"/>
            </w:pPr>
            <w:r>
              <w:rPr>
                <w:sz w:val="24"/>
              </w:rPr>
              <w:t xml:space="preserve">таблетки; таблетки, покрытые пленочной оболочкой</w:t>
            </w:r>
          </w:p>
        </w:tc>
      </w:tr>
      <w:tr>
        <w:tc>
          <w:tcPr>
            <w:tcW w:w="833" w:type="dxa"/>
          </w:tcPr>
          <w:p>
            <w:pPr>
              <w:pStyle w:val="0"/>
              <w:jc w:val="center"/>
            </w:pPr>
            <w:r>
              <w:rPr>
                <w:sz w:val="24"/>
              </w:rPr>
              <w:t xml:space="preserve">221</w:t>
            </w:r>
          </w:p>
        </w:tc>
        <w:tc>
          <w:tcPr>
            <w:tcW w:w="992" w:type="dxa"/>
          </w:tcPr>
          <w:p>
            <w:pPr>
              <w:pStyle w:val="0"/>
              <w:jc w:val="center"/>
            </w:pPr>
            <w:r>
              <w:rPr>
                <w:sz w:val="24"/>
              </w:rPr>
              <w:t xml:space="preserve">H03C H03CA</w:t>
            </w:r>
          </w:p>
        </w:tc>
        <w:tc>
          <w:tcPr>
            <w:tcW w:w="2608" w:type="dxa"/>
          </w:tcPr>
          <w:p>
            <w:pPr>
              <w:pStyle w:val="0"/>
            </w:pPr>
            <w:r>
              <w:rPr>
                <w:sz w:val="24"/>
              </w:rPr>
              <w:t xml:space="preserve">препараты йода</w:t>
            </w:r>
          </w:p>
        </w:tc>
        <w:tc>
          <w:tcPr>
            <w:tcW w:w="2041" w:type="dxa"/>
          </w:tcPr>
          <w:p>
            <w:pPr>
              <w:pStyle w:val="0"/>
            </w:pPr>
            <w:r>
              <w:rPr>
                <w:sz w:val="24"/>
              </w:rPr>
              <w:t xml:space="preserve">калия йодид</w:t>
            </w:r>
          </w:p>
        </w:tc>
        <w:tc>
          <w:tcPr>
            <w:tcW w:w="2582" w:type="dxa"/>
          </w:tcPr>
          <w:p>
            <w:pPr>
              <w:pStyle w:val="0"/>
            </w:pPr>
            <w:r>
              <w:rPr>
                <w:sz w:val="24"/>
              </w:rPr>
              <w:t xml:space="preserve">таблетки</w:t>
            </w:r>
          </w:p>
        </w:tc>
      </w:tr>
      <w:tr>
        <w:tc>
          <w:tcPr>
            <w:tcW w:w="833" w:type="dxa"/>
          </w:tcPr>
          <w:p>
            <w:pPr>
              <w:pStyle w:val="0"/>
              <w:jc w:val="center"/>
            </w:pPr>
            <w:r>
              <w:rPr>
                <w:sz w:val="24"/>
              </w:rPr>
              <w:t xml:space="preserve">222</w:t>
            </w:r>
          </w:p>
        </w:tc>
        <w:tc>
          <w:tcPr>
            <w:tcW w:w="992" w:type="dxa"/>
          </w:tcPr>
          <w:p>
            <w:pPr>
              <w:pStyle w:val="0"/>
              <w:jc w:val="center"/>
            </w:pPr>
            <w:r>
              <w:rPr>
                <w:sz w:val="24"/>
              </w:rPr>
              <w:t xml:space="preserve">H04</w:t>
            </w:r>
          </w:p>
        </w:tc>
        <w:tc>
          <w:tcPr>
            <w:tcW w:w="2608" w:type="dxa"/>
          </w:tcPr>
          <w:p>
            <w:pPr>
              <w:pStyle w:val="0"/>
            </w:pPr>
            <w:r>
              <w:rPr>
                <w:sz w:val="24"/>
              </w:rPr>
              <w:t xml:space="preserve">гормоны поджелудочной железы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223</w:t>
            </w:r>
          </w:p>
        </w:tc>
        <w:tc>
          <w:tcPr>
            <w:tcW w:w="992" w:type="dxa"/>
          </w:tcPr>
          <w:p>
            <w:pPr>
              <w:pStyle w:val="0"/>
              <w:jc w:val="center"/>
            </w:pPr>
            <w:r>
              <w:rPr>
                <w:sz w:val="24"/>
              </w:rPr>
              <w:t xml:space="preserve">H04A H04AA</w:t>
            </w:r>
          </w:p>
        </w:tc>
        <w:tc>
          <w:tcPr>
            <w:tcW w:w="2608" w:type="dxa"/>
          </w:tcPr>
          <w:p>
            <w:pPr>
              <w:pStyle w:val="0"/>
            </w:pPr>
            <w:r>
              <w:rPr>
                <w:sz w:val="24"/>
              </w:rPr>
              <w:t xml:space="preserve">гормоны, расщепляющие гликоген</w:t>
            </w:r>
          </w:p>
        </w:tc>
        <w:tc>
          <w:tcPr>
            <w:tcW w:w="2041" w:type="dxa"/>
          </w:tcPr>
          <w:p>
            <w:pPr>
              <w:pStyle w:val="0"/>
            </w:pPr>
            <w:r>
              <w:rPr>
                <w:sz w:val="24"/>
              </w:rPr>
              <w:t xml:space="preserve">глюкагон</w:t>
            </w:r>
          </w:p>
        </w:tc>
        <w:tc>
          <w:tcPr>
            <w:tcW w:w="2582" w:type="dxa"/>
          </w:tcPr>
          <w:p>
            <w:pPr>
              <w:pStyle w:val="0"/>
            </w:pPr>
            <w:r>
              <w:rPr>
                <w:sz w:val="24"/>
              </w:rPr>
              <w:t xml:space="preserve">лиофилизат для приготовления раствора для инъекций</w:t>
            </w:r>
          </w:p>
        </w:tc>
      </w:tr>
      <w:tr>
        <w:tc>
          <w:tcPr>
            <w:tcW w:w="833" w:type="dxa"/>
          </w:tcPr>
          <w:p>
            <w:pPr>
              <w:pStyle w:val="0"/>
              <w:jc w:val="center"/>
            </w:pPr>
            <w:r>
              <w:rPr>
                <w:sz w:val="24"/>
              </w:rPr>
              <w:t xml:space="preserve">224</w:t>
            </w:r>
          </w:p>
        </w:tc>
        <w:tc>
          <w:tcPr>
            <w:tcW w:w="992" w:type="dxa"/>
          </w:tcPr>
          <w:p>
            <w:pPr>
              <w:pStyle w:val="0"/>
              <w:jc w:val="center"/>
            </w:pPr>
            <w:r>
              <w:rPr>
                <w:sz w:val="24"/>
              </w:rPr>
              <w:t xml:space="preserve">H05</w:t>
            </w:r>
          </w:p>
        </w:tc>
        <w:tc>
          <w:tcPr>
            <w:tcW w:w="2608" w:type="dxa"/>
          </w:tcPr>
          <w:p>
            <w:pPr>
              <w:pStyle w:val="0"/>
            </w:pPr>
            <w:r>
              <w:rPr>
                <w:sz w:val="24"/>
              </w:rPr>
              <w:t xml:space="preserve">препараты, регулирующие обмен кальция</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225</w:t>
            </w:r>
          </w:p>
        </w:tc>
        <w:tc>
          <w:tcPr>
            <w:tcW w:w="992" w:type="dxa"/>
          </w:tcPr>
          <w:p>
            <w:pPr>
              <w:pStyle w:val="0"/>
              <w:jc w:val="center"/>
            </w:pPr>
            <w:r>
              <w:rPr>
                <w:sz w:val="24"/>
              </w:rPr>
              <w:t xml:space="preserve">H05A H05AA</w:t>
            </w:r>
          </w:p>
        </w:tc>
        <w:tc>
          <w:tcPr>
            <w:tcW w:w="2608" w:type="dxa"/>
          </w:tcPr>
          <w:p>
            <w:pPr>
              <w:pStyle w:val="0"/>
            </w:pPr>
            <w:r>
              <w:rPr>
                <w:sz w:val="24"/>
              </w:rPr>
              <w:t xml:space="preserve">паратиреоидные гормоны и их аналоги</w:t>
            </w:r>
          </w:p>
        </w:tc>
        <w:tc>
          <w:tcPr>
            <w:tcW w:w="2041" w:type="dxa"/>
          </w:tcPr>
          <w:p>
            <w:pPr>
              <w:pStyle w:val="0"/>
            </w:pPr>
            <w:r>
              <w:rPr>
                <w:sz w:val="24"/>
              </w:rPr>
              <w:t xml:space="preserve">терипаратид</w:t>
            </w:r>
          </w:p>
        </w:tc>
        <w:tc>
          <w:tcPr>
            <w:tcW w:w="2582" w:type="dxa"/>
          </w:tcPr>
          <w:p>
            <w:pPr>
              <w:pStyle w:val="0"/>
            </w:pPr>
            <w:r>
              <w:rPr>
                <w:sz w:val="24"/>
              </w:rPr>
              <w:t xml:space="preserve">раствор для подкожного введения</w:t>
            </w:r>
          </w:p>
        </w:tc>
      </w:tr>
      <w:tr>
        <w:tc>
          <w:tcPr>
            <w:tcW w:w="833" w:type="dxa"/>
          </w:tcPr>
          <w:p>
            <w:pPr>
              <w:pStyle w:val="0"/>
              <w:jc w:val="center"/>
            </w:pPr>
            <w:r>
              <w:rPr>
                <w:sz w:val="24"/>
              </w:rPr>
              <w:t xml:space="preserve">226</w:t>
            </w:r>
          </w:p>
        </w:tc>
        <w:tc>
          <w:tcPr>
            <w:tcW w:w="992" w:type="dxa"/>
          </w:tcPr>
          <w:p>
            <w:pPr>
              <w:pStyle w:val="0"/>
              <w:jc w:val="center"/>
            </w:pPr>
            <w:r>
              <w:rPr>
                <w:sz w:val="24"/>
              </w:rPr>
              <w:t xml:space="preserve">H05B</w:t>
            </w:r>
          </w:p>
        </w:tc>
        <w:tc>
          <w:tcPr>
            <w:tcW w:w="2608" w:type="dxa"/>
          </w:tcPr>
          <w:p>
            <w:pPr>
              <w:pStyle w:val="0"/>
            </w:pPr>
            <w:r>
              <w:rPr>
                <w:sz w:val="24"/>
              </w:rPr>
              <w:t xml:space="preserve">антипаратиреоидные средства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227</w:t>
            </w:r>
          </w:p>
        </w:tc>
        <w:tc>
          <w:tcPr>
            <w:tcW w:w="992" w:type="dxa"/>
          </w:tcPr>
          <w:p>
            <w:pPr>
              <w:pStyle w:val="0"/>
              <w:jc w:val="center"/>
            </w:pPr>
            <w:r>
              <w:rPr>
                <w:sz w:val="24"/>
              </w:rPr>
              <w:t xml:space="preserve">H05BA</w:t>
            </w:r>
          </w:p>
        </w:tc>
        <w:tc>
          <w:tcPr>
            <w:tcW w:w="2608" w:type="dxa"/>
          </w:tcPr>
          <w:p>
            <w:pPr>
              <w:pStyle w:val="0"/>
            </w:pPr>
            <w:r>
              <w:rPr>
                <w:sz w:val="24"/>
              </w:rPr>
              <w:t xml:space="preserve">препараты кальцитонина</w:t>
            </w:r>
          </w:p>
        </w:tc>
        <w:tc>
          <w:tcPr>
            <w:tcW w:w="2041" w:type="dxa"/>
          </w:tcPr>
          <w:p>
            <w:pPr>
              <w:pStyle w:val="0"/>
            </w:pPr>
            <w:r>
              <w:rPr>
                <w:sz w:val="24"/>
              </w:rPr>
              <w:t xml:space="preserve">кальцитонин</w:t>
            </w:r>
          </w:p>
        </w:tc>
        <w:tc>
          <w:tcPr>
            <w:tcW w:w="2582" w:type="dxa"/>
          </w:tcPr>
          <w:p>
            <w:pPr>
              <w:pStyle w:val="0"/>
            </w:pPr>
            <w:r>
              <w:rPr>
                <w:sz w:val="24"/>
              </w:rPr>
              <w:t xml:space="preserve">раствор для инъекций; спрей назальный; спрей назальный дозированный</w:t>
            </w:r>
          </w:p>
        </w:tc>
      </w:tr>
      <w:tr>
        <w:tc>
          <w:tcPr>
            <w:tcW w:w="833" w:type="dxa"/>
            <w:vMerge w:val="restart"/>
          </w:tcPr>
          <w:p>
            <w:pPr>
              <w:pStyle w:val="0"/>
              <w:jc w:val="center"/>
            </w:pPr>
            <w:r>
              <w:rPr>
                <w:sz w:val="24"/>
              </w:rPr>
              <w:t xml:space="preserve">228</w:t>
            </w:r>
          </w:p>
        </w:tc>
        <w:tc>
          <w:tcPr>
            <w:tcW w:w="992" w:type="dxa"/>
            <w:vMerge w:val="restart"/>
          </w:tcPr>
          <w:p>
            <w:pPr>
              <w:pStyle w:val="0"/>
              <w:jc w:val="center"/>
            </w:pPr>
            <w:r>
              <w:rPr>
                <w:sz w:val="24"/>
              </w:rPr>
              <w:t xml:space="preserve">H05BX</w:t>
            </w:r>
          </w:p>
        </w:tc>
        <w:tc>
          <w:tcPr>
            <w:tcW w:w="2608" w:type="dxa"/>
            <w:vMerge w:val="restart"/>
          </w:tcPr>
          <w:p>
            <w:pPr>
              <w:pStyle w:val="0"/>
            </w:pPr>
            <w:r>
              <w:rPr>
                <w:sz w:val="24"/>
              </w:rPr>
              <w:t xml:space="preserve">прочие антипаратиреоидные препараты</w:t>
            </w:r>
          </w:p>
        </w:tc>
        <w:tc>
          <w:tcPr>
            <w:tcW w:w="2041" w:type="dxa"/>
          </w:tcPr>
          <w:p>
            <w:pPr>
              <w:pStyle w:val="0"/>
            </w:pPr>
            <w:r>
              <w:rPr>
                <w:sz w:val="24"/>
              </w:rPr>
              <w:t xml:space="preserve">парикальцитол</w:t>
            </w:r>
          </w:p>
        </w:tc>
        <w:tc>
          <w:tcPr>
            <w:tcW w:w="2582" w:type="dxa"/>
          </w:tcPr>
          <w:p>
            <w:pPr>
              <w:pStyle w:val="0"/>
            </w:pPr>
            <w:r>
              <w:rPr>
                <w:sz w:val="24"/>
              </w:rPr>
              <w:t xml:space="preserve">капсулы; 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цинакальцет</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этелкальцетид</w:t>
            </w:r>
          </w:p>
        </w:tc>
        <w:tc>
          <w:tcPr>
            <w:tcW w:w="2582" w:type="dxa"/>
          </w:tcPr>
          <w:p>
            <w:pPr>
              <w:pStyle w:val="0"/>
            </w:pPr>
            <w:r>
              <w:rPr>
                <w:sz w:val="24"/>
              </w:rPr>
              <w:t xml:space="preserve">раствор для внутривенного введения</w:t>
            </w:r>
          </w:p>
        </w:tc>
      </w:tr>
      <w:tr>
        <w:tc>
          <w:tcPr>
            <w:tcW w:w="833" w:type="dxa"/>
          </w:tcPr>
          <w:p>
            <w:pPr>
              <w:pStyle w:val="0"/>
              <w:jc w:val="center"/>
            </w:pPr>
            <w:r>
              <w:rPr>
                <w:sz w:val="24"/>
              </w:rPr>
              <w:t xml:space="preserve">229</w:t>
            </w:r>
          </w:p>
        </w:tc>
        <w:tc>
          <w:tcPr>
            <w:tcW w:w="992" w:type="dxa"/>
          </w:tcPr>
          <w:p>
            <w:pPr>
              <w:pStyle w:val="0"/>
              <w:jc w:val="center"/>
            </w:pPr>
            <w:r>
              <w:rPr>
                <w:sz w:val="24"/>
              </w:rPr>
              <w:t xml:space="preserve">J</w:t>
            </w:r>
          </w:p>
        </w:tc>
        <w:tc>
          <w:tcPr>
            <w:tcW w:w="2608" w:type="dxa"/>
          </w:tcPr>
          <w:p>
            <w:pPr>
              <w:pStyle w:val="0"/>
            </w:pPr>
            <w:r>
              <w:rPr>
                <w:sz w:val="24"/>
              </w:rPr>
              <w:t xml:space="preserve">противомикробные препараты системного действия</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230</w:t>
            </w:r>
          </w:p>
        </w:tc>
        <w:tc>
          <w:tcPr>
            <w:tcW w:w="992" w:type="dxa"/>
          </w:tcPr>
          <w:p>
            <w:pPr>
              <w:pStyle w:val="0"/>
              <w:jc w:val="center"/>
            </w:pPr>
            <w:r>
              <w:rPr>
                <w:sz w:val="24"/>
              </w:rPr>
              <w:t xml:space="preserve">J01</w:t>
            </w:r>
          </w:p>
        </w:tc>
        <w:tc>
          <w:tcPr>
            <w:tcW w:w="2608" w:type="dxa"/>
          </w:tcPr>
          <w:p>
            <w:pPr>
              <w:pStyle w:val="0"/>
            </w:pPr>
            <w:r>
              <w:rPr>
                <w:sz w:val="24"/>
              </w:rPr>
              <w:t xml:space="preserve">антибактериальные препараты системного действия</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231</w:t>
            </w:r>
          </w:p>
        </w:tc>
        <w:tc>
          <w:tcPr>
            <w:tcW w:w="992" w:type="dxa"/>
            <w:vMerge w:val="restart"/>
          </w:tcPr>
          <w:p>
            <w:pPr>
              <w:pStyle w:val="0"/>
              <w:jc w:val="center"/>
            </w:pPr>
            <w:r>
              <w:rPr>
                <w:sz w:val="24"/>
              </w:rPr>
              <w:t xml:space="preserve">J01A J01AA</w:t>
            </w:r>
          </w:p>
        </w:tc>
        <w:tc>
          <w:tcPr>
            <w:tcW w:w="2608" w:type="dxa"/>
            <w:vMerge w:val="restart"/>
          </w:tcPr>
          <w:p>
            <w:pPr>
              <w:pStyle w:val="0"/>
            </w:pPr>
            <w:r>
              <w:rPr>
                <w:sz w:val="24"/>
              </w:rPr>
              <w:t xml:space="preserve">тетрациклины</w:t>
            </w:r>
          </w:p>
        </w:tc>
        <w:tc>
          <w:tcPr>
            <w:tcW w:w="2041" w:type="dxa"/>
          </w:tcPr>
          <w:p>
            <w:pPr>
              <w:pStyle w:val="0"/>
            </w:pPr>
            <w:r>
              <w:rPr>
                <w:sz w:val="24"/>
              </w:rPr>
              <w:t xml:space="preserve">доксициклин</w:t>
            </w:r>
          </w:p>
        </w:tc>
        <w:tc>
          <w:tcPr>
            <w:tcW w:w="2582" w:type="dxa"/>
          </w:tcPr>
          <w:p>
            <w:pPr>
              <w:pStyle w:val="0"/>
            </w:pPr>
            <w:r>
              <w:rPr>
                <w:sz w:val="24"/>
              </w:rPr>
              <w:t xml:space="preserve">капсулы; лиофилизат для приготовления раствора для внутривенного введения; лиофилизат для приготовления раствора для инфузий; таблетки диспергируемые</w:t>
            </w:r>
          </w:p>
        </w:tc>
      </w:tr>
      <w:tr>
        <w:tc>
          <w:tcPr>
            <w:vMerge w:val="continue"/>
          </w:tcPr>
          <w:p/>
        </w:tc>
        <w:tc>
          <w:tcPr>
            <w:vMerge w:val="continue"/>
          </w:tcPr>
          <w:p/>
        </w:tc>
        <w:tc>
          <w:tcPr>
            <w:vMerge w:val="continue"/>
          </w:tcPr>
          <w:p/>
        </w:tc>
        <w:tc>
          <w:tcPr>
            <w:tcW w:w="2041" w:type="dxa"/>
          </w:tcPr>
          <w:p>
            <w:pPr>
              <w:pStyle w:val="0"/>
            </w:pPr>
            <w:r>
              <w:rPr>
                <w:sz w:val="24"/>
              </w:rPr>
              <w:t xml:space="preserve">тигециклин</w:t>
            </w:r>
          </w:p>
        </w:tc>
        <w:tc>
          <w:tcPr>
            <w:tcW w:w="2582" w:type="dxa"/>
          </w:tcPr>
          <w:p>
            <w:pPr>
              <w:pStyle w:val="0"/>
            </w:pPr>
            <w:r>
              <w:rPr>
                <w:sz w:val="24"/>
              </w:rPr>
              <w:t xml:space="preserve">лиофилизат для приготовления раствора для инфузий; лиофилизат для приготовления концентрата для приготовления раствора для инфузий</w:t>
            </w:r>
          </w:p>
        </w:tc>
      </w:tr>
      <w:tr>
        <w:tc>
          <w:tcPr>
            <w:tcW w:w="833" w:type="dxa"/>
          </w:tcPr>
          <w:p>
            <w:pPr>
              <w:pStyle w:val="0"/>
              <w:jc w:val="center"/>
            </w:pPr>
            <w:r>
              <w:rPr>
                <w:sz w:val="24"/>
              </w:rPr>
              <w:t xml:space="preserve">232</w:t>
            </w:r>
          </w:p>
        </w:tc>
        <w:tc>
          <w:tcPr>
            <w:tcW w:w="992" w:type="dxa"/>
          </w:tcPr>
          <w:p>
            <w:pPr>
              <w:pStyle w:val="0"/>
              <w:jc w:val="center"/>
            </w:pPr>
            <w:r>
              <w:rPr>
                <w:sz w:val="24"/>
              </w:rPr>
              <w:t xml:space="preserve">J01B J01BA</w:t>
            </w:r>
          </w:p>
        </w:tc>
        <w:tc>
          <w:tcPr>
            <w:tcW w:w="2608" w:type="dxa"/>
          </w:tcPr>
          <w:p>
            <w:pPr>
              <w:pStyle w:val="0"/>
            </w:pPr>
            <w:r>
              <w:rPr>
                <w:sz w:val="24"/>
              </w:rPr>
              <w:t xml:space="preserve">амфениколы</w:t>
            </w:r>
          </w:p>
        </w:tc>
        <w:tc>
          <w:tcPr>
            <w:tcW w:w="2041" w:type="dxa"/>
          </w:tcPr>
          <w:p>
            <w:pPr>
              <w:pStyle w:val="0"/>
            </w:pPr>
            <w:r>
              <w:rPr>
                <w:sz w:val="24"/>
              </w:rPr>
              <w:t xml:space="preserve">хлорамфеникол</w:t>
            </w:r>
          </w:p>
        </w:tc>
        <w:tc>
          <w:tcPr>
            <w:tcW w:w="2582" w:type="dxa"/>
          </w:tcPr>
          <w:p>
            <w:pPr>
              <w:pStyle w:val="0"/>
            </w:pPr>
            <w:r>
              <w:rPr>
                <w:sz w:val="24"/>
              </w:rPr>
              <w:t xml:space="preserve">таблетки; таблетки, покрытые оболочкой; таблетки, покрытые пленочной оболочкой</w:t>
            </w:r>
          </w:p>
        </w:tc>
      </w:tr>
      <w:tr>
        <w:tc>
          <w:tcPr>
            <w:tcW w:w="833" w:type="dxa"/>
          </w:tcPr>
          <w:p>
            <w:pPr>
              <w:pStyle w:val="0"/>
              <w:jc w:val="center"/>
            </w:pPr>
            <w:r>
              <w:rPr>
                <w:sz w:val="24"/>
              </w:rPr>
              <w:t xml:space="preserve">233</w:t>
            </w:r>
          </w:p>
        </w:tc>
        <w:tc>
          <w:tcPr>
            <w:tcW w:w="992" w:type="dxa"/>
          </w:tcPr>
          <w:p>
            <w:pPr>
              <w:pStyle w:val="0"/>
              <w:jc w:val="center"/>
            </w:pPr>
            <w:r>
              <w:rPr>
                <w:sz w:val="24"/>
              </w:rPr>
              <w:t xml:space="preserve">J01C</w:t>
            </w:r>
          </w:p>
        </w:tc>
        <w:tc>
          <w:tcPr>
            <w:tcW w:w="2608" w:type="dxa"/>
          </w:tcPr>
          <w:p>
            <w:pPr>
              <w:pStyle w:val="0"/>
            </w:pPr>
            <w:r>
              <w:rPr>
                <w:sz w:val="24"/>
              </w:rPr>
              <w:t xml:space="preserve">бета-лактамные антибактериальные препараты: пенициллины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234</w:t>
            </w:r>
          </w:p>
        </w:tc>
        <w:tc>
          <w:tcPr>
            <w:tcW w:w="992" w:type="dxa"/>
            <w:vMerge w:val="restart"/>
          </w:tcPr>
          <w:p>
            <w:pPr>
              <w:pStyle w:val="0"/>
              <w:jc w:val="center"/>
            </w:pPr>
            <w:r>
              <w:rPr>
                <w:sz w:val="24"/>
              </w:rPr>
              <w:t xml:space="preserve">J01CA</w:t>
            </w:r>
          </w:p>
        </w:tc>
        <w:tc>
          <w:tcPr>
            <w:tcW w:w="2608" w:type="dxa"/>
            <w:vMerge w:val="restart"/>
          </w:tcPr>
          <w:p>
            <w:pPr>
              <w:pStyle w:val="0"/>
            </w:pPr>
            <w:r>
              <w:rPr>
                <w:sz w:val="24"/>
              </w:rPr>
              <w:t xml:space="preserve">пенициллины широкого спектра действия</w:t>
            </w:r>
          </w:p>
        </w:tc>
        <w:tc>
          <w:tcPr>
            <w:tcW w:w="2041" w:type="dxa"/>
          </w:tcPr>
          <w:p>
            <w:pPr>
              <w:pStyle w:val="0"/>
            </w:pPr>
            <w:r>
              <w:rPr>
                <w:sz w:val="24"/>
              </w:rPr>
              <w:t xml:space="preserve">амоксициллин</w:t>
            </w:r>
          </w:p>
        </w:tc>
        <w:tc>
          <w:tcPr>
            <w:tcW w:w="2582" w:type="dxa"/>
          </w:tcPr>
          <w:p>
            <w:pPr>
              <w:pStyle w:val="0"/>
            </w:pPr>
            <w:r>
              <w:rPr>
                <w:sz w:val="24"/>
              </w:rPr>
              <w:t xml:space="preserve">таблетки; таблетки диспергируемые; таблетки, покрытые пленочной оболочкой; капсулы; порошок для приготовления суспензии для приема внутрь; гранулы для приготовления суспензии для приема внутрь</w:t>
            </w:r>
          </w:p>
        </w:tc>
      </w:tr>
      <w:tr>
        <w:tc>
          <w:tcPr>
            <w:vMerge w:val="continue"/>
          </w:tcPr>
          <w:p/>
        </w:tc>
        <w:tc>
          <w:tcPr>
            <w:vMerge w:val="continue"/>
          </w:tcPr>
          <w:p/>
        </w:tc>
        <w:tc>
          <w:tcPr>
            <w:vMerge w:val="continue"/>
          </w:tcPr>
          <w:p/>
        </w:tc>
        <w:tc>
          <w:tcPr>
            <w:tcW w:w="2041" w:type="dxa"/>
          </w:tcPr>
          <w:p>
            <w:pPr>
              <w:pStyle w:val="0"/>
            </w:pPr>
            <w:r>
              <w:rPr>
                <w:sz w:val="24"/>
              </w:rPr>
              <w:t xml:space="preserve">ампициллин</w:t>
            </w:r>
          </w:p>
        </w:tc>
        <w:tc>
          <w:tcPr>
            <w:tcW w:w="2582" w:type="dxa"/>
          </w:tcPr>
          <w:p>
            <w:pPr>
              <w:pStyle w:val="0"/>
            </w:pPr>
            <w:r>
              <w:rPr>
                <w:sz w:val="24"/>
              </w:rPr>
              <w:t xml:space="preserve">таблетки; 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r>
      <w:tr>
        <w:tc>
          <w:tcPr>
            <w:tcW w:w="833" w:type="dxa"/>
            <w:vMerge w:val="restart"/>
          </w:tcPr>
          <w:p>
            <w:pPr>
              <w:pStyle w:val="0"/>
              <w:jc w:val="center"/>
            </w:pPr>
            <w:r>
              <w:rPr>
                <w:sz w:val="24"/>
              </w:rPr>
              <w:t xml:space="preserve">235</w:t>
            </w:r>
          </w:p>
        </w:tc>
        <w:tc>
          <w:tcPr>
            <w:tcW w:w="992" w:type="dxa"/>
            <w:vMerge w:val="restart"/>
          </w:tcPr>
          <w:p>
            <w:pPr>
              <w:pStyle w:val="0"/>
              <w:jc w:val="center"/>
            </w:pPr>
            <w:r>
              <w:rPr>
                <w:sz w:val="24"/>
              </w:rPr>
              <w:t xml:space="preserve">J01CE</w:t>
            </w:r>
          </w:p>
        </w:tc>
        <w:tc>
          <w:tcPr>
            <w:tcW w:w="2608" w:type="dxa"/>
            <w:vMerge w:val="restart"/>
          </w:tcPr>
          <w:p>
            <w:pPr>
              <w:pStyle w:val="0"/>
            </w:pPr>
            <w:r>
              <w:rPr>
                <w:sz w:val="24"/>
              </w:rPr>
              <w:t xml:space="preserve">пенициллины, чувствительные к бета-лактамазам</w:t>
            </w:r>
          </w:p>
        </w:tc>
        <w:tc>
          <w:tcPr>
            <w:tcW w:w="2041" w:type="dxa"/>
          </w:tcPr>
          <w:p>
            <w:pPr>
              <w:pStyle w:val="0"/>
            </w:pPr>
            <w:r>
              <w:rPr>
                <w:sz w:val="24"/>
              </w:rPr>
              <w:t xml:space="preserve">бензатина бензилпенициллин</w:t>
            </w:r>
          </w:p>
        </w:tc>
        <w:tc>
          <w:tcPr>
            <w:tcW w:w="2582" w:type="dxa"/>
          </w:tcPr>
          <w:p>
            <w:pPr>
              <w:pStyle w:val="0"/>
            </w:pPr>
            <w:r>
              <w:rPr>
                <w:sz w:val="24"/>
              </w:rPr>
              <w:t xml:space="preserve">порошок для приготовления суспензии для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бензилпенициллин</w:t>
            </w:r>
          </w:p>
        </w:tc>
        <w:tc>
          <w:tcPr>
            <w:tcW w:w="2582" w:type="dxa"/>
          </w:tcPr>
          <w:p>
            <w:pPr>
              <w:pStyle w:val="0"/>
            </w:pPr>
            <w:r>
              <w:rPr>
                <w:sz w:val="24"/>
              </w:rPr>
              <w:t xml:space="preserve">порошок для приготовления раствора для внутривенного и внутримышечного введения; порошок для приготовления раствора для внутримышечного и подкожного введения; порошок для приготовления раствора для инъекций; порошок для приготовления раствора для инъекций и местного применения; порошок для приготовления суспензии для внутримышечного введения</w:t>
            </w:r>
          </w:p>
        </w:tc>
      </w:tr>
      <w:tr>
        <w:tc>
          <w:tcPr>
            <w:tcW w:w="833" w:type="dxa"/>
          </w:tcPr>
          <w:p>
            <w:pPr>
              <w:pStyle w:val="0"/>
              <w:jc w:val="center"/>
            </w:pPr>
            <w:r>
              <w:rPr>
                <w:sz w:val="24"/>
              </w:rPr>
              <w:t xml:space="preserve">236</w:t>
            </w:r>
          </w:p>
        </w:tc>
        <w:tc>
          <w:tcPr>
            <w:tcW w:w="992" w:type="dxa"/>
          </w:tcPr>
          <w:p>
            <w:pPr>
              <w:pStyle w:val="0"/>
              <w:jc w:val="center"/>
            </w:pPr>
            <w:r>
              <w:rPr>
                <w:sz w:val="24"/>
              </w:rPr>
              <w:t xml:space="preserve">J01CF</w:t>
            </w:r>
          </w:p>
        </w:tc>
        <w:tc>
          <w:tcPr>
            <w:tcW w:w="2608" w:type="dxa"/>
          </w:tcPr>
          <w:p>
            <w:pPr>
              <w:pStyle w:val="0"/>
            </w:pPr>
            <w:r>
              <w:rPr>
                <w:sz w:val="24"/>
              </w:rPr>
              <w:t xml:space="preserve">пенициллины, устойчивые к бета-лактамазам</w:t>
            </w:r>
          </w:p>
        </w:tc>
        <w:tc>
          <w:tcPr>
            <w:tcW w:w="2041" w:type="dxa"/>
          </w:tcPr>
          <w:p>
            <w:pPr>
              <w:pStyle w:val="0"/>
            </w:pPr>
            <w:r>
              <w:rPr>
                <w:sz w:val="24"/>
              </w:rPr>
              <w:t xml:space="preserve">оксациллин</w:t>
            </w:r>
          </w:p>
        </w:tc>
        <w:tc>
          <w:tcPr>
            <w:tcW w:w="2582" w:type="dxa"/>
          </w:tcPr>
          <w:p>
            <w:pPr>
              <w:pStyle w:val="0"/>
            </w:pPr>
            <w:r>
              <w:rPr>
                <w:sz w:val="24"/>
              </w:rPr>
              <w:t xml:space="preserve">таблетки; 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r>
      <w:tr>
        <w:tc>
          <w:tcPr>
            <w:tcW w:w="833" w:type="dxa"/>
            <w:vMerge w:val="restart"/>
          </w:tcPr>
          <w:p>
            <w:pPr>
              <w:pStyle w:val="0"/>
              <w:jc w:val="center"/>
            </w:pPr>
            <w:r>
              <w:rPr>
                <w:sz w:val="24"/>
              </w:rPr>
              <w:t xml:space="preserve">237</w:t>
            </w:r>
          </w:p>
        </w:tc>
        <w:tc>
          <w:tcPr>
            <w:tcW w:w="992" w:type="dxa"/>
            <w:vMerge w:val="restart"/>
          </w:tcPr>
          <w:p>
            <w:pPr>
              <w:pStyle w:val="0"/>
              <w:jc w:val="center"/>
            </w:pPr>
            <w:r>
              <w:rPr>
                <w:sz w:val="24"/>
              </w:rPr>
              <w:t xml:space="preserve">J01CR</w:t>
            </w:r>
          </w:p>
        </w:tc>
        <w:tc>
          <w:tcPr>
            <w:tcW w:w="2608" w:type="dxa"/>
            <w:vMerge w:val="restart"/>
          </w:tcPr>
          <w:p>
            <w:pPr>
              <w:pStyle w:val="0"/>
            </w:pPr>
            <w:r>
              <w:rPr>
                <w:sz w:val="24"/>
              </w:rPr>
              <w:t xml:space="preserve">комбинации пенициллинов, включая комбинации с ингибиторами бета-лактамаз</w:t>
            </w:r>
          </w:p>
        </w:tc>
        <w:tc>
          <w:tcPr>
            <w:tcW w:w="2041" w:type="dxa"/>
          </w:tcPr>
          <w:p>
            <w:pPr>
              <w:pStyle w:val="0"/>
            </w:pPr>
            <w:r>
              <w:rPr>
                <w:sz w:val="24"/>
              </w:rPr>
              <w:t xml:space="preserve">амоксициллин + клавулановая кислота</w:t>
            </w:r>
          </w:p>
        </w:tc>
        <w:tc>
          <w:tcPr>
            <w:tcW w:w="2582" w:type="dxa"/>
          </w:tcPr>
          <w:p>
            <w:pPr>
              <w:pStyle w:val="0"/>
            </w:pPr>
            <w:r>
              <w:rPr>
                <w:sz w:val="24"/>
              </w:rPr>
              <w:t xml:space="preserve">таблетки, покрытые оболочкой; таблетки, покрытые пленочной оболочкой; таблетки диспергируемые; порошок для приготовления суспензии для приема внутрь; порошок для приготовления раствора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ампициллин + сульбактам</w:t>
            </w:r>
          </w:p>
        </w:tc>
        <w:tc>
          <w:tcPr>
            <w:tcW w:w="2582" w:type="dxa"/>
          </w:tcPr>
          <w:p>
            <w:pPr>
              <w:pStyle w:val="0"/>
            </w:pPr>
            <w:r>
              <w:rPr>
                <w:sz w:val="24"/>
              </w:rPr>
              <w:t xml:space="preserve">порошок для приготовления раствора для внутривенного и внутримышечного введения</w:t>
            </w:r>
          </w:p>
        </w:tc>
      </w:tr>
      <w:tr>
        <w:tc>
          <w:tcPr>
            <w:tcW w:w="833" w:type="dxa"/>
          </w:tcPr>
          <w:p>
            <w:pPr>
              <w:pStyle w:val="0"/>
              <w:jc w:val="center"/>
            </w:pPr>
            <w:r>
              <w:rPr>
                <w:sz w:val="24"/>
              </w:rPr>
              <w:t xml:space="preserve">238</w:t>
            </w:r>
          </w:p>
        </w:tc>
        <w:tc>
          <w:tcPr>
            <w:tcW w:w="992" w:type="dxa"/>
          </w:tcPr>
          <w:p>
            <w:pPr>
              <w:pStyle w:val="0"/>
              <w:jc w:val="center"/>
            </w:pPr>
            <w:r>
              <w:rPr>
                <w:sz w:val="24"/>
              </w:rPr>
              <w:t xml:space="preserve">J01D</w:t>
            </w:r>
          </w:p>
        </w:tc>
        <w:tc>
          <w:tcPr>
            <w:tcW w:w="2608" w:type="dxa"/>
          </w:tcPr>
          <w:p>
            <w:pPr>
              <w:pStyle w:val="0"/>
            </w:pPr>
            <w:r>
              <w:rPr>
                <w:sz w:val="24"/>
              </w:rPr>
              <w:t xml:space="preserve">другие бета-лактамные антибактериальные препараты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239</w:t>
            </w:r>
          </w:p>
        </w:tc>
        <w:tc>
          <w:tcPr>
            <w:tcW w:w="992" w:type="dxa"/>
            <w:vMerge w:val="restart"/>
          </w:tcPr>
          <w:p>
            <w:pPr>
              <w:pStyle w:val="0"/>
              <w:jc w:val="center"/>
            </w:pPr>
            <w:r>
              <w:rPr>
                <w:sz w:val="24"/>
              </w:rPr>
              <w:t xml:space="preserve">J01DB</w:t>
            </w:r>
          </w:p>
        </w:tc>
        <w:tc>
          <w:tcPr>
            <w:tcW w:w="2608" w:type="dxa"/>
            <w:vMerge w:val="restart"/>
          </w:tcPr>
          <w:p>
            <w:pPr>
              <w:pStyle w:val="0"/>
            </w:pPr>
            <w:r>
              <w:rPr>
                <w:sz w:val="24"/>
              </w:rPr>
              <w:t xml:space="preserve">цефалоспорины 1-го поколения</w:t>
            </w:r>
          </w:p>
        </w:tc>
        <w:tc>
          <w:tcPr>
            <w:tcW w:w="2041" w:type="dxa"/>
          </w:tcPr>
          <w:p>
            <w:pPr>
              <w:pStyle w:val="0"/>
            </w:pPr>
            <w:r>
              <w:rPr>
                <w:sz w:val="24"/>
              </w:rPr>
              <w:t xml:space="preserve">цефалексин</w:t>
            </w:r>
          </w:p>
        </w:tc>
        <w:tc>
          <w:tcPr>
            <w:tcW w:w="2582" w:type="dxa"/>
          </w:tcPr>
          <w:p>
            <w:pPr>
              <w:pStyle w:val="0"/>
            </w:pPr>
            <w:r>
              <w:rPr>
                <w:sz w:val="24"/>
              </w:rPr>
              <w:t xml:space="preserve">гранулы для приготовления суспензии для приема внутрь; капсулы;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цефазолин</w:t>
            </w:r>
          </w:p>
        </w:tc>
        <w:tc>
          <w:tcPr>
            <w:tcW w:w="2582" w:type="dxa"/>
          </w:tcPr>
          <w:p>
            <w:pPr>
              <w:pStyle w:val="0"/>
            </w:pPr>
            <w:r>
              <w:rPr>
                <w:sz w:val="24"/>
              </w:rPr>
              <w:t xml:space="preserve">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раствора для инъекций</w:t>
            </w:r>
          </w:p>
        </w:tc>
      </w:tr>
      <w:tr>
        <w:tc>
          <w:tcPr>
            <w:tcW w:w="833" w:type="dxa"/>
          </w:tcPr>
          <w:p>
            <w:pPr>
              <w:pStyle w:val="0"/>
              <w:jc w:val="center"/>
            </w:pPr>
            <w:r>
              <w:rPr>
                <w:sz w:val="24"/>
              </w:rPr>
              <w:t xml:space="preserve">240</w:t>
            </w:r>
          </w:p>
        </w:tc>
        <w:tc>
          <w:tcPr>
            <w:tcW w:w="992" w:type="dxa"/>
          </w:tcPr>
          <w:p>
            <w:pPr>
              <w:pStyle w:val="0"/>
              <w:jc w:val="center"/>
            </w:pPr>
            <w:r>
              <w:rPr>
                <w:sz w:val="24"/>
              </w:rPr>
              <w:t xml:space="preserve">J01DC</w:t>
            </w:r>
          </w:p>
        </w:tc>
        <w:tc>
          <w:tcPr>
            <w:tcW w:w="2608" w:type="dxa"/>
          </w:tcPr>
          <w:p>
            <w:pPr>
              <w:pStyle w:val="0"/>
            </w:pPr>
            <w:r>
              <w:rPr>
                <w:sz w:val="24"/>
              </w:rPr>
              <w:t xml:space="preserve">цефалоспорины 2-го поколения</w:t>
            </w:r>
          </w:p>
        </w:tc>
        <w:tc>
          <w:tcPr>
            <w:tcW w:w="2041" w:type="dxa"/>
          </w:tcPr>
          <w:p>
            <w:pPr>
              <w:pStyle w:val="0"/>
            </w:pPr>
            <w:r>
              <w:rPr>
                <w:sz w:val="24"/>
              </w:rPr>
              <w:t xml:space="preserve">цефуроксим</w:t>
            </w:r>
          </w:p>
        </w:tc>
        <w:tc>
          <w:tcPr>
            <w:tcW w:w="2582" w:type="dxa"/>
          </w:tcPr>
          <w:p>
            <w:pPr>
              <w:pStyle w:val="0"/>
            </w:pPr>
            <w:r>
              <w:rPr>
                <w:sz w:val="24"/>
              </w:rPr>
              <w:t xml:space="preserve">гранулы для приготовления суспензии для приема внутрь; таблетки, покрытые пленочной оболочкой; 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раствора для инфузий; порошок для приготовления раствора для инъекций; порошок для приготовления раствора для внутривенного введения</w:t>
            </w:r>
          </w:p>
        </w:tc>
      </w:tr>
      <w:tr>
        <w:tc>
          <w:tcPr>
            <w:tcW w:w="833" w:type="dxa"/>
            <w:vMerge w:val="restart"/>
          </w:tcPr>
          <w:p>
            <w:pPr>
              <w:pStyle w:val="0"/>
              <w:jc w:val="center"/>
            </w:pPr>
            <w:r>
              <w:rPr>
                <w:sz w:val="24"/>
              </w:rPr>
              <w:t xml:space="preserve">241</w:t>
            </w:r>
          </w:p>
        </w:tc>
        <w:tc>
          <w:tcPr>
            <w:tcW w:w="992" w:type="dxa"/>
            <w:vMerge w:val="restart"/>
          </w:tcPr>
          <w:p>
            <w:pPr>
              <w:pStyle w:val="0"/>
              <w:jc w:val="center"/>
            </w:pPr>
            <w:r>
              <w:rPr>
                <w:sz w:val="24"/>
              </w:rPr>
              <w:t xml:space="preserve">J01DD</w:t>
            </w:r>
          </w:p>
        </w:tc>
        <w:tc>
          <w:tcPr>
            <w:tcW w:w="2608" w:type="dxa"/>
            <w:vMerge w:val="restart"/>
          </w:tcPr>
          <w:p>
            <w:pPr>
              <w:pStyle w:val="0"/>
            </w:pPr>
            <w:r>
              <w:rPr>
                <w:sz w:val="24"/>
              </w:rPr>
              <w:t xml:space="preserve">цефалоспорины 3-го поколения</w:t>
            </w:r>
          </w:p>
        </w:tc>
        <w:tc>
          <w:tcPr>
            <w:tcW w:w="2041" w:type="dxa"/>
          </w:tcPr>
          <w:p>
            <w:pPr>
              <w:pStyle w:val="0"/>
            </w:pPr>
            <w:r>
              <w:rPr>
                <w:sz w:val="24"/>
              </w:rPr>
              <w:t xml:space="preserve">цефтриаксон</w:t>
            </w:r>
          </w:p>
        </w:tc>
        <w:tc>
          <w:tcPr>
            <w:tcW w:w="2582" w:type="dxa"/>
          </w:tcPr>
          <w:p>
            <w:pPr>
              <w:pStyle w:val="0"/>
            </w:pPr>
            <w:r>
              <w:rPr>
                <w:sz w:val="24"/>
              </w:rPr>
              <w:t xml:space="preserve">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раствора для инфузий; порошок для приготовления раствора для инъекций; порошок для приготовления раствора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цефотаксим</w:t>
            </w:r>
          </w:p>
        </w:tc>
        <w:tc>
          <w:tcPr>
            <w:tcW w:w="2582" w:type="dxa"/>
          </w:tcPr>
          <w:p>
            <w:pPr>
              <w:pStyle w:val="0"/>
            </w:pPr>
            <w:r>
              <w:rPr>
                <w:sz w:val="24"/>
              </w:rPr>
              <w:t xml:space="preserve">порошок для приготовления раствора для внутривенного и внутримышечного введения; порошок для приготовления раствора для инъекций; порошок для приготовления раствора для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цефотаксим + [сульбактам]</w:t>
            </w:r>
          </w:p>
        </w:tc>
        <w:tc>
          <w:tcPr>
            <w:tcW w:w="2582" w:type="dxa"/>
          </w:tcPr>
          <w:p>
            <w:pPr>
              <w:pStyle w:val="0"/>
            </w:pPr>
            <w:r>
              <w:rPr>
                <w:sz w:val="24"/>
              </w:rPr>
              <w:t xml:space="preserve">Порошок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цефтазидим</w:t>
            </w:r>
          </w:p>
        </w:tc>
        <w:tc>
          <w:tcPr>
            <w:tcW w:w="2582" w:type="dxa"/>
          </w:tcPr>
          <w:p>
            <w:pPr>
              <w:pStyle w:val="0"/>
            </w:pPr>
            <w:r>
              <w:rPr>
                <w:sz w:val="24"/>
              </w:rPr>
              <w:t xml:space="preserve">порошок для приготовления раствора для внутривенного и внутримышечного введения; порошок для приготовления раствора для инъекций; порошок для приготовления раствора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цефоперазон + сульбактам</w:t>
            </w:r>
          </w:p>
        </w:tc>
        <w:tc>
          <w:tcPr>
            <w:tcW w:w="2582" w:type="dxa"/>
          </w:tcPr>
          <w:p>
            <w:pPr>
              <w:pStyle w:val="0"/>
            </w:pPr>
            <w:r>
              <w:rPr>
                <w:sz w:val="24"/>
              </w:rPr>
              <w:t xml:space="preserve">порошок для приготовления раствора для внутривенного и внутримышечного введения</w:t>
            </w:r>
          </w:p>
        </w:tc>
      </w:tr>
      <w:tr>
        <w:tc>
          <w:tcPr>
            <w:tcW w:w="833" w:type="dxa"/>
            <w:vMerge w:val="restart"/>
          </w:tcPr>
          <w:p>
            <w:pPr>
              <w:pStyle w:val="0"/>
              <w:jc w:val="center"/>
            </w:pPr>
            <w:r>
              <w:rPr>
                <w:sz w:val="24"/>
              </w:rPr>
              <w:t xml:space="preserve">242</w:t>
            </w:r>
          </w:p>
        </w:tc>
        <w:tc>
          <w:tcPr>
            <w:tcW w:w="992" w:type="dxa"/>
            <w:vMerge w:val="restart"/>
          </w:tcPr>
          <w:p>
            <w:pPr>
              <w:pStyle w:val="0"/>
              <w:jc w:val="center"/>
            </w:pPr>
            <w:r>
              <w:rPr>
                <w:sz w:val="24"/>
              </w:rPr>
              <w:t xml:space="preserve">J01DE</w:t>
            </w:r>
          </w:p>
        </w:tc>
        <w:tc>
          <w:tcPr>
            <w:tcW w:w="2608" w:type="dxa"/>
            <w:vMerge w:val="restart"/>
          </w:tcPr>
          <w:p>
            <w:pPr>
              <w:pStyle w:val="0"/>
            </w:pPr>
            <w:r>
              <w:rPr>
                <w:sz w:val="24"/>
              </w:rPr>
              <w:t xml:space="preserve">цефалоспорины 4-го поколения</w:t>
            </w:r>
          </w:p>
        </w:tc>
        <w:tc>
          <w:tcPr>
            <w:tcW w:w="2041" w:type="dxa"/>
          </w:tcPr>
          <w:p>
            <w:pPr>
              <w:pStyle w:val="0"/>
            </w:pPr>
            <w:r>
              <w:rPr>
                <w:sz w:val="24"/>
              </w:rPr>
              <w:t xml:space="preserve">цефепим</w:t>
            </w:r>
          </w:p>
        </w:tc>
        <w:tc>
          <w:tcPr>
            <w:tcW w:w="2582" w:type="dxa"/>
          </w:tcPr>
          <w:p>
            <w:pPr>
              <w:pStyle w:val="0"/>
            </w:pPr>
            <w:r>
              <w:rPr>
                <w:sz w:val="24"/>
              </w:rPr>
              <w:t xml:space="preserve">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цефепим + сульбактам</w:t>
            </w:r>
          </w:p>
        </w:tc>
        <w:tc>
          <w:tcPr>
            <w:tcW w:w="2582" w:type="dxa"/>
          </w:tcPr>
          <w:p>
            <w:pPr>
              <w:pStyle w:val="0"/>
            </w:pPr>
            <w:r>
              <w:rPr>
                <w:sz w:val="24"/>
              </w:rPr>
              <w:t xml:space="preserve">порошок для приготовления раствора для внутривенного и внутримышечного введения</w:t>
            </w:r>
          </w:p>
        </w:tc>
      </w:tr>
      <w:tr>
        <w:tc>
          <w:tcPr>
            <w:tcW w:w="833" w:type="dxa"/>
            <w:vMerge w:val="restart"/>
          </w:tcPr>
          <w:p>
            <w:pPr>
              <w:pStyle w:val="0"/>
              <w:jc w:val="center"/>
            </w:pPr>
            <w:r>
              <w:rPr>
                <w:sz w:val="24"/>
              </w:rPr>
              <w:t xml:space="preserve">243</w:t>
            </w:r>
          </w:p>
        </w:tc>
        <w:tc>
          <w:tcPr>
            <w:tcW w:w="992" w:type="dxa"/>
            <w:vMerge w:val="restart"/>
          </w:tcPr>
          <w:p>
            <w:pPr>
              <w:pStyle w:val="0"/>
              <w:jc w:val="center"/>
            </w:pPr>
            <w:r>
              <w:rPr>
                <w:sz w:val="24"/>
              </w:rPr>
              <w:t xml:space="preserve">J01DH</w:t>
            </w:r>
          </w:p>
        </w:tc>
        <w:tc>
          <w:tcPr>
            <w:tcW w:w="2608" w:type="dxa"/>
            <w:vMerge w:val="restart"/>
          </w:tcPr>
          <w:p>
            <w:pPr>
              <w:pStyle w:val="0"/>
            </w:pPr>
            <w:r>
              <w:rPr>
                <w:sz w:val="24"/>
              </w:rPr>
              <w:t xml:space="preserve">карбапенемы</w:t>
            </w:r>
          </w:p>
        </w:tc>
        <w:tc>
          <w:tcPr>
            <w:tcW w:w="2041" w:type="dxa"/>
          </w:tcPr>
          <w:p>
            <w:pPr>
              <w:pStyle w:val="0"/>
            </w:pPr>
            <w:r>
              <w:rPr>
                <w:sz w:val="24"/>
              </w:rPr>
              <w:t xml:space="preserve">имипенем + циластатин</w:t>
            </w:r>
          </w:p>
        </w:tc>
        <w:tc>
          <w:tcPr>
            <w:tcW w:w="2582" w:type="dxa"/>
          </w:tcPr>
          <w:p>
            <w:pPr>
              <w:pStyle w:val="0"/>
            </w:pPr>
            <w:r>
              <w:rPr>
                <w:sz w:val="24"/>
              </w:rPr>
              <w:t xml:space="preserve">порошок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биапенем</w:t>
            </w:r>
          </w:p>
        </w:tc>
        <w:tc>
          <w:tcPr>
            <w:tcW w:w="2582" w:type="dxa"/>
          </w:tcPr>
          <w:p>
            <w:pPr>
              <w:pStyle w:val="0"/>
            </w:pPr>
            <w:r>
              <w:rPr>
                <w:sz w:val="24"/>
              </w:rPr>
              <w:t xml:space="preserve">порошок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меропенем</w:t>
            </w:r>
          </w:p>
        </w:tc>
        <w:tc>
          <w:tcPr>
            <w:tcW w:w="2582" w:type="dxa"/>
          </w:tcPr>
          <w:p>
            <w:pPr>
              <w:pStyle w:val="0"/>
            </w:pPr>
            <w:r>
              <w:rPr>
                <w:sz w:val="24"/>
              </w:rPr>
              <w:t xml:space="preserve">порошок для приготовления раствора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эртапенем</w:t>
            </w:r>
          </w:p>
        </w:tc>
        <w:tc>
          <w:tcPr>
            <w:tcW w:w="2582" w:type="dxa"/>
          </w:tcPr>
          <w:p>
            <w:pPr>
              <w:pStyle w:val="0"/>
            </w:pPr>
            <w:r>
              <w:rPr>
                <w:sz w:val="24"/>
              </w:rPr>
              <w:t xml:space="preserve">лиофилизат для приготовления раствора для инъекций; лиофилизат для приготовления раствора для внутривенного и внутримышечного введения</w:t>
            </w:r>
          </w:p>
        </w:tc>
      </w:tr>
      <w:tr>
        <w:tc>
          <w:tcPr>
            <w:tcW w:w="833" w:type="dxa"/>
            <w:vMerge w:val="restart"/>
          </w:tcPr>
          <w:p>
            <w:pPr>
              <w:pStyle w:val="0"/>
              <w:jc w:val="center"/>
            </w:pPr>
            <w:r>
              <w:rPr>
                <w:sz w:val="24"/>
              </w:rPr>
              <w:t xml:space="preserve">244</w:t>
            </w:r>
          </w:p>
        </w:tc>
        <w:tc>
          <w:tcPr>
            <w:tcW w:w="992" w:type="dxa"/>
            <w:vMerge w:val="restart"/>
          </w:tcPr>
          <w:p>
            <w:pPr>
              <w:pStyle w:val="0"/>
              <w:jc w:val="center"/>
            </w:pPr>
            <w:r>
              <w:rPr>
                <w:sz w:val="24"/>
              </w:rPr>
              <w:t xml:space="preserve">J01DI</w:t>
            </w:r>
          </w:p>
        </w:tc>
        <w:tc>
          <w:tcPr>
            <w:tcW w:w="2608" w:type="dxa"/>
            <w:vMerge w:val="restart"/>
          </w:tcPr>
          <w:p>
            <w:pPr>
              <w:pStyle w:val="0"/>
            </w:pPr>
            <w:r>
              <w:rPr>
                <w:sz w:val="24"/>
              </w:rPr>
              <w:t xml:space="preserve">другие цефалоспорины и пенемы</w:t>
            </w:r>
          </w:p>
        </w:tc>
        <w:tc>
          <w:tcPr>
            <w:tcW w:w="2041" w:type="dxa"/>
          </w:tcPr>
          <w:p>
            <w:pPr>
              <w:pStyle w:val="0"/>
            </w:pPr>
            <w:r>
              <w:rPr>
                <w:sz w:val="24"/>
              </w:rPr>
              <w:t xml:space="preserve">цефтазидим + [авибактам]</w:t>
            </w:r>
          </w:p>
        </w:tc>
        <w:tc>
          <w:tcPr>
            <w:tcW w:w="2582" w:type="dxa"/>
          </w:tcPr>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цефтаролина фосамил</w:t>
            </w:r>
          </w:p>
        </w:tc>
        <w:tc>
          <w:tcPr>
            <w:tcW w:w="2582" w:type="dxa"/>
          </w:tcPr>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цефтолозан + [тазобактам]</w:t>
            </w:r>
          </w:p>
        </w:tc>
        <w:tc>
          <w:tcPr>
            <w:tcW w:w="2582" w:type="dxa"/>
          </w:tcPr>
          <w:p>
            <w:pPr>
              <w:pStyle w:val="0"/>
            </w:pPr>
            <w:r>
              <w:rPr>
                <w:sz w:val="24"/>
              </w:rPr>
              <w:t xml:space="preserve">порошок для приготовления концентрата для приготовления раствора для инфузий</w:t>
            </w:r>
          </w:p>
        </w:tc>
      </w:tr>
      <w:tr>
        <w:tc>
          <w:tcPr>
            <w:tcW w:w="833" w:type="dxa"/>
          </w:tcPr>
          <w:p>
            <w:pPr>
              <w:pStyle w:val="0"/>
              <w:jc w:val="center"/>
            </w:pPr>
            <w:r>
              <w:rPr>
                <w:sz w:val="24"/>
              </w:rPr>
              <w:t xml:space="preserve">245</w:t>
            </w:r>
          </w:p>
        </w:tc>
        <w:tc>
          <w:tcPr>
            <w:tcW w:w="992" w:type="dxa"/>
          </w:tcPr>
          <w:p>
            <w:pPr>
              <w:pStyle w:val="0"/>
              <w:jc w:val="center"/>
            </w:pPr>
            <w:r>
              <w:rPr>
                <w:sz w:val="24"/>
              </w:rPr>
              <w:t xml:space="preserve">J01E</w:t>
            </w:r>
          </w:p>
        </w:tc>
        <w:tc>
          <w:tcPr>
            <w:tcW w:w="2608" w:type="dxa"/>
          </w:tcPr>
          <w:p>
            <w:pPr>
              <w:pStyle w:val="0"/>
            </w:pPr>
            <w:r>
              <w:rPr>
                <w:sz w:val="24"/>
              </w:rPr>
              <w:t xml:space="preserve">сульфаниламиды и триметоприм</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246</w:t>
            </w:r>
          </w:p>
        </w:tc>
        <w:tc>
          <w:tcPr>
            <w:tcW w:w="992" w:type="dxa"/>
          </w:tcPr>
          <w:p>
            <w:pPr>
              <w:pStyle w:val="0"/>
              <w:jc w:val="center"/>
            </w:pPr>
            <w:r>
              <w:rPr>
                <w:sz w:val="24"/>
              </w:rPr>
              <w:t xml:space="preserve">J01EE</w:t>
            </w:r>
          </w:p>
        </w:tc>
        <w:tc>
          <w:tcPr>
            <w:tcW w:w="2608" w:type="dxa"/>
          </w:tcPr>
          <w:p>
            <w:pPr>
              <w:pStyle w:val="0"/>
            </w:pPr>
            <w:r>
              <w:rPr>
                <w:sz w:val="24"/>
              </w:rPr>
              <w:t xml:space="preserve">комбинированные препараты сульфаниламидов и триметоприма, включая производные</w:t>
            </w:r>
          </w:p>
        </w:tc>
        <w:tc>
          <w:tcPr>
            <w:tcW w:w="2041" w:type="dxa"/>
          </w:tcPr>
          <w:p>
            <w:pPr>
              <w:pStyle w:val="0"/>
            </w:pPr>
            <w:r>
              <w:rPr>
                <w:sz w:val="24"/>
              </w:rPr>
              <w:t xml:space="preserve">ко-тримоксазол</w:t>
            </w:r>
          </w:p>
        </w:tc>
        <w:tc>
          <w:tcPr>
            <w:tcW w:w="2582" w:type="dxa"/>
          </w:tcPr>
          <w:p>
            <w:pPr>
              <w:pStyle w:val="0"/>
            </w:pPr>
            <w:r>
              <w:rPr>
                <w:sz w:val="24"/>
              </w:rPr>
              <w:t xml:space="preserve">суспензия для приема внутрь; таблетки; концентрат для приготовления раствора для инфузий</w:t>
            </w:r>
          </w:p>
        </w:tc>
      </w:tr>
      <w:tr>
        <w:tc>
          <w:tcPr>
            <w:tcW w:w="833" w:type="dxa"/>
          </w:tcPr>
          <w:p>
            <w:pPr>
              <w:pStyle w:val="0"/>
              <w:jc w:val="center"/>
            </w:pPr>
            <w:r>
              <w:rPr>
                <w:sz w:val="24"/>
              </w:rPr>
              <w:t xml:space="preserve">247</w:t>
            </w:r>
          </w:p>
        </w:tc>
        <w:tc>
          <w:tcPr>
            <w:tcW w:w="992" w:type="dxa"/>
          </w:tcPr>
          <w:p>
            <w:pPr>
              <w:pStyle w:val="0"/>
              <w:jc w:val="center"/>
            </w:pPr>
            <w:r>
              <w:rPr>
                <w:sz w:val="24"/>
              </w:rPr>
              <w:t xml:space="preserve">J01F</w:t>
            </w:r>
          </w:p>
        </w:tc>
        <w:tc>
          <w:tcPr>
            <w:tcW w:w="2608" w:type="dxa"/>
          </w:tcPr>
          <w:p>
            <w:pPr>
              <w:pStyle w:val="0"/>
            </w:pPr>
            <w:r>
              <w:rPr>
                <w:sz w:val="24"/>
              </w:rPr>
              <w:t xml:space="preserve">макролиды, линкозамиды и стрептограмины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248</w:t>
            </w:r>
          </w:p>
        </w:tc>
        <w:tc>
          <w:tcPr>
            <w:tcW w:w="992" w:type="dxa"/>
            <w:vMerge w:val="restart"/>
          </w:tcPr>
          <w:p>
            <w:pPr>
              <w:pStyle w:val="0"/>
              <w:jc w:val="center"/>
            </w:pPr>
            <w:r>
              <w:rPr>
                <w:sz w:val="24"/>
              </w:rPr>
              <w:t xml:space="preserve">J01FA</w:t>
            </w:r>
          </w:p>
        </w:tc>
        <w:tc>
          <w:tcPr>
            <w:tcW w:w="2608" w:type="dxa"/>
            <w:vMerge w:val="restart"/>
          </w:tcPr>
          <w:p>
            <w:pPr>
              <w:pStyle w:val="0"/>
            </w:pPr>
            <w:r>
              <w:rPr>
                <w:sz w:val="24"/>
              </w:rPr>
              <w:t xml:space="preserve">макролиды</w:t>
            </w:r>
          </w:p>
        </w:tc>
        <w:tc>
          <w:tcPr>
            <w:tcW w:w="2041" w:type="dxa"/>
          </w:tcPr>
          <w:p>
            <w:pPr>
              <w:pStyle w:val="0"/>
            </w:pPr>
            <w:r>
              <w:rPr>
                <w:sz w:val="24"/>
              </w:rPr>
              <w:t xml:space="preserve">азитромицин</w:t>
            </w:r>
          </w:p>
        </w:tc>
        <w:tc>
          <w:tcPr>
            <w:tcW w:w="2582" w:type="dxa"/>
          </w:tcPr>
          <w:p>
            <w:pPr>
              <w:pStyle w:val="0"/>
            </w:pPr>
            <w:r>
              <w:rPr>
                <w:sz w:val="24"/>
              </w:rPr>
              <w:t xml:space="preserve">капсулы; порошок для приготовления суспензии для приема внутрь; порошок для приготовления суспензии для приема внутрь (для детей); таблетки, диспергируемые; таблетки, покрытые оболочкой; таблетки, покрытые пленочной оболочкой; лиофилизат для приготовления раствора для инфузий; лиофилизат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джозамицин</w:t>
            </w:r>
          </w:p>
        </w:tc>
        <w:tc>
          <w:tcPr>
            <w:tcW w:w="2582" w:type="dxa"/>
          </w:tcPr>
          <w:p>
            <w:pPr>
              <w:pStyle w:val="0"/>
            </w:pPr>
            <w:r>
              <w:rPr>
                <w:sz w:val="24"/>
              </w:rPr>
              <w:t xml:space="preserve">таблетки диспергируемые;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кларитромицин</w:t>
            </w:r>
          </w:p>
        </w:tc>
        <w:tc>
          <w:tcPr>
            <w:tcW w:w="2582" w:type="dxa"/>
          </w:tcPr>
          <w:p>
            <w:pPr>
              <w:pStyle w:val="0"/>
            </w:pPr>
            <w:r>
              <w:rPr>
                <w:sz w:val="24"/>
              </w:rPr>
              <w:t xml:space="preserve">капсулы; таблетки, покрытые оболочкой; таблетки, покрытые пленочной оболочкой; таблетки пролонгированного действия, покрытые пленочной оболочкой; таблетки с пролонгированным высвобождением, покрытые пленочной оболочкой; гранулы для приготовления суспензии для приема внутрь; лиофилизат для приготовления раствора для инфузий</w:t>
            </w:r>
          </w:p>
        </w:tc>
      </w:tr>
      <w:tr>
        <w:tc>
          <w:tcPr>
            <w:tcW w:w="833" w:type="dxa"/>
          </w:tcPr>
          <w:p>
            <w:pPr>
              <w:pStyle w:val="0"/>
              <w:jc w:val="center"/>
            </w:pPr>
            <w:r>
              <w:rPr>
                <w:sz w:val="24"/>
              </w:rPr>
              <w:t xml:space="preserve">249</w:t>
            </w:r>
          </w:p>
        </w:tc>
        <w:tc>
          <w:tcPr>
            <w:tcW w:w="992" w:type="dxa"/>
          </w:tcPr>
          <w:p>
            <w:pPr>
              <w:pStyle w:val="0"/>
              <w:jc w:val="center"/>
            </w:pPr>
            <w:r>
              <w:rPr>
                <w:sz w:val="24"/>
              </w:rPr>
              <w:t xml:space="preserve">J01FF</w:t>
            </w:r>
          </w:p>
        </w:tc>
        <w:tc>
          <w:tcPr>
            <w:tcW w:w="2608" w:type="dxa"/>
          </w:tcPr>
          <w:p>
            <w:pPr>
              <w:pStyle w:val="0"/>
            </w:pPr>
            <w:r>
              <w:rPr>
                <w:sz w:val="24"/>
              </w:rPr>
              <w:t xml:space="preserve">линкозамиды</w:t>
            </w:r>
          </w:p>
        </w:tc>
        <w:tc>
          <w:tcPr>
            <w:tcW w:w="2041" w:type="dxa"/>
          </w:tcPr>
          <w:p>
            <w:pPr>
              <w:pStyle w:val="0"/>
            </w:pPr>
            <w:r>
              <w:rPr>
                <w:sz w:val="24"/>
              </w:rPr>
              <w:t xml:space="preserve">клиндамицин</w:t>
            </w:r>
          </w:p>
        </w:tc>
        <w:tc>
          <w:tcPr>
            <w:tcW w:w="2582" w:type="dxa"/>
          </w:tcPr>
          <w:p>
            <w:pPr>
              <w:pStyle w:val="0"/>
            </w:pPr>
            <w:r>
              <w:rPr>
                <w:sz w:val="24"/>
              </w:rPr>
              <w:t xml:space="preserve">капсулы раствор для внутривенного и внутримышечного введения</w:t>
            </w:r>
          </w:p>
        </w:tc>
      </w:tr>
      <w:tr>
        <w:tc>
          <w:tcPr>
            <w:tcW w:w="833" w:type="dxa"/>
          </w:tcPr>
          <w:p>
            <w:pPr>
              <w:pStyle w:val="0"/>
              <w:jc w:val="center"/>
            </w:pPr>
            <w:r>
              <w:rPr>
                <w:sz w:val="24"/>
              </w:rPr>
              <w:t xml:space="preserve">250</w:t>
            </w:r>
          </w:p>
        </w:tc>
        <w:tc>
          <w:tcPr>
            <w:tcW w:w="992" w:type="dxa"/>
          </w:tcPr>
          <w:p>
            <w:pPr>
              <w:pStyle w:val="0"/>
              <w:jc w:val="center"/>
            </w:pPr>
            <w:r>
              <w:rPr>
                <w:sz w:val="24"/>
              </w:rPr>
              <w:t xml:space="preserve">J01G</w:t>
            </w:r>
          </w:p>
        </w:tc>
        <w:tc>
          <w:tcPr>
            <w:tcW w:w="2608" w:type="dxa"/>
          </w:tcPr>
          <w:p>
            <w:pPr>
              <w:pStyle w:val="0"/>
            </w:pPr>
            <w:r>
              <w:rPr>
                <w:sz w:val="24"/>
              </w:rPr>
              <w:t xml:space="preserve">аминогликозиды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251</w:t>
            </w:r>
          </w:p>
        </w:tc>
        <w:tc>
          <w:tcPr>
            <w:tcW w:w="992" w:type="dxa"/>
          </w:tcPr>
          <w:p>
            <w:pPr>
              <w:pStyle w:val="0"/>
              <w:jc w:val="center"/>
            </w:pPr>
            <w:r>
              <w:rPr>
                <w:sz w:val="24"/>
              </w:rPr>
              <w:t xml:space="preserve">J01GA</w:t>
            </w:r>
          </w:p>
        </w:tc>
        <w:tc>
          <w:tcPr>
            <w:tcW w:w="2608" w:type="dxa"/>
          </w:tcPr>
          <w:p>
            <w:pPr>
              <w:pStyle w:val="0"/>
            </w:pPr>
            <w:r>
              <w:rPr>
                <w:sz w:val="24"/>
              </w:rPr>
              <w:t xml:space="preserve">стрептомицины</w:t>
            </w:r>
          </w:p>
        </w:tc>
        <w:tc>
          <w:tcPr>
            <w:tcW w:w="2041" w:type="dxa"/>
          </w:tcPr>
          <w:p>
            <w:pPr>
              <w:pStyle w:val="0"/>
            </w:pPr>
            <w:r>
              <w:rPr>
                <w:sz w:val="24"/>
              </w:rPr>
              <w:t xml:space="preserve">стрептомицин</w:t>
            </w:r>
          </w:p>
        </w:tc>
        <w:tc>
          <w:tcPr>
            <w:tcW w:w="2582" w:type="dxa"/>
          </w:tcPr>
          <w:p>
            <w:pPr>
              <w:pStyle w:val="0"/>
            </w:pPr>
            <w:r>
              <w:rPr>
                <w:sz w:val="24"/>
              </w:rPr>
              <w:t xml:space="preserve">порошок для приготовления раствора для внутримышечного введения</w:t>
            </w:r>
          </w:p>
        </w:tc>
      </w:tr>
      <w:tr>
        <w:tc>
          <w:tcPr>
            <w:tcW w:w="833" w:type="dxa"/>
            <w:vMerge w:val="restart"/>
          </w:tcPr>
          <w:p>
            <w:pPr>
              <w:pStyle w:val="0"/>
              <w:jc w:val="center"/>
            </w:pPr>
            <w:r>
              <w:rPr>
                <w:sz w:val="24"/>
              </w:rPr>
              <w:t xml:space="preserve">252</w:t>
            </w:r>
          </w:p>
        </w:tc>
        <w:tc>
          <w:tcPr>
            <w:tcW w:w="992" w:type="dxa"/>
            <w:vMerge w:val="restart"/>
          </w:tcPr>
          <w:p>
            <w:pPr>
              <w:pStyle w:val="0"/>
              <w:jc w:val="center"/>
            </w:pPr>
            <w:r>
              <w:rPr>
                <w:sz w:val="24"/>
              </w:rPr>
              <w:t xml:space="preserve">J01GB</w:t>
            </w:r>
          </w:p>
        </w:tc>
        <w:tc>
          <w:tcPr>
            <w:tcW w:w="2608" w:type="dxa"/>
            <w:vMerge w:val="restart"/>
          </w:tcPr>
          <w:p>
            <w:pPr>
              <w:pStyle w:val="0"/>
            </w:pPr>
            <w:r>
              <w:rPr>
                <w:sz w:val="24"/>
              </w:rPr>
              <w:t xml:space="preserve">другие аминогликозиды</w:t>
            </w:r>
          </w:p>
        </w:tc>
        <w:tc>
          <w:tcPr>
            <w:tcW w:w="2041" w:type="dxa"/>
          </w:tcPr>
          <w:p>
            <w:pPr>
              <w:pStyle w:val="0"/>
            </w:pPr>
            <w:r>
              <w:rPr>
                <w:sz w:val="24"/>
              </w:rPr>
              <w:t xml:space="preserve">тобрамицин</w:t>
            </w:r>
          </w:p>
        </w:tc>
        <w:tc>
          <w:tcPr>
            <w:tcW w:w="2582" w:type="dxa"/>
          </w:tcPr>
          <w:p>
            <w:pPr>
              <w:pStyle w:val="0"/>
            </w:pPr>
            <w:r>
              <w:rPr>
                <w:sz w:val="24"/>
              </w:rPr>
              <w:t xml:space="preserve">раствор для ингаляций; капли глазные; капсулы с порошком для ингаляций</w:t>
            </w:r>
          </w:p>
        </w:tc>
      </w:tr>
      <w:tr>
        <w:tc>
          <w:tcPr>
            <w:vMerge w:val="continue"/>
          </w:tcPr>
          <w:p/>
        </w:tc>
        <w:tc>
          <w:tcPr>
            <w:vMerge w:val="continue"/>
          </w:tcPr>
          <w:p/>
        </w:tc>
        <w:tc>
          <w:tcPr>
            <w:vMerge w:val="continue"/>
          </w:tcPr>
          <w:p/>
        </w:tc>
        <w:tc>
          <w:tcPr>
            <w:tcW w:w="2041" w:type="dxa"/>
          </w:tcPr>
          <w:p>
            <w:pPr>
              <w:pStyle w:val="0"/>
            </w:pPr>
            <w:r>
              <w:rPr>
                <w:sz w:val="24"/>
              </w:rPr>
              <w:t xml:space="preserve">амикацин</w:t>
            </w:r>
          </w:p>
        </w:tc>
        <w:tc>
          <w:tcPr>
            <w:tcW w:w="2582" w:type="dxa"/>
          </w:tcPr>
          <w:p>
            <w:pPr>
              <w:pStyle w:val="0"/>
            </w:pPr>
            <w:r>
              <w:rPr>
                <w:sz w:val="24"/>
              </w:rPr>
              <w:t xml:space="preserve">лиофилизат для приготовления раствора для внутривенного и внутримышечного введения; порошок для приготовления раствора для внутривенного и внутримышечного введения; порошок для приготовления раствора для внутримышечного введения; раствор для внутривенного и внутримышечного введения; раствор для инфузий и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канамицин</w:t>
            </w:r>
          </w:p>
        </w:tc>
        <w:tc>
          <w:tcPr>
            <w:tcW w:w="2582" w:type="dxa"/>
          </w:tcPr>
          <w:p>
            <w:pPr>
              <w:pStyle w:val="0"/>
            </w:pPr>
            <w:r>
              <w:rPr>
                <w:sz w:val="24"/>
              </w:rPr>
              <w:t xml:space="preserve">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гентамицин</w:t>
            </w:r>
          </w:p>
        </w:tc>
        <w:tc>
          <w:tcPr>
            <w:tcW w:w="2582" w:type="dxa"/>
          </w:tcPr>
          <w:p>
            <w:pPr>
              <w:pStyle w:val="0"/>
            </w:pPr>
            <w:r>
              <w:rPr>
                <w:sz w:val="24"/>
              </w:rPr>
              <w:t xml:space="preserve">капли глазные; раствор для внутривенного и внутримышечного введения</w:t>
            </w:r>
          </w:p>
        </w:tc>
      </w:tr>
      <w:tr>
        <w:tc>
          <w:tcPr>
            <w:tcW w:w="833" w:type="dxa"/>
          </w:tcPr>
          <w:p>
            <w:pPr>
              <w:pStyle w:val="0"/>
              <w:jc w:val="center"/>
            </w:pPr>
            <w:r>
              <w:rPr>
                <w:sz w:val="24"/>
              </w:rPr>
              <w:t xml:space="preserve">253</w:t>
            </w:r>
          </w:p>
        </w:tc>
        <w:tc>
          <w:tcPr>
            <w:tcW w:w="992" w:type="dxa"/>
          </w:tcPr>
          <w:p>
            <w:pPr>
              <w:pStyle w:val="0"/>
              <w:jc w:val="center"/>
            </w:pPr>
            <w:r>
              <w:rPr>
                <w:sz w:val="24"/>
              </w:rPr>
              <w:t xml:space="preserve">J01M</w:t>
            </w:r>
          </w:p>
        </w:tc>
        <w:tc>
          <w:tcPr>
            <w:tcW w:w="2608" w:type="dxa"/>
          </w:tcPr>
          <w:p>
            <w:pPr>
              <w:pStyle w:val="0"/>
            </w:pPr>
            <w:r>
              <w:rPr>
                <w:sz w:val="24"/>
              </w:rPr>
              <w:t xml:space="preserve">антибактериальные препараты, производные хинолона</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254</w:t>
            </w:r>
          </w:p>
        </w:tc>
        <w:tc>
          <w:tcPr>
            <w:tcW w:w="992" w:type="dxa"/>
            <w:vMerge w:val="restart"/>
          </w:tcPr>
          <w:p>
            <w:pPr>
              <w:pStyle w:val="0"/>
              <w:jc w:val="center"/>
            </w:pPr>
            <w:r>
              <w:rPr>
                <w:sz w:val="24"/>
              </w:rPr>
              <w:t xml:space="preserve">J01МА</w:t>
            </w:r>
          </w:p>
        </w:tc>
        <w:tc>
          <w:tcPr>
            <w:tcW w:w="2608" w:type="dxa"/>
            <w:vMerge w:val="restart"/>
          </w:tcPr>
          <w:p>
            <w:pPr>
              <w:pStyle w:val="0"/>
            </w:pPr>
            <w:r>
              <w:rPr>
                <w:sz w:val="24"/>
              </w:rPr>
              <w:t xml:space="preserve">фторхинолоны</w:t>
            </w:r>
          </w:p>
        </w:tc>
        <w:tc>
          <w:tcPr>
            <w:tcW w:w="2041" w:type="dxa"/>
          </w:tcPr>
          <w:p>
            <w:pPr>
              <w:pStyle w:val="0"/>
            </w:pPr>
            <w:r>
              <w:rPr>
                <w:sz w:val="24"/>
              </w:rPr>
              <w:t xml:space="preserve">левофлоксацин</w:t>
            </w:r>
          </w:p>
        </w:tc>
        <w:tc>
          <w:tcPr>
            <w:tcW w:w="2582" w:type="dxa"/>
          </w:tcPr>
          <w:p>
            <w:pPr>
              <w:pStyle w:val="0"/>
            </w:pPr>
            <w:r>
              <w:rPr>
                <w:sz w:val="24"/>
              </w:rPr>
              <w:t xml:space="preserve">таблетки, покрытые пленочной оболочкой; капли глазные; раствор для инфузий; капсулы</w:t>
            </w:r>
          </w:p>
        </w:tc>
      </w:tr>
      <w:tr>
        <w:tc>
          <w:tcPr>
            <w:vMerge w:val="continue"/>
          </w:tcPr>
          <w:p/>
        </w:tc>
        <w:tc>
          <w:tcPr>
            <w:vMerge w:val="continue"/>
          </w:tcPr>
          <w:p/>
        </w:tc>
        <w:tc>
          <w:tcPr>
            <w:vMerge w:val="continue"/>
          </w:tcPr>
          <w:p/>
        </w:tc>
        <w:tc>
          <w:tcPr>
            <w:tcW w:w="2041" w:type="dxa"/>
          </w:tcPr>
          <w:p>
            <w:pPr>
              <w:pStyle w:val="0"/>
            </w:pPr>
            <w:r>
              <w:rPr>
                <w:sz w:val="24"/>
              </w:rPr>
              <w:t xml:space="preserve">ломефлоксацин</w:t>
            </w:r>
          </w:p>
        </w:tc>
        <w:tc>
          <w:tcPr>
            <w:tcW w:w="2582" w:type="dxa"/>
          </w:tcPr>
          <w:p>
            <w:pPr>
              <w:pStyle w:val="0"/>
            </w:pPr>
            <w:r>
              <w:rPr>
                <w:sz w:val="24"/>
              </w:rPr>
              <w:t xml:space="preserve">капли глазные;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моксифлоксацин</w:t>
            </w:r>
          </w:p>
        </w:tc>
        <w:tc>
          <w:tcPr>
            <w:tcW w:w="2582" w:type="dxa"/>
          </w:tcPr>
          <w:p>
            <w:pPr>
              <w:pStyle w:val="0"/>
            </w:pPr>
            <w:r>
              <w:rPr>
                <w:sz w:val="24"/>
              </w:rPr>
              <w:t xml:space="preserve">таблетки, покрытые пленочной оболочкой; капли глазные; раствор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офлоксацин</w:t>
            </w:r>
          </w:p>
        </w:tc>
        <w:tc>
          <w:tcPr>
            <w:tcW w:w="2582" w:type="dxa"/>
          </w:tcPr>
          <w:p>
            <w:pPr>
              <w:pStyle w:val="0"/>
            </w:pPr>
            <w:r>
              <w:rPr>
                <w:sz w:val="24"/>
              </w:rPr>
              <w:t xml:space="preserve">таблетки, покрытые оболочкой; таблетки, покрытые пленочной оболочкой; таблетки пролонгированного действия, покрытые пленочной оболочкой; мазь глазная; капли глазные; капли глазные и ушные; раствор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спарфлоксацин</w:t>
            </w:r>
          </w:p>
        </w:tc>
        <w:tc>
          <w:tcPr>
            <w:tcW w:w="2582" w:type="dxa"/>
          </w:tcPr>
          <w:p>
            <w:pPr>
              <w:pStyle w:val="0"/>
            </w:pPr>
            <w:r>
              <w:rPr>
                <w:sz w:val="24"/>
              </w:rPr>
              <w:t xml:space="preserve">таблетки, покрытые оболочкой;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ципрофлоксацин</w:t>
            </w:r>
          </w:p>
        </w:tc>
        <w:tc>
          <w:tcPr>
            <w:tcW w:w="2582" w:type="dxa"/>
          </w:tcPr>
          <w:p>
            <w:pPr>
              <w:pStyle w:val="0"/>
            </w:pPr>
            <w:r>
              <w:rPr>
                <w:sz w:val="24"/>
              </w:rPr>
              <w:t xml:space="preserve">таблетки, покрытые оболочкой; таблетки, покрытые пленочной оболочкой; таблетки пролонгированного действия, покрытые пленочной оболочкой; капли глазные; капли глазные и ушные; капли ушные; мазь глазная; раствор для внутривенного введения; раствор для инфузий</w:t>
            </w:r>
          </w:p>
        </w:tc>
      </w:tr>
      <w:tr>
        <w:tc>
          <w:tcPr>
            <w:tcW w:w="833" w:type="dxa"/>
          </w:tcPr>
          <w:p>
            <w:pPr>
              <w:pStyle w:val="0"/>
              <w:jc w:val="center"/>
            </w:pPr>
            <w:r>
              <w:rPr>
                <w:sz w:val="24"/>
              </w:rPr>
              <w:t xml:space="preserve">255</w:t>
            </w:r>
          </w:p>
        </w:tc>
        <w:tc>
          <w:tcPr>
            <w:tcW w:w="992" w:type="dxa"/>
          </w:tcPr>
          <w:p>
            <w:pPr>
              <w:pStyle w:val="0"/>
              <w:jc w:val="center"/>
            </w:pPr>
            <w:r>
              <w:rPr>
                <w:sz w:val="24"/>
              </w:rPr>
              <w:t xml:space="preserve">J01X</w:t>
            </w:r>
          </w:p>
        </w:tc>
        <w:tc>
          <w:tcPr>
            <w:tcW w:w="2608" w:type="dxa"/>
          </w:tcPr>
          <w:p>
            <w:pPr>
              <w:pStyle w:val="0"/>
            </w:pPr>
            <w:r>
              <w:rPr>
                <w:sz w:val="24"/>
              </w:rPr>
              <w:t xml:space="preserve">другие антибактериальные препараты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256</w:t>
            </w:r>
          </w:p>
        </w:tc>
        <w:tc>
          <w:tcPr>
            <w:tcW w:w="992" w:type="dxa"/>
            <w:vMerge w:val="restart"/>
          </w:tcPr>
          <w:p>
            <w:pPr>
              <w:pStyle w:val="0"/>
              <w:jc w:val="center"/>
            </w:pPr>
            <w:r>
              <w:rPr>
                <w:sz w:val="24"/>
              </w:rPr>
              <w:t xml:space="preserve">J01XA</w:t>
            </w:r>
          </w:p>
        </w:tc>
        <w:tc>
          <w:tcPr>
            <w:tcW w:w="2608" w:type="dxa"/>
            <w:vMerge w:val="restart"/>
          </w:tcPr>
          <w:p>
            <w:pPr>
              <w:pStyle w:val="0"/>
            </w:pPr>
            <w:r>
              <w:rPr>
                <w:sz w:val="24"/>
              </w:rPr>
              <w:t xml:space="preserve">антибиотики гликопептидной структуры</w:t>
            </w:r>
          </w:p>
        </w:tc>
        <w:tc>
          <w:tcPr>
            <w:tcW w:w="2041" w:type="dxa"/>
          </w:tcPr>
          <w:p>
            <w:pPr>
              <w:pStyle w:val="0"/>
            </w:pPr>
            <w:r>
              <w:rPr>
                <w:sz w:val="24"/>
              </w:rPr>
              <w:t xml:space="preserve">ванкомицин</w:t>
            </w:r>
          </w:p>
        </w:tc>
        <w:tc>
          <w:tcPr>
            <w:tcW w:w="2582" w:type="dxa"/>
          </w:tcPr>
          <w:p>
            <w:pPr>
              <w:pStyle w:val="0"/>
            </w:pPr>
            <w:r>
              <w:rPr>
                <w:sz w:val="24"/>
              </w:rPr>
              <w:t xml:space="preserve">лиофилизат для приготовления раствора для инфузий; лиофилизат для приготовления раствора для инфузий и приема внутрь; порошок для приготовления раствора для инфузий; порошок для приготовления раствора для инфузий и приема внутрь; порошок для приготовления концентрата для приготовления раствора для инфузий и раствора для приема внутрь</w:t>
            </w:r>
          </w:p>
        </w:tc>
      </w:tr>
      <w:tr>
        <w:tc>
          <w:tcPr>
            <w:vMerge w:val="continue"/>
          </w:tcPr>
          <w:p/>
        </w:tc>
        <w:tc>
          <w:tcPr>
            <w:vMerge w:val="continue"/>
          </w:tcPr>
          <w:p/>
        </w:tc>
        <w:tc>
          <w:tcPr>
            <w:vMerge w:val="continue"/>
          </w:tcPr>
          <w:p/>
        </w:tc>
        <w:tc>
          <w:tcPr>
            <w:tcW w:w="2041" w:type="dxa"/>
          </w:tcPr>
          <w:p>
            <w:pPr>
              <w:pStyle w:val="0"/>
            </w:pPr>
            <w:r>
              <w:rPr>
                <w:sz w:val="24"/>
              </w:rPr>
              <w:t xml:space="preserve">телаванцин</w:t>
            </w:r>
          </w:p>
        </w:tc>
        <w:tc>
          <w:tcPr>
            <w:tcW w:w="2582" w:type="dxa"/>
          </w:tcPr>
          <w:p>
            <w:pPr>
              <w:pStyle w:val="0"/>
            </w:pPr>
            <w:r>
              <w:rPr>
                <w:sz w:val="24"/>
              </w:rPr>
              <w:t xml:space="preserve">лиофилизат для приготовления раствора для инфузий</w:t>
            </w:r>
          </w:p>
        </w:tc>
      </w:tr>
      <w:tr>
        <w:tc>
          <w:tcPr>
            <w:tcW w:w="833" w:type="dxa"/>
          </w:tcPr>
          <w:p>
            <w:pPr>
              <w:pStyle w:val="0"/>
              <w:jc w:val="center"/>
            </w:pPr>
            <w:r>
              <w:rPr>
                <w:sz w:val="24"/>
              </w:rPr>
              <w:t xml:space="preserve">257</w:t>
            </w:r>
          </w:p>
        </w:tc>
        <w:tc>
          <w:tcPr>
            <w:tcW w:w="992" w:type="dxa"/>
          </w:tcPr>
          <w:p>
            <w:pPr>
              <w:pStyle w:val="0"/>
              <w:jc w:val="center"/>
            </w:pPr>
            <w:r>
              <w:rPr>
                <w:sz w:val="24"/>
              </w:rPr>
              <w:t xml:space="preserve">J01XB</w:t>
            </w:r>
          </w:p>
        </w:tc>
        <w:tc>
          <w:tcPr>
            <w:tcW w:w="2608" w:type="dxa"/>
          </w:tcPr>
          <w:p>
            <w:pPr>
              <w:pStyle w:val="0"/>
            </w:pPr>
            <w:r>
              <w:rPr>
                <w:sz w:val="24"/>
              </w:rPr>
              <w:t xml:space="preserve">полимиксины</w:t>
            </w:r>
          </w:p>
        </w:tc>
        <w:tc>
          <w:tcPr>
            <w:tcW w:w="2041" w:type="dxa"/>
          </w:tcPr>
          <w:p>
            <w:pPr>
              <w:pStyle w:val="0"/>
            </w:pPr>
            <w:r>
              <w:rPr>
                <w:sz w:val="24"/>
              </w:rPr>
              <w:t xml:space="preserve">полимиксин В</w:t>
            </w:r>
          </w:p>
        </w:tc>
        <w:tc>
          <w:tcPr>
            <w:tcW w:w="2582" w:type="dxa"/>
          </w:tcPr>
          <w:p>
            <w:pPr>
              <w:pStyle w:val="0"/>
            </w:pPr>
            <w:r>
              <w:rPr>
                <w:sz w:val="24"/>
              </w:rPr>
              <w:t xml:space="preserve">порошок для приготовления раствора для инъекций; лиофилизат для приготовления раствора для инъекций</w:t>
            </w:r>
          </w:p>
        </w:tc>
      </w:tr>
      <w:tr>
        <w:tc>
          <w:tcPr>
            <w:tcW w:w="833" w:type="dxa"/>
          </w:tcPr>
          <w:p>
            <w:pPr>
              <w:pStyle w:val="0"/>
              <w:jc w:val="center"/>
            </w:pPr>
            <w:r>
              <w:rPr>
                <w:sz w:val="24"/>
              </w:rPr>
              <w:t xml:space="preserve">258</w:t>
            </w:r>
          </w:p>
        </w:tc>
        <w:tc>
          <w:tcPr>
            <w:tcW w:w="992" w:type="dxa"/>
          </w:tcPr>
          <w:p>
            <w:pPr>
              <w:pStyle w:val="0"/>
              <w:jc w:val="center"/>
            </w:pPr>
            <w:r>
              <w:rPr>
                <w:sz w:val="24"/>
              </w:rPr>
              <w:t xml:space="preserve">J01XD</w:t>
            </w:r>
          </w:p>
        </w:tc>
        <w:tc>
          <w:tcPr>
            <w:tcW w:w="2608" w:type="dxa"/>
          </w:tcPr>
          <w:p>
            <w:pPr>
              <w:pStyle w:val="0"/>
            </w:pPr>
            <w:r>
              <w:rPr>
                <w:sz w:val="24"/>
              </w:rPr>
              <w:t xml:space="preserve">производные имидазола</w:t>
            </w:r>
          </w:p>
        </w:tc>
        <w:tc>
          <w:tcPr>
            <w:tcW w:w="2041" w:type="dxa"/>
          </w:tcPr>
          <w:p>
            <w:pPr>
              <w:pStyle w:val="0"/>
            </w:pPr>
            <w:r>
              <w:rPr>
                <w:sz w:val="24"/>
              </w:rPr>
              <w:t xml:space="preserve">метронидазол</w:t>
            </w:r>
          </w:p>
        </w:tc>
        <w:tc>
          <w:tcPr>
            <w:tcW w:w="2582" w:type="dxa"/>
          </w:tcPr>
          <w:p>
            <w:pPr>
              <w:pStyle w:val="0"/>
            </w:pPr>
            <w:r>
              <w:rPr>
                <w:sz w:val="24"/>
              </w:rPr>
              <w:t xml:space="preserve">таблетки; таблетки, покрытые пленочной оболочкой; раствор для инфузий</w:t>
            </w:r>
          </w:p>
        </w:tc>
      </w:tr>
      <w:tr>
        <w:tc>
          <w:tcPr>
            <w:tcW w:w="833" w:type="dxa"/>
            <w:vMerge w:val="restart"/>
          </w:tcPr>
          <w:p>
            <w:pPr>
              <w:pStyle w:val="0"/>
              <w:jc w:val="center"/>
            </w:pPr>
            <w:r>
              <w:rPr>
                <w:sz w:val="24"/>
              </w:rPr>
              <w:t xml:space="preserve">259</w:t>
            </w:r>
          </w:p>
        </w:tc>
        <w:tc>
          <w:tcPr>
            <w:tcW w:w="992" w:type="dxa"/>
            <w:vMerge w:val="restart"/>
          </w:tcPr>
          <w:p>
            <w:pPr>
              <w:pStyle w:val="0"/>
              <w:jc w:val="center"/>
            </w:pPr>
            <w:r>
              <w:rPr>
                <w:sz w:val="24"/>
              </w:rPr>
              <w:t xml:space="preserve">J01XХ</w:t>
            </w:r>
          </w:p>
        </w:tc>
        <w:tc>
          <w:tcPr>
            <w:tcW w:w="2608" w:type="dxa"/>
            <w:vMerge w:val="restart"/>
          </w:tcPr>
          <w:p>
            <w:pPr>
              <w:pStyle w:val="0"/>
            </w:pPr>
            <w:r>
              <w:rPr>
                <w:sz w:val="24"/>
              </w:rPr>
              <w:t xml:space="preserve">прочие антибактериальные препараты</w:t>
            </w:r>
          </w:p>
        </w:tc>
        <w:tc>
          <w:tcPr>
            <w:tcW w:w="2041" w:type="dxa"/>
          </w:tcPr>
          <w:p>
            <w:pPr>
              <w:pStyle w:val="0"/>
            </w:pPr>
            <w:r>
              <w:rPr>
                <w:sz w:val="24"/>
              </w:rPr>
              <w:t xml:space="preserve">линезолид</w:t>
            </w:r>
          </w:p>
        </w:tc>
        <w:tc>
          <w:tcPr>
            <w:tcW w:w="2582" w:type="dxa"/>
          </w:tcPr>
          <w:p>
            <w:pPr>
              <w:pStyle w:val="0"/>
            </w:pPr>
            <w:r>
              <w:rPr>
                <w:sz w:val="24"/>
              </w:rPr>
              <w:t xml:space="preserve">гранулы для приготовления суспензии для приема внутрь; таблетки, покрытые пленочной оболочкой; раствор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даптомицин</w:t>
            </w:r>
          </w:p>
        </w:tc>
        <w:tc>
          <w:tcPr>
            <w:tcW w:w="258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фосфомицин</w:t>
            </w:r>
          </w:p>
        </w:tc>
        <w:tc>
          <w:tcPr>
            <w:tcW w:w="2582" w:type="dxa"/>
          </w:tcPr>
          <w:p>
            <w:pPr>
              <w:pStyle w:val="0"/>
            </w:pPr>
            <w:r>
              <w:rPr>
                <w:sz w:val="24"/>
              </w:rPr>
              <w:t xml:space="preserve">порошок для приготовления раствора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тедизолид</w:t>
            </w:r>
          </w:p>
        </w:tc>
        <w:tc>
          <w:tcPr>
            <w:tcW w:w="2582" w:type="dxa"/>
          </w:tcPr>
          <w:p>
            <w:pPr>
              <w:pStyle w:val="0"/>
            </w:pPr>
            <w:r>
              <w:rPr>
                <w:sz w:val="24"/>
              </w:rPr>
              <w:t xml:space="preserve">лиофилизат для приготовления концентрата для приготовления раствора для инфузий</w:t>
            </w:r>
          </w:p>
        </w:tc>
      </w:tr>
      <w:tr>
        <w:tc>
          <w:tcPr>
            <w:tcW w:w="833" w:type="dxa"/>
          </w:tcPr>
          <w:p>
            <w:pPr>
              <w:pStyle w:val="0"/>
              <w:jc w:val="center"/>
            </w:pPr>
            <w:r>
              <w:rPr>
                <w:sz w:val="24"/>
              </w:rPr>
              <w:t xml:space="preserve">260</w:t>
            </w:r>
          </w:p>
        </w:tc>
        <w:tc>
          <w:tcPr>
            <w:tcW w:w="992" w:type="dxa"/>
          </w:tcPr>
          <w:p>
            <w:pPr>
              <w:pStyle w:val="0"/>
              <w:jc w:val="center"/>
            </w:pPr>
            <w:r>
              <w:rPr>
                <w:sz w:val="24"/>
              </w:rPr>
              <w:t xml:space="preserve">J02 J02A</w:t>
            </w:r>
          </w:p>
        </w:tc>
        <w:tc>
          <w:tcPr>
            <w:tcW w:w="2608" w:type="dxa"/>
          </w:tcPr>
          <w:p>
            <w:pPr>
              <w:pStyle w:val="0"/>
            </w:pPr>
            <w:r>
              <w:rPr>
                <w:sz w:val="24"/>
              </w:rPr>
              <w:t xml:space="preserve">противогрибковые препараты системного действия</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261</w:t>
            </w:r>
          </w:p>
        </w:tc>
        <w:tc>
          <w:tcPr>
            <w:tcW w:w="992" w:type="dxa"/>
            <w:vMerge w:val="restart"/>
          </w:tcPr>
          <w:p>
            <w:pPr>
              <w:pStyle w:val="0"/>
              <w:jc w:val="center"/>
            </w:pPr>
            <w:r>
              <w:rPr>
                <w:sz w:val="24"/>
              </w:rPr>
              <w:t xml:space="preserve">J02AA</w:t>
            </w:r>
          </w:p>
        </w:tc>
        <w:tc>
          <w:tcPr>
            <w:tcW w:w="2608" w:type="dxa"/>
            <w:vMerge w:val="restart"/>
          </w:tcPr>
          <w:p>
            <w:pPr>
              <w:pStyle w:val="0"/>
            </w:pPr>
            <w:r>
              <w:rPr>
                <w:sz w:val="24"/>
              </w:rPr>
              <w:t xml:space="preserve">антибиотики</w:t>
            </w:r>
          </w:p>
        </w:tc>
        <w:tc>
          <w:tcPr>
            <w:tcW w:w="2041" w:type="dxa"/>
          </w:tcPr>
          <w:p>
            <w:pPr>
              <w:pStyle w:val="0"/>
            </w:pPr>
            <w:r>
              <w:rPr>
                <w:sz w:val="24"/>
              </w:rPr>
              <w:t xml:space="preserve">нистатин</w:t>
            </w:r>
          </w:p>
        </w:tc>
        <w:tc>
          <w:tcPr>
            <w:tcW w:w="2582" w:type="dxa"/>
          </w:tcPr>
          <w:p>
            <w:pPr>
              <w:pStyle w:val="0"/>
            </w:pPr>
            <w:r>
              <w:rPr>
                <w:sz w:val="24"/>
              </w:rPr>
              <w:t xml:space="preserve">таблетки, покрытые оболочкой;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амфотерицин В</w:t>
            </w:r>
          </w:p>
        </w:tc>
        <w:tc>
          <w:tcPr>
            <w:tcW w:w="2582" w:type="dxa"/>
          </w:tcPr>
          <w:p>
            <w:pPr>
              <w:pStyle w:val="0"/>
            </w:pPr>
            <w:r>
              <w:rPr>
                <w:sz w:val="24"/>
              </w:rPr>
              <w:t xml:space="preserve">лиофилизат для приготовления раствора для инфузий</w:t>
            </w:r>
          </w:p>
        </w:tc>
      </w:tr>
      <w:tr>
        <w:tc>
          <w:tcPr>
            <w:tcW w:w="833" w:type="dxa"/>
            <w:vMerge w:val="restart"/>
          </w:tcPr>
          <w:p>
            <w:pPr>
              <w:pStyle w:val="0"/>
              <w:jc w:val="center"/>
            </w:pPr>
            <w:r>
              <w:rPr>
                <w:sz w:val="24"/>
              </w:rPr>
              <w:t xml:space="preserve">262</w:t>
            </w:r>
          </w:p>
        </w:tc>
        <w:tc>
          <w:tcPr>
            <w:tcW w:w="992" w:type="dxa"/>
            <w:vMerge w:val="restart"/>
          </w:tcPr>
          <w:p>
            <w:pPr>
              <w:pStyle w:val="0"/>
              <w:jc w:val="center"/>
            </w:pPr>
            <w:r>
              <w:rPr>
                <w:sz w:val="24"/>
              </w:rPr>
              <w:t xml:space="preserve">J02AC</w:t>
            </w:r>
          </w:p>
        </w:tc>
        <w:tc>
          <w:tcPr>
            <w:tcW w:w="2608" w:type="dxa"/>
            <w:vMerge w:val="restart"/>
          </w:tcPr>
          <w:p>
            <w:pPr>
              <w:pStyle w:val="0"/>
            </w:pPr>
            <w:r>
              <w:rPr>
                <w:sz w:val="24"/>
              </w:rPr>
              <w:t xml:space="preserve">производные триазола</w:t>
            </w:r>
          </w:p>
        </w:tc>
        <w:tc>
          <w:tcPr>
            <w:tcW w:w="2041" w:type="dxa"/>
          </w:tcPr>
          <w:p>
            <w:pPr>
              <w:pStyle w:val="0"/>
            </w:pPr>
            <w:r>
              <w:rPr>
                <w:sz w:val="24"/>
              </w:rPr>
              <w:t xml:space="preserve">флуконазол</w:t>
            </w:r>
          </w:p>
        </w:tc>
        <w:tc>
          <w:tcPr>
            <w:tcW w:w="2582" w:type="dxa"/>
          </w:tcPr>
          <w:p>
            <w:pPr>
              <w:pStyle w:val="0"/>
            </w:pPr>
            <w:r>
              <w:rPr>
                <w:sz w:val="24"/>
              </w:rPr>
              <w:t xml:space="preserve">таблетки, покрытые пленочной оболочкой; капсулы; порошок для приготовления суспензии для приема внутрь; раствор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вориконазол</w:t>
            </w:r>
          </w:p>
        </w:tc>
        <w:tc>
          <w:tcPr>
            <w:tcW w:w="2582" w:type="dxa"/>
          </w:tcPr>
          <w:p>
            <w:pPr>
              <w:pStyle w:val="0"/>
            </w:pPr>
            <w:r>
              <w:rPr>
                <w:sz w:val="24"/>
              </w:rPr>
              <w:t xml:space="preserve">таблетки, покрытые пленочной оболочкой; порошок для приготовления суспензии для приема внутрь; лиофилизат для приготовления концентрата для приготовления раствора для инфузий; лиофилизат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позаконазол</w:t>
            </w:r>
          </w:p>
        </w:tc>
        <w:tc>
          <w:tcPr>
            <w:tcW w:w="2582" w:type="dxa"/>
          </w:tcPr>
          <w:p>
            <w:pPr>
              <w:pStyle w:val="0"/>
            </w:pPr>
            <w:r>
              <w:rPr>
                <w:sz w:val="24"/>
              </w:rPr>
              <w:t xml:space="preserve">суспензия для приема внутрь</w:t>
            </w:r>
          </w:p>
        </w:tc>
      </w:tr>
      <w:tr>
        <w:tc>
          <w:tcPr>
            <w:tcW w:w="833" w:type="dxa"/>
            <w:vMerge w:val="restart"/>
          </w:tcPr>
          <w:p>
            <w:pPr>
              <w:pStyle w:val="0"/>
              <w:jc w:val="center"/>
            </w:pPr>
            <w:r>
              <w:rPr>
                <w:sz w:val="24"/>
              </w:rPr>
              <w:t xml:space="preserve">263</w:t>
            </w:r>
          </w:p>
        </w:tc>
        <w:tc>
          <w:tcPr>
            <w:tcW w:w="992" w:type="dxa"/>
            <w:vMerge w:val="restart"/>
          </w:tcPr>
          <w:p>
            <w:pPr>
              <w:pStyle w:val="0"/>
              <w:jc w:val="center"/>
            </w:pPr>
            <w:r>
              <w:rPr>
                <w:sz w:val="24"/>
              </w:rPr>
              <w:t xml:space="preserve">J02AX</w:t>
            </w:r>
          </w:p>
        </w:tc>
        <w:tc>
          <w:tcPr>
            <w:tcW w:w="2608" w:type="dxa"/>
            <w:vMerge w:val="restart"/>
          </w:tcPr>
          <w:p>
            <w:pPr>
              <w:pStyle w:val="0"/>
            </w:pPr>
            <w:r>
              <w:rPr>
                <w:sz w:val="24"/>
              </w:rPr>
              <w:t xml:space="preserve">другие противогрибковые препараты системного действия</w:t>
            </w:r>
          </w:p>
        </w:tc>
        <w:tc>
          <w:tcPr>
            <w:tcW w:w="2041" w:type="dxa"/>
          </w:tcPr>
          <w:p>
            <w:pPr>
              <w:pStyle w:val="0"/>
            </w:pPr>
            <w:r>
              <w:rPr>
                <w:sz w:val="24"/>
              </w:rPr>
              <w:t xml:space="preserve">каспофунгин</w:t>
            </w:r>
          </w:p>
        </w:tc>
        <w:tc>
          <w:tcPr>
            <w:tcW w:w="2582" w:type="dxa"/>
          </w:tcPr>
          <w:p>
            <w:pPr>
              <w:pStyle w:val="0"/>
            </w:pPr>
            <w:r>
              <w:rPr>
                <w:sz w:val="24"/>
              </w:rPr>
              <w:t xml:space="preserve">лиофилизат для приготовления раствора для инфузий; лиофилизат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микафунгин</w:t>
            </w:r>
          </w:p>
        </w:tc>
        <w:tc>
          <w:tcPr>
            <w:tcW w:w="2582" w:type="dxa"/>
          </w:tcPr>
          <w:p>
            <w:pPr>
              <w:pStyle w:val="0"/>
            </w:pPr>
            <w:r>
              <w:rPr>
                <w:sz w:val="24"/>
              </w:rPr>
              <w:t xml:space="preserve">лиофилизат для приготовления раствора для инфузий</w:t>
            </w:r>
          </w:p>
        </w:tc>
      </w:tr>
      <w:tr>
        <w:tc>
          <w:tcPr>
            <w:tcW w:w="833" w:type="dxa"/>
          </w:tcPr>
          <w:p>
            <w:pPr>
              <w:pStyle w:val="0"/>
              <w:jc w:val="center"/>
            </w:pPr>
            <w:r>
              <w:rPr>
                <w:sz w:val="24"/>
              </w:rPr>
              <w:t xml:space="preserve">264</w:t>
            </w:r>
          </w:p>
        </w:tc>
        <w:tc>
          <w:tcPr>
            <w:tcW w:w="992" w:type="dxa"/>
          </w:tcPr>
          <w:p>
            <w:pPr>
              <w:pStyle w:val="0"/>
              <w:jc w:val="center"/>
            </w:pPr>
            <w:r>
              <w:rPr>
                <w:sz w:val="24"/>
              </w:rPr>
              <w:t xml:space="preserve">J04</w:t>
            </w:r>
          </w:p>
        </w:tc>
        <w:tc>
          <w:tcPr>
            <w:tcW w:w="2608" w:type="dxa"/>
          </w:tcPr>
          <w:p>
            <w:pPr>
              <w:pStyle w:val="0"/>
            </w:pPr>
            <w:r>
              <w:rPr>
                <w:sz w:val="24"/>
              </w:rPr>
              <w:t xml:space="preserve">препараты, активные в отношении микобактерий</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265</w:t>
            </w:r>
          </w:p>
        </w:tc>
        <w:tc>
          <w:tcPr>
            <w:tcW w:w="992" w:type="dxa"/>
          </w:tcPr>
          <w:p>
            <w:pPr>
              <w:pStyle w:val="0"/>
              <w:jc w:val="center"/>
            </w:pPr>
            <w:r>
              <w:rPr>
                <w:sz w:val="24"/>
              </w:rPr>
              <w:t xml:space="preserve">J04A</w:t>
            </w:r>
          </w:p>
        </w:tc>
        <w:tc>
          <w:tcPr>
            <w:tcW w:w="2608" w:type="dxa"/>
          </w:tcPr>
          <w:p>
            <w:pPr>
              <w:pStyle w:val="0"/>
            </w:pPr>
            <w:r>
              <w:rPr>
                <w:sz w:val="24"/>
              </w:rPr>
              <w:t xml:space="preserve">противотуберкулезные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266</w:t>
            </w:r>
          </w:p>
        </w:tc>
        <w:tc>
          <w:tcPr>
            <w:tcW w:w="992" w:type="dxa"/>
          </w:tcPr>
          <w:p>
            <w:pPr>
              <w:pStyle w:val="0"/>
              <w:jc w:val="center"/>
            </w:pPr>
            <w:r>
              <w:rPr>
                <w:sz w:val="24"/>
              </w:rPr>
              <w:t xml:space="preserve">J04AA</w:t>
            </w:r>
          </w:p>
        </w:tc>
        <w:tc>
          <w:tcPr>
            <w:tcW w:w="2608" w:type="dxa"/>
          </w:tcPr>
          <w:p>
            <w:pPr>
              <w:pStyle w:val="0"/>
            </w:pPr>
            <w:r>
              <w:rPr>
                <w:sz w:val="24"/>
              </w:rPr>
              <w:t xml:space="preserve">аминосалициловая кислота и ее производные</w:t>
            </w:r>
          </w:p>
        </w:tc>
        <w:tc>
          <w:tcPr>
            <w:tcW w:w="2041" w:type="dxa"/>
          </w:tcPr>
          <w:p>
            <w:pPr>
              <w:pStyle w:val="0"/>
            </w:pPr>
            <w:r>
              <w:rPr>
                <w:sz w:val="24"/>
              </w:rPr>
              <w:t xml:space="preserve">аминосалициловая кислота</w:t>
            </w:r>
          </w:p>
        </w:tc>
        <w:tc>
          <w:tcPr>
            <w:tcW w:w="2582" w:type="dxa"/>
          </w:tcPr>
          <w:p>
            <w:pPr>
              <w:pStyle w:val="0"/>
            </w:pPr>
            <w:r>
              <w:rPr>
                <w:sz w:val="24"/>
              </w:rPr>
              <w:t xml:space="preserve">гранулы замедленного высвобождения для приема внутрь; гранулы, покрытые кишечнорастворимой оболочкой; гранулы с пролонгированным высвобождением; таблетки, покрытые кишечнорастворимой оболочкой; гранулы кишечнорастворимые; таблетки кишечнорастворимые, покрытые пленочной оболочкой; лиофилизат для приготовления раствора для инфузий; раствор для инфузий</w:t>
            </w:r>
          </w:p>
        </w:tc>
      </w:tr>
      <w:tr>
        <w:tc>
          <w:tcPr>
            <w:tcW w:w="833" w:type="dxa"/>
            <w:vMerge w:val="restart"/>
          </w:tcPr>
          <w:p>
            <w:pPr>
              <w:pStyle w:val="0"/>
              <w:jc w:val="center"/>
            </w:pPr>
            <w:r>
              <w:rPr>
                <w:sz w:val="24"/>
              </w:rPr>
              <w:t xml:space="preserve">267</w:t>
            </w:r>
          </w:p>
        </w:tc>
        <w:tc>
          <w:tcPr>
            <w:tcW w:w="992" w:type="dxa"/>
            <w:vMerge w:val="restart"/>
          </w:tcPr>
          <w:p>
            <w:pPr>
              <w:pStyle w:val="0"/>
              <w:jc w:val="center"/>
            </w:pPr>
            <w:r>
              <w:rPr>
                <w:sz w:val="24"/>
              </w:rPr>
              <w:t xml:space="preserve">J04AВ</w:t>
            </w:r>
          </w:p>
        </w:tc>
        <w:tc>
          <w:tcPr>
            <w:tcW w:w="2608" w:type="dxa"/>
            <w:vMerge w:val="restart"/>
          </w:tcPr>
          <w:p>
            <w:pPr>
              <w:pStyle w:val="0"/>
            </w:pPr>
            <w:r>
              <w:rPr>
                <w:sz w:val="24"/>
              </w:rPr>
              <w:t xml:space="preserve">антибиотики</w:t>
            </w:r>
          </w:p>
        </w:tc>
        <w:tc>
          <w:tcPr>
            <w:tcW w:w="2041" w:type="dxa"/>
          </w:tcPr>
          <w:p>
            <w:pPr>
              <w:pStyle w:val="0"/>
            </w:pPr>
            <w:r>
              <w:rPr>
                <w:sz w:val="24"/>
              </w:rPr>
              <w:t xml:space="preserve">рифабутин</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рифампицин</w:t>
            </w:r>
          </w:p>
        </w:tc>
        <w:tc>
          <w:tcPr>
            <w:tcW w:w="2582" w:type="dxa"/>
          </w:tcPr>
          <w:p>
            <w:pPr>
              <w:pStyle w:val="0"/>
            </w:pPr>
            <w:r>
              <w:rPr>
                <w:sz w:val="24"/>
              </w:rPr>
              <w:t xml:space="preserve">капсулы; таблетки, покрытые пленочной оболочкой; лиофилизат для приготовления раствора для инфузий; лиофилизат для приготовления раствора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капреомицин</w:t>
            </w:r>
          </w:p>
        </w:tc>
        <w:tc>
          <w:tcPr>
            <w:tcW w:w="2582" w:type="dxa"/>
          </w:tcPr>
          <w:p>
            <w:pPr>
              <w:pStyle w:val="0"/>
            </w:pPr>
            <w:r>
              <w:rPr>
                <w:sz w:val="24"/>
              </w:rPr>
              <w:t xml:space="preserve">порошок для приготовления раствора для внутривенного и внутримышечного введения; лиофилизат для приготовления раствора для внутривенного и внутримышечного введения; порошок для приготовления раствора для инфузий и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циклосерин</w:t>
            </w:r>
          </w:p>
        </w:tc>
        <w:tc>
          <w:tcPr>
            <w:tcW w:w="2582" w:type="dxa"/>
          </w:tcPr>
          <w:p>
            <w:pPr>
              <w:pStyle w:val="0"/>
            </w:pPr>
            <w:r>
              <w:rPr>
                <w:sz w:val="24"/>
              </w:rPr>
              <w:t xml:space="preserve">капсулы</w:t>
            </w:r>
          </w:p>
        </w:tc>
      </w:tr>
      <w:tr>
        <w:tc>
          <w:tcPr>
            <w:tcW w:w="833" w:type="dxa"/>
          </w:tcPr>
          <w:p>
            <w:pPr>
              <w:pStyle w:val="0"/>
              <w:jc w:val="center"/>
            </w:pPr>
            <w:r>
              <w:rPr>
                <w:sz w:val="24"/>
              </w:rPr>
              <w:t xml:space="preserve">268</w:t>
            </w:r>
          </w:p>
        </w:tc>
        <w:tc>
          <w:tcPr>
            <w:tcW w:w="992" w:type="dxa"/>
          </w:tcPr>
          <w:p>
            <w:pPr>
              <w:pStyle w:val="0"/>
              <w:jc w:val="center"/>
            </w:pPr>
            <w:r>
              <w:rPr>
                <w:sz w:val="24"/>
              </w:rPr>
              <w:t xml:space="preserve">J04AC</w:t>
            </w:r>
          </w:p>
        </w:tc>
        <w:tc>
          <w:tcPr>
            <w:tcW w:w="2608" w:type="dxa"/>
          </w:tcPr>
          <w:p>
            <w:pPr>
              <w:pStyle w:val="0"/>
            </w:pPr>
            <w:r>
              <w:rPr>
                <w:sz w:val="24"/>
              </w:rPr>
              <w:t xml:space="preserve">гидразиды</w:t>
            </w:r>
          </w:p>
        </w:tc>
        <w:tc>
          <w:tcPr>
            <w:tcW w:w="2041" w:type="dxa"/>
          </w:tcPr>
          <w:p>
            <w:pPr>
              <w:pStyle w:val="0"/>
            </w:pPr>
            <w:r>
              <w:rPr>
                <w:sz w:val="24"/>
              </w:rPr>
              <w:t xml:space="preserve">изониазид</w:t>
            </w:r>
          </w:p>
        </w:tc>
        <w:tc>
          <w:tcPr>
            <w:tcW w:w="2582" w:type="dxa"/>
          </w:tcPr>
          <w:p>
            <w:pPr>
              <w:pStyle w:val="0"/>
            </w:pPr>
            <w:r>
              <w:rPr>
                <w:sz w:val="24"/>
              </w:rPr>
              <w:t xml:space="preserve">таблетки; раствор для внутривенного, внутримышечного, ингаляционного и эндотрахеального введения; раствор для инъекций; раствор для инъекций и ингаляций</w:t>
            </w:r>
          </w:p>
        </w:tc>
      </w:tr>
      <w:tr>
        <w:tc>
          <w:tcPr>
            <w:tcW w:w="833" w:type="dxa"/>
            <w:vMerge w:val="restart"/>
          </w:tcPr>
          <w:p>
            <w:pPr>
              <w:pStyle w:val="0"/>
              <w:jc w:val="center"/>
            </w:pPr>
            <w:r>
              <w:rPr>
                <w:sz w:val="24"/>
              </w:rPr>
              <w:t xml:space="preserve">269</w:t>
            </w:r>
          </w:p>
        </w:tc>
        <w:tc>
          <w:tcPr>
            <w:tcW w:w="992" w:type="dxa"/>
            <w:vMerge w:val="restart"/>
          </w:tcPr>
          <w:p>
            <w:pPr>
              <w:pStyle w:val="0"/>
              <w:jc w:val="center"/>
            </w:pPr>
            <w:r>
              <w:rPr>
                <w:sz w:val="24"/>
              </w:rPr>
              <w:t xml:space="preserve">J04AD</w:t>
            </w:r>
          </w:p>
        </w:tc>
        <w:tc>
          <w:tcPr>
            <w:tcW w:w="2608" w:type="dxa"/>
            <w:vMerge w:val="restart"/>
          </w:tcPr>
          <w:p>
            <w:pPr>
              <w:pStyle w:val="0"/>
            </w:pPr>
            <w:r>
              <w:rPr>
                <w:sz w:val="24"/>
              </w:rPr>
              <w:t xml:space="preserve">производные тиокарбамида</w:t>
            </w:r>
          </w:p>
        </w:tc>
        <w:tc>
          <w:tcPr>
            <w:tcW w:w="2041" w:type="dxa"/>
          </w:tcPr>
          <w:p>
            <w:pPr>
              <w:pStyle w:val="0"/>
            </w:pPr>
            <w:r>
              <w:rPr>
                <w:sz w:val="24"/>
              </w:rPr>
              <w:t xml:space="preserve">протионамид</w:t>
            </w:r>
          </w:p>
        </w:tc>
        <w:tc>
          <w:tcPr>
            <w:tcW w:w="2582" w:type="dxa"/>
          </w:tcPr>
          <w:p>
            <w:pPr>
              <w:pStyle w:val="0"/>
            </w:pPr>
            <w:r>
              <w:rPr>
                <w:sz w:val="24"/>
              </w:rPr>
              <w:t xml:space="preserve">таблетки, покрытые оболочкой;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этионамид</w:t>
            </w:r>
          </w:p>
        </w:tc>
        <w:tc>
          <w:tcPr>
            <w:tcW w:w="2582" w:type="dxa"/>
          </w:tcPr>
          <w:p>
            <w:pPr>
              <w:pStyle w:val="0"/>
            </w:pPr>
            <w:r>
              <w:rPr>
                <w:sz w:val="24"/>
              </w:rPr>
              <w:t xml:space="preserve">таблетки, покрытые оболочкой; таблетки, покрытые пленочной оболочкой</w:t>
            </w:r>
          </w:p>
        </w:tc>
      </w:tr>
      <w:tr>
        <w:tc>
          <w:tcPr>
            <w:tcW w:w="833" w:type="dxa"/>
            <w:vMerge w:val="restart"/>
            <w:tcBorders>
              <w:bottom w:val="none"/>
            </w:tcBorders>
          </w:tcPr>
          <w:p>
            <w:pPr>
              <w:pStyle w:val="0"/>
              <w:jc w:val="center"/>
            </w:pPr>
            <w:r>
              <w:rPr>
                <w:sz w:val="24"/>
              </w:rPr>
              <w:t xml:space="preserve">270</w:t>
            </w:r>
          </w:p>
        </w:tc>
        <w:tc>
          <w:tcPr>
            <w:tcW w:w="992" w:type="dxa"/>
            <w:vMerge w:val="restart"/>
            <w:tcBorders>
              <w:bottom w:val="none"/>
            </w:tcBorders>
          </w:tcPr>
          <w:p>
            <w:pPr>
              <w:pStyle w:val="0"/>
              <w:jc w:val="center"/>
            </w:pPr>
            <w:r>
              <w:rPr>
                <w:sz w:val="24"/>
              </w:rPr>
              <w:t xml:space="preserve">J04AK</w:t>
            </w:r>
          </w:p>
        </w:tc>
        <w:tc>
          <w:tcPr>
            <w:tcW w:w="2608" w:type="dxa"/>
            <w:vMerge w:val="restart"/>
            <w:tcBorders>
              <w:bottom w:val="none"/>
            </w:tcBorders>
          </w:tcPr>
          <w:p>
            <w:pPr>
              <w:pStyle w:val="0"/>
            </w:pPr>
            <w:r>
              <w:rPr>
                <w:sz w:val="24"/>
              </w:rPr>
              <w:t xml:space="preserve">другие противотуберкулезные препараты</w:t>
            </w:r>
          </w:p>
        </w:tc>
        <w:tc>
          <w:tcPr>
            <w:tcW w:w="2041" w:type="dxa"/>
          </w:tcPr>
          <w:p>
            <w:pPr>
              <w:pStyle w:val="0"/>
            </w:pPr>
            <w:r>
              <w:rPr>
                <w:sz w:val="24"/>
              </w:rPr>
              <w:t xml:space="preserve">бедаквилин</w:t>
            </w:r>
          </w:p>
        </w:tc>
        <w:tc>
          <w:tcPr>
            <w:tcW w:w="2582" w:type="dxa"/>
          </w:tcPr>
          <w:p>
            <w:pPr>
              <w:pStyle w:val="0"/>
            </w:pPr>
            <w:r>
              <w:rPr>
                <w:sz w:val="24"/>
              </w:rPr>
              <w:t xml:space="preserve">таблетки</w:t>
            </w:r>
          </w:p>
        </w:tc>
      </w:tr>
      <w:tr>
        <w:tc>
          <w:tcPr>
            <w:vMerge w:val="continue"/>
            <w:tcBorders>
              <w:bottom w:val="none"/>
            </w:tcBorders>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пиразинамид</w:t>
            </w:r>
          </w:p>
        </w:tc>
        <w:tc>
          <w:tcPr>
            <w:tcW w:w="2582" w:type="dxa"/>
          </w:tcPr>
          <w:p>
            <w:pPr>
              <w:pStyle w:val="0"/>
            </w:pPr>
            <w:r>
              <w:rPr>
                <w:sz w:val="24"/>
              </w:rPr>
              <w:t xml:space="preserve">таблетки; таблетки, покрытые оболочкой</w:t>
            </w:r>
          </w:p>
        </w:tc>
      </w:tr>
      <w:tr>
        <w:tc>
          <w:tcPr>
            <w:vMerge w:val="continue"/>
            <w:tcBorders>
              <w:bottom w:val="none"/>
            </w:tcBorders>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теризидон</w:t>
            </w:r>
          </w:p>
        </w:tc>
        <w:tc>
          <w:tcPr>
            <w:tcW w:w="2582" w:type="dxa"/>
          </w:tcPr>
          <w:p>
            <w:pPr>
              <w:pStyle w:val="0"/>
            </w:pPr>
            <w:r>
              <w:rPr>
                <w:sz w:val="24"/>
              </w:rPr>
              <w:t xml:space="preserve">капсулы</w:t>
            </w:r>
          </w:p>
        </w:tc>
      </w:tr>
      <w:tr>
        <w:tc>
          <w:tcPr>
            <w:vMerge w:val="continue"/>
            <w:tcBorders>
              <w:bottom w:val="none"/>
            </w:tcBorders>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тиоуреидоимино-метилпиридиния перхлорат</w:t>
            </w:r>
          </w:p>
        </w:tc>
        <w:tc>
          <w:tcPr>
            <w:tcW w:w="2582" w:type="dxa"/>
          </w:tcPr>
          <w:p>
            <w:pPr>
              <w:pStyle w:val="0"/>
            </w:pPr>
            <w:r>
              <w:rPr>
                <w:sz w:val="24"/>
              </w:rPr>
              <w:t xml:space="preserve">таблетки, покрытые пленочной оболочкой</w:t>
            </w:r>
          </w:p>
        </w:tc>
      </w:tr>
      <w:tr>
        <w:tc>
          <w:tcPr>
            <w:vMerge w:val="continue"/>
            <w:tcBorders>
              <w:bottom w:val="none"/>
            </w:tcBorders>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этамбутол</w:t>
            </w:r>
          </w:p>
        </w:tc>
        <w:tc>
          <w:tcPr>
            <w:tcW w:w="2582" w:type="dxa"/>
          </w:tcPr>
          <w:p>
            <w:pPr>
              <w:pStyle w:val="0"/>
            </w:pPr>
            <w:r>
              <w:rPr>
                <w:sz w:val="24"/>
              </w:rPr>
              <w:t xml:space="preserve">таблетки; таблетки, покрытые оболочкой; таблетки, покрытые пленочной оболочкой</w:t>
            </w:r>
          </w:p>
        </w:tc>
      </w:tr>
      <w:tr>
        <w:tc>
          <w:tcPr>
            <w:tcW w:w="833" w:type="dxa"/>
            <w:tcBorders>
              <w:top w:val="none"/>
            </w:tcBorders>
          </w:tcPr>
          <w:p>
            <w:pPr>
              <w:pStyle w:val="0"/>
            </w:pPr>
            <w:r>
              <w:rPr>
                <w:sz w:val="24"/>
              </w:rPr>
            </w:r>
          </w:p>
        </w:tc>
        <w:tc>
          <w:tcPr>
            <w:tcW w:w="992" w:type="dxa"/>
            <w:tcBorders>
              <w:top w:val="none"/>
            </w:tcBorders>
          </w:tcPr>
          <w:p>
            <w:pPr>
              <w:pStyle w:val="0"/>
            </w:pPr>
            <w:r>
              <w:rPr>
                <w:sz w:val="24"/>
              </w:rPr>
            </w:r>
          </w:p>
        </w:tc>
        <w:tc>
          <w:tcPr>
            <w:tcW w:w="2608" w:type="dxa"/>
            <w:tcBorders>
              <w:top w:val="none"/>
            </w:tcBorders>
          </w:tcPr>
          <w:p>
            <w:pPr>
              <w:pStyle w:val="0"/>
            </w:pPr>
            <w:r>
              <w:rPr>
                <w:sz w:val="24"/>
              </w:rPr>
            </w:r>
          </w:p>
        </w:tc>
        <w:tc>
          <w:tcPr>
            <w:tcW w:w="2041" w:type="dxa"/>
          </w:tcPr>
          <w:p>
            <w:pPr>
              <w:pStyle w:val="0"/>
            </w:pPr>
            <w:r>
              <w:rPr>
                <w:sz w:val="24"/>
              </w:rPr>
              <w:t xml:space="preserve">деламанид</w:t>
            </w:r>
          </w:p>
        </w:tc>
        <w:tc>
          <w:tcPr>
            <w:tcW w:w="2582" w:type="dxa"/>
          </w:tcPr>
          <w:p>
            <w:pPr>
              <w:pStyle w:val="0"/>
            </w:pPr>
            <w:r>
              <w:rPr>
                <w:sz w:val="24"/>
              </w:rPr>
              <w:t xml:space="preserve">таблетки, покрытые пленочной оболочкой</w:t>
            </w:r>
          </w:p>
        </w:tc>
      </w:tr>
      <w:tr>
        <w:tc>
          <w:tcPr>
            <w:tcW w:w="833" w:type="dxa"/>
            <w:vMerge w:val="restart"/>
          </w:tcPr>
          <w:p>
            <w:pPr>
              <w:pStyle w:val="0"/>
              <w:jc w:val="center"/>
            </w:pPr>
            <w:r>
              <w:rPr>
                <w:sz w:val="24"/>
              </w:rPr>
              <w:t xml:space="preserve">271</w:t>
            </w:r>
          </w:p>
        </w:tc>
        <w:tc>
          <w:tcPr>
            <w:tcW w:w="992" w:type="dxa"/>
            <w:vMerge w:val="restart"/>
          </w:tcPr>
          <w:p>
            <w:pPr>
              <w:pStyle w:val="0"/>
              <w:jc w:val="center"/>
            </w:pPr>
            <w:r>
              <w:rPr>
                <w:sz w:val="24"/>
              </w:rPr>
              <w:t xml:space="preserve">J04AM</w:t>
            </w:r>
          </w:p>
        </w:tc>
        <w:tc>
          <w:tcPr>
            <w:tcW w:w="2608" w:type="dxa"/>
            <w:vMerge w:val="restart"/>
          </w:tcPr>
          <w:p>
            <w:pPr>
              <w:pStyle w:val="0"/>
            </w:pPr>
            <w:r>
              <w:rPr>
                <w:sz w:val="24"/>
              </w:rPr>
              <w:t xml:space="preserve">комбинированные противотуберкулезные препараты</w:t>
            </w:r>
          </w:p>
        </w:tc>
        <w:tc>
          <w:tcPr>
            <w:tcW w:w="2041" w:type="dxa"/>
          </w:tcPr>
          <w:p>
            <w:pPr>
              <w:pStyle w:val="0"/>
            </w:pPr>
            <w:r>
              <w:rPr>
                <w:sz w:val="24"/>
              </w:rPr>
              <w:t xml:space="preserve">изониазид + ломефлоксацин + пиразинамид + этамбутол + пиридоксин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изониазид + пиразинамид</w:t>
            </w:r>
          </w:p>
        </w:tc>
        <w:tc>
          <w:tcPr>
            <w:tcW w:w="2582" w:type="dxa"/>
          </w:tcPr>
          <w:p>
            <w:pPr>
              <w:pStyle w:val="0"/>
            </w:pPr>
            <w:r>
              <w:rPr>
                <w:sz w:val="24"/>
              </w:rPr>
              <w:t xml:space="preserve">таблетки</w:t>
            </w:r>
          </w:p>
        </w:tc>
      </w:tr>
      <w:tr>
        <w:tc>
          <w:tcPr>
            <w:vMerge w:val="continue"/>
          </w:tcPr>
          <w:p/>
        </w:tc>
        <w:tc>
          <w:tcPr>
            <w:vMerge w:val="continue"/>
          </w:tcPr>
          <w:p/>
        </w:tc>
        <w:tc>
          <w:tcPr>
            <w:vMerge w:val="continue"/>
          </w:tcPr>
          <w:p/>
        </w:tc>
        <w:tc>
          <w:tcPr>
            <w:tcW w:w="2041" w:type="dxa"/>
          </w:tcPr>
          <w:p>
            <w:pPr>
              <w:pStyle w:val="0"/>
            </w:pPr>
            <w:r>
              <w:rPr>
                <w:sz w:val="24"/>
              </w:rPr>
              <w:t xml:space="preserve">изониазид + пиразинамид + рифампицин</w:t>
            </w:r>
          </w:p>
        </w:tc>
        <w:tc>
          <w:tcPr>
            <w:tcW w:w="2582" w:type="dxa"/>
          </w:tcPr>
          <w:p>
            <w:pPr>
              <w:pStyle w:val="0"/>
            </w:pPr>
            <w:r>
              <w:rPr>
                <w:sz w:val="24"/>
              </w:rPr>
              <w:t xml:space="preserve">таблетки диспергируемые;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изониазид + пиразинамид + рифампицин + этамбутол + пиридоксин</w:t>
            </w:r>
          </w:p>
        </w:tc>
        <w:tc>
          <w:tcPr>
            <w:tcW w:w="2582" w:type="dxa"/>
          </w:tcPr>
          <w:p>
            <w:pPr>
              <w:pStyle w:val="0"/>
            </w:pPr>
            <w:r>
              <w:rPr>
                <w:sz w:val="24"/>
              </w:rPr>
              <w:t xml:space="preserve">таблетки, покрытые оболочкой;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изониазид + пиразинамид + рифампицин + этамбутол</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изониазид + рифампицин</w:t>
            </w:r>
          </w:p>
        </w:tc>
        <w:tc>
          <w:tcPr>
            <w:tcW w:w="2582" w:type="dxa"/>
          </w:tcPr>
          <w:p>
            <w:pPr>
              <w:pStyle w:val="0"/>
            </w:pPr>
            <w:r>
              <w:rPr>
                <w:sz w:val="24"/>
              </w:rPr>
              <w:t xml:space="preserve">таблетки, покрытые оболочкой;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изониазид + этамбутол</w:t>
            </w:r>
          </w:p>
        </w:tc>
        <w:tc>
          <w:tcPr>
            <w:tcW w:w="2582" w:type="dxa"/>
          </w:tcPr>
          <w:p>
            <w:pPr>
              <w:pStyle w:val="0"/>
            </w:pPr>
            <w:r>
              <w:rPr>
                <w:sz w:val="24"/>
              </w:rPr>
              <w:t xml:space="preserve">таблетки</w:t>
            </w:r>
          </w:p>
        </w:tc>
      </w:tr>
      <w:tr>
        <w:tc>
          <w:tcPr>
            <w:vMerge w:val="continue"/>
          </w:tcPr>
          <w:p/>
        </w:tc>
        <w:tc>
          <w:tcPr>
            <w:vMerge w:val="continue"/>
          </w:tcPr>
          <w:p/>
        </w:tc>
        <w:tc>
          <w:tcPr>
            <w:vMerge w:val="continue"/>
          </w:tcPr>
          <w:p/>
        </w:tc>
        <w:tc>
          <w:tcPr>
            <w:tcW w:w="2041" w:type="dxa"/>
          </w:tcPr>
          <w:p>
            <w:pPr>
              <w:pStyle w:val="0"/>
            </w:pPr>
            <w:r>
              <w:rPr>
                <w:sz w:val="24"/>
              </w:rPr>
              <w:t xml:space="preserve">ломефлоксацин + пиразинамид + протионамид + этамбутол + пиридоксин</w:t>
            </w:r>
          </w:p>
        </w:tc>
        <w:tc>
          <w:tcPr>
            <w:tcW w:w="2582" w:type="dxa"/>
          </w:tcPr>
          <w:p>
            <w:pPr>
              <w:pStyle w:val="0"/>
            </w:pPr>
            <w:r>
              <w:rPr>
                <w:sz w:val="24"/>
              </w:rPr>
              <w:t xml:space="preserve">таблетки, покрытые пленочной оболочкой</w:t>
            </w:r>
          </w:p>
        </w:tc>
      </w:tr>
      <w:tr>
        <w:tc>
          <w:tcPr>
            <w:tcW w:w="833" w:type="dxa"/>
          </w:tcPr>
          <w:p>
            <w:pPr>
              <w:pStyle w:val="0"/>
              <w:jc w:val="center"/>
            </w:pPr>
            <w:r>
              <w:rPr>
                <w:sz w:val="24"/>
              </w:rPr>
              <w:t xml:space="preserve">272</w:t>
            </w:r>
          </w:p>
        </w:tc>
        <w:tc>
          <w:tcPr>
            <w:tcW w:w="992" w:type="dxa"/>
          </w:tcPr>
          <w:p>
            <w:pPr>
              <w:pStyle w:val="0"/>
              <w:jc w:val="center"/>
            </w:pPr>
            <w:r>
              <w:rPr>
                <w:sz w:val="24"/>
              </w:rPr>
              <w:t xml:space="preserve">J04B</w:t>
            </w:r>
          </w:p>
        </w:tc>
        <w:tc>
          <w:tcPr>
            <w:tcW w:w="2608" w:type="dxa"/>
          </w:tcPr>
          <w:p>
            <w:pPr>
              <w:pStyle w:val="0"/>
            </w:pPr>
            <w:r>
              <w:rPr>
                <w:sz w:val="24"/>
              </w:rPr>
              <w:t xml:space="preserve">противолепрозные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273</w:t>
            </w:r>
          </w:p>
        </w:tc>
        <w:tc>
          <w:tcPr>
            <w:tcW w:w="992" w:type="dxa"/>
          </w:tcPr>
          <w:p>
            <w:pPr>
              <w:pStyle w:val="0"/>
              <w:jc w:val="center"/>
            </w:pPr>
            <w:r>
              <w:rPr>
                <w:sz w:val="24"/>
              </w:rPr>
              <w:t xml:space="preserve">J04BA</w:t>
            </w:r>
          </w:p>
        </w:tc>
        <w:tc>
          <w:tcPr>
            <w:tcW w:w="2608" w:type="dxa"/>
          </w:tcPr>
          <w:p>
            <w:pPr>
              <w:pStyle w:val="0"/>
            </w:pPr>
            <w:r>
              <w:rPr>
                <w:sz w:val="24"/>
              </w:rPr>
              <w:t xml:space="preserve">противолепрозные препараты</w:t>
            </w:r>
          </w:p>
        </w:tc>
        <w:tc>
          <w:tcPr>
            <w:tcW w:w="2041" w:type="dxa"/>
          </w:tcPr>
          <w:p>
            <w:pPr>
              <w:pStyle w:val="0"/>
            </w:pPr>
            <w:r>
              <w:rPr>
                <w:sz w:val="24"/>
              </w:rPr>
              <w:t xml:space="preserve">дапсон</w:t>
            </w:r>
          </w:p>
        </w:tc>
        <w:tc>
          <w:tcPr>
            <w:tcW w:w="2582" w:type="dxa"/>
          </w:tcPr>
          <w:p>
            <w:pPr>
              <w:pStyle w:val="0"/>
            </w:pPr>
            <w:r>
              <w:rPr>
                <w:sz w:val="24"/>
              </w:rPr>
              <w:t xml:space="preserve">таблетки</w:t>
            </w:r>
          </w:p>
        </w:tc>
      </w:tr>
      <w:tr>
        <w:tc>
          <w:tcPr>
            <w:tcW w:w="833" w:type="dxa"/>
          </w:tcPr>
          <w:p>
            <w:pPr>
              <w:pStyle w:val="0"/>
              <w:jc w:val="center"/>
            </w:pPr>
            <w:r>
              <w:rPr>
                <w:sz w:val="24"/>
              </w:rPr>
              <w:t xml:space="preserve">274</w:t>
            </w:r>
          </w:p>
        </w:tc>
        <w:tc>
          <w:tcPr>
            <w:tcW w:w="992" w:type="dxa"/>
          </w:tcPr>
          <w:p>
            <w:pPr>
              <w:pStyle w:val="0"/>
              <w:jc w:val="center"/>
            </w:pPr>
            <w:r>
              <w:rPr>
                <w:sz w:val="24"/>
              </w:rPr>
              <w:t xml:space="preserve">J05</w:t>
            </w:r>
          </w:p>
        </w:tc>
        <w:tc>
          <w:tcPr>
            <w:tcW w:w="2608" w:type="dxa"/>
          </w:tcPr>
          <w:p>
            <w:pPr>
              <w:pStyle w:val="0"/>
            </w:pPr>
            <w:r>
              <w:rPr>
                <w:sz w:val="24"/>
              </w:rPr>
              <w:t xml:space="preserve">противовирусные препараты системного действия</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275</w:t>
            </w:r>
          </w:p>
        </w:tc>
        <w:tc>
          <w:tcPr>
            <w:tcW w:w="992" w:type="dxa"/>
          </w:tcPr>
          <w:p>
            <w:pPr>
              <w:pStyle w:val="0"/>
              <w:jc w:val="center"/>
            </w:pPr>
            <w:r>
              <w:rPr>
                <w:sz w:val="24"/>
              </w:rPr>
              <w:t xml:space="preserve">J05A</w:t>
            </w:r>
          </w:p>
        </w:tc>
        <w:tc>
          <w:tcPr>
            <w:tcW w:w="2608" w:type="dxa"/>
          </w:tcPr>
          <w:p>
            <w:pPr>
              <w:pStyle w:val="0"/>
            </w:pPr>
            <w:r>
              <w:rPr>
                <w:sz w:val="24"/>
              </w:rPr>
              <w:t xml:space="preserve">противовирусные препараты прямого действия</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276</w:t>
            </w:r>
          </w:p>
        </w:tc>
        <w:tc>
          <w:tcPr>
            <w:tcW w:w="992" w:type="dxa"/>
            <w:vMerge w:val="restart"/>
          </w:tcPr>
          <w:p>
            <w:pPr>
              <w:pStyle w:val="0"/>
              <w:jc w:val="center"/>
            </w:pPr>
            <w:r>
              <w:rPr>
                <w:sz w:val="24"/>
              </w:rPr>
              <w:t xml:space="preserve">J05AB</w:t>
            </w:r>
          </w:p>
        </w:tc>
        <w:tc>
          <w:tcPr>
            <w:tcW w:w="2608" w:type="dxa"/>
            <w:vMerge w:val="restart"/>
          </w:tcPr>
          <w:p>
            <w:pPr>
              <w:pStyle w:val="0"/>
            </w:pPr>
            <w:r>
              <w:rPr>
                <w:sz w:val="24"/>
              </w:rPr>
              <w:t xml:space="preserve">нуклеозиды и нуклеотиды, кроме ингибиторов обратной транскриптазы</w:t>
            </w:r>
          </w:p>
        </w:tc>
        <w:tc>
          <w:tcPr>
            <w:tcW w:w="2041" w:type="dxa"/>
          </w:tcPr>
          <w:p>
            <w:pPr>
              <w:pStyle w:val="0"/>
            </w:pPr>
            <w:r>
              <w:rPr>
                <w:sz w:val="24"/>
              </w:rPr>
              <w:t xml:space="preserve">ацикловир</w:t>
            </w:r>
          </w:p>
        </w:tc>
        <w:tc>
          <w:tcPr>
            <w:tcW w:w="2582" w:type="dxa"/>
          </w:tcPr>
          <w:p>
            <w:pPr>
              <w:pStyle w:val="0"/>
            </w:pPr>
            <w:r>
              <w:rPr>
                <w:sz w:val="24"/>
              </w:rPr>
              <w:t xml:space="preserve">крем для наружного применения; мазь глазная; мазь для местного наружного применения; мазь для наружного применения; таблетки; таблетки, покрытые пленочной оболочкой; лиофилизат для приготовления раствора для инфузий; порошок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ганцикловир</w:t>
            </w:r>
          </w:p>
        </w:tc>
        <w:tc>
          <w:tcPr>
            <w:tcW w:w="258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валганцикловир</w:t>
            </w:r>
          </w:p>
        </w:tc>
        <w:tc>
          <w:tcPr>
            <w:tcW w:w="2582" w:type="dxa"/>
          </w:tcPr>
          <w:p>
            <w:pPr>
              <w:pStyle w:val="0"/>
            </w:pPr>
            <w:r>
              <w:rPr>
                <w:sz w:val="24"/>
              </w:rPr>
              <w:t xml:space="preserve">таблетки, покрытые пленочной оболочкой</w:t>
            </w:r>
          </w:p>
        </w:tc>
      </w:tr>
      <w:tr>
        <w:tc>
          <w:tcPr>
            <w:tcW w:w="833" w:type="dxa"/>
            <w:vMerge w:val="restart"/>
          </w:tcPr>
          <w:p>
            <w:pPr>
              <w:pStyle w:val="0"/>
              <w:jc w:val="center"/>
            </w:pPr>
            <w:r>
              <w:rPr>
                <w:sz w:val="24"/>
              </w:rPr>
              <w:t xml:space="preserve">277</w:t>
            </w:r>
          </w:p>
        </w:tc>
        <w:tc>
          <w:tcPr>
            <w:tcW w:w="992" w:type="dxa"/>
            <w:vMerge w:val="restart"/>
          </w:tcPr>
          <w:p>
            <w:pPr>
              <w:pStyle w:val="0"/>
              <w:jc w:val="center"/>
            </w:pPr>
            <w:r>
              <w:rPr>
                <w:sz w:val="24"/>
              </w:rPr>
              <w:t xml:space="preserve">J05AE</w:t>
            </w:r>
          </w:p>
        </w:tc>
        <w:tc>
          <w:tcPr>
            <w:tcW w:w="2608" w:type="dxa"/>
            <w:vMerge w:val="restart"/>
          </w:tcPr>
          <w:p>
            <w:pPr>
              <w:pStyle w:val="0"/>
            </w:pPr>
            <w:r>
              <w:rPr>
                <w:sz w:val="24"/>
              </w:rPr>
              <w:t xml:space="preserve">ингибиторы протеаз</w:t>
            </w:r>
          </w:p>
        </w:tc>
        <w:tc>
          <w:tcPr>
            <w:tcW w:w="2041" w:type="dxa"/>
          </w:tcPr>
          <w:p>
            <w:pPr>
              <w:pStyle w:val="0"/>
            </w:pPr>
            <w:r>
              <w:rPr>
                <w:sz w:val="24"/>
              </w:rPr>
              <w:t xml:space="preserve">атазанавир</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атазанавир+ритонавир</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дарунавир</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нарлапревир</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нирматрелвир</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нирматрелвир+ ритонавир</w:t>
            </w:r>
          </w:p>
        </w:tc>
        <w:tc>
          <w:tcPr>
            <w:tcW w:w="2582" w:type="dxa"/>
          </w:tcPr>
          <w:p>
            <w:pPr>
              <w:pStyle w:val="0"/>
            </w:pPr>
            <w:r>
              <w:rPr>
                <w:sz w:val="24"/>
              </w:rPr>
              <w:t xml:space="preserve">таблетки, покрытые пленочной оболочкой; набор таблеток, покрытых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ритонавир</w:t>
            </w:r>
          </w:p>
        </w:tc>
        <w:tc>
          <w:tcPr>
            <w:tcW w:w="2582" w:type="dxa"/>
          </w:tcPr>
          <w:p>
            <w:pPr>
              <w:pStyle w:val="0"/>
            </w:pPr>
            <w:r>
              <w:rPr>
                <w:sz w:val="24"/>
              </w:rPr>
              <w:t xml:space="preserve">капсулы;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саквинавир</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фосампренавир</w:t>
            </w:r>
          </w:p>
        </w:tc>
        <w:tc>
          <w:tcPr>
            <w:tcW w:w="2582" w:type="dxa"/>
          </w:tcPr>
          <w:p>
            <w:pPr>
              <w:pStyle w:val="0"/>
            </w:pPr>
            <w:r>
              <w:rPr>
                <w:sz w:val="24"/>
              </w:rPr>
              <w:t xml:space="preserve">суспензия для приема внутрь; таблетки, покрытые пленочной оболочкой</w:t>
            </w:r>
          </w:p>
        </w:tc>
      </w:tr>
      <w:tr>
        <w:tc>
          <w:tcPr>
            <w:tcW w:w="833" w:type="dxa"/>
            <w:vMerge w:val="restart"/>
          </w:tcPr>
          <w:p>
            <w:pPr>
              <w:pStyle w:val="0"/>
              <w:jc w:val="center"/>
            </w:pPr>
            <w:r>
              <w:rPr>
                <w:sz w:val="24"/>
              </w:rPr>
              <w:t xml:space="preserve">278</w:t>
            </w:r>
          </w:p>
        </w:tc>
        <w:tc>
          <w:tcPr>
            <w:tcW w:w="992" w:type="dxa"/>
            <w:vMerge w:val="restart"/>
            <w:tcBorders>
              <w:bottom w:val="none"/>
            </w:tcBorders>
          </w:tcPr>
          <w:p>
            <w:pPr>
              <w:pStyle w:val="0"/>
              <w:jc w:val="center"/>
            </w:pPr>
            <w:r>
              <w:rPr>
                <w:sz w:val="24"/>
              </w:rPr>
              <w:t xml:space="preserve">J05AF</w:t>
            </w:r>
          </w:p>
        </w:tc>
        <w:tc>
          <w:tcPr>
            <w:tcW w:w="2608" w:type="dxa"/>
            <w:vMerge w:val="restart"/>
            <w:tcBorders>
              <w:bottom w:val="none"/>
            </w:tcBorders>
          </w:tcPr>
          <w:p>
            <w:pPr>
              <w:pStyle w:val="0"/>
            </w:pPr>
            <w:r>
              <w:rPr>
                <w:sz w:val="24"/>
              </w:rPr>
              <w:t xml:space="preserve">нуклеозиды и нуклеотиды - ингибиторы обратной транскриптазы</w:t>
            </w:r>
          </w:p>
        </w:tc>
        <w:tc>
          <w:tcPr>
            <w:tcW w:w="2041" w:type="dxa"/>
          </w:tcPr>
          <w:p>
            <w:pPr>
              <w:pStyle w:val="0"/>
            </w:pPr>
            <w:r>
              <w:rPr>
                <w:sz w:val="24"/>
              </w:rPr>
              <w:t xml:space="preserve">абакавир</w:t>
            </w:r>
          </w:p>
        </w:tc>
        <w:tc>
          <w:tcPr>
            <w:tcW w:w="2582" w:type="dxa"/>
          </w:tcPr>
          <w:p>
            <w:pPr>
              <w:pStyle w:val="0"/>
            </w:pPr>
            <w:r>
              <w:rPr>
                <w:sz w:val="24"/>
              </w:rPr>
              <w:t xml:space="preserve">раствор для приема внутрь; таблетки, покрытые пленочной оболочкой</w:t>
            </w:r>
          </w:p>
        </w:tc>
      </w:tr>
      <w:tr>
        <w:tc>
          <w:tcPr>
            <w:vMerge w:val="continue"/>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диданозин</w:t>
            </w:r>
          </w:p>
        </w:tc>
        <w:tc>
          <w:tcPr>
            <w:tcW w:w="2582" w:type="dxa"/>
          </w:tcPr>
          <w:p>
            <w:pPr>
              <w:pStyle w:val="0"/>
            </w:pPr>
            <w:r>
              <w:rPr>
                <w:sz w:val="24"/>
              </w:rPr>
              <w:t xml:space="preserve">капсулы кишечнорастворимые; порошок для приготовления раствора для приема внутрь</w:t>
            </w:r>
          </w:p>
        </w:tc>
      </w:tr>
      <w:tr>
        <w:tc>
          <w:tcPr>
            <w:vMerge w:val="continue"/>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зидовудин</w:t>
            </w:r>
          </w:p>
        </w:tc>
        <w:tc>
          <w:tcPr>
            <w:tcW w:w="2582" w:type="dxa"/>
          </w:tcPr>
          <w:p>
            <w:pPr>
              <w:pStyle w:val="0"/>
            </w:pPr>
            <w:r>
              <w:rPr>
                <w:sz w:val="24"/>
              </w:rPr>
              <w:t xml:space="preserve">капсулы; раствор для приема внутрь; таблетки, покрытые пленочной оболочкой; раствор для инфузий</w:t>
            </w:r>
          </w:p>
        </w:tc>
      </w:tr>
      <w:tr>
        <w:tc>
          <w:tcPr>
            <w:vMerge w:val="continue"/>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ламивудин</w:t>
            </w:r>
          </w:p>
        </w:tc>
        <w:tc>
          <w:tcPr>
            <w:tcW w:w="2582" w:type="dxa"/>
          </w:tcPr>
          <w:p>
            <w:pPr>
              <w:pStyle w:val="0"/>
            </w:pPr>
            <w:r>
              <w:rPr>
                <w:sz w:val="24"/>
              </w:rPr>
              <w:t xml:space="preserve">раствор для приема внутрь; таблетки, покрытые пленочной оболочкой</w:t>
            </w:r>
          </w:p>
        </w:tc>
      </w:tr>
      <w:tr>
        <w:tc>
          <w:tcPr>
            <w:vMerge w:val="continue"/>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ставудин</w:t>
            </w:r>
          </w:p>
        </w:tc>
        <w:tc>
          <w:tcPr>
            <w:tcW w:w="2582" w:type="dxa"/>
          </w:tcPr>
          <w:p>
            <w:pPr>
              <w:pStyle w:val="0"/>
            </w:pPr>
            <w:r>
              <w:rPr>
                <w:sz w:val="24"/>
              </w:rPr>
              <w:t xml:space="preserve">капсулы</w:t>
            </w:r>
          </w:p>
        </w:tc>
      </w:tr>
      <w:tr>
        <w:tc>
          <w:tcPr>
            <w:vMerge w:val="continue"/>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тенофовира алафенамид</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телбивудин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тенофовир</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энтекавир</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фосфазид</w:t>
            </w:r>
          </w:p>
        </w:tc>
        <w:tc>
          <w:tcPr>
            <w:tcW w:w="2582" w:type="dxa"/>
          </w:tcPr>
          <w:p>
            <w:pPr>
              <w:pStyle w:val="0"/>
            </w:pPr>
            <w:r>
              <w:rPr>
                <w:sz w:val="24"/>
              </w:rPr>
              <w:t xml:space="preserve">таблетки, покрытые пленочной оболочкой; таблетки</w:t>
            </w:r>
          </w:p>
        </w:tc>
      </w:tr>
      <w:tr>
        <w:tc>
          <w:tcPr>
            <w:vMerge w:val="continue"/>
          </w:tcPr>
          <w:p/>
        </w:tc>
        <w:tc>
          <w:tcPr>
            <w:tcW w:w="992" w:type="dxa"/>
            <w:tcBorders>
              <w:top w:val="none"/>
            </w:tcBorders>
          </w:tcPr>
          <w:p>
            <w:pPr>
              <w:pStyle w:val="0"/>
            </w:pPr>
            <w:r>
              <w:rPr>
                <w:sz w:val="24"/>
              </w:rPr>
            </w:r>
          </w:p>
        </w:tc>
        <w:tc>
          <w:tcPr>
            <w:tcW w:w="2608" w:type="dxa"/>
            <w:tcBorders>
              <w:top w:val="none"/>
            </w:tcBorders>
          </w:tcPr>
          <w:p>
            <w:pPr>
              <w:pStyle w:val="0"/>
            </w:pPr>
            <w:r>
              <w:rPr>
                <w:sz w:val="24"/>
              </w:rPr>
            </w:r>
          </w:p>
        </w:tc>
        <w:tc>
          <w:tcPr>
            <w:tcW w:w="2041" w:type="dxa"/>
          </w:tcPr>
          <w:p>
            <w:pPr>
              <w:pStyle w:val="0"/>
            </w:pPr>
            <w:r>
              <w:rPr>
                <w:sz w:val="24"/>
              </w:rPr>
              <w:t xml:space="preserve">эмтрицитабин</w:t>
            </w:r>
          </w:p>
        </w:tc>
        <w:tc>
          <w:tcPr>
            <w:tcW w:w="2582" w:type="dxa"/>
          </w:tcPr>
          <w:p>
            <w:pPr>
              <w:pStyle w:val="0"/>
            </w:pPr>
            <w:r>
              <w:rPr>
                <w:sz w:val="24"/>
              </w:rPr>
              <w:t xml:space="preserve">капсулы; таблетки, покрытые пленочной оболочкой</w:t>
            </w:r>
          </w:p>
        </w:tc>
      </w:tr>
      <w:tr>
        <w:tc>
          <w:tcPr>
            <w:tcW w:w="833" w:type="dxa"/>
            <w:vMerge w:val="restart"/>
          </w:tcPr>
          <w:p>
            <w:pPr>
              <w:pStyle w:val="0"/>
              <w:jc w:val="center"/>
            </w:pPr>
            <w:r>
              <w:rPr>
                <w:sz w:val="24"/>
              </w:rPr>
              <w:t xml:space="preserve">279</w:t>
            </w:r>
          </w:p>
        </w:tc>
        <w:tc>
          <w:tcPr>
            <w:tcW w:w="992" w:type="dxa"/>
            <w:vMerge w:val="restart"/>
          </w:tcPr>
          <w:p>
            <w:pPr>
              <w:pStyle w:val="0"/>
              <w:jc w:val="center"/>
            </w:pPr>
            <w:r>
              <w:rPr>
                <w:sz w:val="24"/>
              </w:rPr>
              <w:t xml:space="preserve">J05AG</w:t>
            </w:r>
          </w:p>
        </w:tc>
        <w:tc>
          <w:tcPr>
            <w:tcW w:w="2608" w:type="dxa"/>
            <w:vMerge w:val="restart"/>
          </w:tcPr>
          <w:p>
            <w:pPr>
              <w:pStyle w:val="0"/>
            </w:pPr>
            <w:r>
              <w:rPr>
                <w:sz w:val="24"/>
              </w:rPr>
              <w:t xml:space="preserve">ненуклеозидные ингибиторы обратной транскриптазы</w:t>
            </w:r>
          </w:p>
        </w:tc>
        <w:tc>
          <w:tcPr>
            <w:tcW w:w="2041" w:type="dxa"/>
          </w:tcPr>
          <w:p>
            <w:pPr>
              <w:pStyle w:val="0"/>
            </w:pPr>
            <w:r>
              <w:rPr>
                <w:sz w:val="24"/>
              </w:rPr>
              <w:t xml:space="preserve">невирапин</w:t>
            </w:r>
          </w:p>
        </w:tc>
        <w:tc>
          <w:tcPr>
            <w:tcW w:w="2582" w:type="dxa"/>
          </w:tcPr>
          <w:p>
            <w:pPr>
              <w:pStyle w:val="0"/>
            </w:pPr>
            <w:r>
              <w:rPr>
                <w:sz w:val="24"/>
              </w:rPr>
              <w:t xml:space="preserve">суспензия для приема внутрь; таблетки;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доравирин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этравирин</w:t>
            </w:r>
          </w:p>
        </w:tc>
        <w:tc>
          <w:tcPr>
            <w:tcW w:w="2582" w:type="dxa"/>
          </w:tcPr>
          <w:p>
            <w:pPr>
              <w:pStyle w:val="0"/>
            </w:pPr>
            <w:r>
              <w:rPr>
                <w:sz w:val="24"/>
              </w:rPr>
              <w:t xml:space="preserve">таблетки</w:t>
            </w:r>
          </w:p>
        </w:tc>
      </w:tr>
      <w:tr>
        <w:tc>
          <w:tcPr>
            <w:vMerge w:val="continue"/>
          </w:tcPr>
          <w:p/>
        </w:tc>
        <w:tc>
          <w:tcPr>
            <w:vMerge w:val="continue"/>
          </w:tcPr>
          <w:p/>
        </w:tc>
        <w:tc>
          <w:tcPr>
            <w:vMerge w:val="continue"/>
          </w:tcPr>
          <w:p/>
        </w:tc>
        <w:tc>
          <w:tcPr>
            <w:tcW w:w="2041" w:type="dxa"/>
          </w:tcPr>
          <w:p>
            <w:pPr>
              <w:pStyle w:val="0"/>
            </w:pPr>
            <w:r>
              <w:rPr>
                <w:sz w:val="24"/>
              </w:rPr>
              <w:t xml:space="preserve">эфавиренз</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элсульфавирин</w:t>
            </w:r>
          </w:p>
        </w:tc>
        <w:tc>
          <w:tcPr>
            <w:tcW w:w="2582" w:type="dxa"/>
          </w:tcPr>
          <w:p>
            <w:pPr>
              <w:pStyle w:val="0"/>
            </w:pPr>
            <w:r>
              <w:rPr>
                <w:sz w:val="24"/>
              </w:rPr>
              <w:t xml:space="preserve">капсулы</w:t>
            </w:r>
          </w:p>
        </w:tc>
      </w:tr>
      <w:tr>
        <w:tc>
          <w:tcPr>
            <w:tcW w:w="833" w:type="dxa"/>
          </w:tcPr>
          <w:p>
            <w:pPr>
              <w:pStyle w:val="0"/>
              <w:jc w:val="center"/>
            </w:pPr>
            <w:r>
              <w:rPr>
                <w:sz w:val="24"/>
              </w:rPr>
              <w:t xml:space="preserve">280</w:t>
            </w:r>
          </w:p>
        </w:tc>
        <w:tc>
          <w:tcPr>
            <w:tcW w:w="992" w:type="dxa"/>
          </w:tcPr>
          <w:p>
            <w:pPr>
              <w:pStyle w:val="0"/>
              <w:jc w:val="center"/>
            </w:pPr>
            <w:r>
              <w:rPr>
                <w:sz w:val="24"/>
              </w:rPr>
              <w:t xml:space="preserve">J05AH</w:t>
            </w:r>
          </w:p>
        </w:tc>
        <w:tc>
          <w:tcPr>
            <w:tcW w:w="2608" w:type="dxa"/>
          </w:tcPr>
          <w:p>
            <w:pPr>
              <w:pStyle w:val="0"/>
            </w:pPr>
            <w:r>
              <w:rPr>
                <w:sz w:val="24"/>
              </w:rPr>
              <w:t xml:space="preserve">ингибиторы нейраминидазы</w:t>
            </w:r>
          </w:p>
        </w:tc>
        <w:tc>
          <w:tcPr>
            <w:tcW w:w="2041" w:type="dxa"/>
          </w:tcPr>
          <w:p>
            <w:pPr>
              <w:pStyle w:val="0"/>
            </w:pPr>
            <w:r>
              <w:rPr>
                <w:sz w:val="24"/>
              </w:rPr>
              <w:t xml:space="preserve">осельтамивир</w:t>
            </w:r>
          </w:p>
        </w:tc>
        <w:tc>
          <w:tcPr>
            <w:tcW w:w="2582" w:type="dxa"/>
          </w:tcPr>
          <w:p>
            <w:pPr>
              <w:pStyle w:val="0"/>
            </w:pPr>
            <w:r>
              <w:rPr>
                <w:sz w:val="24"/>
              </w:rPr>
              <w:t xml:space="preserve">капсулы</w:t>
            </w:r>
          </w:p>
        </w:tc>
      </w:tr>
      <w:tr>
        <w:tc>
          <w:tcPr>
            <w:tcW w:w="833" w:type="dxa"/>
            <w:vMerge w:val="restart"/>
          </w:tcPr>
          <w:p>
            <w:pPr>
              <w:pStyle w:val="0"/>
              <w:jc w:val="center"/>
            </w:pPr>
            <w:r>
              <w:rPr>
                <w:sz w:val="24"/>
              </w:rPr>
              <w:t xml:space="preserve">281</w:t>
            </w:r>
          </w:p>
        </w:tc>
        <w:tc>
          <w:tcPr>
            <w:tcW w:w="992" w:type="dxa"/>
            <w:vMerge w:val="restart"/>
          </w:tcPr>
          <w:p>
            <w:pPr>
              <w:pStyle w:val="0"/>
              <w:jc w:val="center"/>
            </w:pPr>
            <w:r>
              <w:rPr>
                <w:sz w:val="24"/>
              </w:rPr>
              <w:t xml:space="preserve">J05AР</w:t>
            </w:r>
          </w:p>
        </w:tc>
        <w:tc>
          <w:tcPr>
            <w:tcW w:w="2608" w:type="dxa"/>
            <w:vMerge w:val="restart"/>
          </w:tcPr>
          <w:p>
            <w:pPr>
              <w:pStyle w:val="0"/>
            </w:pPr>
            <w:r>
              <w:rPr>
                <w:sz w:val="24"/>
              </w:rPr>
              <w:t xml:space="preserve">противовирусные препараты для лечения гепатита С</w:t>
            </w:r>
          </w:p>
        </w:tc>
        <w:tc>
          <w:tcPr>
            <w:tcW w:w="2041" w:type="dxa"/>
          </w:tcPr>
          <w:p>
            <w:pPr>
              <w:pStyle w:val="0"/>
            </w:pPr>
            <w:r>
              <w:rPr>
                <w:sz w:val="24"/>
              </w:rPr>
              <w:t xml:space="preserve">глекапревир + пибрентасвир</w:t>
            </w:r>
          </w:p>
        </w:tc>
        <w:tc>
          <w:tcPr>
            <w:tcW w:w="2582" w:type="dxa"/>
          </w:tcPr>
          <w:p>
            <w:pPr>
              <w:pStyle w:val="0"/>
            </w:pPr>
            <w:r>
              <w:rPr>
                <w:sz w:val="24"/>
              </w:rPr>
              <w:t xml:space="preserve">таблетки, покрытые пленочной оболочкой; гранулы, покрытые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даклатасвир</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дасабувир; омбитасвир + паритапревир + ритонавир</w:t>
            </w:r>
          </w:p>
        </w:tc>
        <w:tc>
          <w:tcPr>
            <w:tcW w:w="2582" w:type="dxa"/>
          </w:tcPr>
          <w:p>
            <w:pPr>
              <w:pStyle w:val="0"/>
            </w:pPr>
            <w:r>
              <w:rPr>
                <w:sz w:val="24"/>
              </w:rPr>
              <w:t xml:space="preserve">таблеток набор</w:t>
            </w:r>
          </w:p>
        </w:tc>
      </w:tr>
      <w:tr>
        <w:tc>
          <w:tcPr>
            <w:vMerge w:val="continue"/>
          </w:tcPr>
          <w:p/>
        </w:tc>
        <w:tc>
          <w:tcPr>
            <w:vMerge w:val="continue"/>
          </w:tcPr>
          <w:p/>
        </w:tc>
        <w:tc>
          <w:tcPr>
            <w:vMerge w:val="continue"/>
          </w:tcPr>
          <w:p/>
        </w:tc>
        <w:tc>
          <w:tcPr>
            <w:tcW w:w="2041" w:type="dxa"/>
          </w:tcPr>
          <w:p>
            <w:pPr>
              <w:pStyle w:val="0"/>
            </w:pPr>
            <w:r>
              <w:rPr>
                <w:sz w:val="24"/>
              </w:rPr>
              <w:t xml:space="preserve">рибавирин</w:t>
            </w:r>
          </w:p>
        </w:tc>
        <w:tc>
          <w:tcPr>
            <w:tcW w:w="2582" w:type="dxa"/>
          </w:tcPr>
          <w:p>
            <w:pPr>
              <w:pStyle w:val="0"/>
            </w:pPr>
            <w:r>
              <w:rPr>
                <w:sz w:val="24"/>
              </w:rPr>
              <w:t xml:space="preserve">таблетки; капсулы; лиофилизат для приготовления суспензии для приема внутрь; 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велпатасвир + софосбувир</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софосбувир</w:t>
            </w:r>
          </w:p>
        </w:tc>
        <w:tc>
          <w:tcPr>
            <w:tcW w:w="2582" w:type="dxa"/>
          </w:tcPr>
          <w:p>
            <w:pPr>
              <w:pStyle w:val="0"/>
            </w:pPr>
            <w:r>
              <w:rPr>
                <w:sz w:val="24"/>
              </w:rPr>
              <w:t xml:space="preserve">таблетки, покрытые пленочной оболочкой</w:t>
            </w:r>
          </w:p>
        </w:tc>
      </w:tr>
      <w:tr>
        <w:tc>
          <w:tcPr>
            <w:tcW w:w="833" w:type="dxa"/>
            <w:vMerge w:val="restart"/>
          </w:tcPr>
          <w:p>
            <w:pPr>
              <w:pStyle w:val="0"/>
              <w:jc w:val="center"/>
            </w:pPr>
            <w:r>
              <w:rPr>
                <w:sz w:val="24"/>
              </w:rPr>
              <w:t xml:space="preserve">282</w:t>
            </w:r>
          </w:p>
        </w:tc>
        <w:tc>
          <w:tcPr>
            <w:tcW w:w="992" w:type="dxa"/>
            <w:vMerge w:val="restart"/>
            <w:tcBorders>
              <w:bottom w:val="none"/>
            </w:tcBorders>
          </w:tcPr>
          <w:p>
            <w:pPr>
              <w:pStyle w:val="0"/>
              <w:jc w:val="center"/>
            </w:pPr>
            <w:r>
              <w:rPr>
                <w:sz w:val="24"/>
              </w:rPr>
              <w:t xml:space="preserve">J05AX</w:t>
            </w:r>
          </w:p>
        </w:tc>
        <w:tc>
          <w:tcPr>
            <w:tcW w:w="2608" w:type="dxa"/>
            <w:vMerge w:val="restart"/>
            <w:tcBorders>
              <w:bottom w:val="none"/>
            </w:tcBorders>
          </w:tcPr>
          <w:p>
            <w:pPr>
              <w:pStyle w:val="0"/>
            </w:pPr>
            <w:r>
              <w:rPr>
                <w:sz w:val="24"/>
              </w:rPr>
              <w:t xml:space="preserve">прочие противовирусные препараты</w:t>
            </w:r>
          </w:p>
        </w:tc>
        <w:tc>
          <w:tcPr>
            <w:tcW w:w="2041" w:type="dxa"/>
          </w:tcPr>
          <w:p>
            <w:pPr>
              <w:pStyle w:val="0"/>
            </w:pPr>
            <w:r>
              <w:rPr>
                <w:sz w:val="24"/>
              </w:rPr>
              <w:t xml:space="preserve">гразопревир + элбасвир</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булевиртид</w:t>
            </w:r>
          </w:p>
        </w:tc>
        <w:tc>
          <w:tcPr>
            <w:tcW w:w="2582"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долутегравир</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имидазолилэтанамид пентандиовой кислоты</w:t>
            </w:r>
          </w:p>
        </w:tc>
        <w:tc>
          <w:tcPr>
            <w:tcW w:w="2582" w:type="dxa"/>
          </w:tcPr>
          <w:p>
            <w:pPr>
              <w:pStyle w:val="0"/>
            </w:pPr>
            <w:r>
              <w:rPr>
                <w:sz w:val="24"/>
              </w:rPr>
              <w:t xml:space="preserve">капсулы</w:t>
            </w:r>
          </w:p>
        </w:tc>
      </w:tr>
      <w:tr>
        <w:tc>
          <w:tcPr>
            <w:vMerge w:val="continue"/>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кагоцел</w:t>
            </w:r>
          </w:p>
        </w:tc>
        <w:tc>
          <w:tcPr>
            <w:tcW w:w="2582" w:type="dxa"/>
          </w:tcPr>
          <w:p>
            <w:pPr>
              <w:pStyle w:val="0"/>
            </w:pPr>
            <w:r>
              <w:rPr>
                <w:sz w:val="24"/>
              </w:rPr>
              <w:t xml:space="preserve">таблетки</w:t>
            </w:r>
          </w:p>
        </w:tc>
      </w:tr>
      <w:tr>
        <w:tc>
          <w:tcPr>
            <w:vMerge w:val="continue"/>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маравирок</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молнупиравир</w:t>
            </w:r>
          </w:p>
        </w:tc>
        <w:tc>
          <w:tcPr>
            <w:tcW w:w="2582" w:type="dxa"/>
          </w:tcPr>
          <w:p>
            <w:pPr>
              <w:pStyle w:val="0"/>
            </w:pPr>
            <w:r>
              <w:rPr>
                <w:sz w:val="24"/>
              </w:rPr>
              <w:t xml:space="preserve">капсулы</w:t>
            </w:r>
          </w:p>
        </w:tc>
      </w:tr>
      <w:tr>
        <w:tc>
          <w:tcPr>
            <w:vMerge w:val="continue"/>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ралтегравир</w:t>
            </w:r>
          </w:p>
        </w:tc>
        <w:tc>
          <w:tcPr>
            <w:tcW w:w="2582" w:type="dxa"/>
          </w:tcPr>
          <w:p>
            <w:pPr>
              <w:pStyle w:val="0"/>
            </w:pPr>
            <w:r>
              <w:rPr>
                <w:sz w:val="24"/>
              </w:rPr>
              <w:t xml:space="preserve">таблетки, покрытые пленочной оболочкой; таблетки жевательные</w:t>
            </w:r>
          </w:p>
        </w:tc>
      </w:tr>
      <w:tr>
        <w:tc>
          <w:tcPr>
            <w:vMerge w:val="continue"/>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ремдесивир</w:t>
            </w:r>
          </w:p>
        </w:tc>
        <w:tc>
          <w:tcPr>
            <w:tcW w:w="258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Borders>
              <w:bottom w:val="none"/>
            </w:tcBorders>
          </w:tcPr>
          <w:p/>
        </w:tc>
        <w:tc>
          <w:tcPr>
            <w:vMerge w:val="continue"/>
            <w:tcBorders>
              <w:bottom w:val="none"/>
            </w:tcBorders>
          </w:tcPr>
          <w:p/>
        </w:tc>
        <w:tc>
          <w:tcPr>
            <w:tcW w:w="2041" w:type="dxa"/>
          </w:tcPr>
          <w:p>
            <w:pPr>
              <w:pStyle w:val="0"/>
            </w:pPr>
            <w:r>
              <w:rPr>
                <w:sz w:val="24"/>
              </w:rPr>
              <w:t xml:space="preserve">умифеновир</w:t>
            </w:r>
          </w:p>
        </w:tc>
        <w:tc>
          <w:tcPr>
            <w:tcW w:w="2582" w:type="dxa"/>
          </w:tcPr>
          <w:p>
            <w:pPr>
              <w:pStyle w:val="0"/>
            </w:pPr>
            <w:r>
              <w:rPr>
                <w:sz w:val="24"/>
              </w:rPr>
              <w:t xml:space="preserve">капсулы; таблетки, покрытые пленочной оболочкой</w:t>
            </w:r>
          </w:p>
        </w:tc>
      </w:tr>
      <w:tr>
        <w:tc>
          <w:tcPr>
            <w:vMerge w:val="continue"/>
          </w:tcPr>
          <w:p/>
        </w:tc>
        <w:tc>
          <w:tcPr>
            <w:tcW w:w="992" w:type="dxa"/>
            <w:tcBorders>
              <w:top w:val="none"/>
            </w:tcBorders>
          </w:tcPr>
          <w:p>
            <w:pPr>
              <w:pStyle w:val="0"/>
            </w:pPr>
            <w:r>
              <w:rPr>
                <w:sz w:val="24"/>
              </w:rPr>
            </w:r>
          </w:p>
        </w:tc>
        <w:tc>
          <w:tcPr>
            <w:tcW w:w="2608" w:type="dxa"/>
            <w:tcBorders>
              <w:top w:val="none"/>
            </w:tcBorders>
          </w:tcPr>
          <w:p>
            <w:pPr>
              <w:pStyle w:val="0"/>
            </w:pPr>
            <w:r>
              <w:rPr>
                <w:sz w:val="24"/>
              </w:rPr>
            </w:r>
          </w:p>
        </w:tc>
        <w:tc>
          <w:tcPr>
            <w:tcW w:w="2041" w:type="dxa"/>
          </w:tcPr>
          <w:p>
            <w:pPr>
              <w:pStyle w:val="0"/>
            </w:pPr>
            <w:r>
              <w:rPr>
                <w:sz w:val="24"/>
              </w:rPr>
              <w:t xml:space="preserve">фавипиравир</w:t>
            </w:r>
          </w:p>
        </w:tc>
        <w:tc>
          <w:tcPr>
            <w:tcW w:w="2582" w:type="dxa"/>
          </w:tcPr>
          <w:p>
            <w:pPr>
              <w:pStyle w:val="0"/>
            </w:pPr>
            <w:r>
              <w:rPr>
                <w:sz w:val="24"/>
              </w:rPr>
              <w:t xml:space="preserve">таблетки, покрытые пленочной оболочкой; порошок для приготовления концентрата для приготовления раствора для инфузий; концентрат для приготовления раствора для инфузий; лиофилизат для приготовления концентрата для приготовления раствора для инфузий</w:t>
            </w:r>
          </w:p>
        </w:tc>
      </w:tr>
      <w:tr>
        <w:tc>
          <w:tcPr>
            <w:tcW w:w="833" w:type="dxa"/>
            <w:vMerge w:val="restart"/>
          </w:tcPr>
          <w:p>
            <w:pPr>
              <w:pStyle w:val="0"/>
              <w:jc w:val="center"/>
            </w:pPr>
            <w:r>
              <w:rPr>
                <w:sz w:val="24"/>
              </w:rPr>
              <w:t xml:space="preserve">283</w:t>
            </w:r>
          </w:p>
        </w:tc>
        <w:tc>
          <w:tcPr>
            <w:tcW w:w="992" w:type="dxa"/>
            <w:vMerge w:val="restart"/>
          </w:tcPr>
          <w:p>
            <w:pPr>
              <w:pStyle w:val="0"/>
              <w:jc w:val="center"/>
            </w:pPr>
            <w:r>
              <w:rPr>
                <w:sz w:val="24"/>
              </w:rPr>
              <w:t xml:space="preserve">J05AR</w:t>
            </w:r>
          </w:p>
        </w:tc>
        <w:tc>
          <w:tcPr>
            <w:tcW w:w="2608" w:type="dxa"/>
            <w:vMerge w:val="restart"/>
          </w:tcPr>
          <w:p>
            <w:pPr>
              <w:pStyle w:val="0"/>
            </w:pPr>
            <w:r>
              <w:rPr>
                <w:sz w:val="24"/>
              </w:rPr>
              <w:t xml:space="preserve">комбинированные противовирусные препараты для лечения ВИЧ-инфекции</w:t>
            </w:r>
          </w:p>
        </w:tc>
        <w:tc>
          <w:tcPr>
            <w:tcW w:w="2041" w:type="dxa"/>
          </w:tcPr>
          <w:p>
            <w:pPr>
              <w:pStyle w:val="0"/>
            </w:pPr>
            <w:r>
              <w:rPr>
                <w:sz w:val="24"/>
              </w:rPr>
              <w:t xml:space="preserve">абакавир + ламивудин + зидовудин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зидовудин + ламивудин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ламивудин + фосфазид</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лопинавир + ритонавир</w:t>
            </w:r>
          </w:p>
        </w:tc>
        <w:tc>
          <w:tcPr>
            <w:tcW w:w="2582" w:type="dxa"/>
          </w:tcPr>
          <w:p>
            <w:pPr>
              <w:pStyle w:val="0"/>
            </w:pPr>
            <w:r>
              <w:rPr>
                <w:sz w:val="24"/>
              </w:rPr>
              <w:t xml:space="preserve">раствор для приема внутрь;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рилпивирин + тенофовир + эмтрицитабин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абакавир + ламивудин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биктегравир + тенофовир алафенамид + эмтрицитабин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доравирин + ламивудин + тенофовир</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тенофовир + элсульфавирин + эмтрицитабин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кобицистат + тенофовира алафенамид + элвитегравир + эмтрицитабин</w:t>
            </w:r>
          </w:p>
        </w:tc>
        <w:tc>
          <w:tcPr>
            <w:tcW w:w="2582" w:type="dxa"/>
          </w:tcPr>
          <w:p>
            <w:pPr>
              <w:pStyle w:val="0"/>
            </w:pPr>
            <w:r>
              <w:rPr>
                <w:sz w:val="24"/>
              </w:rPr>
              <w:t xml:space="preserve">таблетки, покрытые пленочной оболочкой</w:t>
            </w:r>
          </w:p>
        </w:tc>
      </w:tr>
      <w:tr>
        <w:tc>
          <w:tcPr>
            <w:tcW w:w="833" w:type="dxa"/>
          </w:tcPr>
          <w:p>
            <w:pPr>
              <w:pStyle w:val="0"/>
              <w:jc w:val="center"/>
            </w:pPr>
            <w:r>
              <w:rPr>
                <w:sz w:val="24"/>
              </w:rPr>
              <w:t xml:space="preserve">284</w:t>
            </w:r>
          </w:p>
        </w:tc>
        <w:tc>
          <w:tcPr>
            <w:tcW w:w="992" w:type="dxa"/>
          </w:tcPr>
          <w:p>
            <w:pPr>
              <w:pStyle w:val="0"/>
              <w:jc w:val="center"/>
            </w:pPr>
            <w:r>
              <w:rPr>
                <w:sz w:val="24"/>
              </w:rPr>
              <w:t xml:space="preserve">J 06</w:t>
            </w:r>
          </w:p>
        </w:tc>
        <w:tc>
          <w:tcPr>
            <w:tcW w:w="2608" w:type="dxa"/>
          </w:tcPr>
          <w:p>
            <w:pPr>
              <w:pStyle w:val="0"/>
            </w:pPr>
            <w:r>
              <w:rPr>
                <w:sz w:val="24"/>
              </w:rPr>
              <w:t xml:space="preserve">иммунные сыворотки и иммуноголобулины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285</w:t>
            </w:r>
          </w:p>
        </w:tc>
        <w:tc>
          <w:tcPr>
            <w:tcW w:w="992" w:type="dxa"/>
          </w:tcPr>
          <w:p>
            <w:pPr>
              <w:pStyle w:val="0"/>
              <w:jc w:val="center"/>
            </w:pPr>
            <w:r>
              <w:rPr>
                <w:sz w:val="24"/>
              </w:rPr>
              <w:t xml:space="preserve">J 06А</w:t>
            </w:r>
          </w:p>
        </w:tc>
        <w:tc>
          <w:tcPr>
            <w:tcW w:w="2608" w:type="dxa"/>
          </w:tcPr>
          <w:p>
            <w:pPr>
              <w:pStyle w:val="0"/>
            </w:pPr>
            <w:r>
              <w:rPr>
                <w:sz w:val="24"/>
              </w:rPr>
              <w:t xml:space="preserve">иммунные сыворотки</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286</w:t>
            </w:r>
          </w:p>
        </w:tc>
        <w:tc>
          <w:tcPr>
            <w:tcW w:w="992" w:type="dxa"/>
            <w:vMerge w:val="restart"/>
          </w:tcPr>
          <w:p>
            <w:pPr>
              <w:pStyle w:val="0"/>
              <w:jc w:val="center"/>
            </w:pPr>
            <w:r>
              <w:rPr>
                <w:sz w:val="24"/>
              </w:rPr>
              <w:t xml:space="preserve">J 06АА</w:t>
            </w:r>
          </w:p>
        </w:tc>
        <w:tc>
          <w:tcPr>
            <w:tcW w:w="2608" w:type="dxa"/>
            <w:vMerge w:val="restart"/>
          </w:tcPr>
          <w:p>
            <w:pPr>
              <w:pStyle w:val="0"/>
            </w:pPr>
            <w:r>
              <w:rPr>
                <w:sz w:val="24"/>
              </w:rPr>
              <w:t xml:space="preserve">иммунные сыворотки</w:t>
            </w:r>
          </w:p>
        </w:tc>
        <w:tc>
          <w:tcPr>
            <w:tcW w:w="2041" w:type="dxa"/>
          </w:tcPr>
          <w:p>
            <w:pPr>
              <w:pStyle w:val="0"/>
            </w:pPr>
            <w:r>
              <w:rPr>
                <w:sz w:val="24"/>
              </w:rPr>
              <w:t xml:space="preserve">антитоксин дифтерийный</w:t>
            </w:r>
          </w:p>
        </w:tc>
        <w:tc>
          <w:tcPr>
            <w:tcW w:w="2582" w:type="dxa"/>
          </w:tcPr>
          <w:p>
            <w:pPr>
              <w:pStyle w:val="0"/>
            </w:pPr>
            <w:r>
              <w:rPr>
                <w:sz w:val="24"/>
              </w:rPr>
            </w:r>
          </w:p>
        </w:tc>
      </w:tr>
      <w:tr>
        <w:tc>
          <w:tcPr>
            <w:vMerge w:val="continue"/>
          </w:tcPr>
          <w:p/>
        </w:tc>
        <w:tc>
          <w:tcPr>
            <w:vMerge w:val="continue"/>
          </w:tcPr>
          <w:p/>
        </w:tc>
        <w:tc>
          <w:tcPr>
            <w:vMerge w:val="continue"/>
          </w:tcPr>
          <w:p/>
        </w:tc>
        <w:tc>
          <w:tcPr>
            <w:tcW w:w="2041" w:type="dxa"/>
          </w:tcPr>
          <w:p>
            <w:pPr>
              <w:pStyle w:val="0"/>
            </w:pPr>
            <w:r>
              <w:rPr>
                <w:sz w:val="24"/>
              </w:rPr>
              <w:t xml:space="preserve">антитоксин ботулинический типа А</w:t>
            </w:r>
          </w:p>
        </w:tc>
        <w:tc>
          <w:tcPr>
            <w:tcW w:w="2582" w:type="dxa"/>
          </w:tcPr>
          <w:p>
            <w:pPr>
              <w:pStyle w:val="0"/>
            </w:pPr>
            <w:r>
              <w:rPr>
                <w:sz w:val="24"/>
              </w:rPr>
            </w:r>
          </w:p>
        </w:tc>
      </w:tr>
      <w:tr>
        <w:tc>
          <w:tcPr>
            <w:vMerge w:val="continue"/>
          </w:tcPr>
          <w:p/>
        </w:tc>
        <w:tc>
          <w:tcPr>
            <w:vMerge w:val="continue"/>
          </w:tcPr>
          <w:p/>
        </w:tc>
        <w:tc>
          <w:tcPr>
            <w:vMerge w:val="continue"/>
          </w:tcPr>
          <w:p/>
        </w:tc>
        <w:tc>
          <w:tcPr>
            <w:tcW w:w="2041" w:type="dxa"/>
          </w:tcPr>
          <w:p>
            <w:pPr>
              <w:pStyle w:val="0"/>
            </w:pPr>
            <w:r>
              <w:rPr>
                <w:sz w:val="24"/>
              </w:rPr>
              <w:t xml:space="preserve">антитоксин ботулинический типа В</w:t>
            </w:r>
          </w:p>
        </w:tc>
        <w:tc>
          <w:tcPr>
            <w:tcW w:w="2582" w:type="dxa"/>
          </w:tcPr>
          <w:p>
            <w:pPr>
              <w:pStyle w:val="0"/>
            </w:pPr>
            <w:r>
              <w:rPr>
                <w:sz w:val="24"/>
              </w:rPr>
            </w:r>
          </w:p>
        </w:tc>
      </w:tr>
      <w:tr>
        <w:tc>
          <w:tcPr>
            <w:vMerge w:val="continue"/>
          </w:tcPr>
          <w:p/>
        </w:tc>
        <w:tc>
          <w:tcPr>
            <w:vMerge w:val="continue"/>
          </w:tcPr>
          <w:p/>
        </w:tc>
        <w:tc>
          <w:tcPr>
            <w:vMerge w:val="continue"/>
          </w:tcPr>
          <w:p/>
        </w:tc>
        <w:tc>
          <w:tcPr>
            <w:tcW w:w="2041" w:type="dxa"/>
          </w:tcPr>
          <w:p>
            <w:pPr>
              <w:pStyle w:val="0"/>
            </w:pPr>
            <w:r>
              <w:rPr>
                <w:sz w:val="24"/>
              </w:rPr>
              <w:t xml:space="preserve">антитоксин ботулинический типа Е</w:t>
            </w:r>
          </w:p>
        </w:tc>
        <w:tc>
          <w:tcPr>
            <w:tcW w:w="2582" w:type="dxa"/>
          </w:tcPr>
          <w:p>
            <w:pPr>
              <w:pStyle w:val="0"/>
            </w:pPr>
            <w:r>
              <w:rPr>
                <w:sz w:val="24"/>
              </w:rPr>
            </w:r>
          </w:p>
        </w:tc>
      </w:tr>
      <w:tr>
        <w:tc>
          <w:tcPr>
            <w:vMerge w:val="continue"/>
          </w:tcPr>
          <w:p/>
        </w:tc>
        <w:tc>
          <w:tcPr>
            <w:vMerge w:val="continue"/>
          </w:tcPr>
          <w:p/>
        </w:tc>
        <w:tc>
          <w:tcPr>
            <w:vMerge w:val="continue"/>
          </w:tcPr>
          <w:p/>
        </w:tc>
        <w:tc>
          <w:tcPr>
            <w:tcW w:w="2041" w:type="dxa"/>
          </w:tcPr>
          <w:p>
            <w:pPr>
              <w:pStyle w:val="0"/>
            </w:pPr>
            <w:r>
              <w:rPr>
                <w:sz w:val="24"/>
              </w:rPr>
              <w:t xml:space="preserve">антитоксин гангренозный</w:t>
            </w:r>
          </w:p>
        </w:tc>
        <w:tc>
          <w:tcPr>
            <w:tcW w:w="2582" w:type="dxa"/>
          </w:tcPr>
          <w:p>
            <w:pPr>
              <w:pStyle w:val="0"/>
            </w:pPr>
            <w:r>
              <w:rPr>
                <w:sz w:val="24"/>
              </w:rPr>
            </w:r>
          </w:p>
        </w:tc>
      </w:tr>
      <w:tr>
        <w:tc>
          <w:tcPr>
            <w:vMerge w:val="continue"/>
          </w:tcPr>
          <w:p/>
        </w:tc>
        <w:tc>
          <w:tcPr>
            <w:vMerge w:val="continue"/>
          </w:tcPr>
          <w:p/>
        </w:tc>
        <w:tc>
          <w:tcPr>
            <w:vMerge w:val="continue"/>
          </w:tcPr>
          <w:p/>
        </w:tc>
        <w:tc>
          <w:tcPr>
            <w:tcW w:w="2041" w:type="dxa"/>
          </w:tcPr>
          <w:p>
            <w:pPr>
              <w:pStyle w:val="0"/>
            </w:pPr>
            <w:r>
              <w:rPr>
                <w:sz w:val="24"/>
              </w:rPr>
              <w:t xml:space="preserve">антитоксин столбнячный</w:t>
            </w:r>
          </w:p>
        </w:tc>
        <w:tc>
          <w:tcPr>
            <w:tcW w:w="2582" w:type="dxa"/>
          </w:tcPr>
          <w:p>
            <w:pPr>
              <w:pStyle w:val="0"/>
            </w:pPr>
            <w:r>
              <w:rPr>
                <w:sz w:val="24"/>
              </w:rPr>
            </w:r>
          </w:p>
        </w:tc>
      </w:tr>
      <w:tr>
        <w:tc>
          <w:tcPr>
            <w:vMerge w:val="continue"/>
          </w:tcPr>
          <w:p/>
        </w:tc>
        <w:tc>
          <w:tcPr>
            <w:vMerge w:val="continue"/>
          </w:tcPr>
          <w:p/>
        </w:tc>
        <w:tc>
          <w:tcPr>
            <w:vMerge w:val="continue"/>
          </w:tcPr>
          <w:p/>
        </w:tc>
        <w:tc>
          <w:tcPr>
            <w:tcW w:w="2041" w:type="dxa"/>
          </w:tcPr>
          <w:p>
            <w:pPr>
              <w:pStyle w:val="0"/>
            </w:pPr>
            <w:r>
              <w:rPr>
                <w:sz w:val="24"/>
              </w:rPr>
              <w:t xml:space="preserve">антитоксин яда гадюки обыкновенной</w:t>
            </w:r>
          </w:p>
        </w:tc>
        <w:tc>
          <w:tcPr>
            <w:tcW w:w="2582" w:type="dxa"/>
          </w:tcPr>
          <w:p>
            <w:pPr>
              <w:pStyle w:val="0"/>
            </w:pPr>
            <w:r>
              <w:rPr>
                <w:sz w:val="24"/>
              </w:rPr>
            </w:r>
          </w:p>
        </w:tc>
      </w:tr>
      <w:tr>
        <w:tc>
          <w:tcPr>
            <w:tcW w:w="833" w:type="dxa"/>
          </w:tcPr>
          <w:p>
            <w:pPr>
              <w:pStyle w:val="0"/>
              <w:jc w:val="center"/>
            </w:pPr>
            <w:r>
              <w:rPr>
                <w:sz w:val="24"/>
              </w:rPr>
              <w:t xml:space="preserve">287</w:t>
            </w:r>
          </w:p>
        </w:tc>
        <w:tc>
          <w:tcPr>
            <w:tcW w:w="992" w:type="dxa"/>
          </w:tcPr>
          <w:p>
            <w:pPr>
              <w:pStyle w:val="0"/>
              <w:jc w:val="center"/>
            </w:pPr>
            <w:r>
              <w:rPr>
                <w:sz w:val="24"/>
              </w:rPr>
              <w:t xml:space="preserve">J 06 B</w:t>
            </w:r>
          </w:p>
        </w:tc>
        <w:tc>
          <w:tcPr>
            <w:tcW w:w="2608" w:type="dxa"/>
          </w:tcPr>
          <w:p>
            <w:pPr>
              <w:pStyle w:val="0"/>
            </w:pPr>
            <w:r>
              <w:rPr>
                <w:sz w:val="24"/>
              </w:rPr>
              <w:t xml:space="preserve">иммуноглобулины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288</w:t>
            </w:r>
          </w:p>
        </w:tc>
        <w:tc>
          <w:tcPr>
            <w:tcW w:w="992" w:type="dxa"/>
          </w:tcPr>
          <w:p>
            <w:pPr>
              <w:pStyle w:val="0"/>
              <w:jc w:val="center"/>
            </w:pPr>
            <w:r>
              <w:rPr>
                <w:sz w:val="24"/>
              </w:rPr>
              <w:t xml:space="preserve">J 06 BA</w:t>
            </w:r>
          </w:p>
        </w:tc>
        <w:tc>
          <w:tcPr>
            <w:tcW w:w="2608" w:type="dxa"/>
          </w:tcPr>
          <w:p>
            <w:pPr>
              <w:pStyle w:val="0"/>
            </w:pPr>
            <w:r>
              <w:rPr>
                <w:sz w:val="24"/>
              </w:rPr>
              <w:t xml:space="preserve">иммуноглобулины нормальные человеческие</w:t>
            </w:r>
          </w:p>
        </w:tc>
        <w:tc>
          <w:tcPr>
            <w:tcW w:w="2041" w:type="dxa"/>
          </w:tcPr>
          <w:p>
            <w:pPr>
              <w:pStyle w:val="0"/>
            </w:pPr>
            <w:r>
              <w:rPr>
                <w:sz w:val="24"/>
              </w:rPr>
              <w:t xml:space="preserve">иммуноглобулин человека нормальный</w:t>
            </w:r>
          </w:p>
        </w:tc>
        <w:tc>
          <w:tcPr>
            <w:tcW w:w="2582" w:type="dxa"/>
          </w:tcPr>
          <w:p>
            <w:pPr>
              <w:pStyle w:val="0"/>
            </w:pPr>
            <w:r>
              <w:rPr>
                <w:sz w:val="24"/>
              </w:rPr>
              <w:t xml:space="preserve">раствор для инфузий; раствор для внутримышечного введения; раствор для внутривенного введения; лиофилизат для приготовления раствора для инфузий; лиофилизат для приготовления раствора для внутривенного введения</w:t>
            </w:r>
          </w:p>
        </w:tc>
      </w:tr>
      <w:tr>
        <w:tc>
          <w:tcPr>
            <w:tcW w:w="833" w:type="dxa"/>
            <w:vMerge w:val="restart"/>
          </w:tcPr>
          <w:p>
            <w:pPr>
              <w:pStyle w:val="0"/>
              <w:jc w:val="center"/>
            </w:pPr>
            <w:r>
              <w:rPr>
                <w:sz w:val="24"/>
              </w:rPr>
              <w:t xml:space="preserve">289</w:t>
            </w:r>
          </w:p>
        </w:tc>
        <w:tc>
          <w:tcPr>
            <w:tcW w:w="992" w:type="dxa"/>
            <w:vMerge w:val="restart"/>
          </w:tcPr>
          <w:p>
            <w:pPr>
              <w:pStyle w:val="0"/>
              <w:jc w:val="center"/>
            </w:pPr>
            <w:r>
              <w:rPr>
                <w:sz w:val="24"/>
              </w:rPr>
              <w:t xml:space="preserve">J 06 BВ</w:t>
            </w:r>
          </w:p>
        </w:tc>
        <w:tc>
          <w:tcPr>
            <w:tcW w:w="2608" w:type="dxa"/>
            <w:vMerge w:val="restart"/>
          </w:tcPr>
          <w:p>
            <w:pPr>
              <w:pStyle w:val="0"/>
            </w:pPr>
            <w:r>
              <w:rPr>
                <w:sz w:val="24"/>
              </w:rPr>
              <w:t xml:space="preserve">специфические иммуноглобулины</w:t>
            </w:r>
          </w:p>
        </w:tc>
        <w:tc>
          <w:tcPr>
            <w:tcW w:w="2041" w:type="dxa"/>
          </w:tcPr>
          <w:p>
            <w:pPr>
              <w:pStyle w:val="0"/>
            </w:pPr>
            <w:r>
              <w:rPr>
                <w:sz w:val="24"/>
              </w:rPr>
              <w:t xml:space="preserve">иммуноглобулин антирабический</w:t>
            </w:r>
          </w:p>
        </w:tc>
        <w:tc>
          <w:tcPr>
            <w:tcW w:w="2582" w:type="dxa"/>
          </w:tcPr>
          <w:p>
            <w:pPr>
              <w:pStyle w:val="0"/>
            </w:pPr>
            <w:r>
              <w:rPr>
                <w:sz w:val="24"/>
              </w:rPr>
              <w:t xml:space="preserve">раствор для внутримышечного и подкожного введения; раствор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иммуноглобулин против клещевого энцефалита</w:t>
            </w:r>
          </w:p>
        </w:tc>
        <w:tc>
          <w:tcPr>
            <w:tcW w:w="2582" w:type="dxa"/>
          </w:tcPr>
          <w:p>
            <w:pPr>
              <w:pStyle w:val="0"/>
            </w:pPr>
            <w:r>
              <w:rPr>
                <w:sz w:val="24"/>
              </w:rPr>
              <w:t xml:space="preserve">раствор для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иммуноглобулин человека антирезус RHO(D)</w:t>
            </w:r>
          </w:p>
        </w:tc>
        <w:tc>
          <w:tcPr>
            <w:tcW w:w="2582" w:type="dxa"/>
          </w:tcPr>
          <w:p>
            <w:pPr>
              <w:pStyle w:val="0"/>
            </w:pPr>
            <w:r>
              <w:rPr>
                <w:sz w:val="24"/>
              </w:rPr>
              <w:t xml:space="preserve">раствор для внутримышечного введения; лиофилизат для приготовления раствора для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иммуноглобулин человека противостафилококковый</w:t>
            </w:r>
          </w:p>
        </w:tc>
        <w:tc>
          <w:tcPr>
            <w:tcW w:w="2582" w:type="dxa"/>
          </w:tcPr>
          <w:p>
            <w:pPr>
              <w:pStyle w:val="0"/>
            </w:pPr>
            <w:r>
              <w:rPr>
                <w:sz w:val="24"/>
              </w:rPr>
              <w:t xml:space="preserve">раствор для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иммуноглобулин противостолбнячный человека</w:t>
            </w:r>
          </w:p>
        </w:tc>
        <w:tc>
          <w:tcPr>
            <w:tcW w:w="2582"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паливизумаб</w:t>
            </w:r>
          </w:p>
        </w:tc>
        <w:tc>
          <w:tcPr>
            <w:tcW w:w="2582" w:type="dxa"/>
          </w:tcPr>
          <w:p>
            <w:pPr>
              <w:pStyle w:val="0"/>
            </w:pPr>
            <w:r>
              <w:rPr>
                <w:sz w:val="24"/>
              </w:rPr>
              <w:t xml:space="preserve">раствор для внутримышечного введения</w:t>
            </w:r>
          </w:p>
        </w:tc>
      </w:tr>
      <w:tr>
        <w:tc>
          <w:tcPr>
            <w:tcW w:w="833" w:type="dxa"/>
            <w:vMerge w:val="restart"/>
          </w:tcPr>
          <w:p>
            <w:pPr>
              <w:pStyle w:val="0"/>
              <w:jc w:val="center"/>
            </w:pPr>
            <w:r>
              <w:rPr>
                <w:sz w:val="24"/>
              </w:rPr>
              <w:t xml:space="preserve">290</w:t>
            </w:r>
          </w:p>
        </w:tc>
        <w:tc>
          <w:tcPr>
            <w:tcW w:w="992" w:type="dxa"/>
            <w:vMerge w:val="restart"/>
          </w:tcPr>
          <w:p>
            <w:pPr>
              <w:pStyle w:val="0"/>
              <w:jc w:val="center"/>
            </w:pPr>
            <w:r>
              <w:rPr>
                <w:sz w:val="24"/>
              </w:rPr>
              <w:t xml:space="preserve">J 07</w:t>
            </w:r>
          </w:p>
        </w:tc>
        <w:tc>
          <w:tcPr>
            <w:tcW w:w="2608" w:type="dxa"/>
            <w:vMerge w:val="restart"/>
          </w:tcPr>
          <w:p>
            <w:pPr>
              <w:pStyle w:val="0"/>
            </w:pPr>
            <w:r>
              <w:rPr>
                <w:sz w:val="24"/>
              </w:rPr>
              <w:t xml:space="preserve">вакцины</w:t>
            </w:r>
          </w:p>
        </w:tc>
        <w:tc>
          <w:tcPr>
            <w:tcW w:w="2041" w:type="dxa"/>
          </w:tcPr>
          <w:p>
            <w:pPr>
              <w:pStyle w:val="0"/>
            </w:pPr>
            <w:r>
              <w:rPr>
                <w:sz w:val="24"/>
              </w:rPr>
              <w:t xml:space="preserve">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2582" w:type="dxa"/>
          </w:tcPr>
          <w:p>
            <w:pPr>
              <w:pStyle w:val="0"/>
            </w:pPr>
            <w:r>
              <w:rPr>
                <w:sz w:val="24"/>
              </w:rPr>
            </w:r>
          </w:p>
        </w:tc>
      </w:tr>
      <w:tr>
        <w:tc>
          <w:tcPr>
            <w:vMerge w:val="continue"/>
          </w:tcPr>
          <w:p/>
        </w:tc>
        <w:tc>
          <w:tcPr>
            <w:vMerge w:val="continue"/>
          </w:tcPr>
          <w:p/>
        </w:tc>
        <w:tc>
          <w:tcPr>
            <w:vMerge w:val="continue"/>
          </w:tcPr>
          <w:p/>
        </w:tc>
        <w:tc>
          <w:tcPr>
            <w:tcW w:w="2041" w:type="dxa"/>
          </w:tcPr>
          <w:p>
            <w:pPr>
              <w:pStyle w:val="0"/>
            </w:pPr>
            <w:r>
              <w:rPr>
                <w:sz w:val="24"/>
              </w:rPr>
              <w:t xml:space="preserve">вакцины для профилактики новой коронавирусной инфекции COVID-19</w:t>
            </w:r>
          </w:p>
        </w:tc>
        <w:tc>
          <w:tcPr>
            <w:tcW w:w="2582" w:type="dxa"/>
          </w:tcPr>
          <w:p>
            <w:pPr>
              <w:pStyle w:val="0"/>
            </w:pPr>
            <w:r>
              <w:rPr>
                <w:sz w:val="24"/>
              </w:rPr>
            </w:r>
          </w:p>
        </w:tc>
      </w:tr>
      <w:tr>
        <w:tc>
          <w:tcPr>
            <w:tcW w:w="833" w:type="dxa"/>
          </w:tcPr>
          <w:p>
            <w:pPr>
              <w:pStyle w:val="0"/>
              <w:jc w:val="center"/>
            </w:pPr>
            <w:r>
              <w:rPr>
                <w:sz w:val="24"/>
              </w:rPr>
              <w:t xml:space="preserve">291</w:t>
            </w:r>
          </w:p>
        </w:tc>
        <w:tc>
          <w:tcPr>
            <w:tcW w:w="992" w:type="dxa"/>
          </w:tcPr>
          <w:p>
            <w:pPr>
              <w:pStyle w:val="0"/>
              <w:jc w:val="center"/>
            </w:pPr>
            <w:r>
              <w:rPr>
                <w:sz w:val="24"/>
              </w:rPr>
              <w:t xml:space="preserve">J07A</w:t>
            </w:r>
          </w:p>
        </w:tc>
        <w:tc>
          <w:tcPr>
            <w:tcW w:w="2608" w:type="dxa"/>
          </w:tcPr>
          <w:p>
            <w:pPr>
              <w:pStyle w:val="0"/>
            </w:pPr>
            <w:r>
              <w:rPr>
                <w:sz w:val="24"/>
              </w:rPr>
              <w:t xml:space="preserve">вакцины бактериальные</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292</w:t>
            </w:r>
          </w:p>
        </w:tc>
        <w:tc>
          <w:tcPr>
            <w:tcW w:w="992" w:type="dxa"/>
          </w:tcPr>
          <w:p>
            <w:pPr>
              <w:pStyle w:val="0"/>
              <w:jc w:val="center"/>
            </w:pPr>
            <w:r>
              <w:rPr>
                <w:sz w:val="24"/>
              </w:rPr>
              <w:t xml:space="preserve">J07 AF</w:t>
            </w:r>
          </w:p>
        </w:tc>
        <w:tc>
          <w:tcPr>
            <w:tcW w:w="2608" w:type="dxa"/>
          </w:tcPr>
          <w:p>
            <w:pPr>
              <w:pStyle w:val="0"/>
            </w:pPr>
            <w:r>
              <w:rPr>
                <w:sz w:val="24"/>
              </w:rPr>
              <w:t xml:space="preserve">вакцины дифтерийные</w:t>
            </w:r>
          </w:p>
        </w:tc>
        <w:tc>
          <w:tcPr>
            <w:tcW w:w="2041" w:type="dxa"/>
          </w:tcPr>
          <w:p>
            <w:pPr>
              <w:pStyle w:val="0"/>
            </w:pPr>
            <w:r>
              <w:rPr>
                <w:sz w:val="24"/>
              </w:rPr>
              <w:t xml:space="preserve">анатоксин дифтерийные</w:t>
            </w:r>
          </w:p>
        </w:tc>
        <w:tc>
          <w:tcPr>
            <w:tcW w:w="2582" w:type="dxa"/>
          </w:tcPr>
          <w:p>
            <w:pPr>
              <w:pStyle w:val="0"/>
            </w:pPr>
            <w:r>
              <w:rPr>
                <w:sz w:val="24"/>
              </w:rPr>
            </w:r>
          </w:p>
        </w:tc>
      </w:tr>
      <w:tr>
        <w:tc>
          <w:tcPr>
            <w:tcW w:w="833" w:type="dxa"/>
          </w:tcPr>
          <w:p>
            <w:pPr>
              <w:pStyle w:val="0"/>
              <w:jc w:val="center"/>
            </w:pPr>
            <w:r>
              <w:rPr>
                <w:sz w:val="24"/>
              </w:rPr>
              <w:t xml:space="preserve">293</w:t>
            </w:r>
          </w:p>
        </w:tc>
        <w:tc>
          <w:tcPr>
            <w:tcW w:w="992" w:type="dxa"/>
          </w:tcPr>
          <w:p>
            <w:pPr>
              <w:pStyle w:val="0"/>
              <w:jc w:val="center"/>
            </w:pPr>
            <w:r>
              <w:rPr>
                <w:sz w:val="24"/>
              </w:rPr>
              <w:t xml:space="preserve">J07AM</w:t>
            </w:r>
          </w:p>
        </w:tc>
        <w:tc>
          <w:tcPr>
            <w:tcW w:w="2608" w:type="dxa"/>
          </w:tcPr>
          <w:p>
            <w:pPr>
              <w:pStyle w:val="0"/>
            </w:pPr>
            <w:r>
              <w:rPr>
                <w:sz w:val="24"/>
              </w:rPr>
              <w:t xml:space="preserve">противостолбнячные вакцины</w:t>
            </w:r>
          </w:p>
        </w:tc>
        <w:tc>
          <w:tcPr>
            <w:tcW w:w="2041" w:type="dxa"/>
          </w:tcPr>
          <w:p>
            <w:pPr>
              <w:pStyle w:val="0"/>
            </w:pPr>
            <w:r>
              <w:rPr>
                <w:sz w:val="24"/>
              </w:rPr>
              <w:t xml:space="preserve">анатоксин дифтерийно-столбнячный; анатоксин столбнячный</w:t>
            </w:r>
          </w:p>
        </w:tc>
        <w:tc>
          <w:tcPr>
            <w:tcW w:w="2582" w:type="dxa"/>
          </w:tcPr>
          <w:p>
            <w:pPr>
              <w:pStyle w:val="0"/>
            </w:pPr>
            <w:r>
              <w:rPr>
                <w:sz w:val="24"/>
              </w:rPr>
            </w:r>
          </w:p>
        </w:tc>
      </w:tr>
      <w:tr>
        <w:tc>
          <w:tcPr>
            <w:tcW w:w="833" w:type="dxa"/>
          </w:tcPr>
          <w:p>
            <w:pPr>
              <w:pStyle w:val="0"/>
              <w:jc w:val="center"/>
            </w:pPr>
            <w:r>
              <w:rPr>
                <w:sz w:val="24"/>
              </w:rPr>
              <w:t xml:space="preserve">294</w:t>
            </w:r>
          </w:p>
        </w:tc>
        <w:tc>
          <w:tcPr>
            <w:tcW w:w="992" w:type="dxa"/>
          </w:tcPr>
          <w:p>
            <w:pPr>
              <w:pStyle w:val="0"/>
              <w:jc w:val="center"/>
            </w:pPr>
            <w:r>
              <w:rPr>
                <w:sz w:val="24"/>
              </w:rPr>
              <w:t xml:space="preserve">L</w:t>
            </w:r>
          </w:p>
        </w:tc>
        <w:tc>
          <w:tcPr>
            <w:tcW w:w="2608" w:type="dxa"/>
          </w:tcPr>
          <w:p>
            <w:pPr>
              <w:pStyle w:val="0"/>
            </w:pPr>
            <w:r>
              <w:rPr>
                <w:sz w:val="24"/>
              </w:rPr>
              <w:t xml:space="preserve">противоопухолевые препараты и иммуномодуляторы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295</w:t>
            </w:r>
          </w:p>
        </w:tc>
        <w:tc>
          <w:tcPr>
            <w:tcW w:w="992" w:type="dxa"/>
          </w:tcPr>
          <w:p>
            <w:pPr>
              <w:pStyle w:val="0"/>
              <w:jc w:val="center"/>
            </w:pPr>
            <w:r>
              <w:rPr>
                <w:sz w:val="24"/>
              </w:rPr>
              <w:t xml:space="preserve">L01</w:t>
            </w:r>
          </w:p>
        </w:tc>
        <w:tc>
          <w:tcPr>
            <w:tcW w:w="2608" w:type="dxa"/>
          </w:tcPr>
          <w:p>
            <w:pPr>
              <w:pStyle w:val="0"/>
            </w:pPr>
            <w:r>
              <w:rPr>
                <w:sz w:val="24"/>
              </w:rPr>
              <w:t xml:space="preserve">противоопухолевые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296</w:t>
            </w:r>
          </w:p>
        </w:tc>
        <w:tc>
          <w:tcPr>
            <w:tcW w:w="992" w:type="dxa"/>
          </w:tcPr>
          <w:p>
            <w:pPr>
              <w:pStyle w:val="0"/>
              <w:jc w:val="center"/>
            </w:pPr>
            <w:r>
              <w:rPr>
                <w:sz w:val="24"/>
              </w:rPr>
              <w:t xml:space="preserve">L01A</w:t>
            </w:r>
          </w:p>
        </w:tc>
        <w:tc>
          <w:tcPr>
            <w:tcW w:w="2608" w:type="dxa"/>
          </w:tcPr>
          <w:p>
            <w:pPr>
              <w:pStyle w:val="0"/>
            </w:pPr>
            <w:r>
              <w:rPr>
                <w:sz w:val="24"/>
              </w:rPr>
              <w:t xml:space="preserve">алкилирующие средства</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297</w:t>
            </w:r>
          </w:p>
        </w:tc>
        <w:tc>
          <w:tcPr>
            <w:tcW w:w="992" w:type="dxa"/>
            <w:vMerge w:val="restart"/>
          </w:tcPr>
          <w:p>
            <w:pPr>
              <w:pStyle w:val="0"/>
              <w:jc w:val="center"/>
            </w:pPr>
            <w:r>
              <w:rPr>
                <w:sz w:val="24"/>
              </w:rPr>
              <w:t xml:space="preserve">L01AA</w:t>
            </w:r>
          </w:p>
        </w:tc>
        <w:tc>
          <w:tcPr>
            <w:tcW w:w="2608" w:type="dxa"/>
            <w:vMerge w:val="restart"/>
          </w:tcPr>
          <w:p>
            <w:pPr>
              <w:pStyle w:val="0"/>
            </w:pPr>
            <w:r>
              <w:rPr>
                <w:sz w:val="24"/>
              </w:rPr>
              <w:t xml:space="preserve">аналоги азотистого иприта</w:t>
            </w:r>
          </w:p>
        </w:tc>
        <w:tc>
          <w:tcPr>
            <w:tcW w:w="2041" w:type="dxa"/>
          </w:tcPr>
          <w:p>
            <w:pPr>
              <w:pStyle w:val="0"/>
            </w:pPr>
            <w:r>
              <w:rPr>
                <w:sz w:val="24"/>
              </w:rPr>
              <w:t xml:space="preserve">мелфалан</w:t>
            </w:r>
          </w:p>
        </w:tc>
        <w:tc>
          <w:tcPr>
            <w:tcW w:w="2582" w:type="dxa"/>
          </w:tcPr>
          <w:p>
            <w:pPr>
              <w:pStyle w:val="0"/>
            </w:pPr>
            <w:r>
              <w:rPr>
                <w:sz w:val="24"/>
              </w:rPr>
              <w:t xml:space="preserve">таблетки, покрытые пленочной оболочкой; лиофилизат для приготовления раствора для внутрисосудистого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хлорамбуцил</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циклофосфамид</w:t>
            </w:r>
          </w:p>
        </w:tc>
        <w:tc>
          <w:tcPr>
            <w:tcW w:w="2582" w:type="dxa"/>
          </w:tcPr>
          <w:p>
            <w:pPr>
              <w:pStyle w:val="0"/>
            </w:pPr>
            <w:r>
              <w:rPr>
                <w:sz w:val="24"/>
              </w:rPr>
              <w:t xml:space="preserve">лиофилизат для приготовления раствора для внутривенного введения; таблетки, покрытые оболочкой; порошок для приготовления раствора для внутривенного введения; порошок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бендамустин</w:t>
            </w:r>
          </w:p>
        </w:tc>
        <w:tc>
          <w:tcPr>
            <w:tcW w:w="2582" w:type="dxa"/>
          </w:tcPr>
          <w:p>
            <w:pPr>
              <w:pStyle w:val="0"/>
            </w:pPr>
            <w:r>
              <w:rPr>
                <w:sz w:val="24"/>
              </w:rPr>
              <w:t xml:space="preserve">лиофилизат для приготовления концентрата для приготовления раствора для инфузий; порошок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ифосфамид</w:t>
            </w:r>
          </w:p>
        </w:tc>
        <w:tc>
          <w:tcPr>
            <w:tcW w:w="2582" w:type="dxa"/>
          </w:tcPr>
          <w:p>
            <w:pPr>
              <w:pStyle w:val="0"/>
            </w:pPr>
            <w:r>
              <w:rPr>
                <w:sz w:val="24"/>
              </w:rPr>
              <w:t xml:space="preserve">порошок для приготовления раствора для инфузий; порошок для приготовления раствора для инъекций; порошок для приготовления концентрата для приготовления раствора для инфузий</w:t>
            </w:r>
          </w:p>
        </w:tc>
      </w:tr>
      <w:tr>
        <w:tc>
          <w:tcPr>
            <w:tcW w:w="833" w:type="dxa"/>
          </w:tcPr>
          <w:p>
            <w:pPr>
              <w:pStyle w:val="0"/>
              <w:jc w:val="center"/>
            </w:pPr>
            <w:r>
              <w:rPr>
                <w:sz w:val="24"/>
              </w:rPr>
              <w:t xml:space="preserve">298</w:t>
            </w:r>
          </w:p>
        </w:tc>
        <w:tc>
          <w:tcPr>
            <w:tcW w:w="992" w:type="dxa"/>
          </w:tcPr>
          <w:p>
            <w:pPr>
              <w:pStyle w:val="0"/>
              <w:jc w:val="center"/>
            </w:pPr>
            <w:r>
              <w:rPr>
                <w:sz w:val="24"/>
              </w:rPr>
              <w:t xml:space="preserve">L01AB</w:t>
            </w:r>
          </w:p>
        </w:tc>
        <w:tc>
          <w:tcPr>
            <w:tcW w:w="2608" w:type="dxa"/>
          </w:tcPr>
          <w:p>
            <w:pPr>
              <w:pStyle w:val="0"/>
            </w:pPr>
            <w:r>
              <w:rPr>
                <w:sz w:val="24"/>
              </w:rPr>
              <w:t xml:space="preserve">алкилсульфонаты</w:t>
            </w:r>
          </w:p>
        </w:tc>
        <w:tc>
          <w:tcPr>
            <w:tcW w:w="2041" w:type="dxa"/>
          </w:tcPr>
          <w:p>
            <w:pPr>
              <w:pStyle w:val="0"/>
            </w:pPr>
            <w:r>
              <w:rPr>
                <w:sz w:val="24"/>
              </w:rPr>
              <w:t xml:space="preserve">бусульфан</w:t>
            </w:r>
          </w:p>
        </w:tc>
        <w:tc>
          <w:tcPr>
            <w:tcW w:w="2582" w:type="dxa"/>
          </w:tcPr>
          <w:p>
            <w:pPr>
              <w:pStyle w:val="0"/>
            </w:pPr>
            <w:r>
              <w:rPr>
                <w:sz w:val="24"/>
              </w:rPr>
              <w:t xml:space="preserve">таблетки, покрытые пленочной оболочкой</w:t>
            </w:r>
          </w:p>
        </w:tc>
      </w:tr>
      <w:tr>
        <w:tc>
          <w:tcPr>
            <w:tcW w:w="833" w:type="dxa"/>
            <w:vMerge w:val="restart"/>
          </w:tcPr>
          <w:p>
            <w:pPr>
              <w:pStyle w:val="0"/>
              <w:jc w:val="center"/>
            </w:pPr>
            <w:r>
              <w:rPr>
                <w:sz w:val="24"/>
              </w:rPr>
              <w:t xml:space="preserve">299</w:t>
            </w:r>
          </w:p>
        </w:tc>
        <w:tc>
          <w:tcPr>
            <w:tcW w:w="992" w:type="dxa"/>
            <w:vMerge w:val="restart"/>
          </w:tcPr>
          <w:p>
            <w:pPr>
              <w:pStyle w:val="0"/>
              <w:jc w:val="center"/>
            </w:pPr>
            <w:r>
              <w:rPr>
                <w:sz w:val="24"/>
              </w:rPr>
              <w:t xml:space="preserve">L01AD</w:t>
            </w:r>
          </w:p>
        </w:tc>
        <w:tc>
          <w:tcPr>
            <w:tcW w:w="2608" w:type="dxa"/>
            <w:vMerge w:val="restart"/>
          </w:tcPr>
          <w:p>
            <w:pPr>
              <w:pStyle w:val="0"/>
            </w:pPr>
            <w:r>
              <w:rPr>
                <w:sz w:val="24"/>
              </w:rPr>
              <w:t xml:space="preserve">производные нитрозомочевины</w:t>
            </w:r>
          </w:p>
        </w:tc>
        <w:tc>
          <w:tcPr>
            <w:tcW w:w="2041" w:type="dxa"/>
          </w:tcPr>
          <w:p>
            <w:pPr>
              <w:pStyle w:val="0"/>
            </w:pPr>
            <w:r>
              <w:rPr>
                <w:sz w:val="24"/>
              </w:rPr>
              <w:t xml:space="preserve">ломустин</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кармустин</w:t>
            </w:r>
          </w:p>
        </w:tc>
        <w:tc>
          <w:tcPr>
            <w:tcW w:w="2582" w:type="dxa"/>
          </w:tcPr>
          <w:p>
            <w:pPr>
              <w:pStyle w:val="0"/>
            </w:pPr>
            <w:r>
              <w:rPr>
                <w:sz w:val="24"/>
              </w:rPr>
              <w:t xml:space="preserve">лиофилизат для приготовления раствора для инфузий</w:t>
            </w:r>
          </w:p>
        </w:tc>
      </w:tr>
      <w:tr>
        <w:tc>
          <w:tcPr>
            <w:tcW w:w="833" w:type="dxa"/>
            <w:vMerge w:val="restart"/>
          </w:tcPr>
          <w:p>
            <w:pPr>
              <w:pStyle w:val="0"/>
              <w:jc w:val="center"/>
            </w:pPr>
            <w:r>
              <w:rPr>
                <w:sz w:val="24"/>
              </w:rPr>
              <w:t xml:space="preserve">300</w:t>
            </w:r>
          </w:p>
        </w:tc>
        <w:tc>
          <w:tcPr>
            <w:tcW w:w="992" w:type="dxa"/>
            <w:vMerge w:val="restart"/>
          </w:tcPr>
          <w:p>
            <w:pPr>
              <w:pStyle w:val="0"/>
              <w:jc w:val="center"/>
            </w:pPr>
            <w:r>
              <w:rPr>
                <w:sz w:val="24"/>
              </w:rPr>
              <w:t xml:space="preserve">L01AX</w:t>
            </w:r>
          </w:p>
        </w:tc>
        <w:tc>
          <w:tcPr>
            <w:tcW w:w="2608" w:type="dxa"/>
            <w:vMerge w:val="restart"/>
          </w:tcPr>
          <w:p>
            <w:pPr>
              <w:pStyle w:val="0"/>
            </w:pPr>
            <w:r>
              <w:rPr>
                <w:sz w:val="24"/>
              </w:rPr>
              <w:t xml:space="preserve">другие алкилирующие средства</w:t>
            </w:r>
          </w:p>
        </w:tc>
        <w:tc>
          <w:tcPr>
            <w:tcW w:w="2041" w:type="dxa"/>
          </w:tcPr>
          <w:p>
            <w:pPr>
              <w:pStyle w:val="0"/>
            </w:pPr>
            <w:r>
              <w:rPr>
                <w:sz w:val="24"/>
              </w:rPr>
              <w:t xml:space="preserve">дакарбазин</w:t>
            </w:r>
          </w:p>
        </w:tc>
        <w:tc>
          <w:tcPr>
            <w:tcW w:w="258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темозоломид</w:t>
            </w:r>
          </w:p>
        </w:tc>
        <w:tc>
          <w:tcPr>
            <w:tcW w:w="2582" w:type="dxa"/>
          </w:tcPr>
          <w:p>
            <w:pPr>
              <w:pStyle w:val="0"/>
            </w:pPr>
            <w:r>
              <w:rPr>
                <w:sz w:val="24"/>
              </w:rPr>
              <w:t xml:space="preserve">капсулы; лиофилизат для приготовления раствора для инфузий</w:t>
            </w:r>
          </w:p>
        </w:tc>
      </w:tr>
      <w:tr>
        <w:tc>
          <w:tcPr>
            <w:tcW w:w="833" w:type="dxa"/>
          </w:tcPr>
          <w:p>
            <w:pPr>
              <w:pStyle w:val="0"/>
              <w:jc w:val="center"/>
            </w:pPr>
            <w:r>
              <w:rPr>
                <w:sz w:val="24"/>
              </w:rPr>
              <w:t xml:space="preserve">301</w:t>
            </w:r>
          </w:p>
        </w:tc>
        <w:tc>
          <w:tcPr>
            <w:tcW w:w="992" w:type="dxa"/>
          </w:tcPr>
          <w:p>
            <w:pPr>
              <w:pStyle w:val="0"/>
              <w:jc w:val="center"/>
            </w:pPr>
            <w:r>
              <w:rPr>
                <w:sz w:val="24"/>
              </w:rPr>
              <w:t xml:space="preserve">L01B</w:t>
            </w:r>
          </w:p>
        </w:tc>
        <w:tc>
          <w:tcPr>
            <w:tcW w:w="2608" w:type="dxa"/>
          </w:tcPr>
          <w:p>
            <w:pPr>
              <w:pStyle w:val="0"/>
            </w:pPr>
            <w:r>
              <w:rPr>
                <w:sz w:val="24"/>
              </w:rPr>
              <w:t xml:space="preserve">антиметаболиты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302</w:t>
            </w:r>
          </w:p>
        </w:tc>
        <w:tc>
          <w:tcPr>
            <w:tcW w:w="992" w:type="dxa"/>
            <w:vMerge w:val="restart"/>
          </w:tcPr>
          <w:p>
            <w:pPr>
              <w:pStyle w:val="0"/>
              <w:jc w:val="center"/>
            </w:pPr>
            <w:r>
              <w:rPr>
                <w:sz w:val="24"/>
              </w:rPr>
              <w:t xml:space="preserve">L01BA</w:t>
            </w:r>
          </w:p>
        </w:tc>
        <w:tc>
          <w:tcPr>
            <w:tcW w:w="2608" w:type="dxa"/>
            <w:vMerge w:val="restart"/>
          </w:tcPr>
          <w:p>
            <w:pPr>
              <w:pStyle w:val="0"/>
            </w:pPr>
            <w:r>
              <w:rPr>
                <w:sz w:val="24"/>
              </w:rPr>
              <w:t xml:space="preserve">аналоги фолиевой кислоты</w:t>
            </w:r>
          </w:p>
        </w:tc>
        <w:tc>
          <w:tcPr>
            <w:tcW w:w="2041" w:type="dxa"/>
          </w:tcPr>
          <w:p>
            <w:pPr>
              <w:pStyle w:val="0"/>
            </w:pPr>
            <w:r>
              <w:rPr>
                <w:sz w:val="24"/>
              </w:rPr>
              <w:t xml:space="preserve">метотрексат</w:t>
            </w:r>
          </w:p>
        </w:tc>
        <w:tc>
          <w:tcPr>
            <w:tcW w:w="2582" w:type="dxa"/>
          </w:tcPr>
          <w:p>
            <w:pPr>
              <w:pStyle w:val="0"/>
            </w:pPr>
            <w:r>
              <w:rPr>
                <w:sz w:val="24"/>
              </w:rPr>
              <w:t xml:space="preserve">таблетки; таблетки, покрытые оболочкой; таблетки, покрытые пленочной оболочкой; раствор для инъекций; раствор для подкожного введения; концентрат для приготовления раствора для инфузий; лиофилизат для приготовления раствора для инъекций; лиофилизат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пеметрексед</w:t>
            </w:r>
          </w:p>
        </w:tc>
        <w:tc>
          <w:tcPr>
            <w:tcW w:w="258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ралтитрексид</w:t>
            </w:r>
          </w:p>
        </w:tc>
        <w:tc>
          <w:tcPr>
            <w:tcW w:w="2582" w:type="dxa"/>
          </w:tcPr>
          <w:p>
            <w:pPr>
              <w:pStyle w:val="0"/>
            </w:pPr>
            <w:r>
              <w:rPr>
                <w:sz w:val="24"/>
              </w:rPr>
              <w:t xml:space="preserve">лиофилизат для приготовления раствора для инфузий</w:t>
            </w:r>
          </w:p>
        </w:tc>
      </w:tr>
      <w:tr>
        <w:tc>
          <w:tcPr>
            <w:tcW w:w="833" w:type="dxa"/>
            <w:vMerge w:val="restart"/>
          </w:tcPr>
          <w:p>
            <w:pPr>
              <w:pStyle w:val="0"/>
              <w:jc w:val="center"/>
            </w:pPr>
            <w:r>
              <w:rPr>
                <w:sz w:val="24"/>
              </w:rPr>
              <w:t xml:space="preserve">303</w:t>
            </w:r>
          </w:p>
        </w:tc>
        <w:tc>
          <w:tcPr>
            <w:tcW w:w="992" w:type="dxa"/>
            <w:vMerge w:val="restart"/>
          </w:tcPr>
          <w:p>
            <w:pPr>
              <w:pStyle w:val="0"/>
              <w:jc w:val="center"/>
            </w:pPr>
            <w:r>
              <w:rPr>
                <w:sz w:val="24"/>
              </w:rPr>
              <w:t xml:space="preserve">L01BB</w:t>
            </w:r>
          </w:p>
        </w:tc>
        <w:tc>
          <w:tcPr>
            <w:tcW w:w="2608" w:type="dxa"/>
            <w:vMerge w:val="restart"/>
          </w:tcPr>
          <w:p>
            <w:pPr>
              <w:pStyle w:val="0"/>
            </w:pPr>
            <w:r>
              <w:rPr>
                <w:sz w:val="24"/>
              </w:rPr>
              <w:t xml:space="preserve">аналоги пурина</w:t>
            </w:r>
          </w:p>
        </w:tc>
        <w:tc>
          <w:tcPr>
            <w:tcW w:w="2041" w:type="dxa"/>
          </w:tcPr>
          <w:p>
            <w:pPr>
              <w:pStyle w:val="0"/>
            </w:pPr>
            <w:r>
              <w:rPr>
                <w:sz w:val="24"/>
              </w:rPr>
              <w:t xml:space="preserve">меркаптопурин</w:t>
            </w:r>
          </w:p>
        </w:tc>
        <w:tc>
          <w:tcPr>
            <w:tcW w:w="2582" w:type="dxa"/>
          </w:tcPr>
          <w:p>
            <w:pPr>
              <w:pStyle w:val="0"/>
            </w:pPr>
            <w:r>
              <w:rPr>
                <w:sz w:val="24"/>
              </w:rPr>
              <w:t xml:space="preserve">таблетки</w:t>
            </w:r>
          </w:p>
        </w:tc>
      </w:tr>
      <w:tr>
        <w:tc>
          <w:tcPr>
            <w:vMerge w:val="continue"/>
          </w:tcPr>
          <w:p/>
        </w:tc>
        <w:tc>
          <w:tcPr>
            <w:vMerge w:val="continue"/>
          </w:tcPr>
          <w:p/>
        </w:tc>
        <w:tc>
          <w:tcPr>
            <w:vMerge w:val="continue"/>
          </w:tcPr>
          <w:p/>
        </w:tc>
        <w:tc>
          <w:tcPr>
            <w:tcW w:w="2041" w:type="dxa"/>
          </w:tcPr>
          <w:p>
            <w:pPr>
              <w:pStyle w:val="0"/>
            </w:pPr>
            <w:r>
              <w:rPr>
                <w:sz w:val="24"/>
              </w:rPr>
              <w:t xml:space="preserve">неларабин</w:t>
            </w:r>
          </w:p>
        </w:tc>
        <w:tc>
          <w:tcPr>
            <w:tcW w:w="2582"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флударабин</w:t>
            </w:r>
          </w:p>
        </w:tc>
        <w:tc>
          <w:tcPr>
            <w:tcW w:w="2582" w:type="dxa"/>
          </w:tcPr>
          <w:p>
            <w:pPr>
              <w:pStyle w:val="0"/>
            </w:pPr>
            <w:r>
              <w:rPr>
                <w:sz w:val="24"/>
              </w:rPr>
              <w:t xml:space="preserve">таблетки, покрытые пленочной оболочкой; лиофилизат для приготовления раствора для внутривенного введения; концентрат для приготовления раствора для внутривенного введения</w:t>
            </w:r>
          </w:p>
        </w:tc>
      </w:tr>
      <w:tr>
        <w:tc>
          <w:tcPr>
            <w:tcW w:w="833" w:type="dxa"/>
            <w:vMerge w:val="restart"/>
          </w:tcPr>
          <w:p>
            <w:pPr>
              <w:pStyle w:val="0"/>
              <w:jc w:val="center"/>
            </w:pPr>
            <w:r>
              <w:rPr>
                <w:sz w:val="24"/>
              </w:rPr>
              <w:t xml:space="preserve">304</w:t>
            </w:r>
          </w:p>
        </w:tc>
        <w:tc>
          <w:tcPr>
            <w:tcW w:w="992" w:type="dxa"/>
            <w:vMerge w:val="restart"/>
          </w:tcPr>
          <w:p>
            <w:pPr>
              <w:pStyle w:val="0"/>
              <w:jc w:val="center"/>
            </w:pPr>
            <w:r>
              <w:rPr>
                <w:sz w:val="24"/>
              </w:rPr>
              <w:t xml:space="preserve">L01BC</w:t>
            </w:r>
          </w:p>
        </w:tc>
        <w:tc>
          <w:tcPr>
            <w:tcW w:w="2608" w:type="dxa"/>
            <w:vMerge w:val="restart"/>
          </w:tcPr>
          <w:p>
            <w:pPr>
              <w:pStyle w:val="0"/>
            </w:pPr>
            <w:r>
              <w:rPr>
                <w:sz w:val="24"/>
              </w:rPr>
              <w:t xml:space="preserve">аналоги пиримидина</w:t>
            </w:r>
          </w:p>
        </w:tc>
        <w:tc>
          <w:tcPr>
            <w:tcW w:w="2041" w:type="dxa"/>
          </w:tcPr>
          <w:p>
            <w:pPr>
              <w:pStyle w:val="0"/>
            </w:pPr>
            <w:r>
              <w:rPr>
                <w:sz w:val="24"/>
              </w:rPr>
              <w:t xml:space="preserve">капецитабин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гемцитабин</w:t>
            </w:r>
          </w:p>
        </w:tc>
        <w:tc>
          <w:tcPr>
            <w:tcW w:w="2582" w:type="dxa"/>
          </w:tcPr>
          <w:p>
            <w:pPr>
              <w:pStyle w:val="0"/>
            </w:pPr>
            <w:r>
              <w:rPr>
                <w:sz w:val="24"/>
              </w:rPr>
              <w:t xml:space="preserve">лиофилизат для приготовления раствора для инфузий; лиофилизат для приготовления концентрата для приготовления раствора для инфузий; 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азацитидин</w:t>
            </w:r>
          </w:p>
        </w:tc>
        <w:tc>
          <w:tcPr>
            <w:tcW w:w="2582" w:type="dxa"/>
          </w:tcPr>
          <w:p>
            <w:pPr>
              <w:pStyle w:val="0"/>
            </w:pPr>
            <w:r>
              <w:rPr>
                <w:sz w:val="24"/>
              </w:rPr>
              <w:t xml:space="preserve">лиофилизат для приготовления суспензии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фторурацил</w:t>
            </w:r>
          </w:p>
        </w:tc>
        <w:tc>
          <w:tcPr>
            <w:tcW w:w="2582" w:type="dxa"/>
          </w:tcPr>
          <w:p>
            <w:pPr>
              <w:pStyle w:val="0"/>
            </w:pPr>
            <w:r>
              <w:rPr>
                <w:sz w:val="24"/>
              </w:rPr>
              <w:t xml:space="preserve">концентрат для приготовления раствора для инфузий; раствор для внутрисосудистого введения; раствор для внутрисосудистого и внутриполостного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цитарабин</w:t>
            </w:r>
          </w:p>
        </w:tc>
        <w:tc>
          <w:tcPr>
            <w:tcW w:w="2582" w:type="dxa"/>
          </w:tcPr>
          <w:p>
            <w:pPr>
              <w:pStyle w:val="0"/>
            </w:pPr>
            <w:r>
              <w:rPr>
                <w:sz w:val="24"/>
              </w:rPr>
              <w:t xml:space="preserve">лиофилизат для приготовления раствора для инъекций; раствор для инъекций</w:t>
            </w:r>
          </w:p>
        </w:tc>
      </w:tr>
      <w:tr>
        <w:tc>
          <w:tcPr>
            <w:tcW w:w="833" w:type="dxa"/>
          </w:tcPr>
          <w:p>
            <w:pPr>
              <w:pStyle w:val="0"/>
              <w:jc w:val="center"/>
            </w:pPr>
            <w:r>
              <w:rPr>
                <w:sz w:val="24"/>
              </w:rPr>
              <w:t xml:space="preserve">305</w:t>
            </w:r>
          </w:p>
        </w:tc>
        <w:tc>
          <w:tcPr>
            <w:tcW w:w="992" w:type="dxa"/>
          </w:tcPr>
          <w:p>
            <w:pPr>
              <w:pStyle w:val="0"/>
              <w:jc w:val="center"/>
            </w:pPr>
            <w:r>
              <w:rPr>
                <w:sz w:val="24"/>
              </w:rPr>
              <w:t xml:space="preserve">L01C</w:t>
            </w:r>
          </w:p>
        </w:tc>
        <w:tc>
          <w:tcPr>
            <w:tcW w:w="2608" w:type="dxa"/>
          </w:tcPr>
          <w:p>
            <w:pPr>
              <w:pStyle w:val="0"/>
            </w:pPr>
            <w:r>
              <w:rPr>
                <w:sz w:val="24"/>
              </w:rPr>
              <w:t xml:space="preserve">алкалоиды растительного происхождения и другие природные вещества</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306</w:t>
            </w:r>
          </w:p>
        </w:tc>
        <w:tc>
          <w:tcPr>
            <w:tcW w:w="992" w:type="dxa"/>
            <w:vMerge w:val="restart"/>
          </w:tcPr>
          <w:p>
            <w:pPr>
              <w:pStyle w:val="0"/>
              <w:jc w:val="center"/>
            </w:pPr>
            <w:r>
              <w:rPr>
                <w:sz w:val="24"/>
              </w:rPr>
              <w:t xml:space="preserve">L01CA</w:t>
            </w:r>
          </w:p>
        </w:tc>
        <w:tc>
          <w:tcPr>
            <w:tcW w:w="2608" w:type="dxa"/>
            <w:vMerge w:val="restart"/>
          </w:tcPr>
          <w:p>
            <w:pPr>
              <w:pStyle w:val="0"/>
            </w:pPr>
            <w:r>
              <w:rPr>
                <w:sz w:val="24"/>
              </w:rPr>
              <w:t xml:space="preserve">алкалоиды барвинка и их аналоги</w:t>
            </w:r>
          </w:p>
        </w:tc>
        <w:tc>
          <w:tcPr>
            <w:tcW w:w="2041" w:type="dxa"/>
          </w:tcPr>
          <w:p>
            <w:pPr>
              <w:pStyle w:val="0"/>
            </w:pPr>
            <w:r>
              <w:rPr>
                <w:sz w:val="24"/>
              </w:rPr>
              <w:t xml:space="preserve">винорелбин</w:t>
            </w:r>
          </w:p>
        </w:tc>
        <w:tc>
          <w:tcPr>
            <w:tcW w:w="2582" w:type="dxa"/>
          </w:tcPr>
          <w:p>
            <w:pPr>
              <w:pStyle w:val="0"/>
            </w:pPr>
            <w:r>
              <w:rPr>
                <w:sz w:val="24"/>
              </w:rPr>
              <w:t xml:space="preserve">капсулы; 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винбластин</w:t>
            </w:r>
          </w:p>
        </w:tc>
        <w:tc>
          <w:tcPr>
            <w:tcW w:w="258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винкристин</w:t>
            </w:r>
          </w:p>
        </w:tc>
        <w:tc>
          <w:tcPr>
            <w:tcW w:w="2582" w:type="dxa"/>
          </w:tcPr>
          <w:p>
            <w:pPr>
              <w:pStyle w:val="0"/>
            </w:pPr>
            <w:r>
              <w:rPr>
                <w:sz w:val="24"/>
              </w:rPr>
              <w:t xml:space="preserve">раствор для внутривенного введения</w:t>
            </w:r>
          </w:p>
        </w:tc>
      </w:tr>
      <w:tr>
        <w:tc>
          <w:tcPr>
            <w:tcW w:w="833" w:type="dxa"/>
          </w:tcPr>
          <w:p>
            <w:pPr>
              <w:pStyle w:val="0"/>
              <w:jc w:val="center"/>
            </w:pPr>
            <w:r>
              <w:rPr>
                <w:sz w:val="24"/>
              </w:rPr>
              <w:t xml:space="preserve">307</w:t>
            </w:r>
          </w:p>
        </w:tc>
        <w:tc>
          <w:tcPr>
            <w:tcW w:w="992" w:type="dxa"/>
          </w:tcPr>
          <w:p>
            <w:pPr>
              <w:pStyle w:val="0"/>
              <w:jc w:val="center"/>
            </w:pPr>
            <w:r>
              <w:rPr>
                <w:sz w:val="24"/>
              </w:rPr>
              <w:t xml:space="preserve">L01CB</w:t>
            </w:r>
          </w:p>
        </w:tc>
        <w:tc>
          <w:tcPr>
            <w:tcW w:w="2608" w:type="dxa"/>
          </w:tcPr>
          <w:p>
            <w:pPr>
              <w:pStyle w:val="0"/>
            </w:pPr>
            <w:r>
              <w:rPr>
                <w:sz w:val="24"/>
              </w:rPr>
              <w:t xml:space="preserve">производные подофиллотоксина</w:t>
            </w:r>
          </w:p>
        </w:tc>
        <w:tc>
          <w:tcPr>
            <w:tcW w:w="2041" w:type="dxa"/>
          </w:tcPr>
          <w:p>
            <w:pPr>
              <w:pStyle w:val="0"/>
            </w:pPr>
            <w:r>
              <w:rPr>
                <w:sz w:val="24"/>
              </w:rPr>
              <w:t xml:space="preserve">этопозид</w:t>
            </w:r>
          </w:p>
        </w:tc>
        <w:tc>
          <w:tcPr>
            <w:tcW w:w="2582" w:type="dxa"/>
          </w:tcPr>
          <w:p>
            <w:pPr>
              <w:pStyle w:val="0"/>
            </w:pPr>
            <w:r>
              <w:rPr>
                <w:sz w:val="24"/>
              </w:rPr>
              <w:t xml:space="preserve">капсулы; концентрат для приготовления раствора для инфузий</w:t>
            </w:r>
          </w:p>
        </w:tc>
      </w:tr>
      <w:tr>
        <w:tc>
          <w:tcPr>
            <w:tcW w:w="833" w:type="dxa"/>
            <w:vMerge w:val="restart"/>
          </w:tcPr>
          <w:p>
            <w:pPr>
              <w:pStyle w:val="0"/>
              <w:jc w:val="center"/>
            </w:pPr>
            <w:r>
              <w:rPr>
                <w:sz w:val="24"/>
              </w:rPr>
              <w:t xml:space="preserve">308</w:t>
            </w:r>
          </w:p>
        </w:tc>
        <w:tc>
          <w:tcPr>
            <w:tcW w:w="992" w:type="dxa"/>
            <w:vMerge w:val="restart"/>
          </w:tcPr>
          <w:p>
            <w:pPr>
              <w:pStyle w:val="0"/>
              <w:jc w:val="center"/>
            </w:pPr>
            <w:r>
              <w:rPr>
                <w:sz w:val="24"/>
              </w:rPr>
              <w:t xml:space="preserve">L01CD</w:t>
            </w:r>
          </w:p>
        </w:tc>
        <w:tc>
          <w:tcPr>
            <w:tcW w:w="2608" w:type="dxa"/>
            <w:vMerge w:val="restart"/>
          </w:tcPr>
          <w:p>
            <w:pPr>
              <w:pStyle w:val="0"/>
            </w:pPr>
            <w:r>
              <w:rPr>
                <w:sz w:val="24"/>
              </w:rPr>
              <w:t xml:space="preserve">таксаны</w:t>
            </w:r>
          </w:p>
        </w:tc>
        <w:tc>
          <w:tcPr>
            <w:tcW w:w="2041" w:type="dxa"/>
          </w:tcPr>
          <w:p>
            <w:pPr>
              <w:pStyle w:val="0"/>
            </w:pPr>
            <w:r>
              <w:rPr>
                <w:sz w:val="24"/>
              </w:rPr>
              <w:t xml:space="preserve">доцетаксел</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кабазитаксел</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паклитаксел</w:t>
            </w:r>
          </w:p>
        </w:tc>
        <w:tc>
          <w:tcPr>
            <w:tcW w:w="2582" w:type="dxa"/>
          </w:tcPr>
          <w:p>
            <w:pPr>
              <w:pStyle w:val="0"/>
            </w:pPr>
            <w:r>
              <w:rPr>
                <w:sz w:val="24"/>
              </w:rPr>
              <w:t xml:space="preserve">концентрат для приготовления раствора для инфузий; лиофилизат для приготовления раствора для инфузий</w:t>
            </w:r>
          </w:p>
        </w:tc>
      </w:tr>
      <w:tr>
        <w:tc>
          <w:tcPr>
            <w:tcW w:w="833" w:type="dxa"/>
          </w:tcPr>
          <w:p>
            <w:pPr>
              <w:pStyle w:val="0"/>
              <w:jc w:val="center"/>
            </w:pPr>
            <w:r>
              <w:rPr>
                <w:sz w:val="24"/>
              </w:rPr>
              <w:t xml:space="preserve">309</w:t>
            </w:r>
          </w:p>
        </w:tc>
        <w:tc>
          <w:tcPr>
            <w:tcW w:w="992" w:type="dxa"/>
          </w:tcPr>
          <w:p>
            <w:pPr>
              <w:pStyle w:val="0"/>
              <w:jc w:val="center"/>
            </w:pPr>
            <w:r>
              <w:rPr>
                <w:sz w:val="24"/>
              </w:rPr>
              <w:t xml:space="preserve">L01D</w:t>
            </w:r>
          </w:p>
        </w:tc>
        <w:tc>
          <w:tcPr>
            <w:tcW w:w="2608" w:type="dxa"/>
          </w:tcPr>
          <w:p>
            <w:pPr>
              <w:pStyle w:val="0"/>
            </w:pPr>
            <w:r>
              <w:rPr>
                <w:sz w:val="24"/>
              </w:rPr>
              <w:t xml:space="preserve">противоопухолевые антибиотики и родственные соединения</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310</w:t>
            </w:r>
          </w:p>
        </w:tc>
        <w:tc>
          <w:tcPr>
            <w:tcW w:w="992" w:type="dxa"/>
            <w:vMerge w:val="restart"/>
          </w:tcPr>
          <w:p>
            <w:pPr>
              <w:pStyle w:val="0"/>
              <w:jc w:val="center"/>
            </w:pPr>
            <w:r>
              <w:rPr>
                <w:sz w:val="24"/>
              </w:rPr>
              <w:t xml:space="preserve">L01DB</w:t>
            </w:r>
          </w:p>
        </w:tc>
        <w:tc>
          <w:tcPr>
            <w:tcW w:w="2608" w:type="dxa"/>
            <w:vMerge w:val="restart"/>
          </w:tcPr>
          <w:p>
            <w:pPr>
              <w:pStyle w:val="0"/>
            </w:pPr>
            <w:r>
              <w:rPr>
                <w:sz w:val="24"/>
              </w:rPr>
              <w:t xml:space="preserve">антрациклины и родственные соединения</w:t>
            </w:r>
          </w:p>
        </w:tc>
        <w:tc>
          <w:tcPr>
            <w:tcW w:w="2041" w:type="dxa"/>
          </w:tcPr>
          <w:p>
            <w:pPr>
              <w:pStyle w:val="0"/>
            </w:pPr>
            <w:r>
              <w:rPr>
                <w:sz w:val="24"/>
              </w:rPr>
              <w:t xml:space="preserve">идарубицин</w:t>
            </w:r>
          </w:p>
        </w:tc>
        <w:tc>
          <w:tcPr>
            <w:tcW w:w="2582" w:type="dxa"/>
          </w:tcPr>
          <w:p>
            <w:pPr>
              <w:pStyle w:val="0"/>
            </w:pPr>
            <w:r>
              <w:rPr>
                <w:sz w:val="24"/>
              </w:rPr>
              <w:t xml:space="preserve">лиофилизат для приготовления раствора для внутривенного введения; 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даунорубицин</w:t>
            </w:r>
          </w:p>
        </w:tc>
        <w:tc>
          <w:tcPr>
            <w:tcW w:w="2582" w:type="dxa"/>
          </w:tcPr>
          <w:p>
            <w:pPr>
              <w:pStyle w:val="0"/>
            </w:pPr>
            <w:r>
              <w:rPr>
                <w:sz w:val="24"/>
              </w:rPr>
              <w:t xml:space="preserve">лиофилизат для приготовления раствора для внутривенного введения; концентрат для приготовления раствора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доксорубицин</w:t>
            </w:r>
          </w:p>
        </w:tc>
        <w:tc>
          <w:tcPr>
            <w:tcW w:w="2582" w:type="dxa"/>
          </w:tcPr>
          <w:p>
            <w:pPr>
              <w:pStyle w:val="0"/>
            </w:pPr>
            <w:r>
              <w:rPr>
                <w:sz w:val="24"/>
              </w:rPr>
              <w:t xml:space="preserve">концентрат для приготовления раствора для внутриартериального, внутривенного и внутрипузырного введения; лиофилизат для приготовления раствора для внутрисосудистого и внутрипузырного введения; концентрат для приготовления раствора для инфузий; раствор для внутрисосудистого и внутрипузырного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митоксантрон</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эпирубицин</w:t>
            </w:r>
          </w:p>
        </w:tc>
        <w:tc>
          <w:tcPr>
            <w:tcW w:w="2582" w:type="dxa"/>
          </w:tcPr>
          <w:p>
            <w:pPr>
              <w:pStyle w:val="0"/>
            </w:pPr>
            <w:r>
              <w:rPr>
                <w:sz w:val="24"/>
              </w:rPr>
              <w:t xml:space="preserve">концентрат для приготовления раствора для внутрисосудистого и внутрипузырного введения; лиофилизат для приготовления раствора для внутрисосудистого и внутрипузырного введения; лиофилизат для приготовления раствора для внутриартериального, внутрипузырного введения и инфузий</w:t>
            </w:r>
          </w:p>
        </w:tc>
      </w:tr>
      <w:tr>
        <w:tc>
          <w:tcPr>
            <w:tcW w:w="833" w:type="dxa"/>
            <w:vMerge w:val="restart"/>
          </w:tcPr>
          <w:p>
            <w:pPr>
              <w:pStyle w:val="0"/>
              <w:jc w:val="center"/>
            </w:pPr>
            <w:r>
              <w:rPr>
                <w:sz w:val="24"/>
              </w:rPr>
              <w:t xml:space="preserve">311</w:t>
            </w:r>
          </w:p>
        </w:tc>
        <w:tc>
          <w:tcPr>
            <w:tcW w:w="992" w:type="dxa"/>
            <w:vMerge w:val="restart"/>
          </w:tcPr>
          <w:p>
            <w:pPr>
              <w:pStyle w:val="0"/>
              <w:jc w:val="center"/>
            </w:pPr>
            <w:r>
              <w:rPr>
                <w:sz w:val="24"/>
              </w:rPr>
              <w:t xml:space="preserve">L01DС</w:t>
            </w:r>
          </w:p>
        </w:tc>
        <w:tc>
          <w:tcPr>
            <w:tcW w:w="2608" w:type="dxa"/>
            <w:vMerge w:val="restart"/>
          </w:tcPr>
          <w:p>
            <w:pPr>
              <w:pStyle w:val="0"/>
            </w:pPr>
            <w:r>
              <w:rPr>
                <w:sz w:val="24"/>
              </w:rPr>
              <w:t xml:space="preserve">другие противоопухолевые антибиотики</w:t>
            </w:r>
          </w:p>
        </w:tc>
        <w:tc>
          <w:tcPr>
            <w:tcW w:w="2041" w:type="dxa"/>
          </w:tcPr>
          <w:p>
            <w:pPr>
              <w:pStyle w:val="0"/>
            </w:pPr>
            <w:r>
              <w:rPr>
                <w:sz w:val="24"/>
              </w:rPr>
              <w:t xml:space="preserve">блеомицин</w:t>
            </w:r>
          </w:p>
        </w:tc>
        <w:tc>
          <w:tcPr>
            <w:tcW w:w="2582" w:type="dxa"/>
          </w:tcPr>
          <w:p>
            <w:pPr>
              <w:pStyle w:val="0"/>
            </w:pPr>
            <w:r>
              <w:rPr>
                <w:sz w:val="24"/>
              </w:rPr>
              <w:t xml:space="preserve">лиофилизат для приготовления раствора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митомицин</w:t>
            </w:r>
          </w:p>
        </w:tc>
        <w:tc>
          <w:tcPr>
            <w:tcW w:w="2582" w:type="dxa"/>
          </w:tcPr>
          <w:p>
            <w:pPr>
              <w:pStyle w:val="0"/>
            </w:pPr>
            <w:r>
              <w:rPr>
                <w:sz w:val="24"/>
              </w:rPr>
              <w:t xml:space="preserve">лиофилизат для приготовления раствора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иксабепилон</w:t>
            </w:r>
          </w:p>
        </w:tc>
        <w:tc>
          <w:tcPr>
            <w:tcW w:w="2582" w:type="dxa"/>
          </w:tcPr>
          <w:p>
            <w:pPr>
              <w:pStyle w:val="0"/>
            </w:pPr>
            <w:r>
              <w:rPr>
                <w:sz w:val="24"/>
              </w:rPr>
              <w:t xml:space="preserve">лиофилизат для приготовления раствора для инфузий</w:t>
            </w:r>
          </w:p>
        </w:tc>
      </w:tr>
      <w:tr>
        <w:tc>
          <w:tcPr>
            <w:tcW w:w="833" w:type="dxa"/>
          </w:tcPr>
          <w:p>
            <w:pPr>
              <w:pStyle w:val="0"/>
              <w:jc w:val="center"/>
            </w:pPr>
            <w:r>
              <w:rPr>
                <w:sz w:val="24"/>
              </w:rPr>
              <w:t xml:space="preserve">311.1</w:t>
            </w:r>
          </w:p>
        </w:tc>
        <w:tc>
          <w:tcPr>
            <w:tcW w:w="992" w:type="dxa"/>
          </w:tcPr>
          <w:p>
            <w:pPr>
              <w:pStyle w:val="0"/>
              <w:jc w:val="center"/>
            </w:pPr>
            <w:r>
              <w:rPr>
                <w:sz w:val="24"/>
              </w:rPr>
              <w:t xml:space="preserve">L01E</w:t>
            </w:r>
          </w:p>
        </w:tc>
        <w:tc>
          <w:tcPr>
            <w:tcW w:w="2608" w:type="dxa"/>
          </w:tcPr>
          <w:p>
            <w:pPr>
              <w:pStyle w:val="0"/>
            </w:pPr>
            <w:r>
              <w:rPr>
                <w:sz w:val="24"/>
              </w:rPr>
              <w:t xml:space="preserve">ингибиторы протеинкиназы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311.4</w:t>
            </w:r>
          </w:p>
        </w:tc>
        <w:tc>
          <w:tcPr>
            <w:tcW w:w="992" w:type="dxa"/>
            <w:vMerge w:val="restart"/>
          </w:tcPr>
          <w:p>
            <w:pPr>
              <w:pStyle w:val="0"/>
              <w:jc w:val="center"/>
            </w:pPr>
            <w:r>
              <w:rPr>
                <w:sz w:val="24"/>
              </w:rPr>
              <w:t xml:space="preserve">L01FC</w:t>
            </w:r>
          </w:p>
        </w:tc>
        <w:tc>
          <w:tcPr>
            <w:tcW w:w="2608" w:type="dxa"/>
            <w:vMerge w:val="restart"/>
          </w:tcPr>
          <w:p>
            <w:pPr>
              <w:pStyle w:val="0"/>
            </w:pPr>
            <w:r>
              <w:rPr>
                <w:sz w:val="24"/>
              </w:rPr>
              <w:t xml:space="preserve">ингибиторы CD38 (кластеры дифференцировки 38)</w:t>
            </w:r>
          </w:p>
        </w:tc>
        <w:tc>
          <w:tcPr>
            <w:tcW w:w="2041" w:type="dxa"/>
          </w:tcPr>
          <w:p>
            <w:pPr>
              <w:pStyle w:val="0"/>
            </w:pPr>
            <w:r>
              <w:rPr>
                <w:sz w:val="24"/>
              </w:rPr>
              <w:t xml:space="preserve">даратумумаб</w:t>
            </w:r>
          </w:p>
        </w:tc>
        <w:tc>
          <w:tcPr>
            <w:tcW w:w="2582" w:type="dxa"/>
          </w:tcPr>
          <w:p>
            <w:pPr>
              <w:pStyle w:val="0"/>
            </w:pPr>
            <w:r>
              <w:rPr>
                <w:sz w:val="24"/>
              </w:rPr>
              <w:t xml:space="preserve">концентрат для приготовления раствора для инфузий; 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изатуксимаб</w:t>
            </w:r>
          </w:p>
        </w:tc>
        <w:tc>
          <w:tcPr>
            <w:tcW w:w="2582" w:type="dxa"/>
          </w:tcPr>
          <w:p>
            <w:pPr>
              <w:pStyle w:val="0"/>
            </w:pPr>
            <w:r>
              <w:rPr>
                <w:sz w:val="24"/>
              </w:rPr>
              <w:t xml:space="preserve">концентрат для приготовления раствора для инфузий</w:t>
            </w:r>
          </w:p>
        </w:tc>
      </w:tr>
      <w:tr>
        <w:tc>
          <w:tcPr>
            <w:tcW w:w="833" w:type="dxa"/>
          </w:tcPr>
          <w:p>
            <w:pPr>
              <w:pStyle w:val="0"/>
              <w:jc w:val="center"/>
            </w:pPr>
            <w:r>
              <w:rPr>
                <w:sz w:val="24"/>
              </w:rPr>
              <w:t xml:space="preserve">312</w:t>
            </w:r>
          </w:p>
        </w:tc>
        <w:tc>
          <w:tcPr>
            <w:tcW w:w="992" w:type="dxa"/>
          </w:tcPr>
          <w:p>
            <w:pPr>
              <w:pStyle w:val="0"/>
              <w:jc w:val="center"/>
            </w:pPr>
            <w:r>
              <w:rPr>
                <w:sz w:val="24"/>
              </w:rPr>
              <w:t xml:space="preserve">L01X</w:t>
            </w:r>
          </w:p>
        </w:tc>
        <w:tc>
          <w:tcPr>
            <w:tcW w:w="2608" w:type="dxa"/>
          </w:tcPr>
          <w:p>
            <w:pPr>
              <w:pStyle w:val="0"/>
            </w:pPr>
            <w:r>
              <w:rPr>
                <w:sz w:val="24"/>
              </w:rPr>
              <w:t xml:space="preserve">другие противоопухолевые препараты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313</w:t>
            </w:r>
          </w:p>
        </w:tc>
        <w:tc>
          <w:tcPr>
            <w:tcW w:w="992" w:type="dxa"/>
            <w:vMerge w:val="restart"/>
          </w:tcPr>
          <w:p>
            <w:pPr>
              <w:pStyle w:val="0"/>
              <w:jc w:val="center"/>
            </w:pPr>
            <w:r>
              <w:rPr>
                <w:sz w:val="24"/>
              </w:rPr>
              <w:t xml:space="preserve">L01XА</w:t>
            </w:r>
          </w:p>
        </w:tc>
        <w:tc>
          <w:tcPr>
            <w:tcW w:w="2608" w:type="dxa"/>
            <w:vMerge w:val="restart"/>
          </w:tcPr>
          <w:p>
            <w:pPr>
              <w:pStyle w:val="0"/>
            </w:pPr>
            <w:r>
              <w:rPr>
                <w:sz w:val="24"/>
              </w:rPr>
              <w:t xml:space="preserve">препараты платины</w:t>
            </w:r>
          </w:p>
        </w:tc>
        <w:tc>
          <w:tcPr>
            <w:tcW w:w="2041" w:type="dxa"/>
          </w:tcPr>
          <w:p>
            <w:pPr>
              <w:pStyle w:val="0"/>
            </w:pPr>
            <w:r>
              <w:rPr>
                <w:sz w:val="24"/>
              </w:rPr>
              <w:t xml:space="preserve">оксалиплатин</w:t>
            </w:r>
          </w:p>
        </w:tc>
        <w:tc>
          <w:tcPr>
            <w:tcW w:w="2582" w:type="dxa"/>
          </w:tcPr>
          <w:p>
            <w:pPr>
              <w:pStyle w:val="0"/>
            </w:pPr>
            <w:r>
              <w:rPr>
                <w:sz w:val="24"/>
              </w:rPr>
              <w:t xml:space="preserve">лиофилизат для приготовления раствора для инфузий; концентрат для приготовления раствора для инфузий; лиофилизат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карбоплатин</w:t>
            </w:r>
          </w:p>
        </w:tc>
        <w:tc>
          <w:tcPr>
            <w:tcW w:w="2582" w:type="dxa"/>
          </w:tcPr>
          <w:p>
            <w:pPr>
              <w:pStyle w:val="0"/>
            </w:pPr>
            <w:r>
              <w:rPr>
                <w:sz w:val="24"/>
              </w:rPr>
              <w:t xml:space="preserve">концентрат для приготовления раствора для инфузий; лиофилизат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цисплатин</w:t>
            </w:r>
          </w:p>
        </w:tc>
        <w:tc>
          <w:tcPr>
            <w:tcW w:w="2582" w:type="dxa"/>
          </w:tcPr>
          <w:p>
            <w:pPr>
              <w:pStyle w:val="0"/>
            </w:pPr>
            <w:r>
              <w:rPr>
                <w:sz w:val="24"/>
              </w:rPr>
              <w:t xml:space="preserve">концентрат для приготовления раствора для инфузий; раствор для инъекций</w:t>
            </w:r>
          </w:p>
        </w:tc>
      </w:tr>
      <w:tr>
        <w:tc>
          <w:tcPr>
            <w:tcW w:w="833" w:type="dxa"/>
          </w:tcPr>
          <w:p>
            <w:pPr>
              <w:pStyle w:val="0"/>
              <w:jc w:val="center"/>
            </w:pPr>
            <w:r>
              <w:rPr>
                <w:sz w:val="24"/>
              </w:rPr>
              <w:t xml:space="preserve">314</w:t>
            </w:r>
          </w:p>
        </w:tc>
        <w:tc>
          <w:tcPr>
            <w:tcW w:w="992" w:type="dxa"/>
          </w:tcPr>
          <w:p>
            <w:pPr>
              <w:pStyle w:val="0"/>
              <w:jc w:val="center"/>
            </w:pPr>
            <w:r>
              <w:rPr>
                <w:sz w:val="24"/>
              </w:rPr>
              <w:t xml:space="preserve">L01XB</w:t>
            </w:r>
          </w:p>
        </w:tc>
        <w:tc>
          <w:tcPr>
            <w:tcW w:w="2608" w:type="dxa"/>
          </w:tcPr>
          <w:p>
            <w:pPr>
              <w:pStyle w:val="0"/>
            </w:pPr>
            <w:r>
              <w:rPr>
                <w:sz w:val="24"/>
              </w:rPr>
              <w:t xml:space="preserve">метилгидразины</w:t>
            </w:r>
          </w:p>
        </w:tc>
        <w:tc>
          <w:tcPr>
            <w:tcW w:w="2041" w:type="dxa"/>
          </w:tcPr>
          <w:p>
            <w:pPr>
              <w:pStyle w:val="0"/>
            </w:pPr>
            <w:r>
              <w:rPr>
                <w:sz w:val="24"/>
              </w:rPr>
              <w:t xml:space="preserve">прокарбазин</w:t>
            </w:r>
          </w:p>
        </w:tc>
        <w:tc>
          <w:tcPr>
            <w:tcW w:w="2582" w:type="dxa"/>
          </w:tcPr>
          <w:p>
            <w:pPr>
              <w:pStyle w:val="0"/>
            </w:pPr>
            <w:r>
              <w:rPr>
                <w:sz w:val="24"/>
              </w:rPr>
              <w:t xml:space="preserve">капсулы</w:t>
            </w:r>
          </w:p>
        </w:tc>
      </w:tr>
      <w:tr>
        <w:tc>
          <w:tcPr>
            <w:tcW w:w="833" w:type="dxa"/>
            <w:vMerge w:val="restart"/>
          </w:tcPr>
          <w:p>
            <w:pPr>
              <w:pStyle w:val="0"/>
              <w:jc w:val="center"/>
            </w:pPr>
            <w:r>
              <w:rPr>
                <w:sz w:val="24"/>
              </w:rPr>
              <w:t xml:space="preserve">315</w:t>
            </w:r>
          </w:p>
        </w:tc>
        <w:tc>
          <w:tcPr>
            <w:tcW w:w="992" w:type="dxa"/>
            <w:vMerge w:val="restart"/>
          </w:tcPr>
          <w:p>
            <w:pPr>
              <w:pStyle w:val="0"/>
              <w:jc w:val="center"/>
            </w:pPr>
            <w:r>
              <w:rPr>
                <w:sz w:val="24"/>
              </w:rPr>
              <w:t xml:space="preserve">L01хC</w:t>
            </w:r>
          </w:p>
        </w:tc>
        <w:tc>
          <w:tcPr>
            <w:tcW w:w="2608" w:type="dxa"/>
            <w:vMerge w:val="restart"/>
          </w:tcPr>
          <w:p>
            <w:pPr>
              <w:pStyle w:val="0"/>
            </w:pPr>
            <w:r>
              <w:rPr>
                <w:sz w:val="24"/>
              </w:rPr>
              <w:t xml:space="preserve">моноклональные антитела</w:t>
            </w:r>
          </w:p>
        </w:tc>
        <w:tc>
          <w:tcPr>
            <w:tcW w:w="2041" w:type="dxa"/>
          </w:tcPr>
          <w:p>
            <w:pPr>
              <w:pStyle w:val="0"/>
            </w:pPr>
            <w:r>
              <w:rPr>
                <w:sz w:val="24"/>
              </w:rPr>
              <w:t xml:space="preserve">атезолизумаб</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авелумаб</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бевацизумаб</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блинатумомаб</w:t>
            </w:r>
          </w:p>
        </w:tc>
        <w:tc>
          <w:tcPr>
            <w:tcW w:w="2582" w:type="dxa"/>
          </w:tcPr>
          <w:p>
            <w:pPr>
              <w:pStyle w:val="0"/>
            </w:pPr>
            <w:r>
              <w:rPr>
                <w:sz w:val="24"/>
              </w:rPr>
              <w:t xml:space="preserve">лиофилизат для приготовления концентрата для приготовления раствора для инфузий; порошок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брентуксимаб ведотин</w:t>
            </w:r>
          </w:p>
        </w:tc>
        <w:tc>
          <w:tcPr>
            <w:tcW w:w="258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инотузумаб озогамицин</w:t>
            </w:r>
          </w:p>
        </w:tc>
        <w:tc>
          <w:tcPr>
            <w:tcW w:w="258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дурвалумаб</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ипилимумаб</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ниволумаб</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обинутузумаб</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панитумумаб</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трастузумаб</w:t>
            </w:r>
          </w:p>
        </w:tc>
        <w:tc>
          <w:tcPr>
            <w:tcW w:w="2582" w:type="dxa"/>
          </w:tcPr>
          <w:p>
            <w:pPr>
              <w:pStyle w:val="0"/>
            </w:pPr>
            <w:r>
              <w:rPr>
                <w:sz w:val="24"/>
              </w:rPr>
              <w:t xml:space="preserve">лиофилизат для приготовления концентрата для приготовления раствора для инфузий; 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трастузумаб эмтанзин</w:t>
            </w:r>
          </w:p>
        </w:tc>
        <w:tc>
          <w:tcPr>
            <w:tcW w:w="258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пембролизумаб</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пертузумаб</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полатузумаб ведотин</w:t>
            </w:r>
          </w:p>
        </w:tc>
        <w:tc>
          <w:tcPr>
            <w:tcW w:w="258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пролголимаб</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рамуцирумаб</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ритуксимаб</w:t>
            </w:r>
          </w:p>
        </w:tc>
        <w:tc>
          <w:tcPr>
            <w:tcW w:w="2582" w:type="dxa"/>
          </w:tcPr>
          <w:p>
            <w:pPr>
              <w:pStyle w:val="0"/>
            </w:pPr>
            <w:r>
              <w:rPr>
                <w:sz w:val="24"/>
              </w:rPr>
              <w:t xml:space="preserve">концентрат для приготовления раствора для инфузий; 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цетуксимаб</w:t>
            </w:r>
          </w:p>
        </w:tc>
        <w:tc>
          <w:tcPr>
            <w:tcW w:w="2582"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элотузумаб</w:t>
            </w:r>
          </w:p>
        </w:tc>
        <w:tc>
          <w:tcPr>
            <w:tcW w:w="2582" w:type="dxa"/>
          </w:tcPr>
          <w:p>
            <w:pPr>
              <w:pStyle w:val="0"/>
            </w:pPr>
            <w:r>
              <w:rPr>
                <w:sz w:val="24"/>
              </w:rPr>
              <w:t xml:space="preserve">лиофилизат для приготовления концентрата для приготовления раствора для инфузий</w:t>
            </w:r>
          </w:p>
        </w:tc>
      </w:tr>
      <w:tr>
        <w:tc>
          <w:tcPr>
            <w:tcW w:w="833" w:type="dxa"/>
            <w:vMerge w:val="restart"/>
          </w:tcPr>
          <w:p>
            <w:pPr>
              <w:pStyle w:val="0"/>
              <w:jc w:val="center"/>
            </w:pPr>
            <w:r>
              <w:rPr>
                <w:sz w:val="24"/>
              </w:rPr>
              <w:t xml:space="preserve">316</w:t>
            </w:r>
          </w:p>
        </w:tc>
        <w:tc>
          <w:tcPr>
            <w:tcW w:w="992" w:type="dxa"/>
            <w:vMerge w:val="restart"/>
          </w:tcPr>
          <w:p>
            <w:pPr>
              <w:pStyle w:val="0"/>
              <w:jc w:val="center"/>
            </w:pPr>
            <w:r>
              <w:rPr>
                <w:sz w:val="24"/>
              </w:rPr>
              <w:t xml:space="preserve">L01XE</w:t>
            </w:r>
          </w:p>
        </w:tc>
        <w:tc>
          <w:tcPr>
            <w:tcW w:w="2608" w:type="dxa"/>
            <w:vMerge w:val="restart"/>
          </w:tcPr>
          <w:p>
            <w:pPr>
              <w:pStyle w:val="0"/>
            </w:pPr>
            <w:r>
              <w:rPr>
                <w:sz w:val="24"/>
              </w:rPr>
              <w:t xml:space="preserve">ингибиторы протеинкиназы</w:t>
            </w:r>
          </w:p>
        </w:tc>
        <w:tc>
          <w:tcPr>
            <w:tcW w:w="2041" w:type="dxa"/>
          </w:tcPr>
          <w:p>
            <w:pPr>
              <w:pStyle w:val="0"/>
            </w:pPr>
            <w:r>
              <w:rPr>
                <w:sz w:val="24"/>
              </w:rPr>
              <w:t xml:space="preserve">акситиниб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абемациклиб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акалабрутиниб</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алектиниб</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афатиниб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бозутиниб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вандетаниб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вемурафениб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гефитиниб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дазатиниб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дабрафениб</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ибрутиниб</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иматиниб</w:t>
            </w:r>
          </w:p>
        </w:tc>
        <w:tc>
          <w:tcPr>
            <w:tcW w:w="2582" w:type="dxa"/>
          </w:tcPr>
          <w:p>
            <w:pPr>
              <w:pStyle w:val="0"/>
            </w:pPr>
            <w:r>
              <w:rPr>
                <w:sz w:val="24"/>
              </w:rPr>
              <w:t xml:space="preserve">капсулы;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кабозантиниб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руксолитиниб</w:t>
            </w:r>
          </w:p>
        </w:tc>
        <w:tc>
          <w:tcPr>
            <w:tcW w:w="2582" w:type="dxa"/>
          </w:tcPr>
          <w:p>
            <w:pPr>
              <w:pStyle w:val="0"/>
            </w:pPr>
            <w:r>
              <w:rPr>
                <w:sz w:val="24"/>
              </w:rPr>
              <w:t xml:space="preserve">таблетки</w:t>
            </w:r>
          </w:p>
        </w:tc>
      </w:tr>
      <w:tr>
        <w:tc>
          <w:tcPr>
            <w:vMerge w:val="continue"/>
          </w:tcPr>
          <w:p/>
        </w:tc>
        <w:tc>
          <w:tcPr>
            <w:vMerge w:val="continue"/>
          </w:tcPr>
          <w:p/>
        </w:tc>
        <w:tc>
          <w:tcPr>
            <w:vMerge w:val="continue"/>
          </w:tcPr>
          <w:p/>
        </w:tc>
        <w:tc>
          <w:tcPr>
            <w:tcW w:w="2041" w:type="dxa"/>
          </w:tcPr>
          <w:p>
            <w:pPr>
              <w:pStyle w:val="0"/>
            </w:pPr>
            <w:r>
              <w:rPr>
                <w:sz w:val="24"/>
              </w:rPr>
              <w:t xml:space="preserve">кобиметиниб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нинтеданиб</w:t>
            </w:r>
          </w:p>
        </w:tc>
        <w:tc>
          <w:tcPr>
            <w:tcW w:w="2582" w:type="dxa"/>
          </w:tcPr>
          <w:p>
            <w:pPr>
              <w:pStyle w:val="0"/>
            </w:pPr>
            <w:r>
              <w:rPr>
                <w:sz w:val="24"/>
              </w:rPr>
              <w:t xml:space="preserve">капсулы мягкие</w:t>
            </w:r>
          </w:p>
        </w:tc>
      </w:tr>
      <w:tr>
        <w:tc>
          <w:tcPr>
            <w:vMerge w:val="continue"/>
          </w:tcPr>
          <w:p/>
        </w:tc>
        <w:tc>
          <w:tcPr>
            <w:vMerge w:val="continue"/>
          </w:tcPr>
          <w:p/>
        </w:tc>
        <w:tc>
          <w:tcPr>
            <w:vMerge w:val="continue"/>
          </w:tcPr>
          <w:p/>
        </w:tc>
        <w:tc>
          <w:tcPr>
            <w:tcW w:w="2041" w:type="dxa"/>
          </w:tcPr>
          <w:p>
            <w:pPr>
              <w:pStyle w:val="0"/>
            </w:pPr>
            <w:r>
              <w:rPr>
                <w:sz w:val="24"/>
              </w:rPr>
              <w:t xml:space="preserve">лапатиниб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ленватиниб</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мидостаурин</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нилотиниб</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палбоциклиб</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сунитиниб</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церитиниб</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кризотиниб</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осимертиниб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пазопаниб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регорафениб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рибоциклиб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сорафениб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траметиниб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эрлотиниб</w:t>
            </w:r>
          </w:p>
        </w:tc>
        <w:tc>
          <w:tcPr>
            <w:tcW w:w="2582" w:type="dxa"/>
          </w:tcPr>
          <w:p>
            <w:pPr>
              <w:pStyle w:val="0"/>
            </w:pPr>
            <w:r>
              <w:rPr>
                <w:sz w:val="24"/>
              </w:rPr>
              <w:t xml:space="preserve">таблетки, покрытые пленочной оболочкой</w:t>
            </w:r>
          </w:p>
        </w:tc>
      </w:tr>
      <w:tr>
        <w:tc>
          <w:tcPr>
            <w:tcW w:w="833" w:type="dxa"/>
            <w:vMerge w:val="restart"/>
          </w:tcPr>
          <w:p>
            <w:pPr>
              <w:pStyle w:val="0"/>
              <w:jc w:val="center"/>
            </w:pPr>
            <w:r>
              <w:rPr>
                <w:sz w:val="24"/>
              </w:rPr>
              <w:t xml:space="preserve">317</w:t>
            </w:r>
          </w:p>
        </w:tc>
        <w:tc>
          <w:tcPr>
            <w:tcW w:w="992" w:type="dxa"/>
            <w:vMerge w:val="restart"/>
          </w:tcPr>
          <w:p>
            <w:pPr>
              <w:pStyle w:val="0"/>
              <w:jc w:val="center"/>
            </w:pPr>
            <w:r>
              <w:rPr>
                <w:sz w:val="24"/>
              </w:rPr>
              <w:t xml:space="preserve">L01хх</w:t>
            </w:r>
          </w:p>
        </w:tc>
        <w:tc>
          <w:tcPr>
            <w:tcW w:w="2608" w:type="dxa"/>
            <w:vMerge w:val="restart"/>
          </w:tcPr>
          <w:p>
            <w:pPr>
              <w:pStyle w:val="0"/>
            </w:pPr>
            <w:r>
              <w:rPr>
                <w:sz w:val="24"/>
              </w:rPr>
              <w:t xml:space="preserve">прочие противоопухолевые препараты</w:t>
            </w:r>
          </w:p>
        </w:tc>
        <w:tc>
          <w:tcPr>
            <w:tcW w:w="2041" w:type="dxa"/>
          </w:tcPr>
          <w:p>
            <w:pPr>
              <w:pStyle w:val="0"/>
            </w:pPr>
            <w:r>
              <w:rPr>
                <w:sz w:val="24"/>
              </w:rPr>
              <w:t xml:space="preserve">аспарагиназа</w:t>
            </w:r>
          </w:p>
        </w:tc>
        <w:tc>
          <w:tcPr>
            <w:tcW w:w="2582" w:type="dxa"/>
          </w:tcPr>
          <w:p>
            <w:pPr>
              <w:pStyle w:val="0"/>
            </w:pPr>
            <w:r>
              <w:rPr>
                <w:sz w:val="24"/>
              </w:rPr>
              <w:t xml:space="preserve">лиофилизат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алпелисиб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афлиберцепт</w:t>
            </w:r>
          </w:p>
        </w:tc>
        <w:tc>
          <w:tcPr>
            <w:tcW w:w="2582" w:type="dxa"/>
          </w:tcPr>
          <w:p>
            <w:pPr>
              <w:pStyle w:val="0"/>
            </w:pPr>
            <w:r>
              <w:rPr>
                <w:sz w:val="24"/>
              </w:rPr>
              <w:t xml:space="preserve">раствор для внутриглазного введения; 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бортезомиб</w:t>
            </w:r>
          </w:p>
        </w:tc>
        <w:tc>
          <w:tcPr>
            <w:tcW w:w="2582" w:type="dxa"/>
          </w:tcPr>
          <w:p>
            <w:pPr>
              <w:pStyle w:val="0"/>
            </w:pPr>
            <w:r>
              <w:rPr>
                <w:sz w:val="24"/>
              </w:rPr>
              <w:t xml:space="preserve">лиофилизат для приготовления раствора для внутривенного введения; лиофилизат для приготовления раствора для внутривенного и подкожного введения; лиофилизат для приготовления раствора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гидроксикарбамид</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третиноин</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висмодегиб</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венетоклакс</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иксазомиб</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иринотекан</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карфилзомиб</w:t>
            </w:r>
          </w:p>
        </w:tc>
        <w:tc>
          <w:tcPr>
            <w:tcW w:w="2582"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митотан</w:t>
            </w:r>
          </w:p>
        </w:tc>
        <w:tc>
          <w:tcPr>
            <w:tcW w:w="2582" w:type="dxa"/>
          </w:tcPr>
          <w:p>
            <w:pPr>
              <w:pStyle w:val="0"/>
            </w:pPr>
            <w:r>
              <w:rPr>
                <w:sz w:val="24"/>
              </w:rPr>
              <w:t xml:space="preserve">таблетки</w:t>
            </w:r>
          </w:p>
        </w:tc>
      </w:tr>
      <w:tr>
        <w:tc>
          <w:tcPr>
            <w:vMerge w:val="continue"/>
          </w:tcPr>
          <w:p/>
        </w:tc>
        <w:tc>
          <w:tcPr>
            <w:vMerge w:val="continue"/>
          </w:tcPr>
          <w:p/>
        </w:tc>
        <w:tc>
          <w:tcPr>
            <w:vMerge w:val="continue"/>
          </w:tcPr>
          <w:p/>
        </w:tc>
        <w:tc>
          <w:tcPr>
            <w:tcW w:w="2041" w:type="dxa"/>
          </w:tcPr>
          <w:p>
            <w:pPr>
              <w:pStyle w:val="0"/>
            </w:pPr>
            <w:r>
              <w:rPr>
                <w:sz w:val="24"/>
              </w:rPr>
              <w:t xml:space="preserve">олапариб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пэгаспаргаза</w:t>
            </w:r>
          </w:p>
        </w:tc>
        <w:tc>
          <w:tcPr>
            <w:tcW w:w="2582" w:type="dxa"/>
          </w:tcPr>
          <w:p>
            <w:pPr>
              <w:pStyle w:val="0"/>
            </w:pPr>
            <w:r>
              <w:rPr>
                <w:sz w:val="24"/>
              </w:rPr>
              <w:t xml:space="preserve">лиофилизат для приготовления раствора для внутримышечного введения и инфузий</w:t>
            </w:r>
          </w:p>
        </w:tc>
      </w:tr>
      <w:tr>
        <w:tc>
          <w:tcPr>
            <w:vMerge w:val="continue"/>
          </w:tcPr>
          <w:p/>
        </w:tc>
        <w:tc>
          <w:tcPr>
            <w:vMerge w:val="continue"/>
          </w:tcPr>
          <w:p/>
        </w:tc>
        <w:tc>
          <w:tcPr>
            <w:vMerge w:val="continue"/>
          </w:tcPr>
          <w:p/>
        </w:tc>
        <w:tc>
          <w:tcPr>
            <w:tcW w:w="2041" w:type="dxa"/>
          </w:tcPr>
          <w:p>
            <w:pPr>
              <w:pStyle w:val="0"/>
            </w:pPr>
            <w:r>
              <w:rPr>
                <w:sz w:val="24"/>
              </w:rPr>
              <w:t xml:space="preserve">талазопариб</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эрибулин</w:t>
            </w:r>
          </w:p>
        </w:tc>
        <w:tc>
          <w:tcPr>
            <w:tcW w:w="2582"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фактор некроза опухоли альфа-1 (тимозин рекомбинантный)</w:t>
            </w:r>
          </w:p>
        </w:tc>
        <w:tc>
          <w:tcPr>
            <w:tcW w:w="2582" w:type="dxa"/>
          </w:tcPr>
          <w:p>
            <w:pPr>
              <w:pStyle w:val="0"/>
            </w:pPr>
            <w:r>
              <w:rPr>
                <w:sz w:val="24"/>
              </w:rPr>
              <w:t xml:space="preserve">лиофилизат для приготовления раствора для подкожного введения</w:t>
            </w:r>
          </w:p>
        </w:tc>
      </w:tr>
      <w:tr>
        <w:tc>
          <w:tcPr>
            <w:tcW w:w="833" w:type="dxa"/>
          </w:tcPr>
          <w:p>
            <w:pPr>
              <w:pStyle w:val="0"/>
              <w:jc w:val="center"/>
            </w:pPr>
            <w:r>
              <w:rPr>
                <w:sz w:val="24"/>
              </w:rPr>
              <w:t xml:space="preserve">317.1</w:t>
            </w:r>
          </w:p>
        </w:tc>
        <w:tc>
          <w:tcPr>
            <w:tcW w:w="992" w:type="dxa"/>
          </w:tcPr>
          <w:p>
            <w:pPr>
              <w:pStyle w:val="0"/>
              <w:jc w:val="center"/>
            </w:pPr>
            <w:r>
              <w:rPr>
                <w:sz w:val="24"/>
              </w:rPr>
              <w:t xml:space="preserve">L01хY</w:t>
            </w:r>
          </w:p>
        </w:tc>
        <w:tc>
          <w:tcPr>
            <w:tcW w:w="2608" w:type="dxa"/>
          </w:tcPr>
          <w:p>
            <w:pPr>
              <w:pStyle w:val="0"/>
            </w:pPr>
            <w:r>
              <w:rPr>
                <w:sz w:val="24"/>
              </w:rPr>
              <w:t xml:space="preserve">комбинации противоопухолевых препаратов</w:t>
            </w:r>
          </w:p>
        </w:tc>
        <w:tc>
          <w:tcPr>
            <w:tcW w:w="2041" w:type="dxa"/>
          </w:tcPr>
          <w:p>
            <w:pPr>
              <w:pStyle w:val="0"/>
            </w:pPr>
            <w:r>
              <w:rPr>
                <w:sz w:val="24"/>
              </w:rPr>
              <w:t xml:space="preserve">нурулимаб + пролголимаб</w:t>
            </w:r>
          </w:p>
        </w:tc>
        <w:tc>
          <w:tcPr>
            <w:tcW w:w="2582" w:type="dxa"/>
          </w:tcPr>
          <w:p>
            <w:pPr>
              <w:pStyle w:val="0"/>
            </w:pPr>
            <w:r>
              <w:rPr>
                <w:sz w:val="24"/>
              </w:rPr>
              <w:t xml:space="preserve">концентрат для приготовления раствора для инфузий</w:t>
            </w:r>
          </w:p>
        </w:tc>
      </w:tr>
      <w:tr>
        <w:tc>
          <w:tcPr>
            <w:tcW w:w="833" w:type="dxa"/>
          </w:tcPr>
          <w:p>
            <w:pPr>
              <w:pStyle w:val="0"/>
              <w:jc w:val="center"/>
            </w:pPr>
            <w:r>
              <w:rPr>
                <w:sz w:val="24"/>
              </w:rPr>
              <w:t xml:space="preserve">318</w:t>
            </w:r>
          </w:p>
        </w:tc>
        <w:tc>
          <w:tcPr>
            <w:tcW w:w="992" w:type="dxa"/>
          </w:tcPr>
          <w:p>
            <w:pPr>
              <w:pStyle w:val="0"/>
              <w:jc w:val="center"/>
            </w:pPr>
            <w:r>
              <w:rPr>
                <w:sz w:val="24"/>
              </w:rPr>
              <w:t xml:space="preserve">L02</w:t>
            </w:r>
          </w:p>
        </w:tc>
        <w:tc>
          <w:tcPr>
            <w:tcW w:w="2608" w:type="dxa"/>
          </w:tcPr>
          <w:p>
            <w:pPr>
              <w:pStyle w:val="0"/>
            </w:pPr>
            <w:r>
              <w:rPr>
                <w:sz w:val="24"/>
              </w:rPr>
              <w:t xml:space="preserve">противоопухолевые гормональные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319</w:t>
            </w:r>
          </w:p>
        </w:tc>
        <w:tc>
          <w:tcPr>
            <w:tcW w:w="992" w:type="dxa"/>
          </w:tcPr>
          <w:p>
            <w:pPr>
              <w:pStyle w:val="0"/>
              <w:jc w:val="center"/>
            </w:pPr>
            <w:r>
              <w:rPr>
                <w:sz w:val="24"/>
              </w:rPr>
              <w:t xml:space="preserve">L02A</w:t>
            </w:r>
          </w:p>
        </w:tc>
        <w:tc>
          <w:tcPr>
            <w:tcW w:w="2608" w:type="dxa"/>
          </w:tcPr>
          <w:p>
            <w:pPr>
              <w:pStyle w:val="0"/>
            </w:pPr>
            <w:r>
              <w:rPr>
                <w:sz w:val="24"/>
              </w:rPr>
              <w:t xml:space="preserve">гормоны и родственные соединения</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320</w:t>
            </w:r>
          </w:p>
        </w:tc>
        <w:tc>
          <w:tcPr>
            <w:tcW w:w="992" w:type="dxa"/>
          </w:tcPr>
          <w:p>
            <w:pPr>
              <w:pStyle w:val="0"/>
              <w:jc w:val="center"/>
            </w:pPr>
            <w:r>
              <w:rPr>
                <w:sz w:val="24"/>
              </w:rPr>
              <w:t xml:space="preserve">L02AB</w:t>
            </w:r>
          </w:p>
        </w:tc>
        <w:tc>
          <w:tcPr>
            <w:tcW w:w="2608" w:type="dxa"/>
          </w:tcPr>
          <w:p>
            <w:pPr>
              <w:pStyle w:val="0"/>
            </w:pPr>
            <w:r>
              <w:rPr>
                <w:sz w:val="24"/>
              </w:rPr>
              <w:t xml:space="preserve">гестагены</w:t>
            </w:r>
          </w:p>
        </w:tc>
        <w:tc>
          <w:tcPr>
            <w:tcW w:w="2041" w:type="dxa"/>
          </w:tcPr>
          <w:p>
            <w:pPr>
              <w:pStyle w:val="0"/>
            </w:pPr>
            <w:r>
              <w:rPr>
                <w:sz w:val="24"/>
              </w:rPr>
              <w:t xml:space="preserve">медроксипрогестерон</w:t>
            </w:r>
          </w:p>
        </w:tc>
        <w:tc>
          <w:tcPr>
            <w:tcW w:w="2582" w:type="dxa"/>
          </w:tcPr>
          <w:p>
            <w:pPr>
              <w:pStyle w:val="0"/>
            </w:pPr>
            <w:r>
              <w:rPr>
                <w:sz w:val="24"/>
              </w:rPr>
              <w:t xml:space="preserve">таблетки; суспензия для внутримышечного введения</w:t>
            </w:r>
          </w:p>
        </w:tc>
      </w:tr>
      <w:tr>
        <w:tc>
          <w:tcPr>
            <w:tcW w:w="833" w:type="dxa"/>
            <w:vMerge w:val="restart"/>
          </w:tcPr>
          <w:p>
            <w:pPr>
              <w:pStyle w:val="0"/>
              <w:jc w:val="center"/>
            </w:pPr>
            <w:r>
              <w:rPr>
                <w:sz w:val="24"/>
              </w:rPr>
              <w:t xml:space="preserve">321</w:t>
            </w:r>
          </w:p>
        </w:tc>
        <w:tc>
          <w:tcPr>
            <w:tcW w:w="992" w:type="dxa"/>
            <w:vMerge w:val="restart"/>
          </w:tcPr>
          <w:p>
            <w:pPr>
              <w:pStyle w:val="0"/>
              <w:jc w:val="center"/>
            </w:pPr>
            <w:r>
              <w:rPr>
                <w:sz w:val="24"/>
              </w:rPr>
              <w:t xml:space="preserve">L02AE</w:t>
            </w:r>
          </w:p>
        </w:tc>
        <w:tc>
          <w:tcPr>
            <w:tcW w:w="2608" w:type="dxa"/>
            <w:vMerge w:val="restart"/>
          </w:tcPr>
          <w:p>
            <w:pPr>
              <w:pStyle w:val="0"/>
            </w:pPr>
            <w:r>
              <w:rPr>
                <w:sz w:val="24"/>
              </w:rPr>
              <w:t xml:space="preserve">аналоги гонадотропин-рилизинг гормона</w:t>
            </w:r>
          </w:p>
        </w:tc>
        <w:tc>
          <w:tcPr>
            <w:tcW w:w="2041" w:type="dxa"/>
          </w:tcPr>
          <w:p>
            <w:pPr>
              <w:pStyle w:val="0"/>
            </w:pPr>
            <w:r>
              <w:rPr>
                <w:sz w:val="24"/>
              </w:rPr>
              <w:t xml:space="preserve">бусерелин</w:t>
            </w:r>
          </w:p>
        </w:tc>
        <w:tc>
          <w:tcPr>
            <w:tcW w:w="2582" w:type="dxa"/>
          </w:tcPr>
          <w:p>
            <w:pPr>
              <w:pStyle w:val="0"/>
            </w:pPr>
            <w:r>
              <w:rPr>
                <w:sz w:val="24"/>
              </w:rPr>
              <w:t xml:space="preserve">лиофилизат для приготовления суспензии для внутримышечного введения пролонгированного действия</w:t>
            </w:r>
          </w:p>
        </w:tc>
      </w:tr>
      <w:tr>
        <w:tc>
          <w:tcPr>
            <w:vMerge w:val="continue"/>
          </w:tcPr>
          <w:p/>
        </w:tc>
        <w:tc>
          <w:tcPr>
            <w:vMerge w:val="continue"/>
          </w:tcPr>
          <w:p/>
        </w:tc>
        <w:tc>
          <w:tcPr>
            <w:vMerge w:val="continue"/>
          </w:tcPr>
          <w:p/>
        </w:tc>
        <w:tc>
          <w:tcPr>
            <w:tcW w:w="2041" w:type="dxa"/>
          </w:tcPr>
          <w:p>
            <w:pPr>
              <w:pStyle w:val="0"/>
            </w:pPr>
            <w:r>
              <w:rPr>
                <w:sz w:val="24"/>
              </w:rPr>
              <w:t xml:space="preserve">гозерелин</w:t>
            </w:r>
          </w:p>
        </w:tc>
        <w:tc>
          <w:tcPr>
            <w:tcW w:w="2582" w:type="dxa"/>
          </w:tcPr>
          <w:p>
            <w:pPr>
              <w:pStyle w:val="0"/>
            </w:pPr>
            <w:r>
              <w:rPr>
                <w:sz w:val="24"/>
              </w:rPr>
              <w:t xml:space="preserve">капсулы для подкожного введения пролонгированного действия; имплантат</w:t>
            </w:r>
          </w:p>
        </w:tc>
      </w:tr>
      <w:tr>
        <w:tc>
          <w:tcPr>
            <w:vMerge w:val="continue"/>
          </w:tcPr>
          <w:p/>
        </w:tc>
        <w:tc>
          <w:tcPr>
            <w:vMerge w:val="continue"/>
          </w:tcPr>
          <w:p/>
        </w:tc>
        <w:tc>
          <w:tcPr>
            <w:vMerge w:val="continue"/>
          </w:tcPr>
          <w:p/>
        </w:tc>
        <w:tc>
          <w:tcPr>
            <w:tcW w:w="2041" w:type="dxa"/>
          </w:tcPr>
          <w:p>
            <w:pPr>
              <w:pStyle w:val="0"/>
            </w:pPr>
            <w:r>
              <w:rPr>
                <w:sz w:val="24"/>
              </w:rPr>
              <w:t xml:space="preserve">лейпрорелин</w:t>
            </w:r>
          </w:p>
        </w:tc>
        <w:tc>
          <w:tcPr>
            <w:tcW w:w="2582" w:type="dxa"/>
          </w:tcPr>
          <w:p>
            <w:pPr>
              <w:pStyle w:val="0"/>
            </w:pPr>
            <w:r>
              <w:rPr>
                <w:sz w:val="24"/>
              </w:rPr>
              <w:t xml:space="preserve">лиофилизат для приготовления суспензии для внутримышечного и подкожного введения пролонгированного действия; лиофилизат для приготовления суспензии для внутримышечного и подкожного введения с пролонгированным высвобождением; лиофилизат для приготовления раствора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трипторелин</w:t>
            </w:r>
          </w:p>
        </w:tc>
        <w:tc>
          <w:tcPr>
            <w:tcW w:w="2582" w:type="dxa"/>
          </w:tcPr>
          <w:p>
            <w:pPr>
              <w:pStyle w:val="0"/>
            </w:pPr>
            <w:r>
              <w:rPr>
                <w:sz w:val="24"/>
              </w:rPr>
              <w:t xml:space="preserve">лиофилизат для приготовления раствора для подкожного введения; лиофилизат для приготовления суспензии для внутримышечного введения пролонгированного действия; лиофилизат для приготовления суспензии для внутримышечного и подкожного введения пролонгированного действия; раствор для подкожного введения; лиофилизат для приготовления суспензии для внутримышечного введения с пролонгированным высвобождением; порошок для приготовления суспензии для внутримышечного и подкожного введения пролонгированного действия</w:t>
            </w:r>
          </w:p>
        </w:tc>
      </w:tr>
      <w:tr>
        <w:tc>
          <w:tcPr>
            <w:tcW w:w="833" w:type="dxa"/>
          </w:tcPr>
          <w:p>
            <w:pPr>
              <w:pStyle w:val="0"/>
              <w:jc w:val="center"/>
            </w:pPr>
            <w:r>
              <w:rPr>
                <w:sz w:val="24"/>
              </w:rPr>
              <w:t xml:space="preserve">322</w:t>
            </w:r>
          </w:p>
        </w:tc>
        <w:tc>
          <w:tcPr>
            <w:tcW w:w="992" w:type="dxa"/>
          </w:tcPr>
          <w:p>
            <w:pPr>
              <w:pStyle w:val="0"/>
              <w:jc w:val="center"/>
            </w:pPr>
            <w:r>
              <w:rPr>
                <w:sz w:val="24"/>
              </w:rPr>
              <w:t xml:space="preserve">L02B</w:t>
            </w:r>
          </w:p>
        </w:tc>
        <w:tc>
          <w:tcPr>
            <w:tcW w:w="2608" w:type="dxa"/>
          </w:tcPr>
          <w:p>
            <w:pPr>
              <w:pStyle w:val="0"/>
            </w:pPr>
            <w:r>
              <w:rPr>
                <w:sz w:val="24"/>
              </w:rPr>
              <w:t xml:space="preserve">антагонисты гормонов и родственные соединения</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323</w:t>
            </w:r>
          </w:p>
        </w:tc>
        <w:tc>
          <w:tcPr>
            <w:tcW w:w="992" w:type="dxa"/>
            <w:vMerge w:val="restart"/>
          </w:tcPr>
          <w:p>
            <w:pPr>
              <w:pStyle w:val="0"/>
              <w:jc w:val="center"/>
            </w:pPr>
            <w:r>
              <w:rPr>
                <w:sz w:val="24"/>
              </w:rPr>
              <w:t xml:space="preserve">L02BA</w:t>
            </w:r>
          </w:p>
        </w:tc>
        <w:tc>
          <w:tcPr>
            <w:tcW w:w="2608" w:type="dxa"/>
            <w:vMerge w:val="restart"/>
          </w:tcPr>
          <w:p>
            <w:pPr>
              <w:pStyle w:val="0"/>
            </w:pPr>
            <w:r>
              <w:rPr>
                <w:sz w:val="24"/>
              </w:rPr>
              <w:t xml:space="preserve">антиэстрогены</w:t>
            </w:r>
          </w:p>
        </w:tc>
        <w:tc>
          <w:tcPr>
            <w:tcW w:w="2041" w:type="dxa"/>
          </w:tcPr>
          <w:p>
            <w:pPr>
              <w:pStyle w:val="0"/>
            </w:pPr>
            <w:r>
              <w:rPr>
                <w:sz w:val="24"/>
              </w:rPr>
              <w:t xml:space="preserve">тамоксифен</w:t>
            </w:r>
          </w:p>
        </w:tc>
        <w:tc>
          <w:tcPr>
            <w:tcW w:w="2582" w:type="dxa"/>
          </w:tcPr>
          <w:p>
            <w:pPr>
              <w:pStyle w:val="0"/>
            </w:pPr>
            <w:r>
              <w:rPr>
                <w:sz w:val="24"/>
              </w:rPr>
              <w:t xml:space="preserve">таблетки;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фулвестрант</w:t>
            </w:r>
          </w:p>
        </w:tc>
        <w:tc>
          <w:tcPr>
            <w:tcW w:w="2582" w:type="dxa"/>
          </w:tcPr>
          <w:p>
            <w:pPr>
              <w:pStyle w:val="0"/>
            </w:pPr>
            <w:r>
              <w:rPr>
                <w:sz w:val="24"/>
              </w:rPr>
              <w:t xml:space="preserve">раствор для внутримышечного введения</w:t>
            </w:r>
          </w:p>
        </w:tc>
      </w:tr>
      <w:tr>
        <w:tc>
          <w:tcPr>
            <w:tcW w:w="833" w:type="dxa"/>
            <w:vMerge w:val="restart"/>
          </w:tcPr>
          <w:p>
            <w:pPr>
              <w:pStyle w:val="0"/>
              <w:jc w:val="center"/>
            </w:pPr>
            <w:r>
              <w:rPr>
                <w:sz w:val="24"/>
              </w:rPr>
              <w:t xml:space="preserve">324</w:t>
            </w:r>
          </w:p>
        </w:tc>
        <w:tc>
          <w:tcPr>
            <w:tcW w:w="992" w:type="dxa"/>
            <w:vMerge w:val="restart"/>
          </w:tcPr>
          <w:p>
            <w:pPr>
              <w:pStyle w:val="0"/>
              <w:jc w:val="center"/>
            </w:pPr>
            <w:r>
              <w:rPr>
                <w:sz w:val="24"/>
              </w:rPr>
              <w:t xml:space="preserve">L02BB</w:t>
            </w:r>
          </w:p>
        </w:tc>
        <w:tc>
          <w:tcPr>
            <w:tcW w:w="2608" w:type="dxa"/>
            <w:vMerge w:val="restart"/>
          </w:tcPr>
          <w:p>
            <w:pPr>
              <w:pStyle w:val="0"/>
            </w:pPr>
            <w:r>
              <w:rPr>
                <w:sz w:val="24"/>
              </w:rPr>
              <w:t xml:space="preserve">антиандрогены</w:t>
            </w:r>
          </w:p>
        </w:tc>
        <w:tc>
          <w:tcPr>
            <w:tcW w:w="2041" w:type="dxa"/>
          </w:tcPr>
          <w:p>
            <w:pPr>
              <w:pStyle w:val="0"/>
            </w:pPr>
            <w:r>
              <w:rPr>
                <w:sz w:val="24"/>
              </w:rPr>
              <w:t xml:space="preserve">бикалутамид</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энзалутамид</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апалутамид</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флутамид</w:t>
            </w:r>
          </w:p>
        </w:tc>
        <w:tc>
          <w:tcPr>
            <w:tcW w:w="2582" w:type="dxa"/>
          </w:tcPr>
          <w:p>
            <w:pPr>
              <w:pStyle w:val="0"/>
            </w:pPr>
            <w:r>
              <w:rPr>
                <w:sz w:val="24"/>
              </w:rPr>
              <w:t xml:space="preserve">таблетки; таблетки, покрытые пленочной оболочкой</w:t>
            </w:r>
          </w:p>
        </w:tc>
      </w:tr>
      <w:tr>
        <w:tc>
          <w:tcPr>
            <w:tcW w:w="833" w:type="dxa"/>
          </w:tcPr>
          <w:p>
            <w:pPr>
              <w:pStyle w:val="0"/>
              <w:jc w:val="center"/>
            </w:pPr>
            <w:r>
              <w:rPr>
                <w:sz w:val="24"/>
              </w:rPr>
              <w:t xml:space="preserve">325</w:t>
            </w:r>
          </w:p>
        </w:tc>
        <w:tc>
          <w:tcPr>
            <w:tcW w:w="992" w:type="dxa"/>
          </w:tcPr>
          <w:p>
            <w:pPr>
              <w:pStyle w:val="0"/>
              <w:jc w:val="center"/>
            </w:pPr>
            <w:r>
              <w:rPr>
                <w:sz w:val="24"/>
              </w:rPr>
              <w:t xml:space="preserve">L02BG</w:t>
            </w:r>
          </w:p>
        </w:tc>
        <w:tc>
          <w:tcPr>
            <w:tcW w:w="2608" w:type="dxa"/>
          </w:tcPr>
          <w:p>
            <w:pPr>
              <w:pStyle w:val="0"/>
            </w:pPr>
            <w:r>
              <w:rPr>
                <w:sz w:val="24"/>
              </w:rPr>
              <w:t xml:space="preserve">ингибиторы ароматазы</w:t>
            </w:r>
          </w:p>
        </w:tc>
        <w:tc>
          <w:tcPr>
            <w:tcW w:w="2041" w:type="dxa"/>
          </w:tcPr>
          <w:p>
            <w:pPr>
              <w:pStyle w:val="0"/>
            </w:pPr>
            <w:r>
              <w:rPr>
                <w:sz w:val="24"/>
              </w:rPr>
              <w:t xml:space="preserve">анастрозол</w:t>
            </w:r>
          </w:p>
        </w:tc>
        <w:tc>
          <w:tcPr>
            <w:tcW w:w="2582" w:type="dxa"/>
          </w:tcPr>
          <w:p>
            <w:pPr>
              <w:pStyle w:val="0"/>
            </w:pPr>
            <w:r>
              <w:rPr>
                <w:sz w:val="24"/>
              </w:rPr>
              <w:t xml:space="preserve">таблетки, покрытые пленочной оболочкой</w:t>
            </w:r>
          </w:p>
        </w:tc>
      </w:tr>
      <w:tr>
        <w:tc>
          <w:tcPr>
            <w:tcW w:w="833" w:type="dxa"/>
            <w:vMerge w:val="restart"/>
          </w:tcPr>
          <w:p>
            <w:pPr>
              <w:pStyle w:val="0"/>
              <w:jc w:val="center"/>
            </w:pPr>
            <w:r>
              <w:rPr>
                <w:sz w:val="24"/>
              </w:rPr>
              <w:t xml:space="preserve">326</w:t>
            </w:r>
          </w:p>
        </w:tc>
        <w:tc>
          <w:tcPr>
            <w:tcW w:w="992" w:type="dxa"/>
            <w:vMerge w:val="restart"/>
          </w:tcPr>
          <w:p>
            <w:pPr>
              <w:pStyle w:val="0"/>
              <w:jc w:val="center"/>
            </w:pPr>
            <w:r>
              <w:rPr>
                <w:sz w:val="24"/>
              </w:rPr>
              <w:t xml:space="preserve">L02BX</w:t>
            </w:r>
          </w:p>
        </w:tc>
        <w:tc>
          <w:tcPr>
            <w:tcW w:w="2608" w:type="dxa"/>
            <w:vMerge w:val="restart"/>
          </w:tcPr>
          <w:p>
            <w:pPr>
              <w:pStyle w:val="0"/>
            </w:pPr>
            <w:r>
              <w:rPr>
                <w:sz w:val="24"/>
              </w:rPr>
              <w:t xml:space="preserve">другие антагонисты гормонов и родственные соединения</w:t>
            </w:r>
          </w:p>
        </w:tc>
        <w:tc>
          <w:tcPr>
            <w:tcW w:w="2041" w:type="dxa"/>
          </w:tcPr>
          <w:p>
            <w:pPr>
              <w:pStyle w:val="0"/>
            </w:pPr>
            <w:r>
              <w:rPr>
                <w:sz w:val="24"/>
              </w:rPr>
              <w:t xml:space="preserve">абиратерон</w:t>
            </w:r>
          </w:p>
        </w:tc>
        <w:tc>
          <w:tcPr>
            <w:tcW w:w="2582" w:type="dxa"/>
          </w:tcPr>
          <w:p>
            <w:pPr>
              <w:pStyle w:val="0"/>
            </w:pPr>
            <w:r>
              <w:rPr>
                <w:sz w:val="24"/>
              </w:rPr>
              <w:t xml:space="preserve">таблетки,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дегареликс</w:t>
            </w:r>
          </w:p>
        </w:tc>
        <w:tc>
          <w:tcPr>
            <w:tcW w:w="2582" w:type="dxa"/>
          </w:tcPr>
          <w:p>
            <w:pPr>
              <w:pStyle w:val="0"/>
            </w:pPr>
            <w:r>
              <w:rPr>
                <w:sz w:val="24"/>
              </w:rPr>
              <w:t xml:space="preserve">лиофилизат для приготовления раствора для подкожного введения</w:t>
            </w:r>
          </w:p>
        </w:tc>
      </w:tr>
      <w:tr>
        <w:tc>
          <w:tcPr>
            <w:tcW w:w="833" w:type="dxa"/>
          </w:tcPr>
          <w:p>
            <w:pPr>
              <w:pStyle w:val="0"/>
              <w:jc w:val="center"/>
            </w:pPr>
            <w:r>
              <w:rPr>
                <w:sz w:val="24"/>
              </w:rPr>
              <w:t xml:space="preserve">327</w:t>
            </w:r>
          </w:p>
        </w:tc>
        <w:tc>
          <w:tcPr>
            <w:tcW w:w="992" w:type="dxa"/>
          </w:tcPr>
          <w:p>
            <w:pPr>
              <w:pStyle w:val="0"/>
              <w:jc w:val="center"/>
            </w:pPr>
            <w:r>
              <w:rPr>
                <w:sz w:val="24"/>
              </w:rPr>
              <w:t xml:space="preserve">L03 L03A</w:t>
            </w:r>
          </w:p>
        </w:tc>
        <w:tc>
          <w:tcPr>
            <w:tcW w:w="2608" w:type="dxa"/>
          </w:tcPr>
          <w:p>
            <w:pPr>
              <w:pStyle w:val="0"/>
            </w:pPr>
            <w:r>
              <w:rPr>
                <w:sz w:val="24"/>
              </w:rPr>
              <w:t xml:space="preserve">иммуностимуляторы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328</w:t>
            </w:r>
          </w:p>
        </w:tc>
        <w:tc>
          <w:tcPr>
            <w:tcW w:w="992" w:type="dxa"/>
            <w:vMerge w:val="restart"/>
          </w:tcPr>
          <w:p>
            <w:pPr>
              <w:pStyle w:val="0"/>
              <w:jc w:val="center"/>
            </w:pPr>
            <w:r>
              <w:rPr>
                <w:sz w:val="24"/>
              </w:rPr>
              <w:t xml:space="preserve">L03AА</w:t>
            </w:r>
          </w:p>
        </w:tc>
        <w:tc>
          <w:tcPr>
            <w:tcW w:w="2608" w:type="dxa"/>
            <w:vMerge w:val="restart"/>
          </w:tcPr>
          <w:p>
            <w:pPr>
              <w:pStyle w:val="0"/>
            </w:pPr>
            <w:r>
              <w:rPr>
                <w:sz w:val="24"/>
              </w:rPr>
              <w:t xml:space="preserve">колониестимулирующие факторы</w:t>
            </w:r>
          </w:p>
        </w:tc>
        <w:tc>
          <w:tcPr>
            <w:tcW w:w="2041" w:type="dxa"/>
          </w:tcPr>
          <w:p>
            <w:pPr>
              <w:pStyle w:val="0"/>
            </w:pPr>
            <w:r>
              <w:rPr>
                <w:sz w:val="24"/>
              </w:rPr>
              <w:t xml:space="preserve">филграстим</w:t>
            </w:r>
          </w:p>
        </w:tc>
        <w:tc>
          <w:tcPr>
            <w:tcW w:w="2582" w:type="dxa"/>
          </w:tcPr>
          <w:p>
            <w:pPr>
              <w:pStyle w:val="0"/>
            </w:pPr>
            <w:r>
              <w:rPr>
                <w:sz w:val="24"/>
              </w:rPr>
              <w:t xml:space="preserve">раствор для подкожного введения; раствор для внутривенного и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эмпэгфилграстим</w:t>
            </w:r>
          </w:p>
        </w:tc>
        <w:tc>
          <w:tcPr>
            <w:tcW w:w="2582" w:type="dxa"/>
          </w:tcPr>
          <w:p>
            <w:pPr>
              <w:pStyle w:val="0"/>
            </w:pPr>
            <w:r>
              <w:rPr>
                <w:sz w:val="24"/>
              </w:rPr>
              <w:t xml:space="preserve">раствор для подкожного введения</w:t>
            </w:r>
          </w:p>
        </w:tc>
      </w:tr>
      <w:tr>
        <w:tc>
          <w:tcPr>
            <w:tcW w:w="833" w:type="dxa"/>
            <w:vMerge w:val="restart"/>
          </w:tcPr>
          <w:p>
            <w:pPr>
              <w:pStyle w:val="0"/>
              <w:jc w:val="center"/>
            </w:pPr>
            <w:r>
              <w:rPr>
                <w:sz w:val="24"/>
              </w:rPr>
              <w:t xml:space="preserve">329</w:t>
            </w:r>
          </w:p>
        </w:tc>
        <w:tc>
          <w:tcPr>
            <w:tcW w:w="992" w:type="dxa"/>
            <w:vMerge w:val="restart"/>
          </w:tcPr>
          <w:p>
            <w:pPr>
              <w:pStyle w:val="0"/>
              <w:jc w:val="center"/>
            </w:pPr>
            <w:r>
              <w:rPr>
                <w:sz w:val="24"/>
              </w:rPr>
              <w:t xml:space="preserve">L03AB</w:t>
            </w:r>
          </w:p>
        </w:tc>
        <w:tc>
          <w:tcPr>
            <w:tcW w:w="2608" w:type="dxa"/>
            <w:vMerge w:val="restart"/>
          </w:tcPr>
          <w:p>
            <w:pPr>
              <w:pStyle w:val="0"/>
            </w:pPr>
            <w:r>
              <w:rPr>
                <w:sz w:val="24"/>
              </w:rPr>
              <w:t xml:space="preserve">интерфероны</w:t>
            </w:r>
          </w:p>
        </w:tc>
        <w:tc>
          <w:tcPr>
            <w:tcW w:w="2041" w:type="dxa"/>
          </w:tcPr>
          <w:p>
            <w:pPr>
              <w:pStyle w:val="0"/>
            </w:pPr>
            <w:r>
              <w:rPr>
                <w:sz w:val="24"/>
              </w:rPr>
              <w:t xml:space="preserve">интерферон альфа</w:t>
            </w:r>
          </w:p>
        </w:tc>
        <w:tc>
          <w:tcPr>
            <w:tcW w:w="2582" w:type="dxa"/>
          </w:tcPr>
          <w:p>
            <w:pPr>
              <w:pStyle w:val="0"/>
            </w:pPr>
            <w:r>
              <w:rPr>
                <w:sz w:val="24"/>
              </w:rPr>
              <w:t xml:space="preserve">гель для местного и наружного применения; капли назальные; спрей назальный дозированный; лиофилизат для приготовления раствора для внутримышечного, субконъюнктивального введения и закапывания в глаз; лиофилизат для приготовления раствора для интраназального введения; лиофилизат для приготовления раствора для интраназального введения и ингаляций; лиофилизат для приготовления раствора для инъекций; лиофилизат для приготовления раствора для инъекций и местного применения; лиофилизат для приготовления суспензии для приема внутрь; мазь для наружного и местного применения; раствор для внутримышечного, субконъюнктивального введения и закапывания в глаз; раствор для инъекций; раствор для внутривенного и подкожного введения; суппозитории ректальные</w:t>
            </w:r>
          </w:p>
        </w:tc>
      </w:tr>
      <w:tr>
        <w:tc>
          <w:tcPr>
            <w:vMerge w:val="continue"/>
          </w:tcPr>
          <w:p/>
        </w:tc>
        <w:tc>
          <w:tcPr>
            <w:vMerge w:val="continue"/>
          </w:tcPr>
          <w:p/>
        </w:tc>
        <w:tc>
          <w:tcPr>
            <w:vMerge w:val="continue"/>
          </w:tcPr>
          <w:p/>
        </w:tc>
        <w:tc>
          <w:tcPr>
            <w:tcW w:w="2041" w:type="dxa"/>
          </w:tcPr>
          <w:p>
            <w:pPr>
              <w:pStyle w:val="0"/>
            </w:pPr>
            <w:r>
              <w:rPr>
                <w:sz w:val="24"/>
              </w:rPr>
              <w:t xml:space="preserve">интерферон гамма</w:t>
            </w:r>
          </w:p>
        </w:tc>
        <w:tc>
          <w:tcPr>
            <w:tcW w:w="2582" w:type="dxa"/>
          </w:tcPr>
          <w:p>
            <w:pPr>
              <w:pStyle w:val="0"/>
            </w:pPr>
            <w:r>
              <w:rPr>
                <w:sz w:val="24"/>
              </w:rPr>
              <w:t xml:space="preserve">лиофилизат для приготовления раствора для интраназального введения; лиофилизат для приготовления раствора для внутримышечного и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пэгинтерферон альфа-2 a</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пэгинтерферон альфа-2 b</w:t>
            </w:r>
          </w:p>
        </w:tc>
        <w:tc>
          <w:tcPr>
            <w:tcW w:w="2582"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интерферон бета 1-а</w:t>
            </w:r>
          </w:p>
        </w:tc>
        <w:tc>
          <w:tcPr>
            <w:tcW w:w="2582" w:type="dxa"/>
          </w:tcPr>
          <w:p>
            <w:pPr>
              <w:pStyle w:val="0"/>
            </w:pPr>
            <w:r>
              <w:rPr>
                <w:sz w:val="24"/>
              </w:rPr>
              <w:t xml:space="preserve">лиофилизат для приготовления раствора для внутримышечного введения; 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интерферон бета 1-b</w:t>
            </w:r>
          </w:p>
        </w:tc>
        <w:tc>
          <w:tcPr>
            <w:tcW w:w="2582" w:type="dxa"/>
          </w:tcPr>
          <w:p>
            <w:pPr>
              <w:pStyle w:val="0"/>
            </w:pPr>
            <w:r>
              <w:rPr>
                <w:sz w:val="24"/>
              </w:rPr>
              <w:t xml:space="preserve">лиофилизат для приготовления раствора для подкожного введения; 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сампэгинтерферон бета-1а</w:t>
            </w:r>
          </w:p>
        </w:tc>
        <w:tc>
          <w:tcPr>
            <w:tcW w:w="2582" w:type="dxa"/>
          </w:tcPr>
          <w:p>
            <w:pPr>
              <w:pStyle w:val="0"/>
            </w:pPr>
            <w:r>
              <w:rPr>
                <w:sz w:val="24"/>
              </w:rPr>
              <w:t xml:space="preserve">раствор для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пэгинтерферон бета 1а</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цепэгинтерферон альфа 2-b</w:t>
            </w:r>
          </w:p>
        </w:tc>
        <w:tc>
          <w:tcPr>
            <w:tcW w:w="2582" w:type="dxa"/>
          </w:tcPr>
          <w:p>
            <w:pPr>
              <w:pStyle w:val="0"/>
            </w:pPr>
            <w:r>
              <w:rPr>
                <w:sz w:val="24"/>
              </w:rPr>
              <w:t xml:space="preserve">раствор для подкожного введения</w:t>
            </w:r>
          </w:p>
        </w:tc>
      </w:tr>
      <w:tr>
        <w:tc>
          <w:tcPr>
            <w:tcW w:w="833" w:type="dxa"/>
            <w:vMerge w:val="restart"/>
          </w:tcPr>
          <w:p>
            <w:pPr>
              <w:pStyle w:val="0"/>
              <w:jc w:val="center"/>
            </w:pPr>
            <w:r>
              <w:rPr>
                <w:sz w:val="24"/>
              </w:rPr>
              <w:t xml:space="preserve">330</w:t>
            </w:r>
          </w:p>
        </w:tc>
        <w:tc>
          <w:tcPr>
            <w:tcW w:w="992" w:type="dxa"/>
            <w:vMerge w:val="restart"/>
          </w:tcPr>
          <w:p>
            <w:pPr>
              <w:pStyle w:val="0"/>
              <w:jc w:val="center"/>
            </w:pPr>
            <w:r>
              <w:rPr>
                <w:sz w:val="24"/>
              </w:rPr>
              <w:t xml:space="preserve">L03AX</w:t>
            </w:r>
          </w:p>
        </w:tc>
        <w:tc>
          <w:tcPr>
            <w:tcW w:w="2608" w:type="dxa"/>
            <w:vMerge w:val="restart"/>
          </w:tcPr>
          <w:p>
            <w:pPr>
              <w:pStyle w:val="0"/>
            </w:pPr>
            <w:r>
              <w:rPr>
                <w:sz w:val="24"/>
              </w:rPr>
              <w:t xml:space="preserve">другие иммуностимуляторы</w:t>
            </w:r>
          </w:p>
        </w:tc>
        <w:tc>
          <w:tcPr>
            <w:tcW w:w="2041" w:type="dxa"/>
          </w:tcPr>
          <w:p>
            <w:pPr>
              <w:pStyle w:val="0"/>
            </w:pPr>
            <w:r>
              <w:rPr>
                <w:sz w:val="24"/>
              </w:rPr>
              <w:t xml:space="preserve">азоксимера бромид</w:t>
            </w:r>
          </w:p>
        </w:tc>
        <w:tc>
          <w:tcPr>
            <w:tcW w:w="2582" w:type="dxa"/>
          </w:tcPr>
          <w:p>
            <w:pPr>
              <w:pStyle w:val="0"/>
            </w:pPr>
            <w:r>
              <w:rPr>
                <w:sz w:val="24"/>
              </w:rPr>
              <w:t xml:space="preserve">суппозитории вагинальные и ректальные; таблетки; лиофилизат для приготовления раствора для инъекций и местного применения</w:t>
            </w:r>
          </w:p>
        </w:tc>
      </w:tr>
      <w:tr>
        <w:tc>
          <w:tcPr>
            <w:vMerge w:val="continue"/>
          </w:tcPr>
          <w:p/>
        </w:tc>
        <w:tc>
          <w:tcPr>
            <w:vMerge w:val="continue"/>
          </w:tcPr>
          <w:p/>
        </w:tc>
        <w:tc>
          <w:tcPr>
            <w:vMerge w:val="continue"/>
          </w:tcPr>
          <w:p/>
        </w:tc>
        <w:tc>
          <w:tcPr>
            <w:tcW w:w="2041" w:type="dxa"/>
          </w:tcPr>
          <w:p>
            <w:pPr>
              <w:pStyle w:val="0"/>
            </w:pPr>
            <w:r>
              <w:rPr>
                <w:sz w:val="24"/>
              </w:rPr>
              <w:t xml:space="preserve">меглюмина акридонацетат</w:t>
            </w:r>
          </w:p>
        </w:tc>
        <w:tc>
          <w:tcPr>
            <w:tcW w:w="2582"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вакцина для лечения рака мочевого пузыря БЦЖ</w:t>
            </w:r>
          </w:p>
        </w:tc>
        <w:tc>
          <w:tcPr>
            <w:tcW w:w="2582" w:type="dxa"/>
          </w:tcPr>
          <w:p>
            <w:pPr>
              <w:pStyle w:val="0"/>
            </w:pPr>
            <w:r>
              <w:rPr>
                <w:sz w:val="24"/>
              </w:rPr>
              <w:t xml:space="preserve">лиофилизат для приготовления суспензии для внутрипузырного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глатирамера ацетат</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глутамил-цистеинил-глицин динатрия</w:t>
            </w:r>
          </w:p>
        </w:tc>
        <w:tc>
          <w:tcPr>
            <w:tcW w:w="2582"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тилорон</w:t>
            </w:r>
          </w:p>
        </w:tc>
        <w:tc>
          <w:tcPr>
            <w:tcW w:w="2582" w:type="dxa"/>
          </w:tcPr>
          <w:p>
            <w:pPr>
              <w:pStyle w:val="0"/>
            </w:pPr>
            <w:r>
              <w:rPr>
                <w:sz w:val="24"/>
              </w:rPr>
              <w:t xml:space="preserve">капсулы; таблетки, покрытые оболочкой; таблетки, покрытые пленочной оболочкой</w:t>
            </w:r>
          </w:p>
        </w:tc>
      </w:tr>
      <w:tr>
        <w:tc>
          <w:tcPr>
            <w:tcW w:w="833" w:type="dxa"/>
          </w:tcPr>
          <w:p>
            <w:pPr>
              <w:pStyle w:val="0"/>
              <w:jc w:val="center"/>
            </w:pPr>
            <w:r>
              <w:rPr>
                <w:sz w:val="24"/>
              </w:rPr>
              <w:t xml:space="preserve">331</w:t>
            </w:r>
          </w:p>
        </w:tc>
        <w:tc>
          <w:tcPr>
            <w:tcW w:w="992" w:type="dxa"/>
          </w:tcPr>
          <w:p>
            <w:pPr>
              <w:pStyle w:val="0"/>
              <w:jc w:val="center"/>
            </w:pPr>
            <w:r>
              <w:rPr>
                <w:sz w:val="24"/>
              </w:rPr>
              <w:t xml:space="preserve">L04</w:t>
            </w:r>
          </w:p>
        </w:tc>
        <w:tc>
          <w:tcPr>
            <w:tcW w:w="2608" w:type="dxa"/>
          </w:tcPr>
          <w:p>
            <w:pPr>
              <w:pStyle w:val="0"/>
            </w:pPr>
            <w:r>
              <w:rPr>
                <w:sz w:val="24"/>
              </w:rPr>
              <w:t xml:space="preserve">иммунодепрессанты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332</w:t>
            </w:r>
          </w:p>
        </w:tc>
        <w:tc>
          <w:tcPr>
            <w:tcW w:w="992" w:type="dxa"/>
          </w:tcPr>
          <w:p>
            <w:pPr>
              <w:pStyle w:val="0"/>
              <w:jc w:val="center"/>
            </w:pPr>
            <w:r>
              <w:rPr>
                <w:sz w:val="24"/>
              </w:rPr>
              <w:t xml:space="preserve">L04A</w:t>
            </w:r>
          </w:p>
        </w:tc>
        <w:tc>
          <w:tcPr>
            <w:tcW w:w="2608" w:type="dxa"/>
          </w:tcPr>
          <w:p>
            <w:pPr>
              <w:pStyle w:val="0"/>
            </w:pPr>
            <w:r>
              <w:rPr>
                <w:sz w:val="24"/>
              </w:rPr>
              <w:t xml:space="preserve">иммунодепрессанты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333</w:t>
            </w:r>
          </w:p>
        </w:tc>
        <w:tc>
          <w:tcPr>
            <w:tcW w:w="992" w:type="dxa"/>
            <w:vMerge w:val="restart"/>
          </w:tcPr>
          <w:p>
            <w:pPr>
              <w:pStyle w:val="0"/>
              <w:jc w:val="center"/>
            </w:pPr>
            <w:r>
              <w:rPr>
                <w:sz w:val="24"/>
              </w:rPr>
              <w:t xml:space="preserve">L04AA</w:t>
            </w:r>
          </w:p>
        </w:tc>
        <w:tc>
          <w:tcPr>
            <w:tcW w:w="2608" w:type="dxa"/>
            <w:vMerge w:val="restart"/>
          </w:tcPr>
          <w:p>
            <w:pPr>
              <w:pStyle w:val="0"/>
            </w:pPr>
            <w:r>
              <w:rPr>
                <w:sz w:val="24"/>
              </w:rPr>
              <w:t xml:space="preserve">селективные иммунодепрессанты</w:t>
            </w:r>
          </w:p>
        </w:tc>
        <w:tc>
          <w:tcPr>
            <w:tcW w:w="2041" w:type="dxa"/>
          </w:tcPr>
          <w:p>
            <w:pPr>
              <w:pStyle w:val="0"/>
            </w:pPr>
            <w:r>
              <w:rPr>
                <w:sz w:val="24"/>
              </w:rPr>
              <w:t xml:space="preserve">абатацепт</w:t>
            </w:r>
          </w:p>
        </w:tc>
        <w:tc>
          <w:tcPr>
            <w:tcW w:w="2582" w:type="dxa"/>
          </w:tcPr>
          <w:p>
            <w:pPr>
              <w:pStyle w:val="0"/>
            </w:pPr>
            <w:r>
              <w:rPr>
                <w:sz w:val="24"/>
              </w:rPr>
              <w:t xml:space="preserve">раствор для подкожного введения; лиофилизат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алемтузумаб</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анифролумаб</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барицитиниб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микофеноловая кислота</w:t>
            </w:r>
          </w:p>
        </w:tc>
        <w:tc>
          <w:tcPr>
            <w:tcW w:w="2582" w:type="dxa"/>
          </w:tcPr>
          <w:p>
            <w:pPr>
              <w:pStyle w:val="0"/>
            </w:pPr>
            <w:r>
              <w:rPr>
                <w:sz w:val="24"/>
              </w:rPr>
              <w:t xml:space="preserve">таблетки, покрытые кишечнорастворимой оболочкой; таблетки кишечнорастворимые, покрытые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микофенолата мофетил</w:t>
            </w:r>
          </w:p>
        </w:tc>
        <w:tc>
          <w:tcPr>
            <w:tcW w:w="2582" w:type="dxa"/>
          </w:tcPr>
          <w:p>
            <w:pPr>
              <w:pStyle w:val="0"/>
            </w:pPr>
            <w:r>
              <w:rPr>
                <w:sz w:val="24"/>
              </w:rPr>
              <w:t xml:space="preserve">капсулы;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финголимод</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лефлуномид</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терифлуномид</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эверолимус</w:t>
            </w:r>
          </w:p>
        </w:tc>
        <w:tc>
          <w:tcPr>
            <w:tcW w:w="2582" w:type="dxa"/>
          </w:tcPr>
          <w:p>
            <w:pPr>
              <w:pStyle w:val="0"/>
            </w:pPr>
            <w:r>
              <w:rPr>
                <w:sz w:val="24"/>
              </w:rPr>
              <w:t xml:space="preserve">таблетки; таблетки диспергируемые</w:t>
            </w:r>
          </w:p>
        </w:tc>
      </w:tr>
      <w:tr>
        <w:tc>
          <w:tcPr>
            <w:vMerge w:val="continue"/>
          </w:tcPr>
          <w:p/>
        </w:tc>
        <w:tc>
          <w:tcPr>
            <w:vMerge w:val="continue"/>
          </w:tcPr>
          <w:p/>
        </w:tc>
        <w:tc>
          <w:tcPr>
            <w:vMerge w:val="continue"/>
          </w:tcPr>
          <w:p/>
        </w:tc>
        <w:tc>
          <w:tcPr>
            <w:tcW w:w="2041" w:type="dxa"/>
          </w:tcPr>
          <w:p>
            <w:pPr>
              <w:pStyle w:val="0"/>
            </w:pPr>
            <w:r>
              <w:rPr>
                <w:sz w:val="24"/>
              </w:rPr>
              <w:t xml:space="preserve">апремиласт</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белимумаб</w:t>
            </w:r>
          </w:p>
        </w:tc>
        <w:tc>
          <w:tcPr>
            <w:tcW w:w="258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тофацитиниб</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ведолизумаб</w:t>
            </w:r>
          </w:p>
        </w:tc>
        <w:tc>
          <w:tcPr>
            <w:tcW w:w="2582"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иммуноглобулин антитимоцитарный</w:t>
            </w:r>
          </w:p>
        </w:tc>
        <w:tc>
          <w:tcPr>
            <w:tcW w:w="2582" w:type="dxa"/>
          </w:tcPr>
          <w:p>
            <w:pPr>
              <w:pStyle w:val="0"/>
            </w:pPr>
            <w:r>
              <w:rPr>
                <w:sz w:val="24"/>
              </w:rPr>
              <w:t xml:space="preserve">концентрат для приготовления раствора для инфузий; лиофилизат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иммуноглобулин антитимоцитарный лошадиный</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кладрибин</w:t>
            </w:r>
          </w:p>
        </w:tc>
        <w:tc>
          <w:tcPr>
            <w:tcW w:w="2582" w:type="dxa"/>
          </w:tcPr>
          <w:p>
            <w:pPr>
              <w:pStyle w:val="0"/>
            </w:pPr>
            <w:r>
              <w:rPr>
                <w:sz w:val="24"/>
              </w:rPr>
              <w:t xml:space="preserve">таблетки</w:t>
            </w:r>
          </w:p>
        </w:tc>
      </w:tr>
      <w:tr>
        <w:tc>
          <w:tcPr>
            <w:vMerge w:val="continue"/>
          </w:tcPr>
          <w:p/>
        </w:tc>
        <w:tc>
          <w:tcPr>
            <w:vMerge w:val="continue"/>
          </w:tcPr>
          <w:p/>
        </w:tc>
        <w:tc>
          <w:tcPr>
            <w:vMerge w:val="continue"/>
          </w:tcPr>
          <w:p/>
        </w:tc>
        <w:tc>
          <w:tcPr>
            <w:tcW w:w="2041" w:type="dxa"/>
          </w:tcPr>
          <w:p>
            <w:pPr>
              <w:pStyle w:val="0"/>
            </w:pPr>
            <w:r>
              <w:rPr>
                <w:sz w:val="24"/>
              </w:rPr>
              <w:t xml:space="preserve">натализумаб</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сипонимод</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упадацитиниб</w:t>
            </w:r>
          </w:p>
        </w:tc>
        <w:tc>
          <w:tcPr>
            <w:tcW w:w="2582" w:type="dxa"/>
          </w:tcPr>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экулизумаб</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дивозилимаб</w:t>
            </w:r>
          </w:p>
        </w:tc>
        <w:tc>
          <w:tcPr>
            <w:tcW w:w="2582"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окрелизумаб</w:t>
            </w:r>
          </w:p>
        </w:tc>
        <w:tc>
          <w:tcPr>
            <w:tcW w:w="2582" w:type="dxa"/>
          </w:tcPr>
          <w:p>
            <w:pPr>
              <w:pStyle w:val="0"/>
            </w:pPr>
            <w:r>
              <w:rPr>
                <w:sz w:val="24"/>
              </w:rPr>
              <w:t xml:space="preserve">концентрат для приготовления раствора для инфузий</w:t>
            </w:r>
          </w:p>
        </w:tc>
      </w:tr>
      <w:tr>
        <w:tc>
          <w:tcPr>
            <w:tcW w:w="833" w:type="dxa"/>
            <w:vMerge w:val="restart"/>
          </w:tcPr>
          <w:p>
            <w:pPr>
              <w:pStyle w:val="0"/>
              <w:jc w:val="center"/>
            </w:pPr>
            <w:r>
              <w:rPr>
                <w:sz w:val="24"/>
              </w:rPr>
              <w:t xml:space="preserve">334</w:t>
            </w:r>
          </w:p>
        </w:tc>
        <w:tc>
          <w:tcPr>
            <w:tcW w:w="992" w:type="dxa"/>
            <w:vMerge w:val="restart"/>
          </w:tcPr>
          <w:p>
            <w:pPr>
              <w:pStyle w:val="0"/>
              <w:jc w:val="center"/>
            </w:pPr>
            <w:r>
              <w:rPr>
                <w:sz w:val="24"/>
              </w:rPr>
              <w:t xml:space="preserve">L04AB</w:t>
            </w:r>
          </w:p>
        </w:tc>
        <w:tc>
          <w:tcPr>
            <w:tcW w:w="2608" w:type="dxa"/>
            <w:vMerge w:val="restart"/>
          </w:tcPr>
          <w:p>
            <w:pPr>
              <w:pStyle w:val="0"/>
            </w:pPr>
            <w:r>
              <w:rPr>
                <w:sz w:val="24"/>
              </w:rPr>
              <w:t xml:space="preserve">ингибиторы фактора некроза опухоли (ФНО-альфа)</w:t>
            </w:r>
          </w:p>
        </w:tc>
        <w:tc>
          <w:tcPr>
            <w:tcW w:w="2041" w:type="dxa"/>
          </w:tcPr>
          <w:p>
            <w:pPr>
              <w:pStyle w:val="0"/>
            </w:pPr>
            <w:r>
              <w:rPr>
                <w:sz w:val="24"/>
              </w:rPr>
              <w:t xml:space="preserve">адалимумаб</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голимумаб</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инфликсимаб</w:t>
            </w:r>
          </w:p>
        </w:tc>
        <w:tc>
          <w:tcPr>
            <w:tcW w:w="2582" w:type="dxa"/>
          </w:tcPr>
          <w:p>
            <w:pPr>
              <w:pStyle w:val="0"/>
            </w:pPr>
            <w:r>
              <w:rPr>
                <w:sz w:val="24"/>
              </w:rPr>
              <w:t xml:space="preserve">лиофилизат для приготовления раствора для инфузий; лиофилизат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этанерцепт</w:t>
            </w:r>
          </w:p>
        </w:tc>
        <w:tc>
          <w:tcPr>
            <w:tcW w:w="2582" w:type="dxa"/>
          </w:tcPr>
          <w:p>
            <w:pPr>
              <w:pStyle w:val="0"/>
            </w:pPr>
            <w:r>
              <w:rPr>
                <w:sz w:val="24"/>
              </w:rPr>
              <w:t xml:space="preserve">раствор для подкожного введения; лиофилизат для приготовления раствора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цертолизумаба пэгол</w:t>
            </w:r>
          </w:p>
        </w:tc>
        <w:tc>
          <w:tcPr>
            <w:tcW w:w="2582" w:type="dxa"/>
          </w:tcPr>
          <w:p>
            <w:pPr>
              <w:pStyle w:val="0"/>
            </w:pPr>
            <w:r>
              <w:rPr>
                <w:sz w:val="24"/>
              </w:rPr>
              <w:t xml:space="preserve">раствор для подкожного введения</w:t>
            </w:r>
          </w:p>
        </w:tc>
      </w:tr>
      <w:tr>
        <w:tc>
          <w:tcPr>
            <w:tcW w:w="833" w:type="dxa"/>
            <w:vMerge w:val="restart"/>
          </w:tcPr>
          <w:p>
            <w:pPr>
              <w:pStyle w:val="0"/>
              <w:jc w:val="center"/>
            </w:pPr>
            <w:r>
              <w:rPr>
                <w:sz w:val="24"/>
              </w:rPr>
              <w:t xml:space="preserve">335</w:t>
            </w:r>
          </w:p>
        </w:tc>
        <w:tc>
          <w:tcPr>
            <w:tcW w:w="992" w:type="dxa"/>
            <w:vMerge w:val="restart"/>
          </w:tcPr>
          <w:p>
            <w:pPr>
              <w:pStyle w:val="0"/>
              <w:jc w:val="center"/>
            </w:pPr>
            <w:r>
              <w:rPr>
                <w:sz w:val="24"/>
              </w:rPr>
              <w:t xml:space="preserve">L04AC</w:t>
            </w:r>
          </w:p>
        </w:tc>
        <w:tc>
          <w:tcPr>
            <w:tcW w:w="2608" w:type="dxa"/>
            <w:vMerge w:val="restart"/>
          </w:tcPr>
          <w:p>
            <w:pPr>
              <w:pStyle w:val="0"/>
            </w:pPr>
            <w:r>
              <w:rPr>
                <w:sz w:val="24"/>
              </w:rPr>
              <w:t xml:space="preserve">ингибиторы интерлейкина</w:t>
            </w:r>
          </w:p>
        </w:tc>
        <w:tc>
          <w:tcPr>
            <w:tcW w:w="2041" w:type="dxa"/>
          </w:tcPr>
          <w:p>
            <w:pPr>
              <w:pStyle w:val="0"/>
            </w:pPr>
            <w:r>
              <w:rPr>
                <w:sz w:val="24"/>
              </w:rPr>
              <w:t xml:space="preserve">канакинумаб</w:t>
            </w:r>
          </w:p>
        </w:tc>
        <w:tc>
          <w:tcPr>
            <w:tcW w:w="2582" w:type="dxa"/>
          </w:tcPr>
          <w:p>
            <w:pPr>
              <w:pStyle w:val="0"/>
            </w:pPr>
            <w:r>
              <w:rPr>
                <w:sz w:val="24"/>
              </w:rPr>
              <w:t xml:space="preserve">лиофилизат для приготовления раствора для подкожного введения; 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анакинра</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нетакимаб</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тоцилизумаб</w:t>
            </w:r>
          </w:p>
        </w:tc>
        <w:tc>
          <w:tcPr>
            <w:tcW w:w="2582" w:type="dxa"/>
          </w:tcPr>
          <w:p>
            <w:pPr>
              <w:pStyle w:val="0"/>
            </w:pPr>
            <w:r>
              <w:rPr>
                <w:sz w:val="24"/>
              </w:rPr>
              <w:t xml:space="preserve">раствор для подкожного введения; 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сарилумаб</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секукинумаб</w:t>
            </w:r>
          </w:p>
        </w:tc>
        <w:tc>
          <w:tcPr>
            <w:tcW w:w="2582" w:type="dxa"/>
          </w:tcPr>
          <w:p>
            <w:pPr>
              <w:pStyle w:val="0"/>
            </w:pPr>
            <w:r>
              <w:rPr>
                <w:sz w:val="24"/>
              </w:rPr>
              <w:t xml:space="preserve">лиофилизат для приготовления раствора для подкожного введения; 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базиликсимаб</w:t>
            </w:r>
          </w:p>
        </w:tc>
        <w:tc>
          <w:tcPr>
            <w:tcW w:w="258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гуселькумаб</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иксекизумаб</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левилимаб</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рисанкизумаб</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олокизумаб</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устекинумаб</w:t>
            </w:r>
          </w:p>
        </w:tc>
        <w:tc>
          <w:tcPr>
            <w:tcW w:w="2582" w:type="dxa"/>
          </w:tcPr>
          <w:p>
            <w:pPr>
              <w:pStyle w:val="0"/>
            </w:pPr>
            <w:r>
              <w:rPr>
                <w:sz w:val="24"/>
              </w:rPr>
              <w:t xml:space="preserve">раствор для подкожного введения</w:t>
            </w:r>
          </w:p>
        </w:tc>
      </w:tr>
      <w:tr>
        <w:tc>
          <w:tcPr>
            <w:tcW w:w="833" w:type="dxa"/>
            <w:vMerge w:val="restart"/>
          </w:tcPr>
          <w:p>
            <w:pPr>
              <w:pStyle w:val="0"/>
              <w:jc w:val="center"/>
            </w:pPr>
            <w:r>
              <w:rPr>
                <w:sz w:val="24"/>
              </w:rPr>
              <w:t xml:space="preserve">336</w:t>
            </w:r>
          </w:p>
        </w:tc>
        <w:tc>
          <w:tcPr>
            <w:tcW w:w="992" w:type="dxa"/>
            <w:vMerge w:val="restart"/>
          </w:tcPr>
          <w:p>
            <w:pPr>
              <w:pStyle w:val="0"/>
              <w:jc w:val="center"/>
            </w:pPr>
            <w:r>
              <w:rPr>
                <w:sz w:val="24"/>
              </w:rPr>
              <w:t xml:space="preserve">L04AD</w:t>
            </w:r>
          </w:p>
        </w:tc>
        <w:tc>
          <w:tcPr>
            <w:tcW w:w="2608" w:type="dxa"/>
            <w:vMerge w:val="restart"/>
          </w:tcPr>
          <w:p>
            <w:pPr>
              <w:pStyle w:val="0"/>
            </w:pPr>
            <w:r>
              <w:rPr>
                <w:sz w:val="24"/>
              </w:rPr>
              <w:t xml:space="preserve">ингибиторы кальциневрина</w:t>
            </w:r>
          </w:p>
        </w:tc>
        <w:tc>
          <w:tcPr>
            <w:tcW w:w="2041" w:type="dxa"/>
          </w:tcPr>
          <w:p>
            <w:pPr>
              <w:pStyle w:val="0"/>
            </w:pPr>
            <w:r>
              <w:rPr>
                <w:sz w:val="24"/>
              </w:rPr>
              <w:t xml:space="preserve">такролимус</w:t>
            </w:r>
          </w:p>
        </w:tc>
        <w:tc>
          <w:tcPr>
            <w:tcW w:w="2582" w:type="dxa"/>
          </w:tcPr>
          <w:p>
            <w:pPr>
              <w:pStyle w:val="0"/>
            </w:pPr>
            <w:r>
              <w:rPr>
                <w:sz w:val="24"/>
              </w:rPr>
              <w:t xml:space="preserve">капсулы; капсулы пролонгированного действия; мазь для наружного применения; концентрат для приготовления раствора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циклоспорин</w:t>
            </w:r>
          </w:p>
        </w:tc>
        <w:tc>
          <w:tcPr>
            <w:tcW w:w="2582" w:type="dxa"/>
          </w:tcPr>
          <w:p>
            <w:pPr>
              <w:pStyle w:val="0"/>
            </w:pPr>
            <w:r>
              <w:rPr>
                <w:sz w:val="24"/>
              </w:rPr>
              <w:t xml:space="preserve">капсулы; капсулы мягкие; раствор для приема внутрь; концентрат для приготовления раствора для инфузий</w:t>
            </w:r>
          </w:p>
        </w:tc>
      </w:tr>
      <w:tr>
        <w:tc>
          <w:tcPr>
            <w:tcW w:w="833" w:type="dxa"/>
            <w:vMerge w:val="restart"/>
          </w:tcPr>
          <w:p>
            <w:pPr>
              <w:pStyle w:val="0"/>
              <w:jc w:val="center"/>
            </w:pPr>
            <w:r>
              <w:rPr>
                <w:sz w:val="24"/>
              </w:rPr>
              <w:t xml:space="preserve">337</w:t>
            </w:r>
          </w:p>
        </w:tc>
        <w:tc>
          <w:tcPr>
            <w:tcW w:w="992" w:type="dxa"/>
            <w:vMerge w:val="restart"/>
          </w:tcPr>
          <w:p>
            <w:pPr>
              <w:pStyle w:val="0"/>
              <w:jc w:val="center"/>
            </w:pPr>
            <w:r>
              <w:rPr>
                <w:sz w:val="24"/>
              </w:rPr>
              <w:t xml:space="preserve">L04AX</w:t>
            </w:r>
          </w:p>
        </w:tc>
        <w:tc>
          <w:tcPr>
            <w:tcW w:w="2608" w:type="dxa"/>
            <w:vMerge w:val="restart"/>
          </w:tcPr>
          <w:p>
            <w:pPr>
              <w:pStyle w:val="0"/>
            </w:pPr>
            <w:r>
              <w:rPr>
                <w:sz w:val="24"/>
              </w:rPr>
              <w:t xml:space="preserve">другие иммунодепрессанты</w:t>
            </w:r>
          </w:p>
        </w:tc>
        <w:tc>
          <w:tcPr>
            <w:tcW w:w="2041" w:type="dxa"/>
          </w:tcPr>
          <w:p>
            <w:pPr>
              <w:pStyle w:val="0"/>
            </w:pPr>
            <w:r>
              <w:rPr>
                <w:sz w:val="24"/>
              </w:rPr>
              <w:t xml:space="preserve">азатиоприн</w:t>
            </w:r>
          </w:p>
        </w:tc>
        <w:tc>
          <w:tcPr>
            <w:tcW w:w="2582" w:type="dxa"/>
          </w:tcPr>
          <w:p>
            <w:pPr>
              <w:pStyle w:val="0"/>
            </w:pPr>
            <w:r>
              <w:rPr>
                <w:sz w:val="24"/>
              </w:rPr>
              <w:t xml:space="preserve">таблетки</w:t>
            </w:r>
          </w:p>
        </w:tc>
      </w:tr>
      <w:tr>
        <w:tc>
          <w:tcPr>
            <w:vMerge w:val="continue"/>
          </w:tcPr>
          <w:p/>
        </w:tc>
        <w:tc>
          <w:tcPr>
            <w:vMerge w:val="continue"/>
          </w:tcPr>
          <w:p/>
        </w:tc>
        <w:tc>
          <w:tcPr>
            <w:vMerge w:val="continue"/>
          </w:tcPr>
          <w:p/>
        </w:tc>
        <w:tc>
          <w:tcPr>
            <w:tcW w:w="2041" w:type="dxa"/>
          </w:tcPr>
          <w:p>
            <w:pPr>
              <w:pStyle w:val="0"/>
            </w:pPr>
            <w:r>
              <w:rPr>
                <w:sz w:val="24"/>
              </w:rPr>
              <w:t xml:space="preserve">леналидомид</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пирфенидон</w:t>
            </w:r>
          </w:p>
        </w:tc>
        <w:tc>
          <w:tcPr>
            <w:tcW w:w="2582" w:type="dxa"/>
          </w:tcPr>
          <w:p>
            <w:pPr>
              <w:pStyle w:val="0"/>
            </w:pPr>
            <w:r>
              <w:rPr>
                <w:sz w:val="24"/>
              </w:rPr>
              <w:t xml:space="preserve">капсулы;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помалидомид</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диметилфумарат</w:t>
            </w:r>
          </w:p>
        </w:tc>
        <w:tc>
          <w:tcPr>
            <w:tcW w:w="2582" w:type="dxa"/>
          </w:tcPr>
          <w:p>
            <w:pPr>
              <w:pStyle w:val="0"/>
            </w:pPr>
            <w:r>
              <w:rPr>
                <w:sz w:val="24"/>
              </w:rPr>
              <w:t xml:space="preserve">капсулы кишечнорастворимые</w:t>
            </w:r>
          </w:p>
        </w:tc>
      </w:tr>
      <w:tr>
        <w:tc>
          <w:tcPr>
            <w:tcW w:w="833" w:type="dxa"/>
          </w:tcPr>
          <w:p>
            <w:pPr>
              <w:pStyle w:val="0"/>
              <w:jc w:val="center"/>
            </w:pPr>
            <w:r>
              <w:rPr>
                <w:sz w:val="24"/>
              </w:rPr>
              <w:t xml:space="preserve">338</w:t>
            </w:r>
          </w:p>
        </w:tc>
        <w:tc>
          <w:tcPr>
            <w:tcW w:w="992" w:type="dxa"/>
          </w:tcPr>
          <w:p>
            <w:pPr>
              <w:pStyle w:val="0"/>
              <w:jc w:val="center"/>
            </w:pPr>
            <w:r>
              <w:rPr>
                <w:sz w:val="24"/>
              </w:rPr>
              <w:t xml:space="preserve">M</w:t>
            </w:r>
          </w:p>
        </w:tc>
        <w:tc>
          <w:tcPr>
            <w:tcW w:w="2608" w:type="dxa"/>
          </w:tcPr>
          <w:p>
            <w:pPr>
              <w:pStyle w:val="0"/>
            </w:pPr>
            <w:r>
              <w:rPr>
                <w:sz w:val="24"/>
              </w:rPr>
              <w:t xml:space="preserve">костно-мышечная система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339</w:t>
            </w:r>
          </w:p>
        </w:tc>
        <w:tc>
          <w:tcPr>
            <w:tcW w:w="992" w:type="dxa"/>
          </w:tcPr>
          <w:p>
            <w:pPr>
              <w:pStyle w:val="0"/>
              <w:jc w:val="center"/>
            </w:pPr>
            <w:r>
              <w:rPr>
                <w:sz w:val="24"/>
              </w:rPr>
              <w:t xml:space="preserve">M01</w:t>
            </w:r>
          </w:p>
        </w:tc>
        <w:tc>
          <w:tcPr>
            <w:tcW w:w="2608" w:type="dxa"/>
          </w:tcPr>
          <w:p>
            <w:pPr>
              <w:pStyle w:val="0"/>
            </w:pPr>
            <w:r>
              <w:rPr>
                <w:sz w:val="24"/>
              </w:rPr>
              <w:t xml:space="preserve">противовоспалительные и противоревматические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340</w:t>
            </w:r>
          </w:p>
        </w:tc>
        <w:tc>
          <w:tcPr>
            <w:tcW w:w="992" w:type="dxa"/>
          </w:tcPr>
          <w:p>
            <w:pPr>
              <w:pStyle w:val="0"/>
              <w:jc w:val="center"/>
            </w:pPr>
            <w:r>
              <w:rPr>
                <w:sz w:val="24"/>
              </w:rPr>
              <w:t xml:space="preserve">M01A</w:t>
            </w:r>
          </w:p>
        </w:tc>
        <w:tc>
          <w:tcPr>
            <w:tcW w:w="2608" w:type="dxa"/>
          </w:tcPr>
          <w:p>
            <w:pPr>
              <w:pStyle w:val="0"/>
            </w:pPr>
            <w:r>
              <w:rPr>
                <w:sz w:val="24"/>
              </w:rPr>
              <w:t xml:space="preserve">нестероидные противовоспалительные и противоревматические препараты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341</w:t>
            </w:r>
          </w:p>
        </w:tc>
        <w:tc>
          <w:tcPr>
            <w:tcW w:w="992" w:type="dxa"/>
            <w:vMerge w:val="restart"/>
          </w:tcPr>
          <w:p>
            <w:pPr>
              <w:pStyle w:val="0"/>
              <w:jc w:val="center"/>
            </w:pPr>
            <w:r>
              <w:rPr>
                <w:sz w:val="24"/>
              </w:rPr>
              <w:t xml:space="preserve">M01AB</w:t>
            </w:r>
          </w:p>
        </w:tc>
        <w:tc>
          <w:tcPr>
            <w:tcW w:w="2608" w:type="dxa"/>
            <w:vMerge w:val="restart"/>
          </w:tcPr>
          <w:p>
            <w:pPr>
              <w:pStyle w:val="0"/>
            </w:pPr>
            <w:r>
              <w:rPr>
                <w:sz w:val="24"/>
              </w:rPr>
              <w:t xml:space="preserve">производные уксусной кислоты и родственные соединения</w:t>
            </w:r>
          </w:p>
        </w:tc>
        <w:tc>
          <w:tcPr>
            <w:tcW w:w="2041" w:type="dxa"/>
          </w:tcPr>
          <w:p>
            <w:pPr>
              <w:pStyle w:val="0"/>
            </w:pPr>
            <w:r>
              <w:rPr>
                <w:sz w:val="24"/>
              </w:rPr>
              <w:t xml:space="preserve">диклофенак</w:t>
            </w:r>
          </w:p>
        </w:tc>
        <w:tc>
          <w:tcPr>
            <w:tcW w:w="2582" w:type="dxa"/>
          </w:tcPr>
          <w:p>
            <w:pPr>
              <w:pStyle w:val="0"/>
            </w:pPr>
            <w:r>
              <w:rPr>
                <w:sz w:val="24"/>
              </w:rPr>
              <w:t xml:space="preserve">капли глазные; капсулы с модифицированным высвобождением; раствор для внутримышечного введения; таблетки, покрытые пленочной оболочкой; таблетки пролонгированного действия,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 капсулы кишечнорастворимые; таблетки, покрытые кишечнорастворимой пленочной оболочкой; таблетки, покрытые кишечнорастворимой оболочкой; таблетки кишечнорастворимые, покрытые пленочной оболочкой; таблетки с пролонгированным высвобождением, покрытые пленочной оболочкой; таблетки кишечнорастворимые с пролонгированным высвобождением; таблетки кишечнорастворимые с пролонгированным высвобождением,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кеторолак</w:t>
            </w:r>
          </w:p>
        </w:tc>
        <w:tc>
          <w:tcPr>
            <w:tcW w:w="2582" w:type="dxa"/>
          </w:tcPr>
          <w:p>
            <w:pPr>
              <w:pStyle w:val="0"/>
            </w:pPr>
            <w:r>
              <w:rPr>
                <w:sz w:val="24"/>
              </w:rPr>
              <w:t xml:space="preserve">таблетки; таблетки, покрытые оболочкой; таблетки, покрытые пленочной оболочкой; раствор для внутривенного и внутримышечного введения; раствор для внутримышечного введения</w:t>
            </w:r>
          </w:p>
        </w:tc>
      </w:tr>
      <w:tr>
        <w:tc>
          <w:tcPr>
            <w:tcW w:w="833" w:type="dxa"/>
            <w:vMerge w:val="restart"/>
          </w:tcPr>
          <w:p>
            <w:pPr>
              <w:pStyle w:val="0"/>
              <w:jc w:val="center"/>
            </w:pPr>
            <w:r>
              <w:rPr>
                <w:sz w:val="24"/>
              </w:rPr>
              <w:t xml:space="preserve">342</w:t>
            </w:r>
          </w:p>
        </w:tc>
        <w:tc>
          <w:tcPr>
            <w:tcW w:w="992" w:type="dxa"/>
            <w:vMerge w:val="restart"/>
          </w:tcPr>
          <w:p>
            <w:pPr>
              <w:pStyle w:val="0"/>
              <w:jc w:val="center"/>
            </w:pPr>
            <w:r>
              <w:rPr>
                <w:sz w:val="24"/>
              </w:rPr>
              <w:t xml:space="preserve">M01AE</w:t>
            </w:r>
          </w:p>
        </w:tc>
        <w:tc>
          <w:tcPr>
            <w:tcW w:w="2608" w:type="dxa"/>
            <w:vMerge w:val="restart"/>
          </w:tcPr>
          <w:p>
            <w:pPr>
              <w:pStyle w:val="0"/>
            </w:pPr>
            <w:r>
              <w:rPr>
                <w:sz w:val="24"/>
              </w:rPr>
              <w:t xml:space="preserve">производные пропионовой кислоты</w:t>
            </w:r>
          </w:p>
        </w:tc>
        <w:tc>
          <w:tcPr>
            <w:tcW w:w="2041" w:type="dxa"/>
          </w:tcPr>
          <w:p>
            <w:pPr>
              <w:pStyle w:val="0"/>
            </w:pPr>
            <w:r>
              <w:rPr>
                <w:sz w:val="24"/>
              </w:rPr>
              <w:t xml:space="preserve">декскетопрофен</w:t>
            </w:r>
          </w:p>
        </w:tc>
        <w:tc>
          <w:tcPr>
            <w:tcW w:w="2582"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ибупрофен</w:t>
            </w:r>
          </w:p>
        </w:tc>
        <w:tc>
          <w:tcPr>
            <w:tcW w:w="2582" w:type="dxa"/>
          </w:tcPr>
          <w:p>
            <w:pPr>
              <w:pStyle w:val="0"/>
            </w:pPr>
            <w:r>
              <w:rPr>
                <w:sz w:val="24"/>
              </w:rPr>
              <w:t xml:space="preserve">гель для наружного применения; гранулы для приготовления раствора для приема внутрь; капсулы; крем для наружного применения; мазь для наружного применения; раствор для внутривенного введения; суппозитории ректальные; суппозитории ректальные (для детей); суспензия для приема внутрь; суспензия для приема внутрь (для детей); таблетки, покрытые оболочкой; таблетки, покрытые пленочной оболочкой; таблетки с пролонгированным высвобождением,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кетопрофен</w:t>
            </w:r>
          </w:p>
        </w:tc>
        <w:tc>
          <w:tcPr>
            <w:tcW w:w="2582" w:type="dxa"/>
          </w:tcPr>
          <w:p>
            <w:pPr>
              <w:pStyle w:val="0"/>
            </w:pPr>
            <w:r>
              <w:rPr>
                <w:sz w:val="24"/>
              </w:rPr>
              <w:t xml:space="preserve">капсулы; капсулы пролонгированного действия; капсулы с модифицированным высвобождением; суппозитории ректальные; таблетки; таблетки, покрытые пленочной оболочкой; таблетки пролонгированного действия; таблетки с модифицированным высвобождением; раствор для внутривенного и внутримышечного введения; раствор для инфузий и внутримышечного введения</w:t>
            </w:r>
          </w:p>
        </w:tc>
      </w:tr>
      <w:tr>
        <w:tc>
          <w:tcPr>
            <w:tcW w:w="833" w:type="dxa"/>
          </w:tcPr>
          <w:p>
            <w:pPr>
              <w:pStyle w:val="0"/>
              <w:jc w:val="center"/>
            </w:pPr>
            <w:r>
              <w:rPr>
                <w:sz w:val="24"/>
              </w:rPr>
              <w:t xml:space="preserve">343</w:t>
            </w:r>
          </w:p>
        </w:tc>
        <w:tc>
          <w:tcPr>
            <w:tcW w:w="992" w:type="dxa"/>
          </w:tcPr>
          <w:p>
            <w:pPr>
              <w:pStyle w:val="0"/>
              <w:jc w:val="center"/>
            </w:pPr>
            <w:r>
              <w:rPr>
                <w:sz w:val="24"/>
              </w:rPr>
              <w:t xml:space="preserve">M01C</w:t>
            </w:r>
          </w:p>
        </w:tc>
        <w:tc>
          <w:tcPr>
            <w:tcW w:w="2608" w:type="dxa"/>
          </w:tcPr>
          <w:p>
            <w:pPr>
              <w:pStyle w:val="0"/>
            </w:pPr>
            <w:r>
              <w:rPr>
                <w:sz w:val="24"/>
              </w:rPr>
              <w:t xml:space="preserve">базисные противоревматические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344</w:t>
            </w:r>
          </w:p>
        </w:tc>
        <w:tc>
          <w:tcPr>
            <w:tcW w:w="992" w:type="dxa"/>
          </w:tcPr>
          <w:p>
            <w:pPr>
              <w:pStyle w:val="0"/>
              <w:jc w:val="center"/>
            </w:pPr>
            <w:r>
              <w:rPr>
                <w:sz w:val="24"/>
              </w:rPr>
              <w:t xml:space="preserve">M01CC</w:t>
            </w:r>
          </w:p>
        </w:tc>
        <w:tc>
          <w:tcPr>
            <w:tcW w:w="2608" w:type="dxa"/>
          </w:tcPr>
          <w:p>
            <w:pPr>
              <w:pStyle w:val="0"/>
            </w:pPr>
            <w:r>
              <w:rPr>
                <w:sz w:val="24"/>
              </w:rPr>
              <w:t xml:space="preserve">пеницилламин и подобные препараты</w:t>
            </w:r>
          </w:p>
        </w:tc>
        <w:tc>
          <w:tcPr>
            <w:tcW w:w="2041" w:type="dxa"/>
          </w:tcPr>
          <w:p>
            <w:pPr>
              <w:pStyle w:val="0"/>
            </w:pPr>
            <w:r>
              <w:rPr>
                <w:sz w:val="24"/>
              </w:rPr>
              <w:t xml:space="preserve">пеницилламин</w:t>
            </w:r>
          </w:p>
        </w:tc>
        <w:tc>
          <w:tcPr>
            <w:tcW w:w="2582" w:type="dxa"/>
          </w:tcPr>
          <w:p>
            <w:pPr>
              <w:pStyle w:val="0"/>
            </w:pPr>
            <w:r>
              <w:rPr>
                <w:sz w:val="24"/>
              </w:rPr>
              <w:t xml:space="preserve">таблетки, покрытые пленочной оболочкой</w:t>
            </w:r>
          </w:p>
        </w:tc>
      </w:tr>
      <w:tr>
        <w:tc>
          <w:tcPr>
            <w:tcW w:w="833" w:type="dxa"/>
          </w:tcPr>
          <w:p>
            <w:pPr>
              <w:pStyle w:val="0"/>
              <w:jc w:val="center"/>
            </w:pPr>
            <w:r>
              <w:rPr>
                <w:sz w:val="24"/>
              </w:rPr>
              <w:t xml:space="preserve">345</w:t>
            </w:r>
          </w:p>
        </w:tc>
        <w:tc>
          <w:tcPr>
            <w:tcW w:w="992" w:type="dxa"/>
          </w:tcPr>
          <w:p>
            <w:pPr>
              <w:pStyle w:val="0"/>
              <w:jc w:val="center"/>
            </w:pPr>
            <w:r>
              <w:rPr>
                <w:sz w:val="24"/>
              </w:rPr>
              <w:t xml:space="preserve">M03</w:t>
            </w:r>
          </w:p>
        </w:tc>
        <w:tc>
          <w:tcPr>
            <w:tcW w:w="2608" w:type="dxa"/>
          </w:tcPr>
          <w:p>
            <w:pPr>
              <w:pStyle w:val="0"/>
            </w:pPr>
            <w:r>
              <w:rPr>
                <w:sz w:val="24"/>
              </w:rPr>
              <w:t xml:space="preserve">миорелаксанты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346</w:t>
            </w:r>
          </w:p>
        </w:tc>
        <w:tc>
          <w:tcPr>
            <w:tcW w:w="992" w:type="dxa"/>
          </w:tcPr>
          <w:p>
            <w:pPr>
              <w:pStyle w:val="0"/>
              <w:jc w:val="center"/>
            </w:pPr>
            <w:r>
              <w:rPr>
                <w:sz w:val="24"/>
              </w:rPr>
              <w:t xml:space="preserve">M03A</w:t>
            </w:r>
          </w:p>
        </w:tc>
        <w:tc>
          <w:tcPr>
            <w:tcW w:w="2608" w:type="dxa"/>
          </w:tcPr>
          <w:p>
            <w:pPr>
              <w:pStyle w:val="0"/>
            </w:pPr>
            <w:r>
              <w:rPr>
                <w:sz w:val="24"/>
              </w:rPr>
              <w:t xml:space="preserve">миорелаксанты периферического действия</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347</w:t>
            </w:r>
          </w:p>
        </w:tc>
        <w:tc>
          <w:tcPr>
            <w:tcW w:w="992" w:type="dxa"/>
          </w:tcPr>
          <w:p>
            <w:pPr>
              <w:pStyle w:val="0"/>
              <w:jc w:val="center"/>
            </w:pPr>
            <w:r>
              <w:rPr>
                <w:sz w:val="24"/>
              </w:rPr>
              <w:t xml:space="preserve">М03AB</w:t>
            </w:r>
          </w:p>
        </w:tc>
        <w:tc>
          <w:tcPr>
            <w:tcW w:w="2608" w:type="dxa"/>
          </w:tcPr>
          <w:p>
            <w:pPr>
              <w:pStyle w:val="0"/>
            </w:pPr>
            <w:r>
              <w:rPr>
                <w:sz w:val="24"/>
              </w:rPr>
              <w:t xml:space="preserve">производные холина</w:t>
            </w:r>
          </w:p>
        </w:tc>
        <w:tc>
          <w:tcPr>
            <w:tcW w:w="2041" w:type="dxa"/>
          </w:tcPr>
          <w:p>
            <w:pPr>
              <w:pStyle w:val="0"/>
            </w:pPr>
            <w:r>
              <w:rPr>
                <w:sz w:val="24"/>
              </w:rPr>
              <w:t xml:space="preserve">суксаметония йодид и хлорид</w:t>
            </w:r>
          </w:p>
        </w:tc>
        <w:tc>
          <w:tcPr>
            <w:tcW w:w="2582" w:type="dxa"/>
          </w:tcPr>
          <w:p>
            <w:pPr>
              <w:pStyle w:val="0"/>
            </w:pPr>
            <w:r>
              <w:rPr>
                <w:sz w:val="24"/>
              </w:rPr>
              <w:t xml:space="preserve">раствор для внутривенного и внутримышечного введения</w:t>
            </w:r>
          </w:p>
        </w:tc>
      </w:tr>
      <w:tr>
        <w:tc>
          <w:tcPr>
            <w:tcW w:w="833" w:type="dxa"/>
            <w:vMerge w:val="restart"/>
          </w:tcPr>
          <w:p>
            <w:pPr>
              <w:pStyle w:val="0"/>
              <w:jc w:val="center"/>
            </w:pPr>
            <w:r>
              <w:rPr>
                <w:sz w:val="24"/>
              </w:rPr>
              <w:t xml:space="preserve">348</w:t>
            </w:r>
          </w:p>
        </w:tc>
        <w:tc>
          <w:tcPr>
            <w:tcW w:w="992" w:type="dxa"/>
            <w:vMerge w:val="restart"/>
          </w:tcPr>
          <w:p>
            <w:pPr>
              <w:pStyle w:val="0"/>
              <w:jc w:val="center"/>
            </w:pPr>
            <w:r>
              <w:rPr>
                <w:sz w:val="24"/>
              </w:rPr>
              <w:t xml:space="preserve">М03АС</w:t>
            </w:r>
          </w:p>
        </w:tc>
        <w:tc>
          <w:tcPr>
            <w:tcW w:w="2608" w:type="dxa"/>
            <w:vMerge w:val="restart"/>
          </w:tcPr>
          <w:p>
            <w:pPr>
              <w:pStyle w:val="0"/>
            </w:pPr>
            <w:r>
              <w:rPr>
                <w:sz w:val="24"/>
              </w:rPr>
              <w:t xml:space="preserve">другие четвертичные аммониевые соединения</w:t>
            </w:r>
          </w:p>
        </w:tc>
        <w:tc>
          <w:tcPr>
            <w:tcW w:w="2041" w:type="dxa"/>
          </w:tcPr>
          <w:p>
            <w:pPr>
              <w:pStyle w:val="0"/>
            </w:pPr>
            <w:r>
              <w:rPr>
                <w:sz w:val="24"/>
              </w:rPr>
              <w:t xml:space="preserve">рокурония бромид</w:t>
            </w:r>
          </w:p>
        </w:tc>
        <w:tc>
          <w:tcPr>
            <w:tcW w:w="2582"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пипекурония бромид</w:t>
            </w:r>
          </w:p>
        </w:tc>
        <w:tc>
          <w:tcPr>
            <w:tcW w:w="2582" w:type="dxa"/>
          </w:tcPr>
          <w:p>
            <w:pPr>
              <w:pStyle w:val="0"/>
            </w:pPr>
            <w:r>
              <w:rPr>
                <w:sz w:val="24"/>
              </w:rPr>
              <w:t xml:space="preserve">лиофилизат для приготовления раствора для внутривенного введения</w:t>
            </w:r>
          </w:p>
        </w:tc>
      </w:tr>
      <w:tr>
        <w:tc>
          <w:tcPr>
            <w:tcW w:w="833" w:type="dxa"/>
            <w:vMerge w:val="restart"/>
          </w:tcPr>
          <w:p>
            <w:pPr>
              <w:pStyle w:val="0"/>
              <w:jc w:val="center"/>
            </w:pPr>
            <w:r>
              <w:rPr>
                <w:sz w:val="24"/>
              </w:rPr>
              <w:t xml:space="preserve">349</w:t>
            </w:r>
          </w:p>
        </w:tc>
        <w:tc>
          <w:tcPr>
            <w:tcW w:w="992" w:type="dxa"/>
            <w:vMerge w:val="restart"/>
          </w:tcPr>
          <w:p>
            <w:pPr>
              <w:pStyle w:val="0"/>
              <w:jc w:val="center"/>
            </w:pPr>
            <w:r>
              <w:rPr>
                <w:sz w:val="24"/>
              </w:rPr>
              <w:t xml:space="preserve">M03AX</w:t>
            </w:r>
          </w:p>
        </w:tc>
        <w:tc>
          <w:tcPr>
            <w:tcW w:w="2608" w:type="dxa"/>
            <w:vMerge w:val="restart"/>
          </w:tcPr>
          <w:p>
            <w:pPr>
              <w:pStyle w:val="0"/>
            </w:pPr>
            <w:r>
              <w:rPr>
                <w:sz w:val="24"/>
              </w:rPr>
              <w:t xml:space="preserve">другие миорелаксанты периферического действия</w:t>
            </w:r>
          </w:p>
        </w:tc>
        <w:tc>
          <w:tcPr>
            <w:tcW w:w="2041" w:type="dxa"/>
          </w:tcPr>
          <w:p>
            <w:pPr>
              <w:pStyle w:val="0"/>
            </w:pPr>
            <w:r>
              <w:rPr>
                <w:sz w:val="24"/>
              </w:rPr>
              <w:t xml:space="preserve">ботулинический токсин типа А</w:t>
            </w:r>
          </w:p>
        </w:tc>
        <w:tc>
          <w:tcPr>
            <w:tcW w:w="2582" w:type="dxa"/>
          </w:tcPr>
          <w:p>
            <w:pPr>
              <w:pStyle w:val="0"/>
            </w:pPr>
            <w:r>
              <w:rPr>
                <w:sz w:val="24"/>
              </w:rPr>
              <w:t xml:space="preserve">лиофилизат для приготовления раствора для внутримышечного введения; лиофилизат для приготовления раствора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ботулинический токсин типа А-гемагглютинин комплекс</w:t>
            </w:r>
          </w:p>
        </w:tc>
        <w:tc>
          <w:tcPr>
            <w:tcW w:w="2582" w:type="dxa"/>
          </w:tcPr>
          <w:p>
            <w:pPr>
              <w:pStyle w:val="0"/>
            </w:pPr>
            <w:r>
              <w:rPr>
                <w:sz w:val="24"/>
              </w:rPr>
              <w:t xml:space="preserve">лиофилизат для приготовления раствора для внутримышечного введения; лиофилизат для приготовления раствора для инъекций; раствор для внутримышечного введения</w:t>
            </w:r>
          </w:p>
        </w:tc>
      </w:tr>
      <w:tr>
        <w:tc>
          <w:tcPr>
            <w:tcW w:w="833" w:type="dxa"/>
          </w:tcPr>
          <w:p>
            <w:pPr>
              <w:pStyle w:val="0"/>
              <w:jc w:val="center"/>
            </w:pPr>
            <w:r>
              <w:rPr>
                <w:sz w:val="24"/>
              </w:rPr>
              <w:t xml:space="preserve">350</w:t>
            </w:r>
          </w:p>
        </w:tc>
        <w:tc>
          <w:tcPr>
            <w:tcW w:w="992" w:type="dxa"/>
          </w:tcPr>
          <w:p>
            <w:pPr>
              <w:pStyle w:val="0"/>
              <w:jc w:val="center"/>
            </w:pPr>
            <w:r>
              <w:rPr>
                <w:sz w:val="24"/>
              </w:rPr>
              <w:t xml:space="preserve">M03B</w:t>
            </w:r>
          </w:p>
        </w:tc>
        <w:tc>
          <w:tcPr>
            <w:tcW w:w="2608" w:type="dxa"/>
          </w:tcPr>
          <w:p>
            <w:pPr>
              <w:pStyle w:val="0"/>
            </w:pPr>
            <w:r>
              <w:rPr>
                <w:sz w:val="24"/>
              </w:rPr>
              <w:t xml:space="preserve">миорелаксанты центрального действия</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351</w:t>
            </w:r>
          </w:p>
        </w:tc>
        <w:tc>
          <w:tcPr>
            <w:tcW w:w="992" w:type="dxa"/>
            <w:vMerge w:val="restart"/>
          </w:tcPr>
          <w:p>
            <w:pPr>
              <w:pStyle w:val="0"/>
              <w:jc w:val="center"/>
            </w:pPr>
            <w:r>
              <w:rPr>
                <w:sz w:val="24"/>
              </w:rPr>
              <w:t xml:space="preserve">M03BX</w:t>
            </w:r>
          </w:p>
        </w:tc>
        <w:tc>
          <w:tcPr>
            <w:tcW w:w="2608" w:type="dxa"/>
            <w:vMerge w:val="restart"/>
          </w:tcPr>
          <w:p>
            <w:pPr>
              <w:pStyle w:val="0"/>
            </w:pPr>
            <w:r>
              <w:rPr>
                <w:sz w:val="24"/>
              </w:rPr>
              <w:t xml:space="preserve">другие миорелаксанты центрального действия</w:t>
            </w:r>
          </w:p>
        </w:tc>
        <w:tc>
          <w:tcPr>
            <w:tcW w:w="2041" w:type="dxa"/>
          </w:tcPr>
          <w:p>
            <w:pPr>
              <w:pStyle w:val="0"/>
            </w:pPr>
            <w:r>
              <w:rPr>
                <w:sz w:val="24"/>
              </w:rPr>
              <w:t xml:space="preserve">баклофен</w:t>
            </w:r>
          </w:p>
        </w:tc>
        <w:tc>
          <w:tcPr>
            <w:tcW w:w="2582" w:type="dxa"/>
          </w:tcPr>
          <w:p>
            <w:pPr>
              <w:pStyle w:val="0"/>
            </w:pPr>
            <w:r>
              <w:rPr>
                <w:sz w:val="24"/>
              </w:rPr>
              <w:t xml:space="preserve">раствор для интратекального введения; таблетки</w:t>
            </w:r>
          </w:p>
        </w:tc>
      </w:tr>
      <w:tr>
        <w:tc>
          <w:tcPr>
            <w:vMerge w:val="continue"/>
          </w:tcPr>
          <w:p/>
        </w:tc>
        <w:tc>
          <w:tcPr>
            <w:vMerge w:val="continue"/>
          </w:tcPr>
          <w:p/>
        </w:tc>
        <w:tc>
          <w:tcPr>
            <w:vMerge w:val="continue"/>
          </w:tcPr>
          <w:p/>
        </w:tc>
        <w:tc>
          <w:tcPr>
            <w:tcW w:w="2041" w:type="dxa"/>
          </w:tcPr>
          <w:p>
            <w:pPr>
              <w:pStyle w:val="0"/>
            </w:pPr>
            <w:r>
              <w:rPr>
                <w:sz w:val="24"/>
              </w:rPr>
              <w:t xml:space="preserve">тизанидин</w:t>
            </w:r>
          </w:p>
        </w:tc>
        <w:tc>
          <w:tcPr>
            <w:tcW w:w="2582" w:type="dxa"/>
          </w:tcPr>
          <w:p>
            <w:pPr>
              <w:pStyle w:val="0"/>
            </w:pPr>
            <w:r>
              <w:rPr>
                <w:sz w:val="24"/>
              </w:rPr>
              <w:t xml:space="preserve">капсулы с модифицированным высвобождением; таблетки</w:t>
            </w:r>
          </w:p>
        </w:tc>
      </w:tr>
      <w:tr>
        <w:tc>
          <w:tcPr>
            <w:tcW w:w="833" w:type="dxa"/>
          </w:tcPr>
          <w:p>
            <w:pPr>
              <w:pStyle w:val="0"/>
              <w:jc w:val="center"/>
            </w:pPr>
            <w:r>
              <w:rPr>
                <w:sz w:val="24"/>
              </w:rPr>
              <w:t xml:space="preserve">352</w:t>
            </w:r>
          </w:p>
        </w:tc>
        <w:tc>
          <w:tcPr>
            <w:tcW w:w="992" w:type="dxa"/>
          </w:tcPr>
          <w:p>
            <w:pPr>
              <w:pStyle w:val="0"/>
              <w:jc w:val="center"/>
            </w:pPr>
            <w:r>
              <w:rPr>
                <w:sz w:val="24"/>
              </w:rPr>
              <w:t xml:space="preserve">M04</w:t>
            </w:r>
          </w:p>
        </w:tc>
        <w:tc>
          <w:tcPr>
            <w:tcW w:w="2608" w:type="dxa"/>
          </w:tcPr>
          <w:p>
            <w:pPr>
              <w:pStyle w:val="0"/>
            </w:pPr>
            <w:r>
              <w:rPr>
                <w:sz w:val="24"/>
              </w:rPr>
              <w:t xml:space="preserve">противоподагрические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353</w:t>
            </w:r>
          </w:p>
        </w:tc>
        <w:tc>
          <w:tcPr>
            <w:tcW w:w="992" w:type="dxa"/>
          </w:tcPr>
          <w:p>
            <w:pPr>
              <w:pStyle w:val="0"/>
              <w:jc w:val="center"/>
            </w:pPr>
            <w:r>
              <w:rPr>
                <w:sz w:val="24"/>
              </w:rPr>
              <w:t xml:space="preserve">M04A</w:t>
            </w:r>
          </w:p>
        </w:tc>
        <w:tc>
          <w:tcPr>
            <w:tcW w:w="2608" w:type="dxa"/>
          </w:tcPr>
          <w:p>
            <w:pPr>
              <w:pStyle w:val="0"/>
            </w:pPr>
            <w:r>
              <w:rPr>
                <w:sz w:val="24"/>
              </w:rPr>
              <w:t xml:space="preserve">противоподагрические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354</w:t>
            </w:r>
          </w:p>
        </w:tc>
        <w:tc>
          <w:tcPr>
            <w:tcW w:w="992" w:type="dxa"/>
          </w:tcPr>
          <w:p>
            <w:pPr>
              <w:pStyle w:val="0"/>
              <w:jc w:val="center"/>
            </w:pPr>
            <w:r>
              <w:rPr>
                <w:sz w:val="24"/>
              </w:rPr>
              <w:t xml:space="preserve">M04AA</w:t>
            </w:r>
          </w:p>
        </w:tc>
        <w:tc>
          <w:tcPr>
            <w:tcW w:w="2608" w:type="dxa"/>
          </w:tcPr>
          <w:p>
            <w:pPr>
              <w:pStyle w:val="0"/>
            </w:pPr>
            <w:r>
              <w:rPr>
                <w:sz w:val="24"/>
              </w:rPr>
              <w:t xml:space="preserve">ингибиторы образования мочевой кислоты</w:t>
            </w:r>
          </w:p>
        </w:tc>
        <w:tc>
          <w:tcPr>
            <w:tcW w:w="2041" w:type="dxa"/>
          </w:tcPr>
          <w:p>
            <w:pPr>
              <w:pStyle w:val="0"/>
            </w:pPr>
            <w:r>
              <w:rPr>
                <w:sz w:val="24"/>
              </w:rPr>
              <w:t xml:space="preserve">аллопуринол</w:t>
            </w:r>
          </w:p>
        </w:tc>
        <w:tc>
          <w:tcPr>
            <w:tcW w:w="2582" w:type="dxa"/>
          </w:tcPr>
          <w:p>
            <w:pPr>
              <w:pStyle w:val="0"/>
            </w:pPr>
            <w:r>
              <w:rPr>
                <w:sz w:val="24"/>
              </w:rPr>
              <w:t xml:space="preserve">таблетки</w:t>
            </w:r>
          </w:p>
        </w:tc>
      </w:tr>
      <w:tr>
        <w:tc>
          <w:tcPr>
            <w:tcW w:w="833" w:type="dxa"/>
          </w:tcPr>
          <w:p>
            <w:pPr>
              <w:pStyle w:val="0"/>
              <w:jc w:val="center"/>
            </w:pPr>
            <w:r>
              <w:rPr>
                <w:sz w:val="24"/>
              </w:rPr>
              <w:t xml:space="preserve">355</w:t>
            </w:r>
          </w:p>
        </w:tc>
        <w:tc>
          <w:tcPr>
            <w:tcW w:w="992" w:type="dxa"/>
          </w:tcPr>
          <w:p>
            <w:pPr>
              <w:pStyle w:val="0"/>
              <w:jc w:val="center"/>
            </w:pPr>
            <w:r>
              <w:rPr>
                <w:sz w:val="24"/>
              </w:rPr>
              <w:t xml:space="preserve">M05</w:t>
            </w:r>
          </w:p>
        </w:tc>
        <w:tc>
          <w:tcPr>
            <w:tcW w:w="2608" w:type="dxa"/>
          </w:tcPr>
          <w:p>
            <w:pPr>
              <w:pStyle w:val="0"/>
            </w:pPr>
            <w:r>
              <w:rPr>
                <w:sz w:val="24"/>
              </w:rPr>
              <w:t xml:space="preserve">препараты для лечения заболеваний костей</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356</w:t>
            </w:r>
          </w:p>
        </w:tc>
        <w:tc>
          <w:tcPr>
            <w:tcW w:w="992" w:type="dxa"/>
          </w:tcPr>
          <w:p>
            <w:pPr>
              <w:pStyle w:val="0"/>
              <w:jc w:val="center"/>
            </w:pPr>
            <w:r>
              <w:rPr>
                <w:sz w:val="24"/>
              </w:rPr>
              <w:t xml:space="preserve">M05B</w:t>
            </w:r>
          </w:p>
        </w:tc>
        <w:tc>
          <w:tcPr>
            <w:tcW w:w="2608" w:type="dxa"/>
          </w:tcPr>
          <w:p>
            <w:pPr>
              <w:pStyle w:val="0"/>
            </w:pPr>
            <w:r>
              <w:rPr>
                <w:sz w:val="24"/>
              </w:rPr>
              <w:t xml:space="preserve">препараты, влияющие на структуру и минерализацию костей</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357</w:t>
            </w:r>
          </w:p>
        </w:tc>
        <w:tc>
          <w:tcPr>
            <w:tcW w:w="992" w:type="dxa"/>
            <w:vMerge w:val="restart"/>
          </w:tcPr>
          <w:p>
            <w:pPr>
              <w:pStyle w:val="0"/>
              <w:jc w:val="center"/>
            </w:pPr>
            <w:r>
              <w:rPr>
                <w:sz w:val="24"/>
              </w:rPr>
              <w:t xml:space="preserve">M05BA</w:t>
            </w:r>
          </w:p>
        </w:tc>
        <w:tc>
          <w:tcPr>
            <w:tcW w:w="2608" w:type="dxa"/>
            <w:vMerge w:val="restart"/>
          </w:tcPr>
          <w:p>
            <w:pPr>
              <w:pStyle w:val="0"/>
            </w:pPr>
            <w:r>
              <w:rPr>
                <w:sz w:val="24"/>
              </w:rPr>
              <w:t xml:space="preserve">бифосфонаты</w:t>
            </w:r>
          </w:p>
        </w:tc>
        <w:tc>
          <w:tcPr>
            <w:tcW w:w="2041" w:type="dxa"/>
          </w:tcPr>
          <w:p>
            <w:pPr>
              <w:pStyle w:val="0"/>
            </w:pPr>
            <w:r>
              <w:rPr>
                <w:sz w:val="24"/>
              </w:rPr>
              <w:t xml:space="preserve">алендроновая кислота</w:t>
            </w:r>
          </w:p>
        </w:tc>
        <w:tc>
          <w:tcPr>
            <w:tcW w:w="2582" w:type="dxa"/>
          </w:tcPr>
          <w:p>
            <w:pPr>
              <w:pStyle w:val="0"/>
            </w:pPr>
            <w:r>
              <w:rPr>
                <w:sz w:val="24"/>
              </w:rPr>
              <w:t xml:space="preserve">таблетки;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золедроновая кислота</w:t>
            </w:r>
          </w:p>
        </w:tc>
        <w:tc>
          <w:tcPr>
            <w:tcW w:w="2582" w:type="dxa"/>
          </w:tcPr>
          <w:p>
            <w:pPr>
              <w:pStyle w:val="0"/>
            </w:pPr>
            <w:r>
              <w:rPr>
                <w:sz w:val="24"/>
              </w:rPr>
              <w:t xml:space="preserve">концентрат для приготовления раствора для инфузий; лиофилизат для приготовления раствора для внутривенного введения; лиофилизат для приготовления раствора для инфузий; раствор для инфузий; лиофилизат для приготовления концентрата для приготовления раствора для инфузий</w:t>
            </w:r>
          </w:p>
        </w:tc>
      </w:tr>
      <w:tr>
        <w:tc>
          <w:tcPr>
            <w:tcW w:w="833" w:type="dxa"/>
            <w:vMerge w:val="restart"/>
          </w:tcPr>
          <w:p>
            <w:pPr>
              <w:pStyle w:val="0"/>
              <w:jc w:val="center"/>
            </w:pPr>
            <w:r>
              <w:rPr>
                <w:sz w:val="24"/>
              </w:rPr>
              <w:t xml:space="preserve">358</w:t>
            </w:r>
          </w:p>
        </w:tc>
        <w:tc>
          <w:tcPr>
            <w:tcW w:w="992" w:type="dxa"/>
            <w:vMerge w:val="restart"/>
          </w:tcPr>
          <w:p>
            <w:pPr>
              <w:pStyle w:val="0"/>
              <w:jc w:val="center"/>
            </w:pPr>
            <w:r>
              <w:rPr>
                <w:sz w:val="24"/>
              </w:rPr>
              <w:t xml:space="preserve">M05BX</w:t>
            </w:r>
          </w:p>
        </w:tc>
        <w:tc>
          <w:tcPr>
            <w:tcW w:w="2608" w:type="dxa"/>
            <w:vMerge w:val="restart"/>
          </w:tcPr>
          <w:p>
            <w:pPr>
              <w:pStyle w:val="0"/>
            </w:pPr>
            <w:r>
              <w:rPr>
                <w:sz w:val="24"/>
              </w:rPr>
              <w:t xml:space="preserve">другие препараты, влияющие на структуру и минерализацию костей</w:t>
            </w:r>
          </w:p>
        </w:tc>
        <w:tc>
          <w:tcPr>
            <w:tcW w:w="2041" w:type="dxa"/>
          </w:tcPr>
          <w:p>
            <w:pPr>
              <w:pStyle w:val="0"/>
            </w:pPr>
            <w:r>
              <w:rPr>
                <w:sz w:val="24"/>
              </w:rPr>
              <w:t xml:space="preserve">деносумаб</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стронция ранелат</w:t>
            </w:r>
          </w:p>
        </w:tc>
        <w:tc>
          <w:tcPr>
            <w:tcW w:w="2582" w:type="dxa"/>
          </w:tcPr>
          <w:p>
            <w:pPr>
              <w:pStyle w:val="0"/>
            </w:pPr>
            <w:r>
              <w:rPr>
                <w:sz w:val="24"/>
              </w:rPr>
              <w:t xml:space="preserve">порошок для приготовления суспензии для приема внутрь</w:t>
            </w:r>
          </w:p>
        </w:tc>
      </w:tr>
      <w:tr>
        <w:tc>
          <w:tcPr>
            <w:tcW w:w="833" w:type="dxa"/>
            <w:vMerge w:val="restart"/>
          </w:tcPr>
          <w:p>
            <w:pPr>
              <w:pStyle w:val="0"/>
              <w:jc w:val="center"/>
            </w:pPr>
            <w:r>
              <w:rPr>
                <w:sz w:val="24"/>
              </w:rPr>
              <w:t xml:space="preserve">359</w:t>
            </w:r>
          </w:p>
        </w:tc>
        <w:tc>
          <w:tcPr>
            <w:tcW w:w="992" w:type="dxa"/>
            <w:vMerge w:val="restart"/>
          </w:tcPr>
          <w:p>
            <w:pPr>
              <w:pStyle w:val="0"/>
              <w:jc w:val="center"/>
            </w:pPr>
            <w:r>
              <w:rPr>
                <w:sz w:val="24"/>
              </w:rPr>
              <w:t xml:space="preserve">M09AX</w:t>
            </w:r>
          </w:p>
        </w:tc>
        <w:tc>
          <w:tcPr>
            <w:tcW w:w="2608" w:type="dxa"/>
            <w:vMerge w:val="restart"/>
          </w:tcPr>
          <w:p>
            <w:pPr>
              <w:pStyle w:val="0"/>
            </w:pPr>
            <w:r>
              <w:rPr>
                <w:sz w:val="24"/>
              </w:rPr>
              <w:t xml:space="preserve">прочие препараты для лечения заболеваний костно-мышечной системы</w:t>
            </w:r>
          </w:p>
        </w:tc>
        <w:tc>
          <w:tcPr>
            <w:tcW w:w="2041" w:type="dxa"/>
          </w:tcPr>
          <w:p>
            <w:pPr>
              <w:pStyle w:val="0"/>
            </w:pPr>
            <w:r>
              <w:rPr>
                <w:sz w:val="24"/>
              </w:rPr>
              <w:t xml:space="preserve">нусинерсен</w:t>
            </w:r>
          </w:p>
        </w:tc>
        <w:tc>
          <w:tcPr>
            <w:tcW w:w="2582" w:type="dxa"/>
          </w:tcPr>
          <w:p>
            <w:pPr>
              <w:pStyle w:val="0"/>
            </w:pPr>
            <w:r>
              <w:rPr>
                <w:sz w:val="24"/>
              </w:rPr>
              <w:t xml:space="preserve">раствор для интратекального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рисдиплам</w:t>
            </w:r>
          </w:p>
        </w:tc>
        <w:tc>
          <w:tcPr>
            <w:tcW w:w="2582" w:type="dxa"/>
          </w:tcPr>
          <w:p>
            <w:pPr>
              <w:pStyle w:val="0"/>
            </w:pPr>
            <w:r>
              <w:rPr>
                <w:sz w:val="24"/>
              </w:rPr>
              <w:t xml:space="preserve">порошок для приготовления раствора для приема внутрь</w:t>
            </w:r>
          </w:p>
        </w:tc>
      </w:tr>
      <w:tr>
        <w:tc>
          <w:tcPr>
            <w:tcW w:w="833" w:type="dxa"/>
          </w:tcPr>
          <w:p>
            <w:pPr>
              <w:pStyle w:val="0"/>
              <w:jc w:val="center"/>
            </w:pPr>
            <w:r>
              <w:rPr>
                <w:sz w:val="24"/>
              </w:rPr>
              <w:t xml:space="preserve">360</w:t>
            </w:r>
          </w:p>
        </w:tc>
        <w:tc>
          <w:tcPr>
            <w:tcW w:w="992" w:type="dxa"/>
          </w:tcPr>
          <w:p>
            <w:pPr>
              <w:pStyle w:val="0"/>
              <w:jc w:val="center"/>
            </w:pPr>
            <w:r>
              <w:rPr>
                <w:sz w:val="24"/>
              </w:rPr>
              <w:t xml:space="preserve">N</w:t>
            </w:r>
          </w:p>
        </w:tc>
        <w:tc>
          <w:tcPr>
            <w:tcW w:w="2608" w:type="dxa"/>
          </w:tcPr>
          <w:p>
            <w:pPr>
              <w:pStyle w:val="0"/>
            </w:pPr>
            <w:r>
              <w:rPr>
                <w:sz w:val="24"/>
              </w:rPr>
              <w:t xml:space="preserve">нервная система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361</w:t>
            </w:r>
          </w:p>
        </w:tc>
        <w:tc>
          <w:tcPr>
            <w:tcW w:w="992" w:type="dxa"/>
          </w:tcPr>
          <w:p>
            <w:pPr>
              <w:pStyle w:val="0"/>
              <w:jc w:val="center"/>
            </w:pPr>
            <w:r>
              <w:rPr>
                <w:sz w:val="24"/>
              </w:rPr>
              <w:t xml:space="preserve">N 01</w:t>
            </w:r>
          </w:p>
        </w:tc>
        <w:tc>
          <w:tcPr>
            <w:tcW w:w="2608" w:type="dxa"/>
          </w:tcPr>
          <w:p>
            <w:pPr>
              <w:pStyle w:val="0"/>
            </w:pPr>
            <w:r>
              <w:rPr>
                <w:sz w:val="24"/>
              </w:rPr>
              <w:t xml:space="preserve">анестетики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362</w:t>
            </w:r>
          </w:p>
        </w:tc>
        <w:tc>
          <w:tcPr>
            <w:tcW w:w="992" w:type="dxa"/>
          </w:tcPr>
          <w:p>
            <w:pPr>
              <w:pStyle w:val="0"/>
              <w:jc w:val="center"/>
            </w:pPr>
            <w:r>
              <w:rPr>
                <w:sz w:val="24"/>
              </w:rPr>
              <w:t xml:space="preserve">N 01A</w:t>
            </w:r>
          </w:p>
        </w:tc>
        <w:tc>
          <w:tcPr>
            <w:tcW w:w="2608" w:type="dxa"/>
          </w:tcPr>
          <w:p>
            <w:pPr>
              <w:pStyle w:val="0"/>
            </w:pPr>
            <w:r>
              <w:rPr>
                <w:sz w:val="24"/>
              </w:rPr>
              <w:t xml:space="preserve">препараты для общей анестезии</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363</w:t>
            </w:r>
          </w:p>
        </w:tc>
        <w:tc>
          <w:tcPr>
            <w:tcW w:w="992" w:type="dxa"/>
            <w:vMerge w:val="restart"/>
          </w:tcPr>
          <w:p>
            <w:pPr>
              <w:pStyle w:val="0"/>
              <w:jc w:val="center"/>
            </w:pPr>
            <w:r>
              <w:rPr>
                <w:sz w:val="24"/>
              </w:rPr>
              <w:t xml:space="preserve">N 01AВ</w:t>
            </w:r>
          </w:p>
        </w:tc>
        <w:tc>
          <w:tcPr>
            <w:tcW w:w="2608" w:type="dxa"/>
            <w:vMerge w:val="restart"/>
          </w:tcPr>
          <w:p>
            <w:pPr>
              <w:pStyle w:val="0"/>
            </w:pPr>
            <w:r>
              <w:rPr>
                <w:sz w:val="24"/>
              </w:rPr>
              <w:t xml:space="preserve">галогенированные углеводороды</w:t>
            </w:r>
          </w:p>
        </w:tc>
        <w:tc>
          <w:tcPr>
            <w:tcW w:w="2041" w:type="dxa"/>
          </w:tcPr>
          <w:p>
            <w:pPr>
              <w:pStyle w:val="0"/>
            </w:pPr>
            <w:r>
              <w:rPr>
                <w:sz w:val="24"/>
              </w:rPr>
              <w:t xml:space="preserve">севофлуран</w:t>
            </w:r>
          </w:p>
        </w:tc>
        <w:tc>
          <w:tcPr>
            <w:tcW w:w="2582" w:type="dxa"/>
          </w:tcPr>
          <w:p>
            <w:pPr>
              <w:pStyle w:val="0"/>
            </w:pPr>
            <w:r>
              <w:rPr>
                <w:sz w:val="24"/>
              </w:rPr>
              <w:t xml:space="preserve">жидкость для ингаляций</w:t>
            </w:r>
          </w:p>
        </w:tc>
      </w:tr>
      <w:tr>
        <w:tc>
          <w:tcPr>
            <w:vMerge w:val="continue"/>
          </w:tcPr>
          <w:p/>
        </w:tc>
        <w:tc>
          <w:tcPr>
            <w:vMerge w:val="continue"/>
          </w:tcPr>
          <w:p/>
        </w:tc>
        <w:tc>
          <w:tcPr>
            <w:vMerge w:val="continue"/>
          </w:tcPr>
          <w:p/>
        </w:tc>
        <w:tc>
          <w:tcPr>
            <w:tcW w:w="2041" w:type="dxa"/>
          </w:tcPr>
          <w:p>
            <w:pPr>
              <w:pStyle w:val="0"/>
            </w:pPr>
            <w:r>
              <w:rPr>
                <w:sz w:val="24"/>
              </w:rPr>
              <w:t xml:space="preserve">десфлуран</w:t>
            </w:r>
          </w:p>
        </w:tc>
        <w:tc>
          <w:tcPr>
            <w:tcW w:w="2582" w:type="dxa"/>
          </w:tcPr>
          <w:p>
            <w:pPr>
              <w:pStyle w:val="0"/>
            </w:pPr>
            <w:r>
              <w:rPr>
                <w:sz w:val="24"/>
              </w:rPr>
              <w:t xml:space="preserve">жидкость для ингаляций</w:t>
            </w:r>
          </w:p>
        </w:tc>
      </w:tr>
      <w:tr>
        <w:tc>
          <w:tcPr>
            <w:vMerge w:val="continue"/>
          </w:tcPr>
          <w:p/>
        </w:tc>
        <w:tc>
          <w:tcPr>
            <w:vMerge w:val="continue"/>
          </w:tcPr>
          <w:p/>
        </w:tc>
        <w:tc>
          <w:tcPr>
            <w:vMerge w:val="continue"/>
          </w:tcPr>
          <w:p/>
        </w:tc>
        <w:tc>
          <w:tcPr>
            <w:tcW w:w="2041" w:type="dxa"/>
          </w:tcPr>
          <w:p>
            <w:pPr>
              <w:pStyle w:val="0"/>
            </w:pPr>
            <w:r>
              <w:rPr>
                <w:sz w:val="24"/>
              </w:rPr>
              <w:t xml:space="preserve">галотан</w:t>
            </w:r>
          </w:p>
        </w:tc>
        <w:tc>
          <w:tcPr>
            <w:tcW w:w="2582" w:type="dxa"/>
          </w:tcPr>
          <w:p>
            <w:pPr>
              <w:pStyle w:val="0"/>
            </w:pPr>
            <w:r>
              <w:rPr>
                <w:sz w:val="24"/>
              </w:rPr>
              <w:t xml:space="preserve">жидкость для ингаляций</w:t>
            </w:r>
          </w:p>
        </w:tc>
      </w:tr>
      <w:tr>
        <w:tc>
          <w:tcPr>
            <w:tcW w:w="833" w:type="dxa"/>
          </w:tcPr>
          <w:p>
            <w:pPr>
              <w:pStyle w:val="0"/>
              <w:jc w:val="center"/>
            </w:pPr>
            <w:r>
              <w:rPr>
                <w:sz w:val="24"/>
              </w:rPr>
              <w:t xml:space="preserve">364</w:t>
            </w:r>
          </w:p>
        </w:tc>
        <w:tc>
          <w:tcPr>
            <w:tcW w:w="992" w:type="dxa"/>
          </w:tcPr>
          <w:p>
            <w:pPr>
              <w:pStyle w:val="0"/>
              <w:jc w:val="center"/>
            </w:pPr>
            <w:r>
              <w:rPr>
                <w:sz w:val="24"/>
              </w:rPr>
              <w:t xml:space="preserve">N 01AF</w:t>
            </w:r>
          </w:p>
        </w:tc>
        <w:tc>
          <w:tcPr>
            <w:tcW w:w="2608" w:type="dxa"/>
          </w:tcPr>
          <w:p>
            <w:pPr>
              <w:pStyle w:val="0"/>
            </w:pPr>
            <w:r>
              <w:rPr>
                <w:sz w:val="24"/>
              </w:rPr>
              <w:t xml:space="preserve">барбитураты</w:t>
            </w:r>
          </w:p>
        </w:tc>
        <w:tc>
          <w:tcPr>
            <w:tcW w:w="2041" w:type="dxa"/>
          </w:tcPr>
          <w:p>
            <w:pPr>
              <w:pStyle w:val="0"/>
            </w:pPr>
            <w:r>
              <w:rPr>
                <w:sz w:val="24"/>
              </w:rPr>
              <w:t xml:space="preserve">тиопентал натрия</w:t>
            </w:r>
          </w:p>
        </w:tc>
        <w:tc>
          <w:tcPr>
            <w:tcW w:w="2582" w:type="dxa"/>
          </w:tcPr>
          <w:p>
            <w:pPr>
              <w:pStyle w:val="0"/>
            </w:pPr>
            <w:r>
              <w:rPr>
                <w:sz w:val="24"/>
              </w:rPr>
              <w:t xml:space="preserve">порошок для приготовления раствора для внутривенного введения</w:t>
            </w:r>
          </w:p>
        </w:tc>
      </w:tr>
      <w:tr>
        <w:tc>
          <w:tcPr>
            <w:tcW w:w="833" w:type="dxa"/>
          </w:tcPr>
          <w:p>
            <w:pPr>
              <w:pStyle w:val="0"/>
              <w:jc w:val="center"/>
            </w:pPr>
            <w:r>
              <w:rPr>
                <w:sz w:val="24"/>
              </w:rPr>
              <w:t xml:space="preserve">365</w:t>
            </w:r>
          </w:p>
        </w:tc>
        <w:tc>
          <w:tcPr>
            <w:tcW w:w="992" w:type="dxa"/>
          </w:tcPr>
          <w:p>
            <w:pPr>
              <w:pStyle w:val="0"/>
              <w:jc w:val="center"/>
            </w:pPr>
            <w:r>
              <w:rPr>
                <w:sz w:val="24"/>
              </w:rPr>
              <w:t xml:space="preserve">N 01AH</w:t>
            </w:r>
          </w:p>
        </w:tc>
        <w:tc>
          <w:tcPr>
            <w:tcW w:w="2608" w:type="dxa"/>
          </w:tcPr>
          <w:p>
            <w:pPr>
              <w:pStyle w:val="0"/>
            </w:pPr>
            <w:r>
              <w:rPr>
                <w:sz w:val="24"/>
              </w:rPr>
              <w:t xml:space="preserve">опиоидные анальгетики</w:t>
            </w:r>
          </w:p>
        </w:tc>
        <w:tc>
          <w:tcPr>
            <w:tcW w:w="2041" w:type="dxa"/>
          </w:tcPr>
          <w:p>
            <w:pPr>
              <w:pStyle w:val="0"/>
            </w:pPr>
            <w:r>
              <w:rPr>
                <w:sz w:val="24"/>
              </w:rPr>
              <w:t xml:space="preserve">тримеперидин</w:t>
            </w:r>
          </w:p>
        </w:tc>
        <w:tc>
          <w:tcPr>
            <w:tcW w:w="2582" w:type="dxa"/>
          </w:tcPr>
          <w:p>
            <w:pPr>
              <w:pStyle w:val="0"/>
            </w:pPr>
            <w:r>
              <w:rPr>
                <w:sz w:val="24"/>
              </w:rPr>
              <w:t xml:space="preserve">раствор для инъекций; таблетки</w:t>
            </w:r>
          </w:p>
        </w:tc>
      </w:tr>
      <w:tr>
        <w:tc>
          <w:tcPr>
            <w:tcW w:w="833" w:type="dxa"/>
            <w:vMerge w:val="restart"/>
          </w:tcPr>
          <w:p>
            <w:pPr>
              <w:pStyle w:val="0"/>
              <w:jc w:val="center"/>
            </w:pPr>
            <w:r>
              <w:rPr>
                <w:sz w:val="24"/>
              </w:rPr>
              <w:t xml:space="preserve">366</w:t>
            </w:r>
          </w:p>
        </w:tc>
        <w:tc>
          <w:tcPr>
            <w:tcW w:w="992" w:type="dxa"/>
            <w:vMerge w:val="restart"/>
          </w:tcPr>
          <w:p>
            <w:pPr>
              <w:pStyle w:val="0"/>
              <w:jc w:val="center"/>
            </w:pPr>
            <w:r>
              <w:rPr>
                <w:sz w:val="24"/>
              </w:rPr>
              <w:t xml:space="preserve">N 01AХ</w:t>
            </w:r>
          </w:p>
        </w:tc>
        <w:tc>
          <w:tcPr>
            <w:tcW w:w="2608" w:type="dxa"/>
            <w:vMerge w:val="restart"/>
          </w:tcPr>
          <w:p>
            <w:pPr>
              <w:pStyle w:val="0"/>
            </w:pPr>
            <w:r>
              <w:rPr>
                <w:sz w:val="24"/>
              </w:rPr>
              <w:t xml:space="preserve">другие препараты для общей анестезии</w:t>
            </w:r>
          </w:p>
        </w:tc>
        <w:tc>
          <w:tcPr>
            <w:tcW w:w="2041" w:type="dxa"/>
          </w:tcPr>
          <w:p>
            <w:pPr>
              <w:pStyle w:val="0"/>
            </w:pPr>
            <w:r>
              <w:rPr>
                <w:sz w:val="24"/>
              </w:rPr>
              <w:t xml:space="preserve">натрия оксибутират</w:t>
            </w:r>
          </w:p>
        </w:tc>
        <w:tc>
          <w:tcPr>
            <w:tcW w:w="2582"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кетамин</w:t>
            </w:r>
          </w:p>
        </w:tc>
        <w:tc>
          <w:tcPr>
            <w:tcW w:w="2582"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пропофол</w:t>
            </w:r>
          </w:p>
        </w:tc>
        <w:tc>
          <w:tcPr>
            <w:tcW w:w="2582" w:type="dxa"/>
          </w:tcPr>
          <w:p>
            <w:pPr>
              <w:pStyle w:val="0"/>
            </w:pPr>
            <w:r>
              <w:rPr>
                <w:sz w:val="24"/>
              </w:rPr>
              <w:t xml:space="preserve">эмульсия для внутривенного введения; эмульсия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динитрогена оксид</w:t>
            </w:r>
          </w:p>
        </w:tc>
        <w:tc>
          <w:tcPr>
            <w:tcW w:w="2582" w:type="dxa"/>
          </w:tcPr>
          <w:p>
            <w:pPr>
              <w:pStyle w:val="0"/>
            </w:pPr>
            <w:r>
              <w:rPr>
                <w:sz w:val="24"/>
              </w:rPr>
              <w:t xml:space="preserve">газ сжатый</w:t>
            </w:r>
          </w:p>
        </w:tc>
      </w:tr>
      <w:tr>
        <w:tc>
          <w:tcPr>
            <w:tcW w:w="833" w:type="dxa"/>
          </w:tcPr>
          <w:p>
            <w:pPr>
              <w:pStyle w:val="0"/>
              <w:jc w:val="center"/>
            </w:pPr>
            <w:r>
              <w:rPr>
                <w:sz w:val="24"/>
              </w:rPr>
              <w:t xml:space="preserve">367</w:t>
            </w:r>
          </w:p>
        </w:tc>
        <w:tc>
          <w:tcPr>
            <w:tcW w:w="992" w:type="dxa"/>
          </w:tcPr>
          <w:p>
            <w:pPr>
              <w:pStyle w:val="0"/>
              <w:jc w:val="center"/>
            </w:pPr>
            <w:r>
              <w:rPr>
                <w:sz w:val="24"/>
              </w:rPr>
              <w:t xml:space="preserve">N 01В</w:t>
            </w:r>
          </w:p>
        </w:tc>
        <w:tc>
          <w:tcPr>
            <w:tcW w:w="2608" w:type="dxa"/>
          </w:tcPr>
          <w:p>
            <w:pPr>
              <w:pStyle w:val="0"/>
            </w:pPr>
            <w:r>
              <w:rPr>
                <w:sz w:val="24"/>
              </w:rPr>
              <w:t xml:space="preserve">местные анестетики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368</w:t>
            </w:r>
          </w:p>
        </w:tc>
        <w:tc>
          <w:tcPr>
            <w:tcW w:w="992" w:type="dxa"/>
          </w:tcPr>
          <w:p>
            <w:pPr>
              <w:pStyle w:val="0"/>
              <w:jc w:val="center"/>
            </w:pPr>
            <w:r>
              <w:rPr>
                <w:sz w:val="24"/>
              </w:rPr>
              <w:t xml:space="preserve">N 01ВА</w:t>
            </w:r>
          </w:p>
        </w:tc>
        <w:tc>
          <w:tcPr>
            <w:tcW w:w="2608" w:type="dxa"/>
          </w:tcPr>
          <w:p>
            <w:pPr>
              <w:pStyle w:val="0"/>
            </w:pPr>
            <w:r>
              <w:rPr>
                <w:sz w:val="24"/>
              </w:rPr>
              <w:t xml:space="preserve">эфиры аминобензойной кислоты</w:t>
            </w:r>
          </w:p>
        </w:tc>
        <w:tc>
          <w:tcPr>
            <w:tcW w:w="2041" w:type="dxa"/>
          </w:tcPr>
          <w:p>
            <w:pPr>
              <w:pStyle w:val="0"/>
            </w:pPr>
            <w:r>
              <w:rPr>
                <w:sz w:val="24"/>
              </w:rPr>
              <w:t xml:space="preserve">прокаин</w:t>
            </w:r>
          </w:p>
        </w:tc>
        <w:tc>
          <w:tcPr>
            <w:tcW w:w="2582" w:type="dxa"/>
          </w:tcPr>
          <w:p>
            <w:pPr>
              <w:pStyle w:val="0"/>
            </w:pPr>
            <w:r>
              <w:rPr>
                <w:sz w:val="24"/>
              </w:rPr>
              <w:t xml:space="preserve">раствор для инъекций</w:t>
            </w:r>
          </w:p>
        </w:tc>
      </w:tr>
      <w:tr>
        <w:tc>
          <w:tcPr>
            <w:tcW w:w="833" w:type="dxa"/>
            <w:vMerge w:val="restart"/>
          </w:tcPr>
          <w:p>
            <w:pPr>
              <w:pStyle w:val="0"/>
              <w:jc w:val="center"/>
            </w:pPr>
            <w:r>
              <w:rPr>
                <w:sz w:val="24"/>
              </w:rPr>
              <w:t xml:space="preserve">369</w:t>
            </w:r>
          </w:p>
        </w:tc>
        <w:tc>
          <w:tcPr>
            <w:tcW w:w="992" w:type="dxa"/>
            <w:vMerge w:val="restart"/>
          </w:tcPr>
          <w:p>
            <w:pPr>
              <w:pStyle w:val="0"/>
              <w:jc w:val="center"/>
            </w:pPr>
            <w:r>
              <w:rPr>
                <w:sz w:val="24"/>
              </w:rPr>
              <w:t xml:space="preserve">N 01ВВ</w:t>
            </w:r>
          </w:p>
        </w:tc>
        <w:tc>
          <w:tcPr>
            <w:tcW w:w="2608" w:type="dxa"/>
            <w:vMerge w:val="restart"/>
          </w:tcPr>
          <w:p>
            <w:pPr>
              <w:pStyle w:val="0"/>
            </w:pPr>
            <w:r>
              <w:rPr>
                <w:sz w:val="24"/>
              </w:rPr>
              <w:t xml:space="preserve">амиды</w:t>
            </w:r>
          </w:p>
        </w:tc>
        <w:tc>
          <w:tcPr>
            <w:tcW w:w="2041" w:type="dxa"/>
          </w:tcPr>
          <w:p>
            <w:pPr>
              <w:pStyle w:val="0"/>
            </w:pPr>
            <w:r>
              <w:rPr>
                <w:sz w:val="24"/>
              </w:rPr>
              <w:t xml:space="preserve">левобупивакаин</w:t>
            </w:r>
          </w:p>
        </w:tc>
        <w:tc>
          <w:tcPr>
            <w:tcW w:w="2582"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бупивакаин</w:t>
            </w:r>
          </w:p>
        </w:tc>
        <w:tc>
          <w:tcPr>
            <w:tcW w:w="2582" w:type="dxa"/>
          </w:tcPr>
          <w:p>
            <w:pPr>
              <w:pStyle w:val="0"/>
            </w:pPr>
            <w:r>
              <w:rPr>
                <w:sz w:val="24"/>
              </w:rPr>
              <w:t xml:space="preserve">раствор для интратекального введения; раствор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ропивакаин</w:t>
            </w:r>
          </w:p>
        </w:tc>
        <w:tc>
          <w:tcPr>
            <w:tcW w:w="2582" w:type="dxa"/>
          </w:tcPr>
          <w:p>
            <w:pPr>
              <w:pStyle w:val="0"/>
            </w:pPr>
            <w:r>
              <w:rPr>
                <w:sz w:val="24"/>
              </w:rPr>
              <w:t xml:space="preserve">раствор для инъекций</w:t>
            </w:r>
          </w:p>
        </w:tc>
      </w:tr>
      <w:tr>
        <w:tc>
          <w:tcPr>
            <w:tcW w:w="833" w:type="dxa"/>
          </w:tcPr>
          <w:p>
            <w:pPr>
              <w:pStyle w:val="0"/>
              <w:jc w:val="center"/>
            </w:pPr>
            <w:r>
              <w:rPr>
                <w:sz w:val="24"/>
              </w:rPr>
              <w:t xml:space="preserve">370</w:t>
            </w:r>
          </w:p>
        </w:tc>
        <w:tc>
          <w:tcPr>
            <w:tcW w:w="992" w:type="dxa"/>
          </w:tcPr>
          <w:p>
            <w:pPr>
              <w:pStyle w:val="0"/>
              <w:jc w:val="center"/>
            </w:pPr>
            <w:r>
              <w:rPr>
                <w:sz w:val="24"/>
              </w:rPr>
              <w:t xml:space="preserve">N 02</w:t>
            </w:r>
          </w:p>
        </w:tc>
        <w:tc>
          <w:tcPr>
            <w:tcW w:w="2608" w:type="dxa"/>
          </w:tcPr>
          <w:p>
            <w:pPr>
              <w:pStyle w:val="0"/>
            </w:pPr>
            <w:r>
              <w:rPr>
                <w:sz w:val="24"/>
              </w:rPr>
              <w:t xml:space="preserve">анальгетики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371</w:t>
            </w:r>
          </w:p>
        </w:tc>
        <w:tc>
          <w:tcPr>
            <w:tcW w:w="992" w:type="dxa"/>
          </w:tcPr>
          <w:p>
            <w:pPr>
              <w:pStyle w:val="0"/>
              <w:jc w:val="center"/>
            </w:pPr>
            <w:r>
              <w:rPr>
                <w:sz w:val="24"/>
              </w:rPr>
              <w:t xml:space="preserve">N 02A</w:t>
            </w:r>
          </w:p>
        </w:tc>
        <w:tc>
          <w:tcPr>
            <w:tcW w:w="2608" w:type="dxa"/>
          </w:tcPr>
          <w:p>
            <w:pPr>
              <w:pStyle w:val="0"/>
            </w:pPr>
            <w:r>
              <w:rPr>
                <w:sz w:val="24"/>
              </w:rPr>
              <w:t xml:space="preserve">опиоиды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372</w:t>
            </w:r>
          </w:p>
        </w:tc>
        <w:tc>
          <w:tcPr>
            <w:tcW w:w="992" w:type="dxa"/>
            <w:vMerge w:val="restart"/>
          </w:tcPr>
          <w:p>
            <w:pPr>
              <w:pStyle w:val="0"/>
              <w:jc w:val="center"/>
            </w:pPr>
            <w:r>
              <w:rPr>
                <w:sz w:val="24"/>
              </w:rPr>
              <w:t xml:space="preserve">N 02AA</w:t>
            </w:r>
          </w:p>
        </w:tc>
        <w:tc>
          <w:tcPr>
            <w:tcW w:w="2608" w:type="dxa"/>
            <w:vMerge w:val="restart"/>
          </w:tcPr>
          <w:p>
            <w:pPr>
              <w:pStyle w:val="0"/>
            </w:pPr>
            <w:r>
              <w:rPr>
                <w:sz w:val="24"/>
              </w:rPr>
              <w:t xml:space="preserve">природные алкалоиды опия</w:t>
            </w:r>
          </w:p>
        </w:tc>
        <w:tc>
          <w:tcPr>
            <w:tcW w:w="2041" w:type="dxa"/>
          </w:tcPr>
          <w:p>
            <w:pPr>
              <w:pStyle w:val="0"/>
            </w:pPr>
            <w:r>
              <w:rPr>
                <w:sz w:val="24"/>
              </w:rPr>
              <w:t xml:space="preserve">морфин</w:t>
            </w:r>
          </w:p>
        </w:tc>
        <w:tc>
          <w:tcPr>
            <w:tcW w:w="2582" w:type="dxa"/>
          </w:tcPr>
          <w:p>
            <w:pPr>
              <w:pStyle w:val="0"/>
            </w:pPr>
            <w:r>
              <w:rPr>
                <w:sz w:val="24"/>
              </w:rPr>
              <w:t xml:space="preserve">капсулы пролонгированного действия; раствор для инъекций; раствор для подкожного введения; таблетки с пролонгированным высвобождением, покрытые пленочной оболочкой; таблетки пролонгированного действия, покрытые пленочной оболочкой; таблетки, покрытые пленочной оболочкой; раствор для приема внутрь</w:t>
            </w:r>
          </w:p>
        </w:tc>
      </w:tr>
      <w:tr>
        <w:tc>
          <w:tcPr>
            <w:vMerge w:val="continue"/>
          </w:tcPr>
          <w:p/>
        </w:tc>
        <w:tc>
          <w:tcPr>
            <w:vMerge w:val="continue"/>
          </w:tcPr>
          <w:p/>
        </w:tc>
        <w:tc>
          <w:tcPr>
            <w:vMerge w:val="continue"/>
          </w:tcPr>
          <w:p/>
        </w:tc>
        <w:tc>
          <w:tcPr>
            <w:tcW w:w="2041" w:type="dxa"/>
          </w:tcPr>
          <w:p>
            <w:pPr>
              <w:pStyle w:val="0"/>
            </w:pPr>
            <w:r>
              <w:rPr>
                <w:sz w:val="24"/>
              </w:rPr>
              <w:t xml:space="preserve">налоксон + оксикодон</w:t>
            </w:r>
          </w:p>
        </w:tc>
        <w:tc>
          <w:tcPr>
            <w:tcW w:w="2582" w:type="dxa"/>
          </w:tcPr>
          <w:p>
            <w:pPr>
              <w:pStyle w:val="0"/>
            </w:pPr>
            <w:r>
              <w:rPr>
                <w:sz w:val="24"/>
              </w:rPr>
              <w:t xml:space="preserve">таблетки с пролонгированным высвобождением, покрытые пленочной оболочкой</w:t>
            </w:r>
          </w:p>
        </w:tc>
      </w:tr>
      <w:tr>
        <w:tc>
          <w:tcPr>
            <w:tcW w:w="833" w:type="dxa"/>
          </w:tcPr>
          <w:p>
            <w:pPr>
              <w:pStyle w:val="0"/>
              <w:jc w:val="center"/>
            </w:pPr>
            <w:r>
              <w:rPr>
                <w:sz w:val="24"/>
              </w:rPr>
              <w:t xml:space="preserve">373</w:t>
            </w:r>
          </w:p>
        </w:tc>
        <w:tc>
          <w:tcPr>
            <w:tcW w:w="992" w:type="dxa"/>
          </w:tcPr>
          <w:p>
            <w:pPr>
              <w:pStyle w:val="0"/>
              <w:jc w:val="center"/>
            </w:pPr>
            <w:r>
              <w:rPr>
                <w:sz w:val="24"/>
              </w:rPr>
              <w:t xml:space="preserve">N 02AB</w:t>
            </w:r>
          </w:p>
        </w:tc>
        <w:tc>
          <w:tcPr>
            <w:tcW w:w="2608" w:type="dxa"/>
          </w:tcPr>
          <w:p>
            <w:pPr>
              <w:pStyle w:val="0"/>
            </w:pPr>
            <w:r>
              <w:rPr>
                <w:sz w:val="24"/>
              </w:rPr>
              <w:t xml:space="preserve">производные фенилпиперидина</w:t>
            </w:r>
          </w:p>
        </w:tc>
        <w:tc>
          <w:tcPr>
            <w:tcW w:w="2041" w:type="dxa"/>
          </w:tcPr>
          <w:p>
            <w:pPr>
              <w:pStyle w:val="0"/>
            </w:pPr>
            <w:r>
              <w:rPr>
                <w:sz w:val="24"/>
              </w:rPr>
              <w:t xml:space="preserve">фентанил</w:t>
            </w:r>
          </w:p>
        </w:tc>
        <w:tc>
          <w:tcPr>
            <w:tcW w:w="2582" w:type="dxa"/>
          </w:tcPr>
          <w:p>
            <w:pPr>
              <w:pStyle w:val="0"/>
            </w:pPr>
            <w:r>
              <w:rPr>
                <w:sz w:val="24"/>
              </w:rPr>
              <w:t xml:space="preserve">трансдермальная терапевтическая система; раствор для внутривенного и внутримышечного введения; пластырь трансдермальный</w:t>
            </w:r>
          </w:p>
        </w:tc>
      </w:tr>
      <w:tr>
        <w:tc>
          <w:tcPr>
            <w:tcW w:w="833" w:type="dxa"/>
          </w:tcPr>
          <w:p>
            <w:pPr>
              <w:pStyle w:val="0"/>
              <w:jc w:val="center"/>
            </w:pPr>
            <w:r>
              <w:rPr>
                <w:sz w:val="24"/>
              </w:rPr>
              <w:t xml:space="preserve">374</w:t>
            </w:r>
          </w:p>
        </w:tc>
        <w:tc>
          <w:tcPr>
            <w:tcW w:w="992" w:type="dxa"/>
          </w:tcPr>
          <w:p>
            <w:pPr>
              <w:pStyle w:val="0"/>
              <w:jc w:val="center"/>
            </w:pPr>
            <w:r>
              <w:rPr>
                <w:sz w:val="24"/>
              </w:rPr>
              <w:t xml:space="preserve">N 02AE</w:t>
            </w:r>
          </w:p>
        </w:tc>
        <w:tc>
          <w:tcPr>
            <w:tcW w:w="2608" w:type="dxa"/>
          </w:tcPr>
          <w:p>
            <w:pPr>
              <w:pStyle w:val="0"/>
            </w:pPr>
            <w:r>
              <w:rPr>
                <w:sz w:val="24"/>
              </w:rPr>
              <w:t xml:space="preserve">производные орипавина</w:t>
            </w:r>
          </w:p>
        </w:tc>
        <w:tc>
          <w:tcPr>
            <w:tcW w:w="2041" w:type="dxa"/>
          </w:tcPr>
          <w:p>
            <w:pPr>
              <w:pStyle w:val="0"/>
            </w:pPr>
            <w:r>
              <w:rPr>
                <w:sz w:val="24"/>
              </w:rPr>
              <w:t xml:space="preserve">бупренорфин</w:t>
            </w:r>
          </w:p>
        </w:tc>
        <w:tc>
          <w:tcPr>
            <w:tcW w:w="2582" w:type="dxa"/>
          </w:tcPr>
          <w:p>
            <w:pPr>
              <w:pStyle w:val="0"/>
            </w:pPr>
            <w:r>
              <w:rPr>
                <w:sz w:val="24"/>
              </w:rPr>
              <w:t xml:space="preserve">раствор для инъекций</w:t>
            </w:r>
          </w:p>
        </w:tc>
      </w:tr>
      <w:tr>
        <w:tc>
          <w:tcPr>
            <w:tcW w:w="833" w:type="dxa"/>
            <w:vMerge w:val="restart"/>
          </w:tcPr>
          <w:p>
            <w:pPr>
              <w:pStyle w:val="0"/>
              <w:jc w:val="center"/>
            </w:pPr>
            <w:r>
              <w:rPr>
                <w:sz w:val="24"/>
              </w:rPr>
              <w:t xml:space="preserve">375</w:t>
            </w:r>
          </w:p>
        </w:tc>
        <w:tc>
          <w:tcPr>
            <w:tcW w:w="992" w:type="dxa"/>
            <w:vMerge w:val="restart"/>
          </w:tcPr>
          <w:p>
            <w:pPr>
              <w:pStyle w:val="0"/>
              <w:jc w:val="center"/>
            </w:pPr>
            <w:r>
              <w:rPr>
                <w:sz w:val="24"/>
              </w:rPr>
              <w:t xml:space="preserve">N 02AX</w:t>
            </w:r>
          </w:p>
        </w:tc>
        <w:tc>
          <w:tcPr>
            <w:tcW w:w="2608" w:type="dxa"/>
            <w:vMerge w:val="restart"/>
          </w:tcPr>
          <w:p>
            <w:pPr>
              <w:pStyle w:val="0"/>
            </w:pPr>
            <w:r>
              <w:rPr>
                <w:sz w:val="24"/>
              </w:rPr>
              <w:t xml:space="preserve">другие опиоиды</w:t>
            </w:r>
          </w:p>
        </w:tc>
        <w:tc>
          <w:tcPr>
            <w:tcW w:w="2041" w:type="dxa"/>
          </w:tcPr>
          <w:p>
            <w:pPr>
              <w:pStyle w:val="0"/>
            </w:pPr>
            <w:r>
              <w:rPr>
                <w:sz w:val="24"/>
              </w:rPr>
              <w:t xml:space="preserve">пропионилфенил этоксиэтилпиперидин</w:t>
            </w:r>
          </w:p>
        </w:tc>
        <w:tc>
          <w:tcPr>
            <w:tcW w:w="2582" w:type="dxa"/>
          </w:tcPr>
          <w:p>
            <w:pPr>
              <w:pStyle w:val="0"/>
            </w:pPr>
            <w:r>
              <w:rPr>
                <w:sz w:val="24"/>
              </w:rPr>
              <w:t xml:space="preserve">таблетки защечные; таблетки подъязычные</w:t>
            </w:r>
          </w:p>
        </w:tc>
      </w:tr>
      <w:tr>
        <w:tc>
          <w:tcPr>
            <w:vMerge w:val="continue"/>
          </w:tcPr>
          <w:p/>
        </w:tc>
        <w:tc>
          <w:tcPr>
            <w:vMerge w:val="continue"/>
          </w:tcPr>
          <w:p/>
        </w:tc>
        <w:tc>
          <w:tcPr>
            <w:vMerge w:val="continue"/>
          </w:tcPr>
          <w:p/>
        </w:tc>
        <w:tc>
          <w:tcPr>
            <w:tcW w:w="2041" w:type="dxa"/>
          </w:tcPr>
          <w:p>
            <w:pPr>
              <w:pStyle w:val="0"/>
            </w:pPr>
            <w:r>
              <w:rPr>
                <w:sz w:val="24"/>
              </w:rPr>
              <w:t xml:space="preserve">трамадол</w:t>
            </w:r>
          </w:p>
        </w:tc>
        <w:tc>
          <w:tcPr>
            <w:tcW w:w="2582" w:type="dxa"/>
          </w:tcPr>
          <w:p>
            <w:pPr>
              <w:pStyle w:val="0"/>
            </w:pPr>
            <w:r>
              <w:rPr>
                <w:sz w:val="24"/>
              </w:rPr>
              <w:t xml:space="preserve">капсулы; раствор для инъекций; суппозитории ректальные; таблетки; 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тапентадол</w:t>
            </w:r>
          </w:p>
        </w:tc>
        <w:tc>
          <w:tcPr>
            <w:tcW w:w="2582" w:type="dxa"/>
          </w:tcPr>
          <w:p>
            <w:pPr>
              <w:pStyle w:val="0"/>
            </w:pPr>
            <w:r>
              <w:rPr>
                <w:sz w:val="24"/>
              </w:rPr>
              <w:t xml:space="preserve">таблетки пролонгированного действия, покрытые пленочной оболочкой</w:t>
            </w:r>
          </w:p>
        </w:tc>
      </w:tr>
      <w:tr>
        <w:tc>
          <w:tcPr>
            <w:tcW w:w="833" w:type="dxa"/>
          </w:tcPr>
          <w:p>
            <w:pPr>
              <w:pStyle w:val="0"/>
              <w:jc w:val="center"/>
            </w:pPr>
            <w:r>
              <w:rPr>
                <w:sz w:val="24"/>
              </w:rPr>
              <w:t xml:space="preserve">376</w:t>
            </w:r>
          </w:p>
        </w:tc>
        <w:tc>
          <w:tcPr>
            <w:tcW w:w="992" w:type="dxa"/>
          </w:tcPr>
          <w:p>
            <w:pPr>
              <w:pStyle w:val="0"/>
              <w:jc w:val="center"/>
            </w:pPr>
            <w:r>
              <w:rPr>
                <w:sz w:val="24"/>
              </w:rPr>
              <w:t xml:space="preserve">N 02B</w:t>
            </w:r>
          </w:p>
        </w:tc>
        <w:tc>
          <w:tcPr>
            <w:tcW w:w="2608" w:type="dxa"/>
          </w:tcPr>
          <w:p>
            <w:pPr>
              <w:pStyle w:val="0"/>
            </w:pPr>
            <w:r>
              <w:rPr>
                <w:sz w:val="24"/>
              </w:rPr>
              <w:t xml:space="preserve">другие анальгетики и антипиретики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377</w:t>
            </w:r>
          </w:p>
        </w:tc>
        <w:tc>
          <w:tcPr>
            <w:tcW w:w="992" w:type="dxa"/>
          </w:tcPr>
          <w:p>
            <w:pPr>
              <w:pStyle w:val="0"/>
              <w:jc w:val="center"/>
            </w:pPr>
            <w:r>
              <w:rPr>
                <w:sz w:val="24"/>
              </w:rPr>
              <w:t xml:space="preserve">N 02BA</w:t>
            </w:r>
          </w:p>
        </w:tc>
        <w:tc>
          <w:tcPr>
            <w:tcW w:w="2608" w:type="dxa"/>
          </w:tcPr>
          <w:p>
            <w:pPr>
              <w:pStyle w:val="0"/>
            </w:pPr>
            <w:r>
              <w:rPr>
                <w:sz w:val="24"/>
              </w:rPr>
              <w:t xml:space="preserve">салициловая кислота и ее производные</w:t>
            </w:r>
          </w:p>
        </w:tc>
        <w:tc>
          <w:tcPr>
            <w:tcW w:w="2041" w:type="dxa"/>
          </w:tcPr>
          <w:p>
            <w:pPr>
              <w:pStyle w:val="0"/>
            </w:pPr>
            <w:r>
              <w:rPr>
                <w:sz w:val="24"/>
              </w:rPr>
              <w:t xml:space="preserve">ацетилсалициловая кислота</w:t>
            </w:r>
          </w:p>
        </w:tc>
        <w:tc>
          <w:tcPr>
            <w:tcW w:w="2582" w:type="dxa"/>
          </w:tcPr>
          <w:p>
            <w:pPr>
              <w:pStyle w:val="0"/>
            </w:pPr>
            <w:r>
              <w:rPr>
                <w:sz w:val="24"/>
              </w:rPr>
              <w:t xml:space="preserve">таблетки; таблетки, покрытые кишечнорастворимой оболочкой; таблетки, покрытые кишечнорастворимой пленочной оболочкой; таблетки кишечнорастворимые, покрытые пленочной оболочкой; таблетки кишечнорастворимые, покрытые оболочкой; таблетки, покрытые пленочной оболочкой</w:t>
            </w:r>
          </w:p>
        </w:tc>
      </w:tr>
      <w:tr>
        <w:tc>
          <w:tcPr>
            <w:tcW w:w="833" w:type="dxa"/>
          </w:tcPr>
          <w:p>
            <w:pPr>
              <w:pStyle w:val="0"/>
              <w:jc w:val="center"/>
            </w:pPr>
            <w:r>
              <w:rPr>
                <w:sz w:val="24"/>
              </w:rPr>
              <w:t xml:space="preserve">378</w:t>
            </w:r>
          </w:p>
        </w:tc>
        <w:tc>
          <w:tcPr>
            <w:tcW w:w="992" w:type="dxa"/>
          </w:tcPr>
          <w:p>
            <w:pPr>
              <w:pStyle w:val="0"/>
              <w:jc w:val="center"/>
            </w:pPr>
            <w:r>
              <w:rPr>
                <w:sz w:val="24"/>
              </w:rPr>
              <w:t xml:space="preserve">N 02BE</w:t>
            </w:r>
          </w:p>
        </w:tc>
        <w:tc>
          <w:tcPr>
            <w:tcW w:w="2608" w:type="dxa"/>
          </w:tcPr>
          <w:p>
            <w:pPr>
              <w:pStyle w:val="0"/>
            </w:pPr>
            <w:r>
              <w:rPr>
                <w:sz w:val="24"/>
              </w:rPr>
              <w:t xml:space="preserve">анилиды</w:t>
            </w:r>
          </w:p>
        </w:tc>
        <w:tc>
          <w:tcPr>
            <w:tcW w:w="2041" w:type="dxa"/>
          </w:tcPr>
          <w:p>
            <w:pPr>
              <w:pStyle w:val="0"/>
            </w:pPr>
            <w:r>
              <w:rPr>
                <w:sz w:val="24"/>
              </w:rPr>
              <w:t xml:space="preserve">парацетамол</w:t>
            </w:r>
          </w:p>
        </w:tc>
        <w:tc>
          <w:tcPr>
            <w:tcW w:w="2582" w:type="dxa"/>
          </w:tcPr>
          <w:p>
            <w:pPr>
              <w:pStyle w:val="0"/>
            </w:pPr>
            <w:r>
              <w:rPr>
                <w:sz w:val="24"/>
              </w:rPr>
              <w:t xml:space="preserve">раствор для приема внутрь; раствор для приема внутрь (для детей); суппозитории ректальные; суппозитории ректальные (для детей); суспензия для приема внутрь; суспензия для приема внутрь (для детей); таблетки; таблетки, покрытые пленочной оболочкой; раствор для инфузий</w:t>
            </w:r>
          </w:p>
        </w:tc>
      </w:tr>
      <w:tr>
        <w:tc>
          <w:tcPr>
            <w:tcW w:w="833" w:type="dxa"/>
          </w:tcPr>
          <w:p>
            <w:pPr>
              <w:pStyle w:val="0"/>
              <w:jc w:val="center"/>
            </w:pPr>
            <w:r>
              <w:rPr>
                <w:sz w:val="24"/>
              </w:rPr>
              <w:t xml:space="preserve">379</w:t>
            </w:r>
          </w:p>
        </w:tc>
        <w:tc>
          <w:tcPr>
            <w:tcW w:w="992" w:type="dxa"/>
          </w:tcPr>
          <w:p>
            <w:pPr>
              <w:pStyle w:val="0"/>
              <w:jc w:val="center"/>
            </w:pPr>
            <w:r>
              <w:rPr>
                <w:sz w:val="24"/>
              </w:rPr>
              <w:t xml:space="preserve">N 03</w:t>
            </w:r>
          </w:p>
        </w:tc>
        <w:tc>
          <w:tcPr>
            <w:tcW w:w="2608" w:type="dxa"/>
          </w:tcPr>
          <w:p>
            <w:pPr>
              <w:pStyle w:val="0"/>
            </w:pPr>
            <w:r>
              <w:rPr>
                <w:sz w:val="24"/>
              </w:rPr>
              <w:t xml:space="preserve">противоэпилептические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380</w:t>
            </w:r>
          </w:p>
        </w:tc>
        <w:tc>
          <w:tcPr>
            <w:tcW w:w="992" w:type="dxa"/>
          </w:tcPr>
          <w:p>
            <w:pPr>
              <w:pStyle w:val="0"/>
              <w:jc w:val="center"/>
            </w:pPr>
            <w:r>
              <w:rPr>
                <w:sz w:val="24"/>
              </w:rPr>
              <w:t xml:space="preserve">N 03A</w:t>
            </w:r>
          </w:p>
        </w:tc>
        <w:tc>
          <w:tcPr>
            <w:tcW w:w="2608" w:type="dxa"/>
          </w:tcPr>
          <w:p>
            <w:pPr>
              <w:pStyle w:val="0"/>
            </w:pPr>
            <w:r>
              <w:rPr>
                <w:sz w:val="24"/>
              </w:rPr>
              <w:t xml:space="preserve">противоэпилептические препараты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381</w:t>
            </w:r>
          </w:p>
        </w:tc>
        <w:tc>
          <w:tcPr>
            <w:tcW w:w="992" w:type="dxa"/>
            <w:vMerge w:val="restart"/>
          </w:tcPr>
          <w:p>
            <w:pPr>
              <w:pStyle w:val="0"/>
              <w:jc w:val="center"/>
            </w:pPr>
            <w:r>
              <w:rPr>
                <w:sz w:val="24"/>
              </w:rPr>
              <w:t xml:space="preserve">N 03AA</w:t>
            </w:r>
          </w:p>
        </w:tc>
        <w:tc>
          <w:tcPr>
            <w:tcW w:w="2608" w:type="dxa"/>
            <w:vMerge w:val="restart"/>
          </w:tcPr>
          <w:p>
            <w:pPr>
              <w:pStyle w:val="0"/>
            </w:pPr>
            <w:r>
              <w:rPr>
                <w:sz w:val="24"/>
              </w:rPr>
              <w:t xml:space="preserve">барбитураты и их производные</w:t>
            </w:r>
          </w:p>
        </w:tc>
        <w:tc>
          <w:tcPr>
            <w:tcW w:w="2041" w:type="dxa"/>
          </w:tcPr>
          <w:p>
            <w:pPr>
              <w:pStyle w:val="0"/>
            </w:pPr>
            <w:r>
              <w:rPr>
                <w:sz w:val="24"/>
              </w:rPr>
              <w:t xml:space="preserve">бензобарбитал</w:t>
            </w:r>
          </w:p>
        </w:tc>
        <w:tc>
          <w:tcPr>
            <w:tcW w:w="2582" w:type="dxa"/>
          </w:tcPr>
          <w:p>
            <w:pPr>
              <w:pStyle w:val="0"/>
            </w:pPr>
            <w:r>
              <w:rPr>
                <w:sz w:val="24"/>
              </w:rPr>
              <w:t xml:space="preserve">таблетки</w:t>
            </w:r>
          </w:p>
        </w:tc>
      </w:tr>
      <w:tr>
        <w:tc>
          <w:tcPr>
            <w:vMerge w:val="continue"/>
          </w:tcPr>
          <w:p/>
        </w:tc>
        <w:tc>
          <w:tcPr>
            <w:vMerge w:val="continue"/>
          </w:tcPr>
          <w:p/>
        </w:tc>
        <w:tc>
          <w:tcPr>
            <w:vMerge w:val="continue"/>
          </w:tcPr>
          <w:p/>
        </w:tc>
        <w:tc>
          <w:tcPr>
            <w:tcW w:w="2041" w:type="dxa"/>
          </w:tcPr>
          <w:p>
            <w:pPr>
              <w:pStyle w:val="0"/>
            </w:pPr>
            <w:r>
              <w:rPr>
                <w:sz w:val="24"/>
              </w:rPr>
              <w:t xml:space="preserve">фенобарбитал</w:t>
            </w:r>
          </w:p>
        </w:tc>
        <w:tc>
          <w:tcPr>
            <w:tcW w:w="2582" w:type="dxa"/>
          </w:tcPr>
          <w:p>
            <w:pPr>
              <w:pStyle w:val="0"/>
            </w:pPr>
            <w:r>
              <w:rPr>
                <w:sz w:val="24"/>
              </w:rPr>
              <w:t xml:space="preserve">таблетки</w:t>
            </w:r>
          </w:p>
        </w:tc>
      </w:tr>
      <w:tr>
        <w:tc>
          <w:tcPr>
            <w:tcW w:w="833" w:type="dxa"/>
          </w:tcPr>
          <w:p>
            <w:pPr>
              <w:pStyle w:val="0"/>
              <w:jc w:val="center"/>
            </w:pPr>
            <w:r>
              <w:rPr>
                <w:sz w:val="24"/>
              </w:rPr>
              <w:t xml:space="preserve">382</w:t>
            </w:r>
          </w:p>
        </w:tc>
        <w:tc>
          <w:tcPr>
            <w:tcW w:w="992" w:type="dxa"/>
          </w:tcPr>
          <w:p>
            <w:pPr>
              <w:pStyle w:val="0"/>
              <w:jc w:val="center"/>
            </w:pPr>
            <w:r>
              <w:rPr>
                <w:sz w:val="24"/>
              </w:rPr>
              <w:t xml:space="preserve">N 03AB</w:t>
            </w:r>
          </w:p>
        </w:tc>
        <w:tc>
          <w:tcPr>
            <w:tcW w:w="2608" w:type="dxa"/>
          </w:tcPr>
          <w:p>
            <w:pPr>
              <w:pStyle w:val="0"/>
            </w:pPr>
            <w:r>
              <w:rPr>
                <w:sz w:val="24"/>
              </w:rPr>
              <w:t xml:space="preserve">производные гидантоина</w:t>
            </w:r>
          </w:p>
        </w:tc>
        <w:tc>
          <w:tcPr>
            <w:tcW w:w="2041" w:type="dxa"/>
          </w:tcPr>
          <w:p>
            <w:pPr>
              <w:pStyle w:val="0"/>
            </w:pPr>
            <w:r>
              <w:rPr>
                <w:sz w:val="24"/>
              </w:rPr>
              <w:t xml:space="preserve">фенитоин</w:t>
            </w:r>
          </w:p>
        </w:tc>
        <w:tc>
          <w:tcPr>
            <w:tcW w:w="2582" w:type="dxa"/>
          </w:tcPr>
          <w:p>
            <w:pPr>
              <w:pStyle w:val="0"/>
            </w:pPr>
            <w:r>
              <w:rPr>
                <w:sz w:val="24"/>
              </w:rPr>
              <w:t xml:space="preserve">таблетки</w:t>
            </w:r>
          </w:p>
        </w:tc>
      </w:tr>
      <w:tr>
        <w:tc>
          <w:tcPr>
            <w:tcW w:w="833" w:type="dxa"/>
          </w:tcPr>
          <w:p>
            <w:pPr>
              <w:pStyle w:val="0"/>
              <w:jc w:val="center"/>
            </w:pPr>
            <w:r>
              <w:rPr>
                <w:sz w:val="24"/>
              </w:rPr>
              <w:t xml:space="preserve">383</w:t>
            </w:r>
          </w:p>
        </w:tc>
        <w:tc>
          <w:tcPr>
            <w:tcW w:w="992" w:type="dxa"/>
          </w:tcPr>
          <w:p>
            <w:pPr>
              <w:pStyle w:val="0"/>
              <w:jc w:val="center"/>
            </w:pPr>
            <w:r>
              <w:rPr>
                <w:sz w:val="24"/>
              </w:rPr>
              <w:t xml:space="preserve">N 03AD</w:t>
            </w:r>
          </w:p>
        </w:tc>
        <w:tc>
          <w:tcPr>
            <w:tcW w:w="2608" w:type="dxa"/>
          </w:tcPr>
          <w:p>
            <w:pPr>
              <w:pStyle w:val="0"/>
            </w:pPr>
            <w:r>
              <w:rPr>
                <w:sz w:val="24"/>
              </w:rPr>
              <w:t xml:space="preserve">производные сукцинимида</w:t>
            </w:r>
          </w:p>
        </w:tc>
        <w:tc>
          <w:tcPr>
            <w:tcW w:w="2041" w:type="dxa"/>
          </w:tcPr>
          <w:p>
            <w:pPr>
              <w:pStyle w:val="0"/>
            </w:pPr>
            <w:r>
              <w:rPr>
                <w:sz w:val="24"/>
              </w:rPr>
              <w:t xml:space="preserve">этосуксимид</w:t>
            </w:r>
          </w:p>
        </w:tc>
        <w:tc>
          <w:tcPr>
            <w:tcW w:w="2582" w:type="dxa"/>
          </w:tcPr>
          <w:p>
            <w:pPr>
              <w:pStyle w:val="0"/>
            </w:pPr>
            <w:r>
              <w:rPr>
                <w:sz w:val="24"/>
              </w:rPr>
              <w:t xml:space="preserve">капсулы</w:t>
            </w:r>
          </w:p>
        </w:tc>
      </w:tr>
      <w:tr>
        <w:tc>
          <w:tcPr>
            <w:tcW w:w="833" w:type="dxa"/>
          </w:tcPr>
          <w:p>
            <w:pPr>
              <w:pStyle w:val="0"/>
              <w:jc w:val="center"/>
            </w:pPr>
            <w:r>
              <w:rPr>
                <w:sz w:val="24"/>
              </w:rPr>
              <w:t xml:space="preserve">384</w:t>
            </w:r>
          </w:p>
        </w:tc>
        <w:tc>
          <w:tcPr>
            <w:tcW w:w="992" w:type="dxa"/>
          </w:tcPr>
          <w:p>
            <w:pPr>
              <w:pStyle w:val="0"/>
              <w:jc w:val="center"/>
            </w:pPr>
            <w:r>
              <w:rPr>
                <w:sz w:val="24"/>
              </w:rPr>
              <w:t xml:space="preserve">N 03AE</w:t>
            </w:r>
          </w:p>
        </w:tc>
        <w:tc>
          <w:tcPr>
            <w:tcW w:w="2608" w:type="dxa"/>
          </w:tcPr>
          <w:p>
            <w:pPr>
              <w:pStyle w:val="0"/>
            </w:pPr>
            <w:r>
              <w:rPr>
                <w:sz w:val="24"/>
              </w:rPr>
              <w:t xml:space="preserve">производные бензодиазепина</w:t>
            </w:r>
          </w:p>
        </w:tc>
        <w:tc>
          <w:tcPr>
            <w:tcW w:w="2041" w:type="dxa"/>
          </w:tcPr>
          <w:p>
            <w:pPr>
              <w:pStyle w:val="0"/>
            </w:pPr>
            <w:r>
              <w:rPr>
                <w:sz w:val="24"/>
              </w:rPr>
              <w:t xml:space="preserve">клоназепам</w:t>
            </w:r>
          </w:p>
        </w:tc>
        <w:tc>
          <w:tcPr>
            <w:tcW w:w="2582" w:type="dxa"/>
          </w:tcPr>
          <w:p>
            <w:pPr>
              <w:pStyle w:val="0"/>
            </w:pPr>
            <w:r>
              <w:rPr>
                <w:sz w:val="24"/>
              </w:rPr>
              <w:t xml:space="preserve">таблетки</w:t>
            </w:r>
          </w:p>
        </w:tc>
      </w:tr>
      <w:tr>
        <w:tc>
          <w:tcPr>
            <w:tcW w:w="833" w:type="dxa"/>
            <w:vMerge w:val="restart"/>
          </w:tcPr>
          <w:p>
            <w:pPr>
              <w:pStyle w:val="0"/>
              <w:jc w:val="center"/>
            </w:pPr>
            <w:r>
              <w:rPr>
                <w:sz w:val="24"/>
              </w:rPr>
              <w:t xml:space="preserve">385</w:t>
            </w:r>
          </w:p>
        </w:tc>
        <w:tc>
          <w:tcPr>
            <w:tcW w:w="992" w:type="dxa"/>
            <w:vMerge w:val="restart"/>
          </w:tcPr>
          <w:p>
            <w:pPr>
              <w:pStyle w:val="0"/>
              <w:jc w:val="center"/>
            </w:pPr>
            <w:r>
              <w:rPr>
                <w:sz w:val="24"/>
              </w:rPr>
              <w:t xml:space="preserve">N 03AF</w:t>
            </w:r>
          </w:p>
        </w:tc>
        <w:tc>
          <w:tcPr>
            <w:tcW w:w="2608" w:type="dxa"/>
            <w:vMerge w:val="restart"/>
          </w:tcPr>
          <w:p>
            <w:pPr>
              <w:pStyle w:val="0"/>
            </w:pPr>
            <w:r>
              <w:rPr>
                <w:sz w:val="24"/>
              </w:rPr>
              <w:t xml:space="preserve">производные карбоксамида</w:t>
            </w:r>
          </w:p>
        </w:tc>
        <w:tc>
          <w:tcPr>
            <w:tcW w:w="2041" w:type="dxa"/>
          </w:tcPr>
          <w:p>
            <w:pPr>
              <w:pStyle w:val="0"/>
            </w:pPr>
            <w:r>
              <w:rPr>
                <w:sz w:val="24"/>
              </w:rPr>
              <w:t xml:space="preserve">карбамазепин</w:t>
            </w:r>
          </w:p>
        </w:tc>
        <w:tc>
          <w:tcPr>
            <w:tcW w:w="2582" w:type="dxa"/>
          </w:tcPr>
          <w:p>
            <w:pPr>
              <w:pStyle w:val="0"/>
            </w:pPr>
            <w:r>
              <w:rPr>
                <w:sz w:val="24"/>
              </w:rPr>
              <w:t xml:space="preserve">таблетки; таблетки пролонгированного действия; таблетки пролонгированного действия, покрытые оболочкой; таблетки пролонгированного действия,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окскарбазепин</w:t>
            </w:r>
          </w:p>
        </w:tc>
        <w:tc>
          <w:tcPr>
            <w:tcW w:w="2582" w:type="dxa"/>
          </w:tcPr>
          <w:p>
            <w:pPr>
              <w:pStyle w:val="0"/>
            </w:pPr>
            <w:r>
              <w:rPr>
                <w:sz w:val="24"/>
              </w:rPr>
              <w:t xml:space="preserve">суспензия для приема внутрь; таблетки, покрытые пленочной оболочкой</w:t>
            </w:r>
          </w:p>
        </w:tc>
      </w:tr>
      <w:tr>
        <w:tc>
          <w:tcPr>
            <w:tcW w:w="833" w:type="dxa"/>
          </w:tcPr>
          <w:p>
            <w:pPr>
              <w:pStyle w:val="0"/>
              <w:jc w:val="center"/>
            </w:pPr>
            <w:r>
              <w:rPr>
                <w:sz w:val="24"/>
              </w:rPr>
              <w:t xml:space="preserve">386</w:t>
            </w:r>
          </w:p>
        </w:tc>
        <w:tc>
          <w:tcPr>
            <w:tcW w:w="992" w:type="dxa"/>
          </w:tcPr>
          <w:p>
            <w:pPr>
              <w:pStyle w:val="0"/>
              <w:jc w:val="center"/>
            </w:pPr>
            <w:r>
              <w:rPr>
                <w:sz w:val="24"/>
              </w:rPr>
              <w:t xml:space="preserve">N 03AG</w:t>
            </w:r>
          </w:p>
        </w:tc>
        <w:tc>
          <w:tcPr>
            <w:tcW w:w="2608" w:type="dxa"/>
          </w:tcPr>
          <w:p>
            <w:pPr>
              <w:pStyle w:val="0"/>
            </w:pPr>
            <w:r>
              <w:rPr>
                <w:sz w:val="24"/>
              </w:rPr>
              <w:t xml:space="preserve">производные жирных кислот</w:t>
            </w:r>
          </w:p>
        </w:tc>
        <w:tc>
          <w:tcPr>
            <w:tcW w:w="2041" w:type="dxa"/>
          </w:tcPr>
          <w:p>
            <w:pPr>
              <w:pStyle w:val="0"/>
            </w:pPr>
            <w:r>
              <w:rPr>
                <w:sz w:val="24"/>
              </w:rPr>
              <w:t xml:space="preserve">вальпроевая кислота</w:t>
            </w:r>
          </w:p>
        </w:tc>
        <w:tc>
          <w:tcPr>
            <w:tcW w:w="2582" w:type="dxa"/>
          </w:tcPr>
          <w:p>
            <w:pPr>
              <w:pStyle w:val="0"/>
            </w:pPr>
            <w:r>
              <w:rPr>
                <w:sz w:val="24"/>
              </w:rPr>
              <w:t xml:space="preserve">гранулы с пролонгированным высвобождением; капли для приема внутрь; капсулы кишечнорастворимые; сироп; сироп (для детей); таблетки,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 таблетки с пролонгированным высвобождением, покрытые пленочной оболочкой; раствор для внутривенного введения</w:t>
            </w:r>
          </w:p>
        </w:tc>
      </w:tr>
      <w:tr>
        <w:tc>
          <w:tcPr>
            <w:tcW w:w="833" w:type="dxa"/>
            <w:vMerge w:val="restart"/>
          </w:tcPr>
          <w:p>
            <w:pPr>
              <w:pStyle w:val="0"/>
              <w:jc w:val="center"/>
            </w:pPr>
            <w:r>
              <w:rPr>
                <w:sz w:val="24"/>
              </w:rPr>
              <w:t xml:space="preserve">387</w:t>
            </w:r>
          </w:p>
        </w:tc>
        <w:tc>
          <w:tcPr>
            <w:tcW w:w="992" w:type="dxa"/>
            <w:vMerge w:val="restart"/>
          </w:tcPr>
          <w:p>
            <w:pPr>
              <w:pStyle w:val="0"/>
              <w:jc w:val="center"/>
            </w:pPr>
            <w:r>
              <w:rPr>
                <w:sz w:val="24"/>
              </w:rPr>
              <w:t xml:space="preserve">N 03AX</w:t>
            </w:r>
          </w:p>
        </w:tc>
        <w:tc>
          <w:tcPr>
            <w:tcW w:w="2608" w:type="dxa"/>
            <w:vMerge w:val="restart"/>
          </w:tcPr>
          <w:p>
            <w:pPr>
              <w:pStyle w:val="0"/>
            </w:pPr>
            <w:r>
              <w:rPr>
                <w:sz w:val="24"/>
              </w:rPr>
              <w:t xml:space="preserve">другие противоэпилептические препараты</w:t>
            </w:r>
          </w:p>
        </w:tc>
        <w:tc>
          <w:tcPr>
            <w:tcW w:w="2041" w:type="dxa"/>
          </w:tcPr>
          <w:p>
            <w:pPr>
              <w:pStyle w:val="0"/>
            </w:pPr>
            <w:r>
              <w:rPr>
                <w:sz w:val="24"/>
              </w:rPr>
              <w:t xml:space="preserve">бриварацетам</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леветирацетам</w:t>
            </w:r>
          </w:p>
        </w:tc>
        <w:tc>
          <w:tcPr>
            <w:tcW w:w="2582" w:type="dxa"/>
          </w:tcPr>
          <w:p>
            <w:pPr>
              <w:pStyle w:val="0"/>
            </w:pPr>
            <w:r>
              <w:rPr>
                <w:sz w:val="24"/>
              </w:rPr>
              <w:t xml:space="preserve">таблетки, покрытые пленочной оболочкой; раствор для приема внутрь; концентрат для приготовления раствора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лакосамид</w:t>
            </w:r>
          </w:p>
        </w:tc>
        <w:tc>
          <w:tcPr>
            <w:tcW w:w="2582" w:type="dxa"/>
          </w:tcPr>
          <w:p>
            <w:pPr>
              <w:pStyle w:val="0"/>
            </w:pPr>
            <w:r>
              <w:rPr>
                <w:sz w:val="24"/>
              </w:rPr>
              <w:t xml:space="preserve">таблетки, покрытые пленочной оболочкой; раствор для инфузий</w:t>
            </w:r>
          </w:p>
        </w:tc>
      </w:tr>
      <w:tr>
        <w:tc>
          <w:tcPr>
            <w:vMerge w:val="continue"/>
          </w:tcPr>
          <w:p/>
        </w:tc>
        <w:tc>
          <w:tcPr>
            <w:vMerge w:val="continue"/>
          </w:tcPr>
          <w:p/>
        </w:tc>
        <w:tc>
          <w:tcPr>
            <w:vMerge w:val="continue"/>
          </w:tcPr>
          <w:p/>
        </w:tc>
        <w:tc>
          <w:tcPr>
            <w:tcW w:w="2041" w:type="dxa"/>
          </w:tcPr>
          <w:p>
            <w:pPr>
              <w:pStyle w:val="0"/>
            </w:pPr>
            <w:r>
              <w:rPr>
                <w:sz w:val="24"/>
              </w:rPr>
              <w:t xml:space="preserve">прегабалин</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перампанел</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топирамат</w:t>
            </w:r>
          </w:p>
        </w:tc>
        <w:tc>
          <w:tcPr>
            <w:tcW w:w="2582" w:type="dxa"/>
          </w:tcPr>
          <w:p>
            <w:pPr>
              <w:pStyle w:val="0"/>
            </w:pPr>
            <w:r>
              <w:rPr>
                <w:sz w:val="24"/>
              </w:rPr>
              <w:t xml:space="preserve">капсулы; таблетки, покрытые пленочной оболочкой</w:t>
            </w:r>
          </w:p>
        </w:tc>
      </w:tr>
      <w:tr>
        <w:tc>
          <w:tcPr>
            <w:tcW w:w="833" w:type="dxa"/>
          </w:tcPr>
          <w:p>
            <w:pPr>
              <w:pStyle w:val="0"/>
              <w:jc w:val="center"/>
            </w:pPr>
            <w:r>
              <w:rPr>
                <w:sz w:val="24"/>
              </w:rPr>
              <w:t xml:space="preserve">388</w:t>
            </w:r>
          </w:p>
        </w:tc>
        <w:tc>
          <w:tcPr>
            <w:tcW w:w="992" w:type="dxa"/>
          </w:tcPr>
          <w:p>
            <w:pPr>
              <w:pStyle w:val="0"/>
              <w:jc w:val="center"/>
            </w:pPr>
            <w:r>
              <w:rPr>
                <w:sz w:val="24"/>
              </w:rPr>
              <w:t xml:space="preserve">N 04</w:t>
            </w:r>
          </w:p>
        </w:tc>
        <w:tc>
          <w:tcPr>
            <w:tcW w:w="2608" w:type="dxa"/>
          </w:tcPr>
          <w:p>
            <w:pPr>
              <w:pStyle w:val="0"/>
            </w:pPr>
            <w:r>
              <w:rPr>
                <w:sz w:val="24"/>
              </w:rPr>
              <w:t xml:space="preserve">противопаркинсонические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389</w:t>
            </w:r>
          </w:p>
        </w:tc>
        <w:tc>
          <w:tcPr>
            <w:tcW w:w="992" w:type="dxa"/>
          </w:tcPr>
          <w:p>
            <w:pPr>
              <w:pStyle w:val="0"/>
              <w:jc w:val="center"/>
            </w:pPr>
            <w:r>
              <w:rPr>
                <w:sz w:val="24"/>
              </w:rPr>
              <w:t xml:space="preserve">N 04A</w:t>
            </w:r>
          </w:p>
        </w:tc>
        <w:tc>
          <w:tcPr>
            <w:tcW w:w="2608" w:type="dxa"/>
          </w:tcPr>
          <w:p>
            <w:pPr>
              <w:pStyle w:val="0"/>
            </w:pPr>
            <w:r>
              <w:rPr>
                <w:sz w:val="24"/>
              </w:rPr>
              <w:t xml:space="preserve">антихолинергические средства</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390</w:t>
            </w:r>
          </w:p>
        </w:tc>
        <w:tc>
          <w:tcPr>
            <w:tcW w:w="992" w:type="dxa"/>
            <w:vMerge w:val="restart"/>
          </w:tcPr>
          <w:p>
            <w:pPr>
              <w:pStyle w:val="0"/>
              <w:jc w:val="center"/>
            </w:pPr>
            <w:r>
              <w:rPr>
                <w:sz w:val="24"/>
              </w:rPr>
              <w:t xml:space="preserve">N 04AA</w:t>
            </w:r>
          </w:p>
        </w:tc>
        <w:tc>
          <w:tcPr>
            <w:tcW w:w="2608" w:type="dxa"/>
            <w:vMerge w:val="restart"/>
          </w:tcPr>
          <w:p>
            <w:pPr>
              <w:pStyle w:val="0"/>
            </w:pPr>
            <w:r>
              <w:rPr>
                <w:sz w:val="24"/>
              </w:rPr>
              <w:t xml:space="preserve">третичные амины</w:t>
            </w:r>
          </w:p>
        </w:tc>
        <w:tc>
          <w:tcPr>
            <w:tcW w:w="2041" w:type="dxa"/>
          </w:tcPr>
          <w:p>
            <w:pPr>
              <w:pStyle w:val="0"/>
            </w:pPr>
            <w:r>
              <w:rPr>
                <w:sz w:val="24"/>
              </w:rPr>
              <w:t xml:space="preserve">бипериден</w:t>
            </w:r>
          </w:p>
        </w:tc>
        <w:tc>
          <w:tcPr>
            <w:tcW w:w="2582" w:type="dxa"/>
          </w:tcPr>
          <w:p>
            <w:pPr>
              <w:pStyle w:val="0"/>
            </w:pPr>
            <w:r>
              <w:rPr>
                <w:sz w:val="24"/>
              </w:rPr>
              <w:t xml:space="preserve">таблетки; раствор для внутривенного и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тригексифенидил</w:t>
            </w:r>
          </w:p>
        </w:tc>
        <w:tc>
          <w:tcPr>
            <w:tcW w:w="2582" w:type="dxa"/>
          </w:tcPr>
          <w:p>
            <w:pPr>
              <w:pStyle w:val="0"/>
            </w:pPr>
            <w:r>
              <w:rPr>
                <w:sz w:val="24"/>
              </w:rPr>
              <w:t xml:space="preserve">таблетки</w:t>
            </w:r>
          </w:p>
        </w:tc>
      </w:tr>
      <w:tr>
        <w:tc>
          <w:tcPr>
            <w:tcW w:w="833" w:type="dxa"/>
          </w:tcPr>
          <w:p>
            <w:pPr>
              <w:pStyle w:val="0"/>
              <w:jc w:val="center"/>
            </w:pPr>
            <w:r>
              <w:rPr>
                <w:sz w:val="24"/>
              </w:rPr>
              <w:t xml:space="preserve">391</w:t>
            </w:r>
          </w:p>
        </w:tc>
        <w:tc>
          <w:tcPr>
            <w:tcW w:w="992" w:type="dxa"/>
          </w:tcPr>
          <w:p>
            <w:pPr>
              <w:pStyle w:val="0"/>
              <w:jc w:val="center"/>
            </w:pPr>
            <w:r>
              <w:rPr>
                <w:sz w:val="24"/>
              </w:rPr>
              <w:t xml:space="preserve">N 04B</w:t>
            </w:r>
          </w:p>
        </w:tc>
        <w:tc>
          <w:tcPr>
            <w:tcW w:w="2608" w:type="dxa"/>
          </w:tcPr>
          <w:p>
            <w:pPr>
              <w:pStyle w:val="0"/>
            </w:pPr>
            <w:r>
              <w:rPr>
                <w:sz w:val="24"/>
              </w:rPr>
              <w:t xml:space="preserve">дофаминергические средства</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392</w:t>
            </w:r>
          </w:p>
        </w:tc>
        <w:tc>
          <w:tcPr>
            <w:tcW w:w="992" w:type="dxa"/>
            <w:vMerge w:val="restart"/>
          </w:tcPr>
          <w:p>
            <w:pPr>
              <w:pStyle w:val="0"/>
              <w:jc w:val="center"/>
            </w:pPr>
            <w:r>
              <w:rPr>
                <w:sz w:val="24"/>
              </w:rPr>
              <w:t xml:space="preserve">N 04BA</w:t>
            </w:r>
          </w:p>
        </w:tc>
        <w:tc>
          <w:tcPr>
            <w:tcW w:w="2608" w:type="dxa"/>
            <w:vMerge w:val="restart"/>
          </w:tcPr>
          <w:p>
            <w:pPr>
              <w:pStyle w:val="0"/>
            </w:pPr>
            <w:r>
              <w:rPr>
                <w:sz w:val="24"/>
              </w:rPr>
              <w:t xml:space="preserve">допа и ее производные</w:t>
            </w:r>
          </w:p>
        </w:tc>
        <w:tc>
          <w:tcPr>
            <w:tcW w:w="2041" w:type="dxa"/>
          </w:tcPr>
          <w:p>
            <w:pPr>
              <w:pStyle w:val="0"/>
            </w:pPr>
            <w:r>
              <w:rPr>
                <w:sz w:val="24"/>
              </w:rPr>
              <w:t xml:space="preserve">леводопа + карбидопа</w:t>
            </w:r>
          </w:p>
        </w:tc>
        <w:tc>
          <w:tcPr>
            <w:tcW w:w="2582" w:type="dxa"/>
          </w:tcPr>
          <w:p>
            <w:pPr>
              <w:pStyle w:val="0"/>
            </w:pPr>
            <w:r>
              <w:rPr>
                <w:sz w:val="24"/>
              </w:rPr>
              <w:t xml:space="preserve">таблетки</w:t>
            </w:r>
          </w:p>
        </w:tc>
      </w:tr>
      <w:tr>
        <w:tc>
          <w:tcPr>
            <w:vMerge w:val="continue"/>
          </w:tcPr>
          <w:p/>
        </w:tc>
        <w:tc>
          <w:tcPr>
            <w:vMerge w:val="continue"/>
          </w:tcPr>
          <w:p/>
        </w:tc>
        <w:tc>
          <w:tcPr>
            <w:vMerge w:val="continue"/>
          </w:tcPr>
          <w:p/>
        </w:tc>
        <w:tc>
          <w:tcPr>
            <w:tcW w:w="2041" w:type="dxa"/>
          </w:tcPr>
          <w:p>
            <w:pPr>
              <w:pStyle w:val="0"/>
            </w:pPr>
            <w:r>
              <w:rPr>
                <w:sz w:val="24"/>
              </w:rPr>
              <w:t xml:space="preserve">леводопа + бенсеразид</w:t>
            </w:r>
          </w:p>
        </w:tc>
        <w:tc>
          <w:tcPr>
            <w:tcW w:w="2582" w:type="dxa"/>
          </w:tcPr>
          <w:p>
            <w:pPr>
              <w:pStyle w:val="0"/>
            </w:pPr>
            <w:r>
              <w:rPr>
                <w:sz w:val="24"/>
              </w:rPr>
              <w:t xml:space="preserve">капсулы; капсулы с модифицированным высвобождением; таблетки; таблетки диспергируемые</w:t>
            </w:r>
          </w:p>
        </w:tc>
      </w:tr>
      <w:tr>
        <w:tc>
          <w:tcPr>
            <w:tcW w:w="833" w:type="dxa"/>
          </w:tcPr>
          <w:p>
            <w:pPr>
              <w:pStyle w:val="0"/>
              <w:jc w:val="center"/>
            </w:pPr>
            <w:r>
              <w:rPr>
                <w:sz w:val="24"/>
              </w:rPr>
              <w:t xml:space="preserve">393</w:t>
            </w:r>
          </w:p>
        </w:tc>
        <w:tc>
          <w:tcPr>
            <w:tcW w:w="992" w:type="dxa"/>
          </w:tcPr>
          <w:p>
            <w:pPr>
              <w:pStyle w:val="0"/>
              <w:jc w:val="center"/>
            </w:pPr>
            <w:r>
              <w:rPr>
                <w:sz w:val="24"/>
              </w:rPr>
              <w:t xml:space="preserve">N 04BB</w:t>
            </w:r>
          </w:p>
        </w:tc>
        <w:tc>
          <w:tcPr>
            <w:tcW w:w="2608" w:type="dxa"/>
          </w:tcPr>
          <w:p>
            <w:pPr>
              <w:pStyle w:val="0"/>
            </w:pPr>
            <w:r>
              <w:rPr>
                <w:sz w:val="24"/>
              </w:rPr>
              <w:t xml:space="preserve">производные адамантана</w:t>
            </w:r>
          </w:p>
        </w:tc>
        <w:tc>
          <w:tcPr>
            <w:tcW w:w="2041" w:type="dxa"/>
          </w:tcPr>
          <w:p>
            <w:pPr>
              <w:pStyle w:val="0"/>
            </w:pPr>
            <w:r>
              <w:rPr>
                <w:sz w:val="24"/>
              </w:rPr>
              <w:t xml:space="preserve">амантадин</w:t>
            </w:r>
          </w:p>
        </w:tc>
        <w:tc>
          <w:tcPr>
            <w:tcW w:w="2582" w:type="dxa"/>
          </w:tcPr>
          <w:p>
            <w:pPr>
              <w:pStyle w:val="0"/>
            </w:pPr>
            <w:r>
              <w:rPr>
                <w:sz w:val="24"/>
              </w:rPr>
              <w:t xml:space="preserve">таблетки, покрытые пленочной оболочкой; раствор для инфузий</w:t>
            </w:r>
          </w:p>
        </w:tc>
      </w:tr>
      <w:tr>
        <w:tc>
          <w:tcPr>
            <w:tcW w:w="833" w:type="dxa"/>
            <w:vMerge w:val="restart"/>
          </w:tcPr>
          <w:p>
            <w:pPr>
              <w:pStyle w:val="0"/>
              <w:jc w:val="center"/>
            </w:pPr>
            <w:r>
              <w:rPr>
                <w:sz w:val="24"/>
              </w:rPr>
              <w:t xml:space="preserve">394</w:t>
            </w:r>
          </w:p>
        </w:tc>
        <w:tc>
          <w:tcPr>
            <w:tcW w:w="992" w:type="dxa"/>
            <w:vMerge w:val="restart"/>
          </w:tcPr>
          <w:p>
            <w:pPr>
              <w:pStyle w:val="0"/>
              <w:jc w:val="center"/>
            </w:pPr>
            <w:r>
              <w:rPr>
                <w:sz w:val="24"/>
              </w:rPr>
              <w:t xml:space="preserve">N 04BC</w:t>
            </w:r>
          </w:p>
        </w:tc>
        <w:tc>
          <w:tcPr>
            <w:tcW w:w="2608" w:type="dxa"/>
            <w:vMerge w:val="restart"/>
          </w:tcPr>
          <w:p>
            <w:pPr>
              <w:pStyle w:val="0"/>
            </w:pPr>
            <w:r>
              <w:rPr>
                <w:sz w:val="24"/>
              </w:rPr>
              <w:t xml:space="preserve">агонисты дофаминовых рецепторов</w:t>
            </w:r>
          </w:p>
        </w:tc>
        <w:tc>
          <w:tcPr>
            <w:tcW w:w="2041" w:type="dxa"/>
          </w:tcPr>
          <w:p>
            <w:pPr>
              <w:pStyle w:val="0"/>
            </w:pPr>
            <w:r>
              <w:rPr>
                <w:sz w:val="24"/>
              </w:rPr>
              <w:t xml:space="preserve">пирибедил</w:t>
            </w:r>
          </w:p>
        </w:tc>
        <w:tc>
          <w:tcPr>
            <w:tcW w:w="2582" w:type="dxa"/>
          </w:tcPr>
          <w:p>
            <w:pPr>
              <w:pStyle w:val="0"/>
            </w:pPr>
            <w:r>
              <w:rPr>
                <w:sz w:val="24"/>
              </w:rPr>
              <w:t xml:space="preserve">таблетки с контролируемым высвобождением, покрытые оболочкой; таблетки с контролируемым высвобождением, покрытые пленочной оболочкой; таблетки с пролонгированным высвобождением,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прамипексол</w:t>
            </w:r>
          </w:p>
        </w:tc>
        <w:tc>
          <w:tcPr>
            <w:tcW w:w="2582" w:type="dxa"/>
          </w:tcPr>
          <w:p>
            <w:pPr>
              <w:pStyle w:val="0"/>
            </w:pPr>
            <w:r>
              <w:rPr>
                <w:sz w:val="24"/>
              </w:rPr>
              <w:t xml:space="preserve">таблетки; таблетки пролонгированного действия</w:t>
            </w:r>
          </w:p>
        </w:tc>
      </w:tr>
      <w:tr>
        <w:tc>
          <w:tcPr>
            <w:tcW w:w="833" w:type="dxa"/>
          </w:tcPr>
          <w:p>
            <w:pPr>
              <w:pStyle w:val="0"/>
              <w:jc w:val="center"/>
            </w:pPr>
            <w:r>
              <w:rPr>
                <w:sz w:val="24"/>
              </w:rPr>
              <w:t xml:space="preserve">395</w:t>
            </w:r>
          </w:p>
        </w:tc>
        <w:tc>
          <w:tcPr>
            <w:tcW w:w="992" w:type="dxa"/>
          </w:tcPr>
          <w:p>
            <w:pPr>
              <w:pStyle w:val="0"/>
              <w:jc w:val="center"/>
            </w:pPr>
            <w:r>
              <w:rPr>
                <w:sz w:val="24"/>
              </w:rPr>
              <w:t xml:space="preserve">N 05</w:t>
            </w:r>
          </w:p>
        </w:tc>
        <w:tc>
          <w:tcPr>
            <w:tcW w:w="2608" w:type="dxa"/>
          </w:tcPr>
          <w:p>
            <w:pPr>
              <w:pStyle w:val="0"/>
            </w:pPr>
            <w:r>
              <w:rPr>
                <w:sz w:val="24"/>
              </w:rPr>
              <w:t xml:space="preserve">психолептики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396</w:t>
            </w:r>
          </w:p>
        </w:tc>
        <w:tc>
          <w:tcPr>
            <w:tcW w:w="992" w:type="dxa"/>
          </w:tcPr>
          <w:p>
            <w:pPr>
              <w:pStyle w:val="0"/>
              <w:jc w:val="center"/>
            </w:pPr>
            <w:r>
              <w:rPr>
                <w:sz w:val="24"/>
              </w:rPr>
              <w:t xml:space="preserve">N 05A</w:t>
            </w:r>
          </w:p>
        </w:tc>
        <w:tc>
          <w:tcPr>
            <w:tcW w:w="2608" w:type="dxa"/>
          </w:tcPr>
          <w:p>
            <w:pPr>
              <w:pStyle w:val="0"/>
            </w:pPr>
            <w:r>
              <w:rPr>
                <w:sz w:val="24"/>
              </w:rPr>
              <w:t xml:space="preserve">антипсихотические препараты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397</w:t>
            </w:r>
          </w:p>
        </w:tc>
        <w:tc>
          <w:tcPr>
            <w:tcW w:w="992" w:type="dxa"/>
            <w:vMerge w:val="restart"/>
          </w:tcPr>
          <w:p>
            <w:pPr>
              <w:pStyle w:val="0"/>
              <w:jc w:val="center"/>
            </w:pPr>
            <w:r>
              <w:rPr>
                <w:sz w:val="24"/>
              </w:rPr>
              <w:t xml:space="preserve">N 05AA</w:t>
            </w:r>
          </w:p>
        </w:tc>
        <w:tc>
          <w:tcPr>
            <w:tcW w:w="2608" w:type="dxa"/>
            <w:vMerge w:val="restart"/>
          </w:tcPr>
          <w:p>
            <w:pPr>
              <w:pStyle w:val="0"/>
            </w:pPr>
            <w:r>
              <w:rPr>
                <w:sz w:val="24"/>
              </w:rPr>
              <w:t xml:space="preserve">алифатические производные фенотиазина</w:t>
            </w:r>
          </w:p>
        </w:tc>
        <w:tc>
          <w:tcPr>
            <w:tcW w:w="2041" w:type="dxa"/>
          </w:tcPr>
          <w:p>
            <w:pPr>
              <w:pStyle w:val="0"/>
            </w:pPr>
            <w:r>
              <w:rPr>
                <w:sz w:val="24"/>
              </w:rPr>
              <w:t xml:space="preserve">левомепромазин</w:t>
            </w:r>
          </w:p>
        </w:tc>
        <w:tc>
          <w:tcPr>
            <w:tcW w:w="2582" w:type="dxa"/>
          </w:tcPr>
          <w:p>
            <w:pPr>
              <w:pStyle w:val="0"/>
            </w:pPr>
            <w:r>
              <w:rPr>
                <w:sz w:val="24"/>
              </w:rPr>
              <w:t xml:space="preserve">таблетки, покрытые оболочкой; раствор для инфузий и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хлорпромазин</w:t>
            </w:r>
          </w:p>
        </w:tc>
        <w:tc>
          <w:tcPr>
            <w:tcW w:w="2582" w:type="dxa"/>
          </w:tcPr>
          <w:p>
            <w:pPr>
              <w:pStyle w:val="0"/>
            </w:pPr>
            <w:r>
              <w:rPr>
                <w:sz w:val="24"/>
              </w:rPr>
              <w:t xml:space="preserve">драже; таблетки, покрытые пленочной оболочкой; раствор для внутривенного и внутримышечного введения</w:t>
            </w:r>
          </w:p>
        </w:tc>
      </w:tr>
      <w:tr>
        <w:tc>
          <w:tcPr>
            <w:tcW w:w="833" w:type="dxa"/>
            <w:vMerge w:val="restart"/>
          </w:tcPr>
          <w:p>
            <w:pPr>
              <w:pStyle w:val="0"/>
              <w:jc w:val="center"/>
            </w:pPr>
            <w:r>
              <w:rPr>
                <w:sz w:val="24"/>
              </w:rPr>
              <w:t xml:space="preserve">398</w:t>
            </w:r>
          </w:p>
        </w:tc>
        <w:tc>
          <w:tcPr>
            <w:tcW w:w="992" w:type="dxa"/>
            <w:vMerge w:val="restart"/>
          </w:tcPr>
          <w:p>
            <w:pPr>
              <w:pStyle w:val="0"/>
              <w:jc w:val="center"/>
            </w:pPr>
            <w:r>
              <w:rPr>
                <w:sz w:val="24"/>
              </w:rPr>
              <w:t xml:space="preserve">N 05AB</w:t>
            </w:r>
          </w:p>
        </w:tc>
        <w:tc>
          <w:tcPr>
            <w:tcW w:w="2608" w:type="dxa"/>
            <w:vMerge w:val="restart"/>
          </w:tcPr>
          <w:p>
            <w:pPr>
              <w:pStyle w:val="0"/>
            </w:pPr>
            <w:r>
              <w:rPr>
                <w:sz w:val="24"/>
              </w:rPr>
              <w:t xml:space="preserve">пиперазиновые производные фенотиазина</w:t>
            </w:r>
          </w:p>
        </w:tc>
        <w:tc>
          <w:tcPr>
            <w:tcW w:w="2041" w:type="dxa"/>
          </w:tcPr>
          <w:p>
            <w:pPr>
              <w:pStyle w:val="0"/>
            </w:pPr>
            <w:r>
              <w:rPr>
                <w:sz w:val="24"/>
              </w:rPr>
              <w:t xml:space="preserve">перфеназин</w:t>
            </w:r>
          </w:p>
        </w:tc>
        <w:tc>
          <w:tcPr>
            <w:tcW w:w="2582"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трифлуоперазин</w:t>
            </w:r>
          </w:p>
        </w:tc>
        <w:tc>
          <w:tcPr>
            <w:tcW w:w="2582" w:type="dxa"/>
          </w:tcPr>
          <w:p>
            <w:pPr>
              <w:pStyle w:val="0"/>
            </w:pPr>
            <w:r>
              <w:rPr>
                <w:sz w:val="24"/>
              </w:rPr>
              <w:t xml:space="preserve">таблетки, покрытые оболочкой; таблетки, покрытые пленочной оболочкой; раствор для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флуфеназин</w:t>
            </w:r>
          </w:p>
        </w:tc>
        <w:tc>
          <w:tcPr>
            <w:tcW w:w="2582" w:type="dxa"/>
          </w:tcPr>
          <w:p>
            <w:pPr>
              <w:pStyle w:val="0"/>
            </w:pPr>
            <w:r>
              <w:rPr>
                <w:sz w:val="24"/>
              </w:rPr>
              <w:t xml:space="preserve">раствор для внутримышечного введения (масляный)</w:t>
            </w:r>
          </w:p>
        </w:tc>
      </w:tr>
      <w:tr>
        <w:tc>
          <w:tcPr>
            <w:tcW w:w="833" w:type="dxa"/>
            <w:vMerge w:val="restart"/>
          </w:tcPr>
          <w:p>
            <w:pPr>
              <w:pStyle w:val="0"/>
              <w:jc w:val="center"/>
            </w:pPr>
            <w:r>
              <w:rPr>
                <w:sz w:val="24"/>
              </w:rPr>
              <w:t xml:space="preserve">399</w:t>
            </w:r>
          </w:p>
        </w:tc>
        <w:tc>
          <w:tcPr>
            <w:tcW w:w="992" w:type="dxa"/>
            <w:vMerge w:val="restart"/>
          </w:tcPr>
          <w:p>
            <w:pPr>
              <w:pStyle w:val="0"/>
              <w:jc w:val="center"/>
            </w:pPr>
            <w:r>
              <w:rPr>
                <w:sz w:val="24"/>
              </w:rPr>
              <w:t xml:space="preserve">N 05AC</w:t>
            </w:r>
          </w:p>
        </w:tc>
        <w:tc>
          <w:tcPr>
            <w:tcW w:w="2608" w:type="dxa"/>
            <w:vMerge w:val="restart"/>
          </w:tcPr>
          <w:p>
            <w:pPr>
              <w:pStyle w:val="0"/>
            </w:pPr>
            <w:r>
              <w:rPr>
                <w:sz w:val="24"/>
              </w:rPr>
              <w:t xml:space="preserve">пиперидиновые производные фенотиазина</w:t>
            </w:r>
          </w:p>
        </w:tc>
        <w:tc>
          <w:tcPr>
            <w:tcW w:w="2041" w:type="dxa"/>
          </w:tcPr>
          <w:p>
            <w:pPr>
              <w:pStyle w:val="0"/>
            </w:pPr>
            <w:r>
              <w:rPr>
                <w:sz w:val="24"/>
              </w:rPr>
              <w:t xml:space="preserve">перициазин</w:t>
            </w:r>
          </w:p>
        </w:tc>
        <w:tc>
          <w:tcPr>
            <w:tcW w:w="2582" w:type="dxa"/>
          </w:tcPr>
          <w:p>
            <w:pPr>
              <w:pStyle w:val="0"/>
            </w:pPr>
            <w:r>
              <w:rPr>
                <w:sz w:val="24"/>
              </w:rPr>
              <w:t xml:space="preserve">капсулы; раствор для приема внутрь</w:t>
            </w:r>
          </w:p>
        </w:tc>
      </w:tr>
      <w:tr>
        <w:tc>
          <w:tcPr>
            <w:vMerge w:val="continue"/>
          </w:tcPr>
          <w:p/>
        </w:tc>
        <w:tc>
          <w:tcPr>
            <w:vMerge w:val="continue"/>
          </w:tcPr>
          <w:p/>
        </w:tc>
        <w:tc>
          <w:tcPr>
            <w:vMerge w:val="continue"/>
          </w:tcPr>
          <w:p/>
        </w:tc>
        <w:tc>
          <w:tcPr>
            <w:tcW w:w="2041" w:type="dxa"/>
          </w:tcPr>
          <w:p>
            <w:pPr>
              <w:pStyle w:val="0"/>
            </w:pPr>
            <w:r>
              <w:rPr>
                <w:sz w:val="24"/>
              </w:rPr>
              <w:t xml:space="preserve">тиоридазин</w:t>
            </w:r>
          </w:p>
        </w:tc>
        <w:tc>
          <w:tcPr>
            <w:tcW w:w="2582" w:type="dxa"/>
          </w:tcPr>
          <w:p>
            <w:pPr>
              <w:pStyle w:val="0"/>
            </w:pPr>
            <w:r>
              <w:rPr>
                <w:sz w:val="24"/>
              </w:rPr>
              <w:t xml:space="preserve">таблетки, покрытые оболочкой; таблетки, покрытые пленочной оболочкой</w:t>
            </w:r>
          </w:p>
        </w:tc>
      </w:tr>
      <w:tr>
        <w:tc>
          <w:tcPr>
            <w:tcW w:w="833" w:type="dxa"/>
            <w:vMerge w:val="restart"/>
          </w:tcPr>
          <w:p>
            <w:pPr>
              <w:pStyle w:val="0"/>
              <w:jc w:val="center"/>
            </w:pPr>
            <w:r>
              <w:rPr>
                <w:sz w:val="24"/>
              </w:rPr>
              <w:t xml:space="preserve">400</w:t>
            </w:r>
          </w:p>
        </w:tc>
        <w:tc>
          <w:tcPr>
            <w:tcW w:w="992" w:type="dxa"/>
            <w:vMerge w:val="restart"/>
          </w:tcPr>
          <w:p>
            <w:pPr>
              <w:pStyle w:val="0"/>
              <w:jc w:val="center"/>
            </w:pPr>
            <w:r>
              <w:rPr>
                <w:sz w:val="24"/>
              </w:rPr>
              <w:t xml:space="preserve">N 05AD</w:t>
            </w:r>
          </w:p>
        </w:tc>
        <w:tc>
          <w:tcPr>
            <w:tcW w:w="2608" w:type="dxa"/>
            <w:vMerge w:val="restart"/>
          </w:tcPr>
          <w:p>
            <w:pPr>
              <w:pStyle w:val="0"/>
            </w:pPr>
            <w:r>
              <w:rPr>
                <w:sz w:val="24"/>
              </w:rPr>
              <w:t xml:space="preserve">производные бутирофенона</w:t>
            </w:r>
          </w:p>
        </w:tc>
        <w:tc>
          <w:tcPr>
            <w:tcW w:w="2041" w:type="dxa"/>
          </w:tcPr>
          <w:p>
            <w:pPr>
              <w:pStyle w:val="0"/>
            </w:pPr>
            <w:r>
              <w:rPr>
                <w:sz w:val="24"/>
              </w:rPr>
              <w:t xml:space="preserve">галоперидол</w:t>
            </w:r>
          </w:p>
        </w:tc>
        <w:tc>
          <w:tcPr>
            <w:tcW w:w="2582" w:type="dxa"/>
          </w:tcPr>
          <w:p>
            <w:pPr>
              <w:pStyle w:val="0"/>
            </w:pPr>
            <w:r>
              <w:rPr>
                <w:sz w:val="24"/>
              </w:rPr>
              <w:t xml:space="preserve">капли для приема внутрь; таблетки; раствор для внутримышечного введения (масляный); раствор для внутривенного и внутримышечного введения; раствор для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дроперидол</w:t>
            </w:r>
          </w:p>
        </w:tc>
        <w:tc>
          <w:tcPr>
            <w:tcW w:w="2582" w:type="dxa"/>
          </w:tcPr>
          <w:p>
            <w:pPr>
              <w:pStyle w:val="0"/>
            </w:pPr>
            <w:r>
              <w:rPr>
                <w:sz w:val="24"/>
              </w:rPr>
              <w:t xml:space="preserve">раствор для внутривенного и внутримышечного введения; раствор для инъекций</w:t>
            </w:r>
          </w:p>
        </w:tc>
      </w:tr>
      <w:tr>
        <w:tc>
          <w:tcPr>
            <w:tcW w:w="833" w:type="dxa"/>
            <w:vMerge w:val="restart"/>
          </w:tcPr>
          <w:p>
            <w:pPr>
              <w:pStyle w:val="0"/>
              <w:jc w:val="center"/>
            </w:pPr>
            <w:r>
              <w:rPr>
                <w:sz w:val="24"/>
              </w:rPr>
              <w:t xml:space="preserve">401</w:t>
            </w:r>
          </w:p>
        </w:tc>
        <w:tc>
          <w:tcPr>
            <w:tcW w:w="992" w:type="dxa"/>
            <w:vMerge w:val="restart"/>
          </w:tcPr>
          <w:p>
            <w:pPr>
              <w:pStyle w:val="0"/>
              <w:jc w:val="center"/>
            </w:pPr>
            <w:r>
              <w:rPr>
                <w:sz w:val="24"/>
              </w:rPr>
              <w:t xml:space="preserve">N 05AE</w:t>
            </w:r>
          </w:p>
        </w:tc>
        <w:tc>
          <w:tcPr>
            <w:tcW w:w="2608" w:type="dxa"/>
            <w:vMerge w:val="restart"/>
          </w:tcPr>
          <w:p>
            <w:pPr>
              <w:pStyle w:val="0"/>
            </w:pPr>
            <w:r>
              <w:rPr>
                <w:sz w:val="24"/>
              </w:rPr>
              <w:t xml:space="preserve">производные индола</w:t>
            </w:r>
          </w:p>
        </w:tc>
        <w:tc>
          <w:tcPr>
            <w:tcW w:w="2041" w:type="dxa"/>
          </w:tcPr>
          <w:p>
            <w:pPr>
              <w:pStyle w:val="0"/>
            </w:pPr>
            <w:r>
              <w:rPr>
                <w:sz w:val="24"/>
              </w:rPr>
              <w:t xml:space="preserve">сертиндол</w:t>
            </w:r>
          </w:p>
        </w:tc>
        <w:tc>
          <w:tcPr>
            <w:tcW w:w="2582"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луразидон</w:t>
            </w:r>
          </w:p>
        </w:tc>
        <w:tc>
          <w:tcPr>
            <w:tcW w:w="2582" w:type="dxa"/>
          </w:tcPr>
          <w:p>
            <w:pPr>
              <w:pStyle w:val="0"/>
            </w:pPr>
            <w:r>
              <w:rPr>
                <w:sz w:val="24"/>
              </w:rPr>
              <w:t xml:space="preserve">таблетки, покрытые оболочкой; таблетки, покрытые пленочной оболочкой</w:t>
            </w:r>
          </w:p>
        </w:tc>
      </w:tr>
      <w:tr>
        <w:tc>
          <w:tcPr>
            <w:tcW w:w="833" w:type="dxa"/>
            <w:vMerge w:val="restart"/>
          </w:tcPr>
          <w:p>
            <w:pPr>
              <w:pStyle w:val="0"/>
              <w:jc w:val="center"/>
            </w:pPr>
            <w:r>
              <w:rPr>
                <w:sz w:val="24"/>
              </w:rPr>
              <w:t xml:space="preserve">402</w:t>
            </w:r>
          </w:p>
        </w:tc>
        <w:tc>
          <w:tcPr>
            <w:tcW w:w="992" w:type="dxa"/>
            <w:vMerge w:val="restart"/>
          </w:tcPr>
          <w:p>
            <w:pPr>
              <w:pStyle w:val="0"/>
              <w:jc w:val="center"/>
            </w:pPr>
            <w:r>
              <w:rPr>
                <w:sz w:val="24"/>
              </w:rPr>
              <w:t xml:space="preserve">N 05AF</w:t>
            </w:r>
          </w:p>
        </w:tc>
        <w:tc>
          <w:tcPr>
            <w:tcW w:w="2608" w:type="dxa"/>
            <w:vMerge w:val="restart"/>
          </w:tcPr>
          <w:p>
            <w:pPr>
              <w:pStyle w:val="0"/>
            </w:pPr>
            <w:r>
              <w:rPr>
                <w:sz w:val="24"/>
              </w:rPr>
              <w:t xml:space="preserve">производные тиоксантена</w:t>
            </w:r>
          </w:p>
        </w:tc>
        <w:tc>
          <w:tcPr>
            <w:tcW w:w="2041" w:type="dxa"/>
          </w:tcPr>
          <w:p>
            <w:pPr>
              <w:pStyle w:val="0"/>
            </w:pPr>
            <w:r>
              <w:rPr>
                <w:sz w:val="24"/>
              </w:rPr>
              <w:t xml:space="preserve">зуклопентиксол</w:t>
            </w:r>
          </w:p>
        </w:tc>
        <w:tc>
          <w:tcPr>
            <w:tcW w:w="2582" w:type="dxa"/>
          </w:tcPr>
          <w:p>
            <w:pPr>
              <w:pStyle w:val="0"/>
            </w:pPr>
            <w:r>
              <w:rPr>
                <w:sz w:val="24"/>
              </w:rPr>
              <w:t xml:space="preserve">раствор для внутримышечного введения (масляный);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флупентиксол</w:t>
            </w:r>
          </w:p>
        </w:tc>
        <w:tc>
          <w:tcPr>
            <w:tcW w:w="2582" w:type="dxa"/>
          </w:tcPr>
          <w:p>
            <w:pPr>
              <w:pStyle w:val="0"/>
            </w:pPr>
            <w:r>
              <w:rPr>
                <w:sz w:val="24"/>
              </w:rPr>
              <w:t xml:space="preserve">раствор для внутримышечного введения (масляный); таблетки, покрытые оболочкой; таблетки, покрытые пленочной оболочкой</w:t>
            </w:r>
          </w:p>
        </w:tc>
      </w:tr>
      <w:tr>
        <w:tc>
          <w:tcPr>
            <w:tcW w:w="833" w:type="dxa"/>
            <w:vMerge w:val="restart"/>
          </w:tcPr>
          <w:p>
            <w:pPr>
              <w:pStyle w:val="0"/>
              <w:jc w:val="center"/>
            </w:pPr>
            <w:r>
              <w:rPr>
                <w:sz w:val="24"/>
              </w:rPr>
              <w:t xml:space="preserve">403</w:t>
            </w:r>
          </w:p>
        </w:tc>
        <w:tc>
          <w:tcPr>
            <w:tcW w:w="992" w:type="dxa"/>
            <w:vMerge w:val="restart"/>
          </w:tcPr>
          <w:p>
            <w:pPr>
              <w:pStyle w:val="0"/>
              <w:jc w:val="center"/>
            </w:pPr>
            <w:r>
              <w:rPr>
                <w:sz w:val="24"/>
              </w:rPr>
              <w:t xml:space="preserve">N 05AH</w:t>
            </w:r>
          </w:p>
        </w:tc>
        <w:tc>
          <w:tcPr>
            <w:tcW w:w="2608" w:type="dxa"/>
            <w:vMerge w:val="restart"/>
          </w:tcPr>
          <w:p>
            <w:pPr>
              <w:pStyle w:val="0"/>
            </w:pPr>
            <w:r>
              <w:rPr>
                <w:sz w:val="24"/>
              </w:rPr>
              <w:t xml:space="preserve">диазепины, оксазепины, тиазепины и оксепины</w:t>
            </w:r>
          </w:p>
        </w:tc>
        <w:tc>
          <w:tcPr>
            <w:tcW w:w="2041" w:type="dxa"/>
          </w:tcPr>
          <w:p>
            <w:pPr>
              <w:pStyle w:val="0"/>
            </w:pPr>
            <w:r>
              <w:rPr>
                <w:sz w:val="24"/>
              </w:rPr>
              <w:t xml:space="preserve">кветиапин</w:t>
            </w:r>
          </w:p>
        </w:tc>
        <w:tc>
          <w:tcPr>
            <w:tcW w:w="2582" w:type="dxa"/>
          </w:tcPr>
          <w:p>
            <w:pPr>
              <w:pStyle w:val="0"/>
            </w:pPr>
            <w:r>
              <w:rPr>
                <w:sz w:val="24"/>
              </w:rPr>
              <w:t xml:space="preserve">таблетки, покрытые пленочной оболочкой; 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оланзапин</w:t>
            </w:r>
          </w:p>
        </w:tc>
        <w:tc>
          <w:tcPr>
            <w:tcW w:w="2582" w:type="dxa"/>
          </w:tcPr>
          <w:p>
            <w:pPr>
              <w:pStyle w:val="0"/>
            </w:pPr>
            <w:r>
              <w:rPr>
                <w:sz w:val="24"/>
              </w:rPr>
              <w:t xml:space="preserve">таблетки; таблетки диспергируемые в полости рта; таблетки, покрытые пленочной оболочкой</w:t>
            </w:r>
          </w:p>
        </w:tc>
      </w:tr>
      <w:tr>
        <w:tc>
          <w:tcPr>
            <w:tcW w:w="833" w:type="dxa"/>
          </w:tcPr>
          <w:p>
            <w:pPr>
              <w:pStyle w:val="0"/>
              <w:jc w:val="center"/>
            </w:pPr>
            <w:r>
              <w:rPr>
                <w:sz w:val="24"/>
              </w:rPr>
              <w:t xml:space="preserve">404</w:t>
            </w:r>
          </w:p>
        </w:tc>
        <w:tc>
          <w:tcPr>
            <w:tcW w:w="992" w:type="dxa"/>
          </w:tcPr>
          <w:p>
            <w:pPr>
              <w:pStyle w:val="0"/>
              <w:jc w:val="center"/>
            </w:pPr>
            <w:r>
              <w:rPr>
                <w:sz w:val="24"/>
              </w:rPr>
              <w:t xml:space="preserve">N 05AL</w:t>
            </w:r>
          </w:p>
        </w:tc>
        <w:tc>
          <w:tcPr>
            <w:tcW w:w="2608" w:type="dxa"/>
          </w:tcPr>
          <w:p>
            <w:pPr>
              <w:pStyle w:val="0"/>
            </w:pPr>
            <w:r>
              <w:rPr>
                <w:sz w:val="24"/>
              </w:rPr>
              <w:t xml:space="preserve">бензамиды</w:t>
            </w:r>
          </w:p>
        </w:tc>
        <w:tc>
          <w:tcPr>
            <w:tcW w:w="2041" w:type="dxa"/>
          </w:tcPr>
          <w:p>
            <w:pPr>
              <w:pStyle w:val="0"/>
            </w:pPr>
            <w:r>
              <w:rPr>
                <w:sz w:val="24"/>
              </w:rPr>
              <w:t xml:space="preserve">сульпирид</w:t>
            </w:r>
          </w:p>
        </w:tc>
        <w:tc>
          <w:tcPr>
            <w:tcW w:w="2582" w:type="dxa"/>
          </w:tcPr>
          <w:p>
            <w:pPr>
              <w:pStyle w:val="0"/>
            </w:pPr>
            <w:r>
              <w:rPr>
                <w:sz w:val="24"/>
              </w:rPr>
              <w:t xml:space="preserve">капсулы; таблетки; таблетки, покрытые пленочной оболочкой; раствор для внутримышечного введения</w:t>
            </w:r>
          </w:p>
        </w:tc>
      </w:tr>
      <w:tr>
        <w:tc>
          <w:tcPr>
            <w:tcW w:w="833" w:type="dxa"/>
            <w:vMerge w:val="restart"/>
          </w:tcPr>
          <w:p>
            <w:pPr>
              <w:pStyle w:val="0"/>
              <w:jc w:val="center"/>
            </w:pPr>
            <w:r>
              <w:rPr>
                <w:sz w:val="24"/>
              </w:rPr>
              <w:t xml:space="preserve">405</w:t>
            </w:r>
          </w:p>
        </w:tc>
        <w:tc>
          <w:tcPr>
            <w:tcW w:w="992" w:type="dxa"/>
            <w:vMerge w:val="restart"/>
          </w:tcPr>
          <w:p>
            <w:pPr>
              <w:pStyle w:val="0"/>
              <w:jc w:val="center"/>
            </w:pPr>
            <w:r>
              <w:rPr>
                <w:sz w:val="24"/>
              </w:rPr>
              <w:t xml:space="preserve">N 05AX</w:t>
            </w:r>
          </w:p>
        </w:tc>
        <w:tc>
          <w:tcPr>
            <w:tcW w:w="2608" w:type="dxa"/>
            <w:vMerge w:val="restart"/>
          </w:tcPr>
          <w:p>
            <w:pPr>
              <w:pStyle w:val="0"/>
            </w:pPr>
            <w:r>
              <w:rPr>
                <w:sz w:val="24"/>
              </w:rPr>
              <w:t xml:space="preserve">другие антипсихотические препараты</w:t>
            </w:r>
          </w:p>
        </w:tc>
        <w:tc>
          <w:tcPr>
            <w:tcW w:w="2041" w:type="dxa"/>
          </w:tcPr>
          <w:p>
            <w:pPr>
              <w:pStyle w:val="0"/>
            </w:pPr>
            <w:r>
              <w:rPr>
                <w:sz w:val="24"/>
              </w:rPr>
              <w:t xml:space="preserve">рисперидон</w:t>
            </w:r>
          </w:p>
        </w:tc>
        <w:tc>
          <w:tcPr>
            <w:tcW w:w="2582" w:type="dxa"/>
          </w:tcPr>
          <w:p>
            <w:pPr>
              <w:pStyle w:val="0"/>
            </w:pPr>
            <w:r>
              <w:rPr>
                <w:sz w:val="24"/>
              </w:rPr>
              <w:t xml:space="preserve">порошок для приготовления суспензии для внутримышечного введения пролонгированного действия; раствор для приема внутрь; таблетки для рассасывания; таблетки, диспергируемые в полости рта;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карипразин</w:t>
            </w:r>
          </w:p>
        </w:tc>
        <w:tc>
          <w:tcPr>
            <w:tcW w:w="2582" w:type="dxa"/>
          </w:tcPr>
          <w:p>
            <w:pPr>
              <w:pStyle w:val="0"/>
            </w:pPr>
            <w:r>
              <w:rPr>
                <w:sz w:val="24"/>
              </w:rPr>
              <w:t xml:space="preserve">капсулы</w:t>
            </w:r>
          </w:p>
        </w:tc>
      </w:tr>
      <w:tr>
        <w:tc>
          <w:tcPr>
            <w:vMerge w:val="continue"/>
          </w:tcPr>
          <w:p/>
        </w:tc>
        <w:tc>
          <w:tcPr>
            <w:vMerge w:val="continue"/>
          </w:tcPr>
          <w:p/>
        </w:tc>
        <w:tc>
          <w:tcPr>
            <w:vMerge w:val="continue"/>
          </w:tcPr>
          <w:p/>
        </w:tc>
        <w:tc>
          <w:tcPr>
            <w:tcW w:w="2041" w:type="dxa"/>
          </w:tcPr>
          <w:p>
            <w:pPr>
              <w:pStyle w:val="0"/>
            </w:pPr>
            <w:r>
              <w:rPr>
                <w:sz w:val="24"/>
              </w:rPr>
              <w:t xml:space="preserve">палиперидон</w:t>
            </w:r>
          </w:p>
        </w:tc>
        <w:tc>
          <w:tcPr>
            <w:tcW w:w="2582" w:type="dxa"/>
          </w:tcPr>
          <w:p>
            <w:pPr>
              <w:pStyle w:val="0"/>
            </w:pPr>
            <w:r>
              <w:rPr>
                <w:sz w:val="24"/>
              </w:rPr>
              <w:t xml:space="preserve">суспензия для внутримышечного введения пролонгированного действия; таблетки пролонгированного действия, покрытые оболочкой</w:t>
            </w:r>
          </w:p>
        </w:tc>
      </w:tr>
      <w:tr>
        <w:tc>
          <w:tcPr>
            <w:tcW w:w="833" w:type="dxa"/>
          </w:tcPr>
          <w:p>
            <w:pPr>
              <w:pStyle w:val="0"/>
              <w:jc w:val="center"/>
            </w:pPr>
            <w:r>
              <w:rPr>
                <w:sz w:val="24"/>
              </w:rPr>
              <w:t xml:space="preserve">406</w:t>
            </w:r>
          </w:p>
        </w:tc>
        <w:tc>
          <w:tcPr>
            <w:tcW w:w="992" w:type="dxa"/>
          </w:tcPr>
          <w:p>
            <w:pPr>
              <w:pStyle w:val="0"/>
              <w:jc w:val="center"/>
            </w:pPr>
            <w:r>
              <w:rPr>
                <w:sz w:val="24"/>
              </w:rPr>
              <w:t xml:space="preserve">N 05B</w:t>
            </w:r>
          </w:p>
        </w:tc>
        <w:tc>
          <w:tcPr>
            <w:tcW w:w="2608" w:type="dxa"/>
          </w:tcPr>
          <w:p>
            <w:pPr>
              <w:pStyle w:val="0"/>
            </w:pPr>
            <w:r>
              <w:rPr>
                <w:sz w:val="24"/>
              </w:rPr>
              <w:t xml:space="preserve">анксиолитики</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407</w:t>
            </w:r>
          </w:p>
        </w:tc>
        <w:tc>
          <w:tcPr>
            <w:tcW w:w="992" w:type="dxa"/>
            <w:vMerge w:val="restart"/>
          </w:tcPr>
          <w:p>
            <w:pPr>
              <w:pStyle w:val="0"/>
              <w:jc w:val="center"/>
            </w:pPr>
            <w:r>
              <w:rPr>
                <w:sz w:val="24"/>
              </w:rPr>
              <w:t xml:space="preserve">N 05BA</w:t>
            </w:r>
          </w:p>
        </w:tc>
        <w:tc>
          <w:tcPr>
            <w:tcW w:w="2608" w:type="dxa"/>
            <w:vMerge w:val="restart"/>
          </w:tcPr>
          <w:p>
            <w:pPr>
              <w:pStyle w:val="0"/>
            </w:pPr>
            <w:r>
              <w:rPr>
                <w:sz w:val="24"/>
              </w:rPr>
              <w:t xml:space="preserve">производные бензодиазепина</w:t>
            </w:r>
          </w:p>
        </w:tc>
        <w:tc>
          <w:tcPr>
            <w:tcW w:w="2041" w:type="dxa"/>
          </w:tcPr>
          <w:p>
            <w:pPr>
              <w:pStyle w:val="0"/>
            </w:pPr>
            <w:r>
              <w:rPr>
                <w:sz w:val="24"/>
              </w:rPr>
              <w:t xml:space="preserve">бромдигидрохлорфенилбензодиазепин</w:t>
            </w:r>
          </w:p>
        </w:tc>
        <w:tc>
          <w:tcPr>
            <w:tcW w:w="2582" w:type="dxa"/>
          </w:tcPr>
          <w:p>
            <w:pPr>
              <w:pStyle w:val="0"/>
            </w:pPr>
            <w:r>
              <w:rPr>
                <w:sz w:val="24"/>
              </w:rPr>
              <w:t xml:space="preserve">таблетки; раствор для внутривенного и внутримышечного введения; таблетки, диспергируемые в полости рта</w:t>
            </w:r>
          </w:p>
        </w:tc>
      </w:tr>
      <w:tr>
        <w:tc>
          <w:tcPr>
            <w:vMerge w:val="continue"/>
          </w:tcPr>
          <w:p/>
        </w:tc>
        <w:tc>
          <w:tcPr>
            <w:vMerge w:val="continue"/>
          </w:tcPr>
          <w:p/>
        </w:tc>
        <w:tc>
          <w:tcPr>
            <w:vMerge w:val="continue"/>
          </w:tcPr>
          <w:p/>
        </w:tc>
        <w:tc>
          <w:tcPr>
            <w:tcW w:w="2041" w:type="dxa"/>
          </w:tcPr>
          <w:p>
            <w:pPr>
              <w:pStyle w:val="0"/>
            </w:pPr>
            <w:r>
              <w:rPr>
                <w:sz w:val="24"/>
              </w:rPr>
              <w:t xml:space="preserve">лоразепам</w:t>
            </w:r>
          </w:p>
        </w:tc>
        <w:tc>
          <w:tcPr>
            <w:tcW w:w="2582"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оксазепам</w:t>
            </w:r>
          </w:p>
        </w:tc>
        <w:tc>
          <w:tcPr>
            <w:tcW w:w="2582" w:type="dxa"/>
          </w:tcPr>
          <w:p>
            <w:pPr>
              <w:pStyle w:val="0"/>
            </w:pPr>
            <w:r>
              <w:rPr>
                <w:sz w:val="24"/>
              </w:rPr>
              <w:t xml:space="preserve">таблетки;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диазепам</w:t>
            </w:r>
          </w:p>
        </w:tc>
        <w:tc>
          <w:tcPr>
            <w:tcW w:w="2582" w:type="dxa"/>
          </w:tcPr>
          <w:p>
            <w:pPr>
              <w:pStyle w:val="0"/>
            </w:pPr>
            <w:r>
              <w:rPr>
                <w:sz w:val="24"/>
              </w:rPr>
              <w:t xml:space="preserve">таблетки; таблетки, покрытые пленочной оболочкой; раствор для внутривенного и внутримышечного введения</w:t>
            </w:r>
          </w:p>
        </w:tc>
      </w:tr>
      <w:tr>
        <w:tc>
          <w:tcPr>
            <w:tcW w:w="833" w:type="dxa"/>
          </w:tcPr>
          <w:p>
            <w:pPr>
              <w:pStyle w:val="0"/>
              <w:jc w:val="center"/>
            </w:pPr>
            <w:r>
              <w:rPr>
                <w:sz w:val="24"/>
              </w:rPr>
              <w:t xml:space="preserve">408</w:t>
            </w:r>
          </w:p>
        </w:tc>
        <w:tc>
          <w:tcPr>
            <w:tcW w:w="992" w:type="dxa"/>
          </w:tcPr>
          <w:p>
            <w:pPr>
              <w:pStyle w:val="0"/>
              <w:jc w:val="center"/>
            </w:pPr>
            <w:r>
              <w:rPr>
                <w:sz w:val="24"/>
              </w:rPr>
              <w:t xml:space="preserve">N 05BB</w:t>
            </w:r>
          </w:p>
        </w:tc>
        <w:tc>
          <w:tcPr>
            <w:tcW w:w="2608" w:type="dxa"/>
          </w:tcPr>
          <w:p>
            <w:pPr>
              <w:pStyle w:val="0"/>
            </w:pPr>
            <w:r>
              <w:rPr>
                <w:sz w:val="24"/>
              </w:rPr>
              <w:t xml:space="preserve">производные дифенилметана</w:t>
            </w:r>
          </w:p>
        </w:tc>
        <w:tc>
          <w:tcPr>
            <w:tcW w:w="2041" w:type="dxa"/>
          </w:tcPr>
          <w:p>
            <w:pPr>
              <w:pStyle w:val="0"/>
            </w:pPr>
            <w:r>
              <w:rPr>
                <w:sz w:val="24"/>
              </w:rPr>
              <w:t xml:space="preserve">гидроксизин</w:t>
            </w:r>
          </w:p>
        </w:tc>
        <w:tc>
          <w:tcPr>
            <w:tcW w:w="2582" w:type="dxa"/>
          </w:tcPr>
          <w:p>
            <w:pPr>
              <w:pStyle w:val="0"/>
            </w:pPr>
            <w:r>
              <w:rPr>
                <w:sz w:val="24"/>
              </w:rPr>
              <w:t xml:space="preserve">таблетки, покрытые пленочной оболочкой</w:t>
            </w:r>
          </w:p>
        </w:tc>
      </w:tr>
      <w:tr>
        <w:tc>
          <w:tcPr>
            <w:tcW w:w="833" w:type="dxa"/>
          </w:tcPr>
          <w:p>
            <w:pPr>
              <w:pStyle w:val="0"/>
              <w:jc w:val="center"/>
            </w:pPr>
            <w:r>
              <w:rPr>
                <w:sz w:val="24"/>
              </w:rPr>
              <w:t xml:space="preserve">409</w:t>
            </w:r>
          </w:p>
        </w:tc>
        <w:tc>
          <w:tcPr>
            <w:tcW w:w="992" w:type="dxa"/>
          </w:tcPr>
          <w:p>
            <w:pPr>
              <w:pStyle w:val="0"/>
              <w:jc w:val="center"/>
            </w:pPr>
            <w:r>
              <w:rPr>
                <w:sz w:val="24"/>
              </w:rPr>
              <w:t xml:space="preserve">N 05C</w:t>
            </w:r>
          </w:p>
        </w:tc>
        <w:tc>
          <w:tcPr>
            <w:tcW w:w="2608" w:type="dxa"/>
          </w:tcPr>
          <w:p>
            <w:pPr>
              <w:pStyle w:val="0"/>
            </w:pPr>
            <w:r>
              <w:rPr>
                <w:sz w:val="24"/>
              </w:rPr>
              <w:t xml:space="preserve">снотворные и седативные средства</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410</w:t>
            </w:r>
          </w:p>
        </w:tc>
        <w:tc>
          <w:tcPr>
            <w:tcW w:w="992" w:type="dxa"/>
            <w:vMerge w:val="restart"/>
          </w:tcPr>
          <w:p>
            <w:pPr>
              <w:pStyle w:val="0"/>
              <w:jc w:val="center"/>
            </w:pPr>
            <w:r>
              <w:rPr>
                <w:sz w:val="24"/>
              </w:rPr>
              <w:t xml:space="preserve">N 05CD</w:t>
            </w:r>
          </w:p>
        </w:tc>
        <w:tc>
          <w:tcPr>
            <w:tcW w:w="2608" w:type="dxa"/>
            <w:vMerge w:val="restart"/>
          </w:tcPr>
          <w:p>
            <w:pPr>
              <w:pStyle w:val="0"/>
            </w:pPr>
            <w:r>
              <w:rPr>
                <w:sz w:val="24"/>
              </w:rPr>
              <w:t xml:space="preserve">производные бензодиазепина</w:t>
            </w:r>
          </w:p>
        </w:tc>
        <w:tc>
          <w:tcPr>
            <w:tcW w:w="2041" w:type="dxa"/>
          </w:tcPr>
          <w:p>
            <w:pPr>
              <w:pStyle w:val="0"/>
            </w:pPr>
            <w:r>
              <w:rPr>
                <w:sz w:val="24"/>
              </w:rPr>
              <w:t xml:space="preserve">нитразепам</w:t>
            </w:r>
          </w:p>
        </w:tc>
        <w:tc>
          <w:tcPr>
            <w:tcW w:w="2582" w:type="dxa"/>
          </w:tcPr>
          <w:p>
            <w:pPr>
              <w:pStyle w:val="0"/>
            </w:pPr>
            <w:r>
              <w:rPr>
                <w:sz w:val="24"/>
              </w:rPr>
              <w:t xml:space="preserve">таблетки</w:t>
            </w:r>
          </w:p>
        </w:tc>
      </w:tr>
      <w:tr>
        <w:tc>
          <w:tcPr>
            <w:vMerge w:val="continue"/>
          </w:tcPr>
          <w:p/>
        </w:tc>
        <w:tc>
          <w:tcPr>
            <w:vMerge w:val="continue"/>
          </w:tcPr>
          <w:p/>
        </w:tc>
        <w:tc>
          <w:tcPr>
            <w:vMerge w:val="continue"/>
          </w:tcPr>
          <w:p/>
        </w:tc>
        <w:tc>
          <w:tcPr>
            <w:tcW w:w="2041" w:type="dxa"/>
          </w:tcPr>
          <w:p>
            <w:pPr>
              <w:pStyle w:val="0"/>
            </w:pPr>
            <w:r>
              <w:rPr>
                <w:sz w:val="24"/>
              </w:rPr>
              <w:t xml:space="preserve">мидазолам</w:t>
            </w:r>
          </w:p>
        </w:tc>
        <w:tc>
          <w:tcPr>
            <w:tcW w:w="2582" w:type="dxa"/>
          </w:tcPr>
          <w:p>
            <w:pPr>
              <w:pStyle w:val="0"/>
            </w:pPr>
            <w:r>
              <w:rPr>
                <w:sz w:val="24"/>
              </w:rPr>
              <w:t xml:space="preserve">раствор для внутривенного и внутримышечного введения</w:t>
            </w:r>
          </w:p>
        </w:tc>
      </w:tr>
      <w:tr>
        <w:tc>
          <w:tcPr>
            <w:tcW w:w="833" w:type="dxa"/>
          </w:tcPr>
          <w:p>
            <w:pPr>
              <w:pStyle w:val="0"/>
              <w:jc w:val="center"/>
            </w:pPr>
            <w:r>
              <w:rPr>
                <w:sz w:val="24"/>
              </w:rPr>
              <w:t xml:space="preserve">411</w:t>
            </w:r>
          </w:p>
        </w:tc>
        <w:tc>
          <w:tcPr>
            <w:tcW w:w="992" w:type="dxa"/>
          </w:tcPr>
          <w:p>
            <w:pPr>
              <w:pStyle w:val="0"/>
              <w:jc w:val="center"/>
            </w:pPr>
            <w:r>
              <w:rPr>
                <w:sz w:val="24"/>
              </w:rPr>
              <w:t xml:space="preserve">N 05CF</w:t>
            </w:r>
          </w:p>
        </w:tc>
        <w:tc>
          <w:tcPr>
            <w:tcW w:w="2608" w:type="dxa"/>
          </w:tcPr>
          <w:p>
            <w:pPr>
              <w:pStyle w:val="0"/>
            </w:pPr>
            <w:r>
              <w:rPr>
                <w:sz w:val="24"/>
              </w:rPr>
              <w:t xml:space="preserve">бензодиазепиноподобные средства</w:t>
            </w:r>
          </w:p>
        </w:tc>
        <w:tc>
          <w:tcPr>
            <w:tcW w:w="2041" w:type="dxa"/>
          </w:tcPr>
          <w:p>
            <w:pPr>
              <w:pStyle w:val="0"/>
            </w:pPr>
            <w:r>
              <w:rPr>
                <w:sz w:val="24"/>
              </w:rPr>
              <w:t xml:space="preserve">зопиклон</w:t>
            </w:r>
          </w:p>
        </w:tc>
        <w:tc>
          <w:tcPr>
            <w:tcW w:w="2582" w:type="dxa"/>
          </w:tcPr>
          <w:p>
            <w:pPr>
              <w:pStyle w:val="0"/>
            </w:pPr>
            <w:r>
              <w:rPr>
                <w:sz w:val="24"/>
              </w:rPr>
              <w:t xml:space="preserve">таблетки, покрытые пленочной оболочкой</w:t>
            </w:r>
          </w:p>
        </w:tc>
      </w:tr>
      <w:tr>
        <w:tc>
          <w:tcPr>
            <w:tcW w:w="833" w:type="dxa"/>
          </w:tcPr>
          <w:p>
            <w:pPr>
              <w:pStyle w:val="0"/>
              <w:jc w:val="center"/>
            </w:pPr>
            <w:r>
              <w:rPr>
                <w:sz w:val="24"/>
              </w:rPr>
              <w:t xml:space="preserve">412</w:t>
            </w:r>
          </w:p>
        </w:tc>
        <w:tc>
          <w:tcPr>
            <w:tcW w:w="992" w:type="dxa"/>
          </w:tcPr>
          <w:p>
            <w:pPr>
              <w:pStyle w:val="0"/>
              <w:jc w:val="center"/>
            </w:pPr>
            <w:r>
              <w:rPr>
                <w:sz w:val="24"/>
              </w:rPr>
              <w:t xml:space="preserve">N 06</w:t>
            </w:r>
          </w:p>
        </w:tc>
        <w:tc>
          <w:tcPr>
            <w:tcW w:w="2608" w:type="dxa"/>
          </w:tcPr>
          <w:p>
            <w:pPr>
              <w:pStyle w:val="0"/>
            </w:pPr>
            <w:r>
              <w:rPr>
                <w:sz w:val="24"/>
              </w:rPr>
              <w:t xml:space="preserve">психоаналептики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413</w:t>
            </w:r>
          </w:p>
        </w:tc>
        <w:tc>
          <w:tcPr>
            <w:tcW w:w="992" w:type="dxa"/>
          </w:tcPr>
          <w:p>
            <w:pPr>
              <w:pStyle w:val="0"/>
              <w:jc w:val="center"/>
            </w:pPr>
            <w:r>
              <w:rPr>
                <w:sz w:val="24"/>
              </w:rPr>
              <w:t xml:space="preserve">N 06A</w:t>
            </w:r>
          </w:p>
        </w:tc>
        <w:tc>
          <w:tcPr>
            <w:tcW w:w="2608" w:type="dxa"/>
          </w:tcPr>
          <w:p>
            <w:pPr>
              <w:pStyle w:val="0"/>
            </w:pPr>
            <w:r>
              <w:rPr>
                <w:sz w:val="24"/>
              </w:rPr>
              <w:t xml:space="preserve">антидепрессанты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414</w:t>
            </w:r>
          </w:p>
        </w:tc>
        <w:tc>
          <w:tcPr>
            <w:tcW w:w="992" w:type="dxa"/>
            <w:vMerge w:val="restart"/>
          </w:tcPr>
          <w:p>
            <w:pPr>
              <w:pStyle w:val="0"/>
              <w:jc w:val="center"/>
            </w:pPr>
            <w:r>
              <w:rPr>
                <w:sz w:val="24"/>
              </w:rPr>
              <w:t xml:space="preserve">N 06AA</w:t>
            </w:r>
          </w:p>
        </w:tc>
        <w:tc>
          <w:tcPr>
            <w:tcW w:w="2608" w:type="dxa"/>
            <w:vMerge w:val="restart"/>
          </w:tcPr>
          <w:p>
            <w:pPr>
              <w:pStyle w:val="0"/>
            </w:pPr>
            <w:r>
              <w:rPr>
                <w:sz w:val="24"/>
              </w:rPr>
              <w:t xml:space="preserve">неселективные ингибиторы обратного захвата моноаминов</w:t>
            </w:r>
          </w:p>
        </w:tc>
        <w:tc>
          <w:tcPr>
            <w:tcW w:w="2041" w:type="dxa"/>
          </w:tcPr>
          <w:p>
            <w:pPr>
              <w:pStyle w:val="0"/>
            </w:pPr>
            <w:r>
              <w:rPr>
                <w:sz w:val="24"/>
              </w:rPr>
              <w:t xml:space="preserve">амитриптилин</w:t>
            </w:r>
          </w:p>
        </w:tc>
        <w:tc>
          <w:tcPr>
            <w:tcW w:w="2582" w:type="dxa"/>
          </w:tcPr>
          <w:p>
            <w:pPr>
              <w:pStyle w:val="0"/>
            </w:pPr>
            <w:r>
              <w:rPr>
                <w:sz w:val="24"/>
              </w:rPr>
              <w:t xml:space="preserve">таблетки; таблетки, покрытые оболочкой; таблетки, покрытые пленочной оболочкой; раствор для внутривенного и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имипрамин</w:t>
            </w:r>
          </w:p>
        </w:tc>
        <w:tc>
          <w:tcPr>
            <w:tcW w:w="2582" w:type="dxa"/>
          </w:tcPr>
          <w:p>
            <w:pPr>
              <w:pStyle w:val="0"/>
            </w:pPr>
            <w:r>
              <w:rPr>
                <w:sz w:val="24"/>
              </w:rPr>
              <w:t xml:space="preserve">драже;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кломипрамин</w:t>
            </w:r>
          </w:p>
        </w:tc>
        <w:tc>
          <w:tcPr>
            <w:tcW w:w="2582" w:type="dxa"/>
          </w:tcPr>
          <w:p>
            <w:pPr>
              <w:pStyle w:val="0"/>
            </w:pPr>
            <w:r>
              <w:rPr>
                <w:sz w:val="24"/>
              </w:rPr>
              <w:t xml:space="preserve">таблетки, покрытые оболочкой; таблетки, покрытые пленочной оболочкой; таблетки пролонгированного действия, покрытые пленочной оболочкой; раствор для внутривенного и внутримышечного введения</w:t>
            </w:r>
          </w:p>
        </w:tc>
      </w:tr>
      <w:tr>
        <w:tc>
          <w:tcPr>
            <w:tcW w:w="833" w:type="dxa"/>
            <w:vMerge w:val="restart"/>
          </w:tcPr>
          <w:p>
            <w:pPr>
              <w:pStyle w:val="0"/>
              <w:jc w:val="center"/>
            </w:pPr>
            <w:r>
              <w:rPr>
                <w:sz w:val="24"/>
              </w:rPr>
              <w:t xml:space="preserve">415</w:t>
            </w:r>
          </w:p>
        </w:tc>
        <w:tc>
          <w:tcPr>
            <w:tcW w:w="992" w:type="dxa"/>
            <w:vMerge w:val="restart"/>
          </w:tcPr>
          <w:p>
            <w:pPr>
              <w:pStyle w:val="0"/>
              <w:jc w:val="center"/>
            </w:pPr>
            <w:r>
              <w:rPr>
                <w:sz w:val="24"/>
              </w:rPr>
              <w:t xml:space="preserve">N 06AB</w:t>
            </w:r>
          </w:p>
        </w:tc>
        <w:tc>
          <w:tcPr>
            <w:tcW w:w="2608" w:type="dxa"/>
            <w:vMerge w:val="restart"/>
          </w:tcPr>
          <w:p>
            <w:pPr>
              <w:pStyle w:val="0"/>
            </w:pPr>
            <w:r>
              <w:rPr>
                <w:sz w:val="24"/>
              </w:rPr>
              <w:t xml:space="preserve">селективные ингибиторы обратного захвата серотонина</w:t>
            </w:r>
          </w:p>
        </w:tc>
        <w:tc>
          <w:tcPr>
            <w:tcW w:w="2041" w:type="dxa"/>
          </w:tcPr>
          <w:p>
            <w:pPr>
              <w:pStyle w:val="0"/>
            </w:pPr>
            <w:r>
              <w:rPr>
                <w:sz w:val="24"/>
              </w:rPr>
              <w:t xml:space="preserve">пароксетин</w:t>
            </w:r>
          </w:p>
        </w:tc>
        <w:tc>
          <w:tcPr>
            <w:tcW w:w="2582" w:type="dxa"/>
          </w:tcPr>
          <w:p>
            <w:pPr>
              <w:pStyle w:val="0"/>
            </w:pPr>
            <w:r>
              <w:rPr>
                <w:sz w:val="24"/>
              </w:rPr>
              <w:t xml:space="preserve">капли для приема внутрь; таблетки, покрытые оболочкой; 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сертралин</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флуоксетин</w:t>
            </w:r>
          </w:p>
        </w:tc>
        <w:tc>
          <w:tcPr>
            <w:tcW w:w="2582" w:type="dxa"/>
          </w:tcPr>
          <w:p>
            <w:pPr>
              <w:pStyle w:val="0"/>
            </w:pPr>
            <w:r>
              <w:rPr>
                <w:sz w:val="24"/>
              </w:rPr>
              <w:t xml:space="preserve">капсулы</w:t>
            </w:r>
          </w:p>
        </w:tc>
      </w:tr>
      <w:tr>
        <w:tc>
          <w:tcPr>
            <w:tcW w:w="833" w:type="dxa"/>
            <w:vMerge w:val="restart"/>
          </w:tcPr>
          <w:p>
            <w:pPr>
              <w:pStyle w:val="0"/>
              <w:jc w:val="center"/>
            </w:pPr>
            <w:r>
              <w:rPr>
                <w:sz w:val="24"/>
              </w:rPr>
              <w:t xml:space="preserve">416</w:t>
            </w:r>
          </w:p>
        </w:tc>
        <w:tc>
          <w:tcPr>
            <w:tcW w:w="992" w:type="dxa"/>
            <w:vMerge w:val="restart"/>
          </w:tcPr>
          <w:p>
            <w:pPr>
              <w:pStyle w:val="0"/>
              <w:jc w:val="center"/>
            </w:pPr>
            <w:r>
              <w:rPr>
                <w:sz w:val="24"/>
              </w:rPr>
              <w:t xml:space="preserve">N 06AX</w:t>
            </w:r>
          </w:p>
        </w:tc>
        <w:tc>
          <w:tcPr>
            <w:tcW w:w="2608" w:type="dxa"/>
            <w:vMerge w:val="restart"/>
          </w:tcPr>
          <w:p>
            <w:pPr>
              <w:pStyle w:val="0"/>
            </w:pPr>
            <w:r>
              <w:rPr>
                <w:sz w:val="24"/>
              </w:rPr>
              <w:t xml:space="preserve">другие антидепрессанты</w:t>
            </w:r>
          </w:p>
        </w:tc>
        <w:tc>
          <w:tcPr>
            <w:tcW w:w="2041" w:type="dxa"/>
          </w:tcPr>
          <w:p>
            <w:pPr>
              <w:pStyle w:val="0"/>
            </w:pPr>
            <w:r>
              <w:rPr>
                <w:sz w:val="24"/>
              </w:rPr>
              <w:t xml:space="preserve">пипофезин</w:t>
            </w:r>
          </w:p>
        </w:tc>
        <w:tc>
          <w:tcPr>
            <w:tcW w:w="2582" w:type="dxa"/>
          </w:tcPr>
          <w:p>
            <w:pPr>
              <w:pStyle w:val="0"/>
            </w:pPr>
            <w:r>
              <w:rPr>
                <w:sz w:val="24"/>
              </w:rPr>
              <w:t xml:space="preserve">таблетки</w:t>
            </w:r>
          </w:p>
        </w:tc>
      </w:tr>
      <w:tr>
        <w:tc>
          <w:tcPr>
            <w:vMerge w:val="continue"/>
          </w:tcPr>
          <w:p/>
        </w:tc>
        <w:tc>
          <w:tcPr>
            <w:vMerge w:val="continue"/>
          </w:tcPr>
          <w:p/>
        </w:tc>
        <w:tc>
          <w:tcPr>
            <w:vMerge w:val="continue"/>
          </w:tcPr>
          <w:p/>
        </w:tc>
        <w:tc>
          <w:tcPr>
            <w:tcW w:w="2041" w:type="dxa"/>
          </w:tcPr>
          <w:p>
            <w:pPr>
              <w:pStyle w:val="0"/>
            </w:pPr>
            <w:r>
              <w:rPr>
                <w:sz w:val="24"/>
              </w:rPr>
              <w:t xml:space="preserve">агомелатин</w:t>
            </w:r>
          </w:p>
        </w:tc>
        <w:tc>
          <w:tcPr>
            <w:tcW w:w="2582" w:type="dxa"/>
          </w:tcPr>
          <w:p>
            <w:pPr>
              <w:pStyle w:val="0"/>
            </w:pPr>
            <w:r>
              <w:rPr>
                <w:sz w:val="24"/>
              </w:rPr>
              <w:t xml:space="preserve">таблетки, покрытые пленочной оболочкой</w:t>
            </w:r>
          </w:p>
        </w:tc>
      </w:tr>
      <w:tr>
        <w:tc>
          <w:tcPr>
            <w:tcW w:w="833" w:type="dxa"/>
          </w:tcPr>
          <w:p>
            <w:pPr>
              <w:pStyle w:val="0"/>
              <w:jc w:val="center"/>
            </w:pPr>
            <w:r>
              <w:rPr>
                <w:sz w:val="24"/>
              </w:rPr>
              <w:t xml:space="preserve">417</w:t>
            </w:r>
          </w:p>
        </w:tc>
        <w:tc>
          <w:tcPr>
            <w:tcW w:w="992" w:type="dxa"/>
          </w:tcPr>
          <w:p>
            <w:pPr>
              <w:pStyle w:val="0"/>
              <w:jc w:val="center"/>
            </w:pPr>
            <w:r>
              <w:rPr>
                <w:sz w:val="24"/>
              </w:rPr>
              <w:t xml:space="preserve">N 06B</w:t>
            </w:r>
          </w:p>
        </w:tc>
        <w:tc>
          <w:tcPr>
            <w:tcW w:w="2608" w:type="dxa"/>
          </w:tcPr>
          <w:p>
            <w:pPr>
              <w:pStyle w:val="0"/>
            </w:pPr>
            <w:r>
              <w:rPr>
                <w:sz w:val="24"/>
              </w:rPr>
              <w:t xml:space="preserve">психостимуляторы, средства, применяемые при синдроме дефицита внимания с гиперактивностью, и ноотропные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418</w:t>
            </w:r>
          </w:p>
        </w:tc>
        <w:tc>
          <w:tcPr>
            <w:tcW w:w="992" w:type="dxa"/>
          </w:tcPr>
          <w:p>
            <w:pPr>
              <w:pStyle w:val="0"/>
              <w:jc w:val="center"/>
            </w:pPr>
            <w:r>
              <w:rPr>
                <w:sz w:val="24"/>
              </w:rPr>
              <w:t xml:space="preserve">N 06BC</w:t>
            </w:r>
          </w:p>
        </w:tc>
        <w:tc>
          <w:tcPr>
            <w:tcW w:w="2608" w:type="dxa"/>
          </w:tcPr>
          <w:p>
            <w:pPr>
              <w:pStyle w:val="0"/>
            </w:pPr>
            <w:r>
              <w:rPr>
                <w:sz w:val="24"/>
              </w:rPr>
              <w:t xml:space="preserve">производные ксантина</w:t>
            </w:r>
          </w:p>
        </w:tc>
        <w:tc>
          <w:tcPr>
            <w:tcW w:w="2041" w:type="dxa"/>
          </w:tcPr>
          <w:p>
            <w:pPr>
              <w:pStyle w:val="0"/>
            </w:pPr>
            <w:r>
              <w:rPr>
                <w:sz w:val="24"/>
              </w:rPr>
              <w:t xml:space="preserve">кофеин</w:t>
            </w:r>
          </w:p>
        </w:tc>
        <w:tc>
          <w:tcPr>
            <w:tcW w:w="2582" w:type="dxa"/>
          </w:tcPr>
          <w:p>
            <w:pPr>
              <w:pStyle w:val="0"/>
            </w:pPr>
            <w:r>
              <w:rPr>
                <w:sz w:val="24"/>
              </w:rPr>
              <w:t xml:space="preserve">раствор для подкожного и субконъюнктивального введения; раствор для подкожного введения</w:t>
            </w:r>
          </w:p>
        </w:tc>
      </w:tr>
      <w:tr>
        <w:tc>
          <w:tcPr>
            <w:tcW w:w="833" w:type="dxa"/>
            <w:vMerge w:val="restart"/>
          </w:tcPr>
          <w:p>
            <w:pPr>
              <w:pStyle w:val="0"/>
              <w:jc w:val="center"/>
            </w:pPr>
            <w:r>
              <w:rPr>
                <w:sz w:val="24"/>
              </w:rPr>
              <w:t xml:space="preserve">419</w:t>
            </w:r>
          </w:p>
        </w:tc>
        <w:tc>
          <w:tcPr>
            <w:tcW w:w="992" w:type="dxa"/>
            <w:vMerge w:val="restart"/>
          </w:tcPr>
          <w:p>
            <w:pPr>
              <w:pStyle w:val="0"/>
              <w:jc w:val="center"/>
            </w:pPr>
            <w:r>
              <w:rPr>
                <w:sz w:val="24"/>
              </w:rPr>
              <w:t xml:space="preserve">N 06Bх</w:t>
            </w:r>
          </w:p>
        </w:tc>
        <w:tc>
          <w:tcPr>
            <w:tcW w:w="2608" w:type="dxa"/>
            <w:vMerge w:val="restart"/>
          </w:tcPr>
          <w:p>
            <w:pPr>
              <w:pStyle w:val="0"/>
            </w:pPr>
            <w:r>
              <w:rPr>
                <w:sz w:val="24"/>
              </w:rPr>
              <w:t xml:space="preserve">другие психостимуляторы и ноотропные препараты</w:t>
            </w:r>
          </w:p>
        </w:tc>
        <w:tc>
          <w:tcPr>
            <w:tcW w:w="2041" w:type="dxa"/>
          </w:tcPr>
          <w:p>
            <w:pPr>
              <w:pStyle w:val="0"/>
            </w:pPr>
            <w:r>
              <w:rPr>
                <w:sz w:val="24"/>
              </w:rPr>
              <w:t xml:space="preserve">глицин</w:t>
            </w:r>
          </w:p>
        </w:tc>
        <w:tc>
          <w:tcPr>
            <w:tcW w:w="2582" w:type="dxa"/>
          </w:tcPr>
          <w:p>
            <w:pPr>
              <w:pStyle w:val="0"/>
            </w:pPr>
            <w:r>
              <w:rPr>
                <w:sz w:val="24"/>
              </w:rPr>
              <w:t xml:space="preserve">таблетки защечные; таблетки подъязычные; таблетки защечные и подъязычные</w:t>
            </w:r>
          </w:p>
        </w:tc>
      </w:tr>
      <w:tr>
        <w:tc>
          <w:tcPr>
            <w:vMerge w:val="continue"/>
          </w:tcPr>
          <w:p/>
        </w:tc>
        <w:tc>
          <w:tcPr>
            <w:vMerge w:val="continue"/>
          </w:tcPr>
          <w:p/>
        </w:tc>
        <w:tc>
          <w:tcPr>
            <w:vMerge w:val="continue"/>
          </w:tcPr>
          <w:p/>
        </w:tc>
        <w:tc>
          <w:tcPr>
            <w:tcW w:w="2041" w:type="dxa"/>
          </w:tcPr>
          <w:p>
            <w:pPr>
              <w:pStyle w:val="0"/>
            </w:pPr>
            <w:r>
              <w:rPr>
                <w:sz w:val="24"/>
              </w:rPr>
              <w:t xml:space="preserve">винпоцетин</w:t>
            </w:r>
          </w:p>
        </w:tc>
        <w:tc>
          <w:tcPr>
            <w:tcW w:w="2582" w:type="dxa"/>
          </w:tcPr>
          <w:p>
            <w:pPr>
              <w:pStyle w:val="0"/>
            </w:pPr>
            <w:r>
              <w:rPr>
                <w:sz w:val="24"/>
              </w:rPr>
              <w:t xml:space="preserve">таблетки; таблетки, покрытые пленочной оболочкой; концентрат для приготовления раствора для инфузий; раствор для внутривенного введения; раствор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метионил-глутамил-гистидил-фенилаланил-пролил-глицил-пролин</w:t>
            </w:r>
          </w:p>
        </w:tc>
        <w:tc>
          <w:tcPr>
            <w:tcW w:w="2582" w:type="dxa"/>
          </w:tcPr>
          <w:p>
            <w:pPr>
              <w:pStyle w:val="0"/>
            </w:pPr>
            <w:r>
              <w:rPr>
                <w:sz w:val="24"/>
              </w:rPr>
              <w:t xml:space="preserve">капли назальные</w:t>
            </w:r>
          </w:p>
        </w:tc>
      </w:tr>
      <w:tr>
        <w:tc>
          <w:tcPr>
            <w:vMerge w:val="continue"/>
          </w:tcPr>
          <w:p/>
        </w:tc>
        <w:tc>
          <w:tcPr>
            <w:vMerge w:val="continue"/>
          </w:tcPr>
          <w:p/>
        </w:tc>
        <w:tc>
          <w:tcPr>
            <w:vMerge w:val="continue"/>
          </w:tcPr>
          <w:p/>
        </w:tc>
        <w:tc>
          <w:tcPr>
            <w:tcW w:w="2041" w:type="dxa"/>
          </w:tcPr>
          <w:p>
            <w:pPr>
              <w:pStyle w:val="0"/>
            </w:pPr>
            <w:r>
              <w:rPr>
                <w:sz w:val="24"/>
              </w:rPr>
              <w:t xml:space="preserve">пирацетам</w:t>
            </w:r>
          </w:p>
        </w:tc>
        <w:tc>
          <w:tcPr>
            <w:tcW w:w="2582" w:type="dxa"/>
          </w:tcPr>
          <w:p>
            <w:pPr>
              <w:pStyle w:val="0"/>
            </w:pPr>
            <w:r>
              <w:rPr>
                <w:sz w:val="24"/>
              </w:rPr>
              <w:t xml:space="preserve">капсулы; раствор для приема внутрь; таблетки, покрытые оболочкой; таблетки, покрытые пленочной оболочкой; раствор для внутривенного и внутримышечного введения; раствор для инфузий; 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полипептиды коры головного мозга скота</w:t>
            </w:r>
          </w:p>
        </w:tc>
        <w:tc>
          <w:tcPr>
            <w:tcW w:w="2582" w:type="dxa"/>
          </w:tcPr>
          <w:p>
            <w:pPr>
              <w:pStyle w:val="0"/>
            </w:pPr>
            <w:r>
              <w:rPr>
                <w:sz w:val="24"/>
              </w:rPr>
              <w:t xml:space="preserve">лиофилизат для приготовления раствора для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пептиды головного мозга свиньи</w:t>
            </w:r>
          </w:p>
        </w:tc>
        <w:tc>
          <w:tcPr>
            <w:tcW w:w="2582"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цитиколин</w:t>
            </w:r>
          </w:p>
        </w:tc>
        <w:tc>
          <w:tcPr>
            <w:tcW w:w="2582"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фонтурацетам</w:t>
            </w:r>
          </w:p>
        </w:tc>
        <w:tc>
          <w:tcPr>
            <w:tcW w:w="2582" w:type="dxa"/>
          </w:tcPr>
          <w:p>
            <w:pPr>
              <w:pStyle w:val="0"/>
            </w:pPr>
            <w:r>
              <w:rPr>
                <w:sz w:val="24"/>
              </w:rPr>
              <w:t xml:space="preserve">таблетки</w:t>
            </w:r>
          </w:p>
        </w:tc>
      </w:tr>
      <w:tr>
        <w:tc>
          <w:tcPr>
            <w:tcW w:w="833" w:type="dxa"/>
          </w:tcPr>
          <w:p>
            <w:pPr>
              <w:pStyle w:val="0"/>
              <w:jc w:val="center"/>
            </w:pPr>
            <w:r>
              <w:rPr>
                <w:sz w:val="24"/>
              </w:rPr>
              <w:t xml:space="preserve">420</w:t>
            </w:r>
          </w:p>
        </w:tc>
        <w:tc>
          <w:tcPr>
            <w:tcW w:w="992" w:type="dxa"/>
          </w:tcPr>
          <w:p>
            <w:pPr>
              <w:pStyle w:val="0"/>
              <w:jc w:val="center"/>
            </w:pPr>
            <w:r>
              <w:rPr>
                <w:sz w:val="24"/>
              </w:rPr>
              <w:t xml:space="preserve">N 06D</w:t>
            </w:r>
          </w:p>
        </w:tc>
        <w:tc>
          <w:tcPr>
            <w:tcW w:w="2608" w:type="dxa"/>
          </w:tcPr>
          <w:p>
            <w:pPr>
              <w:pStyle w:val="0"/>
            </w:pPr>
            <w:r>
              <w:rPr>
                <w:sz w:val="24"/>
              </w:rPr>
              <w:t xml:space="preserve">препараты для лечения деменции</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421</w:t>
            </w:r>
          </w:p>
        </w:tc>
        <w:tc>
          <w:tcPr>
            <w:tcW w:w="992" w:type="dxa"/>
            <w:vMerge w:val="restart"/>
          </w:tcPr>
          <w:p>
            <w:pPr>
              <w:pStyle w:val="0"/>
              <w:jc w:val="center"/>
            </w:pPr>
            <w:r>
              <w:rPr>
                <w:sz w:val="24"/>
              </w:rPr>
              <w:t xml:space="preserve">N 06DA</w:t>
            </w:r>
          </w:p>
        </w:tc>
        <w:tc>
          <w:tcPr>
            <w:tcW w:w="2608" w:type="dxa"/>
            <w:vMerge w:val="restart"/>
          </w:tcPr>
          <w:p>
            <w:pPr>
              <w:pStyle w:val="0"/>
            </w:pPr>
            <w:r>
              <w:rPr>
                <w:sz w:val="24"/>
              </w:rPr>
              <w:t xml:space="preserve">антихолинэстеразные средства</w:t>
            </w:r>
          </w:p>
        </w:tc>
        <w:tc>
          <w:tcPr>
            <w:tcW w:w="2041" w:type="dxa"/>
          </w:tcPr>
          <w:p>
            <w:pPr>
              <w:pStyle w:val="0"/>
            </w:pPr>
            <w:r>
              <w:rPr>
                <w:sz w:val="24"/>
              </w:rPr>
              <w:t xml:space="preserve">ривастигмин</w:t>
            </w:r>
          </w:p>
        </w:tc>
        <w:tc>
          <w:tcPr>
            <w:tcW w:w="2582" w:type="dxa"/>
          </w:tcPr>
          <w:p>
            <w:pPr>
              <w:pStyle w:val="0"/>
            </w:pPr>
            <w:r>
              <w:rPr>
                <w:sz w:val="24"/>
              </w:rPr>
              <w:t xml:space="preserve">капсулы; трансдермальная терапевтическая система; раствор для приема внутрь</w:t>
            </w:r>
          </w:p>
        </w:tc>
      </w:tr>
      <w:tr>
        <w:tc>
          <w:tcPr>
            <w:vMerge w:val="continue"/>
          </w:tcPr>
          <w:p/>
        </w:tc>
        <w:tc>
          <w:tcPr>
            <w:vMerge w:val="continue"/>
          </w:tcPr>
          <w:p/>
        </w:tc>
        <w:tc>
          <w:tcPr>
            <w:vMerge w:val="continue"/>
          </w:tcPr>
          <w:p/>
        </w:tc>
        <w:tc>
          <w:tcPr>
            <w:tcW w:w="2041" w:type="dxa"/>
          </w:tcPr>
          <w:p>
            <w:pPr>
              <w:pStyle w:val="0"/>
            </w:pPr>
            <w:r>
              <w:rPr>
                <w:sz w:val="24"/>
              </w:rPr>
              <w:t xml:space="preserve">галантамин</w:t>
            </w:r>
          </w:p>
        </w:tc>
        <w:tc>
          <w:tcPr>
            <w:tcW w:w="2582" w:type="dxa"/>
          </w:tcPr>
          <w:p>
            <w:pPr>
              <w:pStyle w:val="0"/>
            </w:pPr>
            <w:r>
              <w:rPr>
                <w:sz w:val="24"/>
              </w:rPr>
              <w:t xml:space="preserve">капсулы пролонгированного действия; таблетки, покрытые пленочной оболочкой</w:t>
            </w:r>
          </w:p>
        </w:tc>
      </w:tr>
      <w:tr>
        <w:tc>
          <w:tcPr>
            <w:tcW w:w="833" w:type="dxa"/>
          </w:tcPr>
          <w:p>
            <w:pPr>
              <w:pStyle w:val="0"/>
              <w:jc w:val="center"/>
            </w:pPr>
            <w:r>
              <w:rPr>
                <w:sz w:val="24"/>
              </w:rPr>
              <w:t xml:space="preserve">422</w:t>
            </w:r>
          </w:p>
        </w:tc>
        <w:tc>
          <w:tcPr>
            <w:tcW w:w="992" w:type="dxa"/>
          </w:tcPr>
          <w:p>
            <w:pPr>
              <w:pStyle w:val="0"/>
              <w:jc w:val="center"/>
            </w:pPr>
            <w:r>
              <w:rPr>
                <w:sz w:val="24"/>
              </w:rPr>
              <w:t xml:space="preserve">N 06DX</w:t>
            </w:r>
          </w:p>
        </w:tc>
        <w:tc>
          <w:tcPr>
            <w:tcW w:w="2608" w:type="dxa"/>
          </w:tcPr>
          <w:p>
            <w:pPr>
              <w:pStyle w:val="0"/>
            </w:pPr>
            <w:r>
              <w:rPr>
                <w:sz w:val="24"/>
              </w:rPr>
              <w:t xml:space="preserve">другие препараты для лечения деменции</w:t>
            </w:r>
          </w:p>
        </w:tc>
        <w:tc>
          <w:tcPr>
            <w:tcW w:w="2041" w:type="dxa"/>
          </w:tcPr>
          <w:p>
            <w:pPr>
              <w:pStyle w:val="0"/>
            </w:pPr>
            <w:r>
              <w:rPr>
                <w:sz w:val="24"/>
              </w:rPr>
              <w:t xml:space="preserve">мемантин</w:t>
            </w:r>
          </w:p>
        </w:tc>
        <w:tc>
          <w:tcPr>
            <w:tcW w:w="2582" w:type="dxa"/>
          </w:tcPr>
          <w:p>
            <w:pPr>
              <w:pStyle w:val="0"/>
            </w:pPr>
            <w:r>
              <w:rPr>
                <w:sz w:val="24"/>
              </w:rPr>
              <w:t xml:space="preserve">капли для приема внутрь; таблетки, покрытые пленочной оболочкой</w:t>
            </w:r>
          </w:p>
        </w:tc>
      </w:tr>
      <w:tr>
        <w:tc>
          <w:tcPr>
            <w:tcW w:w="833" w:type="dxa"/>
          </w:tcPr>
          <w:p>
            <w:pPr>
              <w:pStyle w:val="0"/>
              <w:jc w:val="center"/>
            </w:pPr>
            <w:r>
              <w:rPr>
                <w:sz w:val="24"/>
              </w:rPr>
              <w:t xml:space="preserve">423</w:t>
            </w:r>
          </w:p>
        </w:tc>
        <w:tc>
          <w:tcPr>
            <w:tcW w:w="992" w:type="dxa"/>
          </w:tcPr>
          <w:p>
            <w:pPr>
              <w:pStyle w:val="0"/>
              <w:jc w:val="center"/>
            </w:pPr>
            <w:r>
              <w:rPr>
                <w:sz w:val="24"/>
              </w:rPr>
              <w:t xml:space="preserve">N 07</w:t>
            </w:r>
          </w:p>
        </w:tc>
        <w:tc>
          <w:tcPr>
            <w:tcW w:w="2608" w:type="dxa"/>
          </w:tcPr>
          <w:p>
            <w:pPr>
              <w:pStyle w:val="0"/>
            </w:pPr>
            <w:r>
              <w:rPr>
                <w:sz w:val="24"/>
              </w:rPr>
              <w:t xml:space="preserve">другие препараты для лечения заболеваний нервной системы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424</w:t>
            </w:r>
          </w:p>
        </w:tc>
        <w:tc>
          <w:tcPr>
            <w:tcW w:w="992" w:type="dxa"/>
          </w:tcPr>
          <w:p>
            <w:pPr>
              <w:pStyle w:val="0"/>
              <w:jc w:val="center"/>
            </w:pPr>
            <w:r>
              <w:rPr>
                <w:sz w:val="24"/>
              </w:rPr>
              <w:t xml:space="preserve">N 07A</w:t>
            </w:r>
          </w:p>
        </w:tc>
        <w:tc>
          <w:tcPr>
            <w:tcW w:w="2608" w:type="dxa"/>
          </w:tcPr>
          <w:p>
            <w:pPr>
              <w:pStyle w:val="0"/>
            </w:pPr>
            <w:r>
              <w:rPr>
                <w:sz w:val="24"/>
              </w:rPr>
              <w:t xml:space="preserve">парасимпатомиметики</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425</w:t>
            </w:r>
          </w:p>
        </w:tc>
        <w:tc>
          <w:tcPr>
            <w:tcW w:w="992" w:type="dxa"/>
            <w:vMerge w:val="restart"/>
          </w:tcPr>
          <w:p>
            <w:pPr>
              <w:pStyle w:val="0"/>
              <w:jc w:val="center"/>
            </w:pPr>
            <w:r>
              <w:rPr>
                <w:sz w:val="24"/>
              </w:rPr>
              <w:t xml:space="preserve">N 07AA</w:t>
            </w:r>
          </w:p>
        </w:tc>
        <w:tc>
          <w:tcPr>
            <w:tcW w:w="2608" w:type="dxa"/>
            <w:vMerge w:val="restart"/>
          </w:tcPr>
          <w:p>
            <w:pPr>
              <w:pStyle w:val="0"/>
            </w:pPr>
            <w:r>
              <w:rPr>
                <w:sz w:val="24"/>
              </w:rPr>
              <w:t xml:space="preserve">антихолинэстеразные средства</w:t>
            </w:r>
          </w:p>
        </w:tc>
        <w:tc>
          <w:tcPr>
            <w:tcW w:w="2041" w:type="dxa"/>
          </w:tcPr>
          <w:p>
            <w:pPr>
              <w:pStyle w:val="0"/>
            </w:pPr>
            <w:r>
              <w:rPr>
                <w:sz w:val="24"/>
              </w:rPr>
              <w:t xml:space="preserve">неостигмина метилсульфат</w:t>
            </w:r>
          </w:p>
        </w:tc>
        <w:tc>
          <w:tcPr>
            <w:tcW w:w="2582" w:type="dxa"/>
          </w:tcPr>
          <w:p>
            <w:pPr>
              <w:pStyle w:val="0"/>
            </w:pPr>
            <w:r>
              <w:rPr>
                <w:sz w:val="24"/>
              </w:rPr>
              <w:t xml:space="preserve">таблетки; раствор для инъекций; раствор для внутривенного и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пиридостигмина бромид</w:t>
            </w:r>
          </w:p>
        </w:tc>
        <w:tc>
          <w:tcPr>
            <w:tcW w:w="2582" w:type="dxa"/>
          </w:tcPr>
          <w:p>
            <w:pPr>
              <w:pStyle w:val="0"/>
            </w:pPr>
            <w:r>
              <w:rPr>
                <w:sz w:val="24"/>
              </w:rPr>
              <w:t xml:space="preserve">таблетки</w:t>
            </w:r>
          </w:p>
        </w:tc>
      </w:tr>
      <w:tr>
        <w:tc>
          <w:tcPr>
            <w:tcW w:w="833" w:type="dxa"/>
          </w:tcPr>
          <w:p>
            <w:pPr>
              <w:pStyle w:val="0"/>
              <w:jc w:val="center"/>
            </w:pPr>
            <w:r>
              <w:rPr>
                <w:sz w:val="24"/>
              </w:rPr>
              <w:t xml:space="preserve">426</w:t>
            </w:r>
          </w:p>
        </w:tc>
        <w:tc>
          <w:tcPr>
            <w:tcW w:w="992" w:type="dxa"/>
          </w:tcPr>
          <w:p>
            <w:pPr>
              <w:pStyle w:val="0"/>
              <w:jc w:val="center"/>
            </w:pPr>
            <w:r>
              <w:rPr>
                <w:sz w:val="24"/>
              </w:rPr>
              <w:t xml:space="preserve">N 07AX</w:t>
            </w:r>
          </w:p>
        </w:tc>
        <w:tc>
          <w:tcPr>
            <w:tcW w:w="2608" w:type="dxa"/>
          </w:tcPr>
          <w:p>
            <w:pPr>
              <w:pStyle w:val="0"/>
            </w:pPr>
            <w:r>
              <w:rPr>
                <w:sz w:val="24"/>
              </w:rPr>
              <w:t xml:space="preserve">прочие парасимпатомиметики</w:t>
            </w:r>
          </w:p>
        </w:tc>
        <w:tc>
          <w:tcPr>
            <w:tcW w:w="2041" w:type="dxa"/>
          </w:tcPr>
          <w:p>
            <w:pPr>
              <w:pStyle w:val="0"/>
            </w:pPr>
            <w:r>
              <w:rPr>
                <w:sz w:val="24"/>
              </w:rPr>
              <w:t xml:space="preserve">холина альфосцерат</w:t>
            </w:r>
          </w:p>
        </w:tc>
        <w:tc>
          <w:tcPr>
            <w:tcW w:w="2582" w:type="dxa"/>
          </w:tcPr>
          <w:p>
            <w:pPr>
              <w:pStyle w:val="0"/>
            </w:pPr>
            <w:r>
              <w:rPr>
                <w:sz w:val="24"/>
              </w:rPr>
              <w:t xml:space="preserve">капсулы; раствор для приема внутрь; раствор для внутривенного и внутримышечного введения; раствор для инфузий и внутримышечного введения</w:t>
            </w:r>
          </w:p>
        </w:tc>
      </w:tr>
      <w:tr>
        <w:tc>
          <w:tcPr>
            <w:tcW w:w="833" w:type="dxa"/>
          </w:tcPr>
          <w:p>
            <w:pPr>
              <w:pStyle w:val="0"/>
              <w:jc w:val="center"/>
            </w:pPr>
            <w:r>
              <w:rPr>
                <w:sz w:val="24"/>
              </w:rPr>
              <w:t xml:space="preserve">427</w:t>
            </w:r>
          </w:p>
        </w:tc>
        <w:tc>
          <w:tcPr>
            <w:tcW w:w="992" w:type="dxa"/>
          </w:tcPr>
          <w:p>
            <w:pPr>
              <w:pStyle w:val="0"/>
              <w:jc w:val="center"/>
            </w:pPr>
            <w:r>
              <w:rPr>
                <w:sz w:val="24"/>
              </w:rPr>
              <w:t xml:space="preserve">N 07B</w:t>
            </w:r>
          </w:p>
        </w:tc>
        <w:tc>
          <w:tcPr>
            <w:tcW w:w="2608" w:type="dxa"/>
          </w:tcPr>
          <w:p>
            <w:pPr>
              <w:pStyle w:val="0"/>
            </w:pPr>
            <w:r>
              <w:rPr>
                <w:sz w:val="24"/>
              </w:rPr>
              <w:t xml:space="preserve">препараты, применяемые при зависимостях</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428</w:t>
            </w:r>
          </w:p>
        </w:tc>
        <w:tc>
          <w:tcPr>
            <w:tcW w:w="992" w:type="dxa"/>
          </w:tcPr>
          <w:p>
            <w:pPr>
              <w:pStyle w:val="0"/>
              <w:jc w:val="center"/>
            </w:pPr>
            <w:r>
              <w:rPr>
                <w:sz w:val="24"/>
              </w:rPr>
              <w:t xml:space="preserve">N 07BB</w:t>
            </w:r>
          </w:p>
        </w:tc>
        <w:tc>
          <w:tcPr>
            <w:tcW w:w="2608" w:type="dxa"/>
          </w:tcPr>
          <w:p>
            <w:pPr>
              <w:pStyle w:val="0"/>
            </w:pPr>
            <w:r>
              <w:rPr>
                <w:sz w:val="24"/>
              </w:rPr>
              <w:t xml:space="preserve">препараты, применяемые при алкогольной зависимости</w:t>
            </w:r>
          </w:p>
        </w:tc>
        <w:tc>
          <w:tcPr>
            <w:tcW w:w="2041" w:type="dxa"/>
          </w:tcPr>
          <w:p>
            <w:pPr>
              <w:pStyle w:val="0"/>
            </w:pPr>
            <w:r>
              <w:rPr>
                <w:sz w:val="24"/>
              </w:rPr>
              <w:t xml:space="preserve">налтрексон</w:t>
            </w:r>
          </w:p>
        </w:tc>
        <w:tc>
          <w:tcPr>
            <w:tcW w:w="2582" w:type="dxa"/>
          </w:tcPr>
          <w:p>
            <w:pPr>
              <w:pStyle w:val="0"/>
            </w:pPr>
            <w:r>
              <w:rPr>
                <w:sz w:val="24"/>
              </w:rPr>
              <w:t xml:space="preserve">капсулы; таблетки; таблетки, покрытые оболочкой; порошок для приготовления суспензии для внутримышечного введения пролонгированного действия</w:t>
            </w:r>
          </w:p>
        </w:tc>
      </w:tr>
      <w:tr>
        <w:tc>
          <w:tcPr>
            <w:tcW w:w="833" w:type="dxa"/>
          </w:tcPr>
          <w:p>
            <w:pPr>
              <w:pStyle w:val="0"/>
              <w:jc w:val="center"/>
            </w:pPr>
            <w:r>
              <w:rPr>
                <w:sz w:val="24"/>
              </w:rPr>
              <w:t xml:space="preserve">429</w:t>
            </w:r>
          </w:p>
        </w:tc>
        <w:tc>
          <w:tcPr>
            <w:tcW w:w="992" w:type="dxa"/>
          </w:tcPr>
          <w:p>
            <w:pPr>
              <w:pStyle w:val="0"/>
              <w:jc w:val="center"/>
            </w:pPr>
            <w:r>
              <w:rPr>
                <w:sz w:val="24"/>
              </w:rPr>
              <w:t xml:space="preserve">N 07C</w:t>
            </w:r>
          </w:p>
        </w:tc>
        <w:tc>
          <w:tcPr>
            <w:tcW w:w="2608" w:type="dxa"/>
          </w:tcPr>
          <w:p>
            <w:pPr>
              <w:pStyle w:val="0"/>
            </w:pPr>
            <w:r>
              <w:rPr>
                <w:sz w:val="24"/>
              </w:rPr>
              <w:t xml:space="preserve">препараты для устранения головокружения</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430</w:t>
            </w:r>
          </w:p>
        </w:tc>
        <w:tc>
          <w:tcPr>
            <w:tcW w:w="992" w:type="dxa"/>
          </w:tcPr>
          <w:p>
            <w:pPr>
              <w:pStyle w:val="0"/>
              <w:jc w:val="center"/>
            </w:pPr>
            <w:r>
              <w:rPr>
                <w:sz w:val="24"/>
              </w:rPr>
              <w:t xml:space="preserve">N 07CA</w:t>
            </w:r>
          </w:p>
        </w:tc>
        <w:tc>
          <w:tcPr>
            <w:tcW w:w="2608" w:type="dxa"/>
          </w:tcPr>
          <w:p>
            <w:pPr>
              <w:pStyle w:val="0"/>
            </w:pPr>
            <w:r>
              <w:rPr>
                <w:sz w:val="24"/>
              </w:rPr>
              <w:t xml:space="preserve">препараты для устранения головокружения</w:t>
            </w:r>
          </w:p>
        </w:tc>
        <w:tc>
          <w:tcPr>
            <w:tcW w:w="2041" w:type="dxa"/>
          </w:tcPr>
          <w:p>
            <w:pPr>
              <w:pStyle w:val="0"/>
            </w:pPr>
            <w:r>
              <w:rPr>
                <w:sz w:val="24"/>
              </w:rPr>
              <w:t xml:space="preserve">бетагистин</w:t>
            </w:r>
          </w:p>
        </w:tc>
        <w:tc>
          <w:tcPr>
            <w:tcW w:w="2582" w:type="dxa"/>
          </w:tcPr>
          <w:p>
            <w:pPr>
              <w:pStyle w:val="0"/>
            </w:pPr>
            <w:r>
              <w:rPr>
                <w:sz w:val="24"/>
              </w:rPr>
              <w:t xml:space="preserve">капли для приема внутрь; капсулы; таблетки</w:t>
            </w:r>
          </w:p>
        </w:tc>
      </w:tr>
      <w:tr>
        <w:tc>
          <w:tcPr>
            <w:tcW w:w="833" w:type="dxa"/>
          </w:tcPr>
          <w:p>
            <w:pPr>
              <w:pStyle w:val="0"/>
              <w:jc w:val="center"/>
            </w:pPr>
            <w:r>
              <w:rPr>
                <w:sz w:val="24"/>
              </w:rPr>
              <w:t xml:space="preserve">431</w:t>
            </w:r>
          </w:p>
        </w:tc>
        <w:tc>
          <w:tcPr>
            <w:tcW w:w="992" w:type="dxa"/>
          </w:tcPr>
          <w:p>
            <w:pPr>
              <w:pStyle w:val="0"/>
              <w:jc w:val="center"/>
            </w:pPr>
            <w:r>
              <w:rPr>
                <w:sz w:val="24"/>
              </w:rPr>
              <w:t xml:space="preserve">N 07X</w:t>
            </w:r>
          </w:p>
        </w:tc>
        <w:tc>
          <w:tcPr>
            <w:tcW w:w="2608" w:type="dxa"/>
          </w:tcPr>
          <w:p>
            <w:pPr>
              <w:pStyle w:val="0"/>
            </w:pPr>
            <w:r>
              <w:rPr>
                <w:sz w:val="24"/>
              </w:rPr>
              <w:t xml:space="preserve">другие препараты для лечения заболеваний нервной системы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432</w:t>
            </w:r>
          </w:p>
        </w:tc>
        <w:tc>
          <w:tcPr>
            <w:tcW w:w="992" w:type="dxa"/>
            <w:vMerge w:val="restart"/>
          </w:tcPr>
          <w:p>
            <w:pPr>
              <w:pStyle w:val="0"/>
              <w:jc w:val="center"/>
            </w:pPr>
            <w:r>
              <w:rPr>
                <w:sz w:val="24"/>
              </w:rPr>
              <w:t xml:space="preserve">N 07хх</w:t>
            </w:r>
          </w:p>
        </w:tc>
        <w:tc>
          <w:tcPr>
            <w:tcW w:w="2608" w:type="dxa"/>
            <w:vMerge w:val="restart"/>
          </w:tcPr>
          <w:p>
            <w:pPr>
              <w:pStyle w:val="0"/>
            </w:pPr>
            <w:r>
              <w:rPr>
                <w:sz w:val="24"/>
              </w:rPr>
              <w:t xml:space="preserve">прочие препараты для лечения заболеваний нервной системы</w:t>
            </w:r>
          </w:p>
        </w:tc>
        <w:tc>
          <w:tcPr>
            <w:tcW w:w="2041" w:type="dxa"/>
          </w:tcPr>
          <w:p>
            <w:pPr>
              <w:pStyle w:val="0"/>
            </w:pPr>
            <w:r>
              <w:rPr>
                <w:sz w:val="24"/>
              </w:rPr>
              <w:t xml:space="preserve">инозин + никотинамид + рибофлавин + янтарная кислота</w:t>
            </w:r>
          </w:p>
        </w:tc>
        <w:tc>
          <w:tcPr>
            <w:tcW w:w="2582" w:type="dxa"/>
          </w:tcPr>
          <w:p>
            <w:pPr>
              <w:pStyle w:val="0"/>
            </w:pPr>
            <w:r>
              <w:rPr>
                <w:sz w:val="24"/>
              </w:rPr>
              <w:t xml:space="preserve">таблетки, покрытые кишечнорастворимой оболочкой; 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этилметилгидроксипиридина сукцинат</w:t>
            </w:r>
          </w:p>
        </w:tc>
        <w:tc>
          <w:tcPr>
            <w:tcW w:w="2582" w:type="dxa"/>
          </w:tcPr>
          <w:p>
            <w:pPr>
              <w:pStyle w:val="0"/>
            </w:pPr>
            <w:r>
              <w:rPr>
                <w:sz w:val="24"/>
              </w:rPr>
              <w:t xml:space="preserve">таблетки, покрытые пленочной оболочкой; капсулы; раствор для внутривенного и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фампридин</w:t>
            </w:r>
          </w:p>
        </w:tc>
        <w:tc>
          <w:tcPr>
            <w:tcW w:w="2582" w:type="dxa"/>
          </w:tcPr>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тетрабеназин</w:t>
            </w:r>
          </w:p>
        </w:tc>
        <w:tc>
          <w:tcPr>
            <w:tcW w:w="2582" w:type="dxa"/>
          </w:tcPr>
          <w:p>
            <w:pPr>
              <w:pStyle w:val="0"/>
            </w:pPr>
            <w:r>
              <w:rPr>
                <w:sz w:val="24"/>
              </w:rPr>
              <w:t xml:space="preserve">таблетки</w:t>
            </w:r>
          </w:p>
        </w:tc>
      </w:tr>
      <w:tr>
        <w:tc>
          <w:tcPr>
            <w:tcW w:w="833" w:type="dxa"/>
          </w:tcPr>
          <w:p>
            <w:pPr>
              <w:pStyle w:val="0"/>
              <w:jc w:val="center"/>
            </w:pPr>
            <w:r>
              <w:rPr>
                <w:sz w:val="24"/>
              </w:rPr>
              <w:t xml:space="preserve">433</w:t>
            </w:r>
          </w:p>
        </w:tc>
        <w:tc>
          <w:tcPr>
            <w:tcW w:w="992" w:type="dxa"/>
          </w:tcPr>
          <w:p>
            <w:pPr>
              <w:pStyle w:val="0"/>
              <w:jc w:val="center"/>
            </w:pPr>
            <w:r>
              <w:rPr>
                <w:sz w:val="24"/>
              </w:rPr>
              <w:t xml:space="preserve">P</w:t>
            </w:r>
          </w:p>
        </w:tc>
        <w:tc>
          <w:tcPr>
            <w:tcW w:w="2608" w:type="dxa"/>
          </w:tcPr>
          <w:p>
            <w:pPr>
              <w:pStyle w:val="0"/>
            </w:pPr>
            <w:r>
              <w:rPr>
                <w:sz w:val="24"/>
              </w:rPr>
              <w:t xml:space="preserve">противопаразитарные препараты, инсектициды и репелленты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434</w:t>
            </w:r>
          </w:p>
        </w:tc>
        <w:tc>
          <w:tcPr>
            <w:tcW w:w="992" w:type="dxa"/>
          </w:tcPr>
          <w:p>
            <w:pPr>
              <w:pStyle w:val="0"/>
              <w:jc w:val="center"/>
            </w:pPr>
            <w:r>
              <w:rPr>
                <w:sz w:val="24"/>
              </w:rPr>
              <w:t xml:space="preserve">P01</w:t>
            </w:r>
          </w:p>
        </w:tc>
        <w:tc>
          <w:tcPr>
            <w:tcW w:w="2608" w:type="dxa"/>
          </w:tcPr>
          <w:p>
            <w:pPr>
              <w:pStyle w:val="0"/>
            </w:pPr>
            <w:r>
              <w:rPr>
                <w:sz w:val="24"/>
              </w:rPr>
              <w:t xml:space="preserve">противопротозойные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435</w:t>
            </w:r>
          </w:p>
        </w:tc>
        <w:tc>
          <w:tcPr>
            <w:tcW w:w="992" w:type="dxa"/>
          </w:tcPr>
          <w:p>
            <w:pPr>
              <w:pStyle w:val="0"/>
              <w:jc w:val="center"/>
            </w:pPr>
            <w:r>
              <w:rPr>
                <w:sz w:val="24"/>
              </w:rPr>
              <w:t xml:space="preserve">P01B</w:t>
            </w:r>
          </w:p>
        </w:tc>
        <w:tc>
          <w:tcPr>
            <w:tcW w:w="2608" w:type="dxa"/>
          </w:tcPr>
          <w:p>
            <w:pPr>
              <w:pStyle w:val="0"/>
            </w:pPr>
            <w:r>
              <w:rPr>
                <w:sz w:val="24"/>
              </w:rPr>
              <w:t xml:space="preserve">противомалярийные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436</w:t>
            </w:r>
          </w:p>
        </w:tc>
        <w:tc>
          <w:tcPr>
            <w:tcW w:w="992" w:type="dxa"/>
          </w:tcPr>
          <w:p>
            <w:pPr>
              <w:pStyle w:val="0"/>
              <w:jc w:val="center"/>
            </w:pPr>
            <w:r>
              <w:rPr>
                <w:sz w:val="24"/>
              </w:rPr>
              <w:t xml:space="preserve">Р01ВА</w:t>
            </w:r>
          </w:p>
        </w:tc>
        <w:tc>
          <w:tcPr>
            <w:tcW w:w="2608" w:type="dxa"/>
          </w:tcPr>
          <w:p>
            <w:pPr>
              <w:pStyle w:val="0"/>
            </w:pPr>
            <w:r>
              <w:rPr>
                <w:sz w:val="24"/>
              </w:rPr>
              <w:t xml:space="preserve">аминохинолины</w:t>
            </w:r>
          </w:p>
        </w:tc>
        <w:tc>
          <w:tcPr>
            <w:tcW w:w="2041" w:type="dxa"/>
          </w:tcPr>
          <w:p>
            <w:pPr>
              <w:pStyle w:val="0"/>
            </w:pPr>
            <w:r>
              <w:rPr>
                <w:sz w:val="24"/>
              </w:rPr>
              <w:t xml:space="preserve">гидроксихлорохин</w:t>
            </w:r>
          </w:p>
        </w:tc>
        <w:tc>
          <w:tcPr>
            <w:tcW w:w="2582" w:type="dxa"/>
          </w:tcPr>
          <w:p>
            <w:pPr>
              <w:pStyle w:val="0"/>
            </w:pPr>
            <w:r>
              <w:rPr>
                <w:sz w:val="24"/>
              </w:rPr>
              <w:t xml:space="preserve">таблетки, покрытые пленочной оболочкой</w:t>
            </w:r>
          </w:p>
        </w:tc>
      </w:tr>
      <w:tr>
        <w:tc>
          <w:tcPr>
            <w:tcW w:w="833" w:type="dxa"/>
          </w:tcPr>
          <w:p>
            <w:pPr>
              <w:pStyle w:val="0"/>
              <w:jc w:val="center"/>
            </w:pPr>
            <w:r>
              <w:rPr>
                <w:sz w:val="24"/>
              </w:rPr>
              <w:t xml:space="preserve">437</w:t>
            </w:r>
          </w:p>
        </w:tc>
        <w:tc>
          <w:tcPr>
            <w:tcW w:w="992" w:type="dxa"/>
          </w:tcPr>
          <w:p>
            <w:pPr>
              <w:pStyle w:val="0"/>
              <w:jc w:val="center"/>
            </w:pPr>
            <w:r>
              <w:rPr>
                <w:sz w:val="24"/>
              </w:rPr>
              <w:t xml:space="preserve">Р01ВС</w:t>
            </w:r>
          </w:p>
        </w:tc>
        <w:tc>
          <w:tcPr>
            <w:tcW w:w="2608" w:type="dxa"/>
          </w:tcPr>
          <w:p>
            <w:pPr>
              <w:pStyle w:val="0"/>
            </w:pPr>
            <w:r>
              <w:rPr>
                <w:sz w:val="24"/>
              </w:rPr>
              <w:t xml:space="preserve">метанолхинолины</w:t>
            </w:r>
          </w:p>
        </w:tc>
        <w:tc>
          <w:tcPr>
            <w:tcW w:w="2041" w:type="dxa"/>
          </w:tcPr>
          <w:p>
            <w:pPr>
              <w:pStyle w:val="0"/>
            </w:pPr>
            <w:r>
              <w:rPr>
                <w:sz w:val="24"/>
              </w:rPr>
              <w:t xml:space="preserve">мефлохин</w:t>
            </w:r>
          </w:p>
        </w:tc>
        <w:tc>
          <w:tcPr>
            <w:tcW w:w="2582" w:type="dxa"/>
          </w:tcPr>
          <w:p>
            <w:pPr>
              <w:pStyle w:val="0"/>
            </w:pPr>
            <w:r>
              <w:rPr>
                <w:sz w:val="24"/>
              </w:rPr>
              <w:t xml:space="preserve">таблетки</w:t>
            </w:r>
          </w:p>
        </w:tc>
      </w:tr>
      <w:tr>
        <w:tc>
          <w:tcPr>
            <w:tcW w:w="833" w:type="dxa"/>
          </w:tcPr>
          <w:p>
            <w:pPr>
              <w:pStyle w:val="0"/>
              <w:jc w:val="center"/>
            </w:pPr>
            <w:r>
              <w:rPr>
                <w:sz w:val="24"/>
              </w:rPr>
              <w:t xml:space="preserve">438</w:t>
            </w:r>
          </w:p>
        </w:tc>
        <w:tc>
          <w:tcPr>
            <w:tcW w:w="992" w:type="dxa"/>
          </w:tcPr>
          <w:p>
            <w:pPr>
              <w:pStyle w:val="0"/>
              <w:jc w:val="center"/>
            </w:pPr>
            <w:r>
              <w:rPr>
                <w:sz w:val="24"/>
              </w:rPr>
              <w:t xml:space="preserve">P02</w:t>
            </w:r>
          </w:p>
        </w:tc>
        <w:tc>
          <w:tcPr>
            <w:tcW w:w="2608" w:type="dxa"/>
          </w:tcPr>
          <w:p>
            <w:pPr>
              <w:pStyle w:val="0"/>
            </w:pPr>
            <w:r>
              <w:rPr>
                <w:sz w:val="24"/>
              </w:rPr>
              <w:t xml:space="preserve">противогельминтные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439</w:t>
            </w:r>
          </w:p>
        </w:tc>
        <w:tc>
          <w:tcPr>
            <w:tcW w:w="992" w:type="dxa"/>
          </w:tcPr>
          <w:p>
            <w:pPr>
              <w:pStyle w:val="0"/>
              <w:jc w:val="center"/>
            </w:pPr>
            <w:r>
              <w:rPr>
                <w:sz w:val="24"/>
              </w:rPr>
              <w:t xml:space="preserve">P02B</w:t>
            </w:r>
          </w:p>
        </w:tc>
        <w:tc>
          <w:tcPr>
            <w:tcW w:w="2608" w:type="dxa"/>
          </w:tcPr>
          <w:p>
            <w:pPr>
              <w:pStyle w:val="0"/>
            </w:pPr>
            <w:r>
              <w:rPr>
                <w:sz w:val="24"/>
              </w:rPr>
              <w:t xml:space="preserve">препараты для лечения трематодоза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440</w:t>
            </w:r>
          </w:p>
        </w:tc>
        <w:tc>
          <w:tcPr>
            <w:tcW w:w="992" w:type="dxa"/>
          </w:tcPr>
          <w:p>
            <w:pPr>
              <w:pStyle w:val="0"/>
              <w:jc w:val="center"/>
            </w:pPr>
            <w:r>
              <w:rPr>
                <w:sz w:val="24"/>
              </w:rPr>
              <w:t xml:space="preserve">P02BA</w:t>
            </w:r>
          </w:p>
        </w:tc>
        <w:tc>
          <w:tcPr>
            <w:tcW w:w="2608" w:type="dxa"/>
          </w:tcPr>
          <w:p>
            <w:pPr>
              <w:pStyle w:val="0"/>
            </w:pPr>
            <w:r>
              <w:rPr>
                <w:sz w:val="24"/>
              </w:rPr>
              <w:t xml:space="preserve">производные хинолина и родственные соединения</w:t>
            </w:r>
          </w:p>
        </w:tc>
        <w:tc>
          <w:tcPr>
            <w:tcW w:w="2041" w:type="dxa"/>
          </w:tcPr>
          <w:p>
            <w:pPr>
              <w:pStyle w:val="0"/>
            </w:pPr>
            <w:r>
              <w:rPr>
                <w:sz w:val="24"/>
              </w:rPr>
              <w:t xml:space="preserve">празиквантел</w:t>
            </w:r>
          </w:p>
        </w:tc>
        <w:tc>
          <w:tcPr>
            <w:tcW w:w="2582" w:type="dxa"/>
          </w:tcPr>
          <w:p>
            <w:pPr>
              <w:pStyle w:val="0"/>
            </w:pPr>
            <w:r>
              <w:rPr>
                <w:sz w:val="24"/>
              </w:rPr>
              <w:t xml:space="preserve">таблетки, покрытые пленочной оболочкой</w:t>
            </w:r>
          </w:p>
        </w:tc>
      </w:tr>
      <w:tr>
        <w:tc>
          <w:tcPr>
            <w:tcW w:w="833" w:type="dxa"/>
          </w:tcPr>
          <w:p>
            <w:pPr>
              <w:pStyle w:val="0"/>
              <w:jc w:val="center"/>
            </w:pPr>
            <w:r>
              <w:rPr>
                <w:sz w:val="24"/>
              </w:rPr>
              <w:t xml:space="preserve">441</w:t>
            </w:r>
          </w:p>
        </w:tc>
        <w:tc>
          <w:tcPr>
            <w:tcW w:w="992" w:type="dxa"/>
          </w:tcPr>
          <w:p>
            <w:pPr>
              <w:pStyle w:val="0"/>
              <w:jc w:val="center"/>
            </w:pPr>
            <w:r>
              <w:rPr>
                <w:sz w:val="24"/>
              </w:rPr>
              <w:t xml:space="preserve">P02C</w:t>
            </w:r>
          </w:p>
        </w:tc>
        <w:tc>
          <w:tcPr>
            <w:tcW w:w="2608" w:type="dxa"/>
          </w:tcPr>
          <w:p>
            <w:pPr>
              <w:pStyle w:val="0"/>
            </w:pPr>
            <w:r>
              <w:rPr>
                <w:sz w:val="24"/>
              </w:rPr>
              <w:t xml:space="preserve">препараты для лечения нематодоза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442</w:t>
            </w:r>
          </w:p>
        </w:tc>
        <w:tc>
          <w:tcPr>
            <w:tcW w:w="992" w:type="dxa"/>
          </w:tcPr>
          <w:p>
            <w:pPr>
              <w:pStyle w:val="0"/>
              <w:jc w:val="center"/>
            </w:pPr>
            <w:r>
              <w:rPr>
                <w:sz w:val="24"/>
              </w:rPr>
              <w:t xml:space="preserve">P02CA</w:t>
            </w:r>
          </w:p>
        </w:tc>
        <w:tc>
          <w:tcPr>
            <w:tcW w:w="2608" w:type="dxa"/>
          </w:tcPr>
          <w:p>
            <w:pPr>
              <w:pStyle w:val="0"/>
            </w:pPr>
            <w:r>
              <w:rPr>
                <w:sz w:val="24"/>
              </w:rPr>
              <w:t xml:space="preserve">производные бензимидазола</w:t>
            </w:r>
          </w:p>
        </w:tc>
        <w:tc>
          <w:tcPr>
            <w:tcW w:w="2041" w:type="dxa"/>
          </w:tcPr>
          <w:p>
            <w:pPr>
              <w:pStyle w:val="0"/>
            </w:pPr>
            <w:r>
              <w:rPr>
                <w:sz w:val="24"/>
              </w:rPr>
              <w:t xml:space="preserve">мебендазол</w:t>
            </w:r>
          </w:p>
        </w:tc>
        <w:tc>
          <w:tcPr>
            <w:tcW w:w="2582" w:type="dxa"/>
          </w:tcPr>
          <w:p>
            <w:pPr>
              <w:pStyle w:val="0"/>
            </w:pPr>
            <w:r>
              <w:rPr>
                <w:sz w:val="24"/>
              </w:rPr>
              <w:t xml:space="preserve">таблетки</w:t>
            </w:r>
          </w:p>
        </w:tc>
      </w:tr>
      <w:tr>
        <w:tc>
          <w:tcPr>
            <w:tcW w:w="833" w:type="dxa"/>
          </w:tcPr>
          <w:p>
            <w:pPr>
              <w:pStyle w:val="0"/>
              <w:jc w:val="center"/>
            </w:pPr>
            <w:r>
              <w:rPr>
                <w:sz w:val="24"/>
              </w:rPr>
              <w:t xml:space="preserve">443</w:t>
            </w:r>
          </w:p>
        </w:tc>
        <w:tc>
          <w:tcPr>
            <w:tcW w:w="992" w:type="dxa"/>
          </w:tcPr>
          <w:p>
            <w:pPr>
              <w:pStyle w:val="0"/>
              <w:jc w:val="center"/>
            </w:pPr>
            <w:r>
              <w:rPr>
                <w:sz w:val="24"/>
              </w:rPr>
              <w:t xml:space="preserve">P02CC</w:t>
            </w:r>
          </w:p>
        </w:tc>
        <w:tc>
          <w:tcPr>
            <w:tcW w:w="2608" w:type="dxa"/>
          </w:tcPr>
          <w:p>
            <w:pPr>
              <w:pStyle w:val="0"/>
            </w:pPr>
            <w:r>
              <w:rPr>
                <w:sz w:val="24"/>
              </w:rPr>
              <w:t xml:space="preserve">производные тетрагидропиримидина</w:t>
            </w:r>
          </w:p>
        </w:tc>
        <w:tc>
          <w:tcPr>
            <w:tcW w:w="2041" w:type="dxa"/>
          </w:tcPr>
          <w:p>
            <w:pPr>
              <w:pStyle w:val="0"/>
            </w:pPr>
            <w:r>
              <w:rPr>
                <w:sz w:val="24"/>
              </w:rPr>
              <w:t xml:space="preserve">пирантел</w:t>
            </w:r>
          </w:p>
        </w:tc>
        <w:tc>
          <w:tcPr>
            <w:tcW w:w="2582" w:type="dxa"/>
          </w:tcPr>
          <w:p>
            <w:pPr>
              <w:pStyle w:val="0"/>
            </w:pPr>
            <w:r>
              <w:rPr>
                <w:sz w:val="24"/>
              </w:rPr>
              <w:t xml:space="preserve">суспензия для приема внутрь; таблетки; таблетки, покрытые пленочной оболочкой</w:t>
            </w:r>
          </w:p>
        </w:tc>
      </w:tr>
      <w:tr>
        <w:tc>
          <w:tcPr>
            <w:tcW w:w="833" w:type="dxa"/>
          </w:tcPr>
          <w:p>
            <w:pPr>
              <w:pStyle w:val="0"/>
              <w:jc w:val="center"/>
            </w:pPr>
            <w:r>
              <w:rPr>
                <w:sz w:val="24"/>
              </w:rPr>
              <w:t xml:space="preserve">444</w:t>
            </w:r>
          </w:p>
        </w:tc>
        <w:tc>
          <w:tcPr>
            <w:tcW w:w="992" w:type="dxa"/>
          </w:tcPr>
          <w:p>
            <w:pPr>
              <w:pStyle w:val="0"/>
              <w:jc w:val="center"/>
            </w:pPr>
            <w:r>
              <w:rPr>
                <w:sz w:val="24"/>
              </w:rPr>
              <w:t xml:space="preserve">P02CE</w:t>
            </w:r>
          </w:p>
        </w:tc>
        <w:tc>
          <w:tcPr>
            <w:tcW w:w="2608" w:type="dxa"/>
          </w:tcPr>
          <w:p>
            <w:pPr>
              <w:pStyle w:val="0"/>
            </w:pPr>
            <w:r>
              <w:rPr>
                <w:sz w:val="24"/>
              </w:rPr>
              <w:t xml:space="preserve">производные имидазотиазола</w:t>
            </w:r>
          </w:p>
        </w:tc>
        <w:tc>
          <w:tcPr>
            <w:tcW w:w="2041" w:type="dxa"/>
          </w:tcPr>
          <w:p>
            <w:pPr>
              <w:pStyle w:val="0"/>
            </w:pPr>
            <w:r>
              <w:rPr>
                <w:sz w:val="24"/>
              </w:rPr>
              <w:t xml:space="preserve">левамизол</w:t>
            </w:r>
          </w:p>
        </w:tc>
        <w:tc>
          <w:tcPr>
            <w:tcW w:w="2582" w:type="dxa"/>
          </w:tcPr>
          <w:p>
            <w:pPr>
              <w:pStyle w:val="0"/>
            </w:pPr>
            <w:r>
              <w:rPr>
                <w:sz w:val="24"/>
              </w:rPr>
              <w:t xml:space="preserve">таблетки</w:t>
            </w:r>
          </w:p>
        </w:tc>
      </w:tr>
      <w:tr>
        <w:tc>
          <w:tcPr>
            <w:tcW w:w="833" w:type="dxa"/>
          </w:tcPr>
          <w:p>
            <w:pPr>
              <w:pStyle w:val="0"/>
              <w:jc w:val="center"/>
            </w:pPr>
            <w:r>
              <w:rPr>
                <w:sz w:val="24"/>
              </w:rPr>
              <w:t xml:space="preserve">445</w:t>
            </w:r>
          </w:p>
        </w:tc>
        <w:tc>
          <w:tcPr>
            <w:tcW w:w="992" w:type="dxa"/>
          </w:tcPr>
          <w:p>
            <w:pPr>
              <w:pStyle w:val="0"/>
              <w:jc w:val="center"/>
            </w:pPr>
            <w:r>
              <w:rPr>
                <w:sz w:val="24"/>
              </w:rPr>
              <w:t xml:space="preserve">Р03</w:t>
            </w:r>
          </w:p>
        </w:tc>
        <w:tc>
          <w:tcPr>
            <w:tcW w:w="2608" w:type="dxa"/>
          </w:tcPr>
          <w:p>
            <w:pPr>
              <w:pStyle w:val="0"/>
            </w:pPr>
            <w:r>
              <w:rPr>
                <w:sz w:val="24"/>
              </w:rPr>
              <w:t xml:space="preserve">препараты для уничтожения эктопаразитов (в т.ч. чесоточного клеща), инсектициды и репелленты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446</w:t>
            </w:r>
          </w:p>
        </w:tc>
        <w:tc>
          <w:tcPr>
            <w:tcW w:w="992" w:type="dxa"/>
          </w:tcPr>
          <w:p>
            <w:pPr>
              <w:pStyle w:val="0"/>
              <w:jc w:val="center"/>
            </w:pPr>
            <w:r>
              <w:rPr>
                <w:sz w:val="24"/>
              </w:rPr>
              <w:t xml:space="preserve">Р03А</w:t>
            </w:r>
          </w:p>
        </w:tc>
        <w:tc>
          <w:tcPr>
            <w:tcW w:w="2608" w:type="dxa"/>
          </w:tcPr>
          <w:p>
            <w:pPr>
              <w:pStyle w:val="0"/>
            </w:pPr>
            <w:r>
              <w:rPr>
                <w:sz w:val="24"/>
              </w:rPr>
              <w:t xml:space="preserve">препараты для уничтожения эктопаразитов (в том числе чесоточного клеща)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447</w:t>
            </w:r>
          </w:p>
        </w:tc>
        <w:tc>
          <w:tcPr>
            <w:tcW w:w="992" w:type="dxa"/>
          </w:tcPr>
          <w:p>
            <w:pPr>
              <w:pStyle w:val="0"/>
              <w:jc w:val="center"/>
            </w:pPr>
            <w:r>
              <w:rPr>
                <w:sz w:val="24"/>
              </w:rPr>
              <w:t xml:space="preserve">P03AX</w:t>
            </w:r>
          </w:p>
        </w:tc>
        <w:tc>
          <w:tcPr>
            <w:tcW w:w="2608" w:type="dxa"/>
          </w:tcPr>
          <w:p>
            <w:pPr>
              <w:pStyle w:val="0"/>
            </w:pPr>
            <w:r>
              <w:rPr>
                <w:sz w:val="24"/>
              </w:rPr>
              <w:t xml:space="preserve">прочие препараты для уничтожения эктопаразитов (в т.ч. чесоточного клеща)</w:t>
            </w:r>
          </w:p>
        </w:tc>
        <w:tc>
          <w:tcPr>
            <w:tcW w:w="2041" w:type="dxa"/>
          </w:tcPr>
          <w:p>
            <w:pPr>
              <w:pStyle w:val="0"/>
            </w:pPr>
            <w:r>
              <w:rPr>
                <w:sz w:val="24"/>
              </w:rPr>
              <w:t xml:space="preserve">бензилбензоат</w:t>
            </w:r>
          </w:p>
        </w:tc>
        <w:tc>
          <w:tcPr>
            <w:tcW w:w="2582" w:type="dxa"/>
          </w:tcPr>
          <w:p>
            <w:pPr>
              <w:pStyle w:val="0"/>
            </w:pPr>
            <w:r>
              <w:rPr>
                <w:sz w:val="24"/>
              </w:rPr>
              <w:t xml:space="preserve">мазь для наружного применения; эмульсия для наружного применения</w:t>
            </w:r>
          </w:p>
        </w:tc>
      </w:tr>
      <w:tr>
        <w:tc>
          <w:tcPr>
            <w:tcW w:w="833" w:type="dxa"/>
          </w:tcPr>
          <w:p>
            <w:pPr>
              <w:pStyle w:val="0"/>
              <w:jc w:val="center"/>
            </w:pPr>
            <w:r>
              <w:rPr>
                <w:sz w:val="24"/>
              </w:rPr>
              <w:t xml:space="preserve">448</w:t>
            </w:r>
          </w:p>
        </w:tc>
        <w:tc>
          <w:tcPr>
            <w:tcW w:w="992" w:type="dxa"/>
          </w:tcPr>
          <w:p>
            <w:pPr>
              <w:pStyle w:val="0"/>
              <w:jc w:val="center"/>
            </w:pPr>
            <w:r>
              <w:rPr>
                <w:sz w:val="24"/>
              </w:rPr>
              <w:t xml:space="preserve">R</w:t>
            </w:r>
          </w:p>
        </w:tc>
        <w:tc>
          <w:tcPr>
            <w:tcW w:w="2608" w:type="dxa"/>
          </w:tcPr>
          <w:p>
            <w:pPr>
              <w:pStyle w:val="0"/>
            </w:pPr>
            <w:r>
              <w:rPr>
                <w:sz w:val="24"/>
              </w:rPr>
              <w:t xml:space="preserve">дыхательная система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449</w:t>
            </w:r>
          </w:p>
        </w:tc>
        <w:tc>
          <w:tcPr>
            <w:tcW w:w="992" w:type="dxa"/>
          </w:tcPr>
          <w:p>
            <w:pPr>
              <w:pStyle w:val="0"/>
              <w:jc w:val="center"/>
            </w:pPr>
            <w:r>
              <w:rPr>
                <w:sz w:val="24"/>
              </w:rPr>
              <w:t xml:space="preserve">R01</w:t>
            </w:r>
          </w:p>
        </w:tc>
        <w:tc>
          <w:tcPr>
            <w:tcW w:w="2608" w:type="dxa"/>
          </w:tcPr>
          <w:p>
            <w:pPr>
              <w:pStyle w:val="0"/>
            </w:pPr>
            <w:r>
              <w:rPr>
                <w:sz w:val="24"/>
              </w:rPr>
              <w:t xml:space="preserve">назальные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450</w:t>
            </w:r>
          </w:p>
        </w:tc>
        <w:tc>
          <w:tcPr>
            <w:tcW w:w="992" w:type="dxa"/>
          </w:tcPr>
          <w:p>
            <w:pPr>
              <w:pStyle w:val="0"/>
              <w:jc w:val="center"/>
            </w:pPr>
            <w:r>
              <w:rPr>
                <w:sz w:val="24"/>
              </w:rPr>
              <w:t xml:space="preserve">R01A</w:t>
            </w:r>
          </w:p>
        </w:tc>
        <w:tc>
          <w:tcPr>
            <w:tcW w:w="2608" w:type="dxa"/>
          </w:tcPr>
          <w:p>
            <w:pPr>
              <w:pStyle w:val="0"/>
            </w:pPr>
            <w:r>
              <w:rPr>
                <w:sz w:val="24"/>
              </w:rPr>
              <w:t xml:space="preserve">деконгестанты и другие препараты для местного применения</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451</w:t>
            </w:r>
          </w:p>
        </w:tc>
        <w:tc>
          <w:tcPr>
            <w:tcW w:w="992" w:type="dxa"/>
          </w:tcPr>
          <w:p>
            <w:pPr>
              <w:pStyle w:val="0"/>
              <w:jc w:val="center"/>
            </w:pPr>
            <w:r>
              <w:rPr>
                <w:sz w:val="24"/>
              </w:rPr>
              <w:t xml:space="preserve">R01AA</w:t>
            </w:r>
          </w:p>
        </w:tc>
        <w:tc>
          <w:tcPr>
            <w:tcW w:w="2608" w:type="dxa"/>
          </w:tcPr>
          <w:p>
            <w:pPr>
              <w:pStyle w:val="0"/>
            </w:pPr>
            <w:r>
              <w:rPr>
                <w:sz w:val="24"/>
              </w:rPr>
              <w:t xml:space="preserve">адреномиметики</w:t>
            </w:r>
          </w:p>
        </w:tc>
        <w:tc>
          <w:tcPr>
            <w:tcW w:w="2041" w:type="dxa"/>
          </w:tcPr>
          <w:p>
            <w:pPr>
              <w:pStyle w:val="0"/>
            </w:pPr>
            <w:r>
              <w:rPr>
                <w:sz w:val="24"/>
              </w:rPr>
              <w:t xml:space="preserve">ксилометазолин</w:t>
            </w:r>
          </w:p>
        </w:tc>
        <w:tc>
          <w:tcPr>
            <w:tcW w:w="2582" w:type="dxa"/>
          </w:tcPr>
          <w:p>
            <w:pPr>
              <w:pStyle w:val="0"/>
            </w:pPr>
            <w:r>
              <w:rPr>
                <w:sz w:val="24"/>
              </w:rPr>
              <w:t xml:space="preserve">капли назальные; гель назальный; спрей назальный дозированный; спрей назальный; капли назальные (для детей); спрей назальный дозированный (для детей)</w:t>
            </w:r>
          </w:p>
        </w:tc>
      </w:tr>
      <w:tr>
        <w:tc>
          <w:tcPr>
            <w:tcW w:w="833" w:type="dxa"/>
          </w:tcPr>
          <w:p>
            <w:pPr>
              <w:pStyle w:val="0"/>
              <w:jc w:val="center"/>
            </w:pPr>
            <w:r>
              <w:rPr>
                <w:sz w:val="24"/>
              </w:rPr>
              <w:t xml:space="preserve">452</w:t>
            </w:r>
          </w:p>
        </w:tc>
        <w:tc>
          <w:tcPr>
            <w:tcW w:w="992" w:type="dxa"/>
          </w:tcPr>
          <w:p>
            <w:pPr>
              <w:pStyle w:val="0"/>
              <w:jc w:val="center"/>
            </w:pPr>
            <w:r>
              <w:rPr>
                <w:sz w:val="24"/>
              </w:rPr>
              <w:t xml:space="preserve">R02</w:t>
            </w:r>
          </w:p>
        </w:tc>
        <w:tc>
          <w:tcPr>
            <w:tcW w:w="2608" w:type="dxa"/>
          </w:tcPr>
          <w:p>
            <w:pPr>
              <w:pStyle w:val="0"/>
            </w:pPr>
            <w:r>
              <w:rPr>
                <w:sz w:val="24"/>
              </w:rPr>
              <w:t xml:space="preserve">препараты для лечения заболеваний горла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453</w:t>
            </w:r>
          </w:p>
        </w:tc>
        <w:tc>
          <w:tcPr>
            <w:tcW w:w="992" w:type="dxa"/>
          </w:tcPr>
          <w:p>
            <w:pPr>
              <w:pStyle w:val="0"/>
              <w:jc w:val="center"/>
            </w:pPr>
            <w:r>
              <w:rPr>
                <w:sz w:val="24"/>
              </w:rPr>
              <w:t xml:space="preserve">R02А</w:t>
            </w:r>
          </w:p>
        </w:tc>
        <w:tc>
          <w:tcPr>
            <w:tcW w:w="2608" w:type="dxa"/>
          </w:tcPr>
          <w:p>
            <w:pPr>
              <w:pStyle w:val="0"/>
            </w:pPr>
            <w:r>
              <w:rPr>
                <w:sz w:val="24"/>
              </w:rPr>
              <w:t xml:space="preserve">препараты для лечения заболеваний горла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454</w:t>
            </w:r>
          </w:p>
        </w:tc>
        <w:tc>
          <w:tcPr>
            <w:tcW w:w="992" w:type="dxa"/>
          </w:tcPr>
          <w:p>
            <w:pPr>
              <w:pStyle w:val="0"/>
              <w:jc w:val="center"/>
            </w:pPr>
            <w:r>
              <w:rPr>
                <w:sz w:val="24"/>
              </w:rPr>
              <w:t xml:space="preserve">R02АА</w:t>
            </w:r>
          </w:p>
        </w:tc>
        <w:tc>
          <w:tcPr>
            <w:tcW w:w="2608" w:type="dxa"/>
          </w:tcPr>
          <w:p>
            <w:pPr>
              <w:pStyle w:val="0"/>
            </w:pPr>
            <w:r>
              <w:rPr>
                <w:sz w:val="24"/>
              </w:rPr>
              <w:t xml:space="preserve">антисептические препараты</w:t>
            </w:r>
          </w:p>
        </w:tc>
        <w:tc>
          <w:tcPr>
            <w:tcW w:w="2041" w:type="dxa"/>
          </w:tcPr>
          <w:p>
            <w:pPr>
              <w:pStyle w:val="0"/>
            </w:pPr>
            <w:r>
              <w:rPr>
                <w:sz w:val="24"/>
              </w:rPr>
              <w:t xml:space="preserve">йод + калия йодид + глицерол</w:t>
            </w:r>
          </w:p>
        </w:tc>
        <w:tc>
          <w:tcPr>
            <w:tcW w:w="2582" w:type="dxa"/>
          </w:tcPr>
          <w:p>
            <w:pPr>
              <w:pStyle w:val="0"/>
            </w:pPr>
            <w:r>
              <w:rPr>
                <w:sz w:val="24"/>
              </w:rPr>
              <w:t xml:space="preserve">раствор для местного применения; спрей для местного применения</w:t>
            </w:r>
          </w:p>
        </w:tc>
      </w:tr>
      <w:tr>
        <w:tc>
          <w:tcPr>
            <w:tcW w:w="833" w:type="dxa"/>
          </w:tcPr>
          <w:p>
            <w:pPr>
              <w:pStyle w:val="0"/>
              <w:jc w:val="center"/>
            </w:pPr>
            <w:r>
              <w:rPr>
                <w:sz w:val="24"/>
              </w:rPr>
              <w:t xml:space="preserve">455</w:t>
            </w:r>
          </w:p>
        </w:tc>
        <w:tc>
          <w:tcPr>
            <w:tcW w:w="992" w:type="dxa"/>
          </w:tcPr>
          <w:p>
            <w:pPr>
              <w:pStyle w:val="0"/>
              <w:jc w:val="center"/>
            </w:pPr>
            <w:r>
              <w:rPr>
                <w:sz w:val="24"/>
              </w:rPr>
              <w:t xml:space="preserve">R03</w:t>
            </w:r>
          </w:p>
        </w:tc>
        <w:tc>
          <w:tcPr>
            <w:tcW w:w="2608" w:type="dxa"/>
          </w:tcPr>
          <w:p>
            <w:pPr>
              <w:pStyle w:val="0"/>
            </w:pPr>
            <w:r>
              <w:rPr>
                <w:sz w:val="24"/>
              </w:rPr>
              <w:t xml:space="preserve">препараты для лечения обструктивных заболеваний дыхательных путей</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456</w:t>
            </w:r>
          </w:p>
        </w:tc>
        <w:tc>
          <w:tcPr>
            <w:tcW w:w="992" w:type="dxa"/>
          </w:tcPr>
          <w:p>
            <w:pPr>
              <w:pStyle w:val="0"/>
              <w:jc w:val="center"/>
            </w:pPr>
            <w:r>
              <w:rPr>
                <w:sz w:val="24"/>
              </w:rPr>
              <w:t xml:space="preserve">R03A</w:t>
            </w:r>
          </w:p>
        </w:tc>
        <w:tc>
          <w:tcPr>
            <w:tcW w:w="2608" w:type="dxa"/>
          </w:tcPr>
          <w:p>
            <w:pPr>
              <w:pStyle w:val="0"/>
            </w:pPr>
            <w:r>
              <w:rPr>
                <w:sz w:val="24"/>
              </w:rPr>
              <w:t xml:space="preserve">адренергические средства для ингаляционного введения</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457</w:t>
            </w:r>
          </w:p>
        </w:tc>
        <w:tc>
          <w:tcPr>
            <w:tcW w:w="992" w:type="dxa"/>
            <w:vMerge w:val="restart"/>
          </w:tcPr>
          <w:p>
            <w:pPr>
              <w:pStyle w:val="0"/>
              <w:jc w:val="center"/>
            </w:pPr>
            <w:r>
              <w:rPr>
                <w:sz w:val="24"/>
              </w:rPr>
              <w:t xml:space="preserve">R03AC</w:t>
            </w:r>
          </w:p>
        </w:tc>
        <w:tc>
          <w:tcPr>
            <w:tcW w:w="2608" w:type="dxa"/>
            <w:vMerge w:val="restart"/>
          </w:tcPr>
          <w:p>
            <w:pPr>
              <w:pStyle w:val="0"/>
            </w:pPr>
            <w:r>
              <w:rPr>
                <w:sz w:val="24"/>
              </w:rPr>
              <w:t xml:space="preserve">селективные бета2-адреномиметики</w:t>
            </w:r>
          </w:p>
        </w:tc>
        <w:tc>
          <w:tcPr>
            <w:tcW w:w="2041" w:type="dxa"/>
          </w:tcPr>
          <w:p>
            <w:pPr>
              <w:pStyle w:val="0"/>
            </w:pPr>
            <w:r>
              <w:rPr>
                <w:sz w:val="24"/>
              </w:rPr>
              <w:t xml:space="preserve">сальбутамол</w:t>
            </w:r>
          </w:p>
        </w:tc>
        <w:tc>
          <w:tcPr>
            <w:tcW w:w="2582" w:type="dxa"/>
          </w:tcPr>
          <w:p>
            <w:pPr>
              <w:pStyle w:val="0"/>
            </w:pPr>
            <w:r>
              <w:rPr>
                <w:sz w:val="24"/>
              </w:rPr>
              <w:t xml:space="preserve">аэрозоль для ингаляций дозированный; порошок для ингаляций дозированный; раствор для ингаляций; аэрозоль для ингаляций дозированный, активируемый вдохом</w:t>
            </w:r>
          </w:p>
        </w:tc>
      </w:tr>
      <w:tr>
        <w:tc>
          <w:tcPr>
            <w:vMerge w:val="continue"/>
          </w:tcPr>
          <w:p/>
        </w:tc>
        <w:tc>
          <w:tcPr>
            <w:vMerge w:val="continue"/>
          </w:tcPr>
          <w:p/>
        </w:tc>
        <w:tc>
          <w:tcPr>
            <w:vMerge w:val="continue"/>
          </w:tcPr>
          <w:p/>
        </w:tc>
        <w:tc>
          <w:tcPr>
            <w:tcW w:w="2041" w:type="dxa"/>
          </w:tcPr>
          <w:p>
            <w:pPr>
              <w:pStyle w:val="0"/>
            </w:pPr>
            <w:r>
              <w:rPr>
                <w:sz w:val="24"/>
              </w:rPr>
              <w:t xml:space="preserve">индакатерол</w:t>
            </w:r>
          </w:p>
        </w:tc>
        <w:tc>
          <w:tcPr>
            <w:tcW w:w="2582" w:type="dxa"/>
          </w:tcPr>
          <w:p>
            <w:pPr>
              <w:pStyle w:val="0"/>
            </w:pPr>
            <w:r>
              <w:rPr>
                <w:sz w:val="24"/>
              </w:rPr>
              <w:t xml:space="preserve">капсулы с порошком для ингаляций</w:t>
            </w:r>
          </w:p>
        </w:tc>
      </w:tr>
      <w:tr>
        <w:tc>
          <w:tcPr>
            <w:vMerge w:val="continue"/>
          </w:tcPr>
          <w:p/>
        </w:tc>
        <w:tc>
          <w:tcPr>
            <w:vMerge w:val="continue"/>
          </w:tcPr>
          <w:p/>
        </w:tc>
        <w:tc>
          <w:tcPr>
            <w:vMerge w:val="continue"/>
          </w:tcPr>
          <w:p/>
        </w:tc>
        <w:tc>
          <w:tcPr>
            <w:tcW w:w="2041" w:type="dxa"/>
          </w:tcPr>
          <w:p>
            <w:pPr>
              <w:pStyle w:val="0"/>
            </w:pPr>
            <w:r>
              <w:rPr>
                <w:sz w:val="24"/>
              </w:rPr>
              <w:t xml:space="preserve">формотерол</w:t>
            </w:r>
          </w:p>
        </w:tc>
        <w:tc>
          <w:tcPr>
            <w:tcW w:w="2582" w:type="dxa"/>
          </w:tcPr>
          <w:p>
            <w:pPr>
              <w:pStyle w:val="0"/>
            </w:pPr>
            <w:r>
              <w:rPr>
                <w:sz w:val="24"/>
              </w:rPr>
              <w:t xml:space="preserve">аэрозоль для ингаляций дозированный; капсулы с порошком для ингаляций; порошок для ингаляций дозированный</w:t>
            </w:r>
          </w:p>
        </w:tc>
      </w:tr>
      <w:tr>
        <w:tc>
          <w:tcPr>
            <w:tcW w:w="833" w:type="dxa"/>
            <w:vMerge w:val="restart"/>
          </w:tcPr>
          <w:p>
            <w:pPr>
              <w:pStyle w:val="0"/>
              <w:jc w:val="center"/>
            </w:pPr>
            <w:r>
              <w:rPr>
                <w:sz w:val="24"/>
              </w:rPr>
              <w:t xml:space="preserve">458</w:t>
            </w:r>
          </w:p>
        </w:tc>
        <w:tc>
          <w:tcPr>
            <w:tcW w:w="992" w:type="dxa"/>
            <w:vMerge w:val="restart"/>
          </w:tcPr>
          <w:p>
            <w:pPr>
              <w:pStyle w:val="0"/>
              <w:jc w:val="center"/>
            </w:pPr>
            <w:r>
              <w:rPr>
                <w:sz w:val="24"/>
              </w:rPr>
              <w:t xml:space="preserve">R03AK</w:t>
            </w:r>
          </w:p>
        </w:tc>
        <w:tc>
          <w:tcPr>
            <w:tcW w:w="2608" w:type="dxa"/>
            <w:vMerge w:val="restart"/>
          </w:tcPr>
          <w:p>
            <w:pPr>
              <w:pStyle w:val="0"/>
            </w:pPr>
            <w:r>
              <w:rPr>
                <w:sz w:val="24"/>
              </w:rPr>
              <w:t xml:space="preserve">адренергические средства в комбинации с глюкокортикоидами или другими препаратами, кроме антихолинергических средств</w:t>
            </w:r>
          </w:p>
        </w:tc>
        <w:tc>
          <w:tcPr>
            <w:tcW w:w="2041" w:type="dxa"/>
          </w:tcPr>
          <w:p>
            <w:pPr>
              <w:pStyle w:val="0"/>
            </w:pPr>
            <w:r>
              <w:rPr>
                <w:sz w:val="24"/>
              </w:rPr>
              <w:t xml:space="preserve">будесонид + формотерол</w:t>
            </w:r>
          </w:p>
        </w:tc>
        <w:tc>
          <w:tcPr>
            <w:tcW w:w="2582" w:type="dxa"/>
          </w:tcPr>
          <w:p>
            <w:pPr>
              <w:pStyle w:val="0"/>
            </w:pPr>
            <w:r>
              <w:rPr>
                <w:sz w:val="24"/>
              </w:rPr>
              <w:t xml:space="preserve">капсул с порошком для ингаляций набор; порошок для ингаляций дозированный; капсулы с порошком для ингаляций</w:t>
            </w:r>
          </w:p>
        </w:tc>
      </w:tr>
      <w:tr>
        <w:tc>
          <w:tcPr>
            <w:vMerge w:val="continue"/>
          </w:tcPr>
          <w:p/>
        </w:tc>
        <w:tc>
          <w:tcPr>
            <w:vMerge w:val="continue"/>
          </w:tcPr>
          <w:p/>
        </w:tc>
        <w:tc>
          <w:tcPr>
            <w:vMerge w:val="continue"/>
          </w:tcPr>
          <w:p/>
        </w:tc>
        <w:tc>
          <w:tcPr>
            <w:tcW w:w="2041" w:type="dxa"/>
          </w:tcPr>
          <w:p>
            <w:pPr>
              <w:pStyle w:val="0"/>
            </w:pPr>
            <w:r>
              <w:rPr>
                <w:sz w:val="24"/>
              </w:rPr>
              <w:t xml:space="preserve">салметерол + флутиказон</w:t>
            </w:r>
          </w:p>
        </w:tc>
        <w:tc>
          <w:tcPr>
            <w:tcW w:w="2582" w:type="dxa"/>
          </w:tcPr>
          <w:p>
            <w:pPr>
              <w:pStyle w:val="0"/>
            </w:pPr>
            <w:r>
              <w:rPr>
                <w:sz w:val="24"/>
              </w:rPr>
              <w:t xml:space="preserve">аэрозоль для ингаляций дозированный; порошок для ингаляций дозированный; капсулы с порошком для ингаляций</w:t>
            </w:r>
          </w:p>
        </w:tc>
      </w:tr>
      <w:tr>
        <w:tc>
          <w:tcPr>
            <w:vMerge w:val="continue"/>
          </w:tcPr>
          <w:p/>
        </w:tc>
        <w:tc>
          <w:tcPr>
            <w:vMerge w:val="continue"/>
          </w:tcPr>
          <w:p/>
        </w:tc>
        <w:tc>
          <w:tcPr>
            <w:vMerge w:val="continue"/>
          </w:tcPr>
          <w:p/>
        </w:tc>
        <w:tc>
          <w:tcPr>
            <w:tcW w:w="2041" w:type="dxa"/>
          </w:tcPr>
          <w:p>
            <w:pPr>
              <w:pStyle w:val="0"/>
            </w:pPr>
            <w:r>
              <w:rPr>
                <w:sz w:val="24"/>
              </w:rPr>
              <w:t xml:space="preserve">беклометазон + формотерол</w:t>
            </w:r>
          </w:p>
        </w:tc>
        <w:tc>
          <w:tcPr>
            <w:tcW w:w="2582" w:type="dxa"/>
          </w:tcPr>
          <w:p>
            <w:pPr>
              <w:pStyle w:val="0"/>
            </w:pPr>
            <w:r>
              <w:rPr>
                <w:sz w:val="24"/>
              </w:rPr>
              <w:t xml:space="preserve">аэрозоль для ингаляций дозированный</w:t>
            </w:r>
          </w:p>
        </w:tc>
      </w:tr>
      <w:tr>
        <w:tc>
          <w:tcPr>
            <w:vMerge w:val="continue"/>
          </w:tcPr>
          <w:p/>
        </w:tc>
        <w:tc>
          <w:tcPr>
            <w:vMerge w:val="continue"/>
          </w:tcPr>
          <w:p/>
        </w:tc>
        <w:tc>
          <w:tcPr>
            <w:vMerge w:val="continue"/>
          </w:tcPr>
          <w:p/>
        </w:tc>
        <w:tc>
          <w:tcPr>
            <w:tcW w:w="2041" w:type="dxa"/>
          </w:tcPr>
          <w:p>
            <w:pPr>
              <w:pStyle w:val="0"/>
            </w:pPr>
            <w:r>
              <w:rPr>
                <w:sz w:val="24"/>
              </w:rPr>
              <w:t xml:space="preserve">вилантерол + флутиказона фуроат</w:t>
            </w:r>
          </w:p>
        </w:tc>
        <w:tc>
          <w:tcPr>
            <w:tcW w:w="2582" w:type="dxa"/>
          </w:tcPr>
          <w:p>
            <w:pPr>
              <w:pStyle w:val="0"/>
            </w:pPr>
            <w:r>
              <w:rPr>
                <w:sz w:val="24"/>
              </w:rPr>
              <w:t xml:space="preserve">порошок для ингаляций дозированный</w:t>
            </w:r>
          </w:p>
        </w:tc>
      </w:tr>
      <w:tr>
        <w:tc>
          <w:tcPr>
            <w:tcW w:w="833" w:type="dxa"/>
            <w:vMerge w:val="restart"/>
          </w:tcPr>
          <w:p>
            <w:pPr>
              <w:pStyle w:val="0"/>
              <w:jc w:val="center"/>
            </w:pPr>
            <w:r>
              <w:rPr>
                <w:sz w:val="24"/>
              </w:rPr>
              <w:t xml:space="preserve">459</w:t>
            </w:r>
          </w:p>
        </w:tc>
        <w:tc>
          <w:tcPr>
            <w:tcW w:w="992" w:type="dxa"/>
            <w:vMerge w:val="restart"/>
          </w:tcPr>
          <w:p>
            <w:pPr>
              <w:pStyle w:val="0"/>
              <w:jc w:val="center"/>
            </w:pPr>
            <w:r>
              <w:rPr>
                <w:sz w:val="24"/>
              </w:rPr>
              <w:t xml:space="preserve">R03AL</w:t>
            </w:r>
          </w:p>
        </w:tc>
        <w:tc>
          <w:tcPr>
            <w:tcW w:w="2608" w:type="dxa"/>
            <w:vMerge w:val="restart"/>
          </w:tcPr>
          <w:p>
            <w:pPr>
              <w:pStyle w:val="0"/>
            </w:pPr>
            <w:r>
              <w:rPr>
                <w:sz w:val="24"/>
              </w:rPr>
              <w:t xml:space="preserve">адренергические средства в комбинации с антихолинергическими средствами</w:t>
            </w:r>
          </w:p>
        </w:tc>
        <w:tc>
          <w:tcPr>
            <w:tcW w:w="2041" w:type="dxa"/>
          </w:tcPr>
          <w:p>
            <w:pPr>
              <w:pStyle w:val="0"/>
            </w:pPr>
            <w:r>
              <w:rPr>
                <w:sz w:val="24"/>
              </w:rPr>
              <w:t xml:space="preserve">вилантерол+ умеклидиния бромид</w:t>
            </w:r>
          </w:p>
        </w:tc>
        <w:tc>
          <w:tcPr>
            <w:tcW w:w="2582" w:type="dxa"/>
          </w:tcPr>
          <w:p>
            <w:pPr>
              <w:pStyle w:val="0"/>
            </w:pPr>
            <w:r>
              <w:rPr>
                <w:sz w:val="24"/>
              </w:rPr>
              <w:t xml:space="preserve">порошок для ингаляций дозированный</w:t>
            </w:r>
          </w:p>
        </w:tc>
      </w:tr>
      <w:tr>
        <w:tc>
          <w:tcPr>
            <w:vMerge w:val="continue"/>
          </w:tcPr>
          <w:p/>
        </w:tc>
        <w:tc>
          <w:tcPr>
            <w:vMerge w:val="continue"/>
          </w:tcPr>
          <w:p/>
        </w:tc>
        <w:tc>
          <w:tcPr>
            <w:vMerge w:val="continue"/>
          </w:tcPr>
          <w:p/>
        </w:tc>
        <w:tc>
          <w:tcPr>
            <w:tcW w:w="2041" w:type="dxa"/>
          </w:tcPr>
          <w:p>
            <w:pPr>
              <w:pStyle w:val="0"/>
            </w:pPr>
            <w:r>
              <w:rPr>
                <w:sz w:val="24"/>
              </w:rPr>
              <w:t xml:space="preserve">беклометазон+гликопиррония бромид+формотерол</w:t>
            </w:r>
          </w:p>
        </w:tc>
        <w:tc>
          <w:tcPr>
            <w:tcW w:w="2582" w:type="dxa"/>
          </w:tcPr>
          <w:p>
            <w:pPr>
              <w:pStyle w:val="0"/>
            </w:pPr>
            <w:r>
              <w:rPr>
                <w:sz w:val="24"/>
              </w:rPr>
              <w:t xml:space="preserve">аэрозоль для ингаляций дозированный</w:t>
            </w:r>
          </w:p>
        </w:tc>
      </w:tr>
      <w:tr>
        <w:tc>
          <w:tcPr>
            <w:vMerge w:val="continue"/>
          </w:tcPr>
          <w:p/>
        </w:tc>
        <w:tc>
          <w:tcPr>
            <w:vMerge w:val="continue"/>
          </w:tcPr>
          <w:p/>
        </w:tc>
        <w:tc>
          <w:tcPr>
            <w:vMerge w:val="continue"/>
          </w:tcPr>
          <w:p/>
        </w:tc>
        <w:tc>
          <w:tcPr>
            <w:tcW w:w="2041" w:type="dxa"/>
          </w:tcPr>
          <w:p>
            <w:pPr>
              <w:pStyle w:val="0"/>
            </w:pPr>
            <w:r>
              <w:rPr>
                <w:sz w:val="24"/>
              </w:rPr>
              <w:t xml:space="preserve">будесонид+гликопиррония бромид+формотерол</w:t>
            </w:r>
          </w:p>
        </w:tc>
        <w:tc>
          <w:tcPr>
            <w:tcW w:w="2582" w:type="dxa"/>
          </w:tcPr>
          <w:p>
            <w:pPr>
              <w:pStyle w:val="0"/>
            </w:pPr>
            <w:r>
              <w:rPr>
                <w:sz w:val="24"/>
              </w:rPr>
              <w:t xml:space="preserve">аэрозоль для ингаляций дозированный</w:t>
            </w:r>
          </w:p>
        </w:tc>
      </w:tr>
      <w:tr>
        <w:tc>
          <w:tcPr>
            <w:vMerge w:val="continue"/>
          </w:tcPr>
          <w:p/>
        </w:tc>
        <w:tc>
          <w:tcPr>
            <w:vMerge w:val="continue"/>
          </w:tcPr>
          <w:p/>
        </w:tc>
        <w:tc>
          <w:tcPr>
            <w:vMerge w:val="continue"/>
          </w:tcPr>
          <w:p/>
        </w:tc>
        <w:tc>
          <w:tcPr>
            <w:tcW w:w="2041" w:type="dxa"/>
          </w:tcPr>
          <w:p>
            <w:pPr>
              <w:pStyle w:val="0"/>
            </w:pPr>
            <w:r>
              <w:rPr>
                <w:sz w:val="24"/>
              </w:rPr>
              <w:t xml:space="preserve">гликопиррония бромид+индакатерол+мометазон</w:t>
            </w:r>
          </w:p>
        </w:tc>
        <w:tc>
          <w:tcPr>
            <w:tcW w:w="2582" w:type="dxa"/>
          </w:tcPr>
          <w:p>
            <w:pPr>
              <w:pStyle w:val="0"/>
            </w:pPr>
            <w:r>
              <w:rPr>
                <w:sz w:val="24"/>
              </w:rPr>
              <w:t xml:space="preserve">капсулы с порошком для ингаляций</w:t>
            </w:r>
          </w:p>
        </w:tc>
      </w:tr>
      <w:tr>
        <w:tc>
          <w:tcPr>
            <w:vMerge w:val="continue"/>
          </w:tcPr>
          <w:p/>
        </w:tc>
        <w:tc>
          <w:tcPr>
            <w:vMerge w:val="continue"/>
          </w:tcPr>
          <w:p/>
        </w:tc>
        <w:tc>
          <w:tcPr>
            <w:vMerge w:val="continue"/>
          </w:tcPr>
          <w:p/>
        </w:tc>
        <w:tc>
          <w:tcPr>
            <w:tcW w:w="2041" w:type="dxa"/>
          </w:tcPr>
          <w:p>
            <w:pPr>
              <w:pStyle w:val="0"/>
            </w:pPr>
            <w:r>
              <w:rPr>
                <w:sz w:val="24"/>
              </w:rPr>
              <w:t xml:space="preserve">вилантерол+умеклидиния бромид+флутиказона фуроат</w:t>
            </w:r>
          </w:p>
        </w:tc>
        <w:tc>
          <w:tcPr>
            <w:tcW w:w="2582" w:type="dxa"/>
          </w:tcPr>
          <w:p>
            <w:pPr>
              <w:pStyle w:val="0"/>
            </w:pPr>
            <w:r>
              <w:rPr>
                <w:sz w:val="24"/>
              </w:rPr>
              <w:t xml:space="preserve">порошок для ингаляций дозированный</w:t>
            </w:r>
          </w:p>
        </w:tc>
      </w:tr>
      <w:tr>
        <w:tc>
          <w:tcPr>
            <w:vMerge w:val="continue"/>
          </w:tcPr>
          <w:p/>
        </w:tc>
        <w:tc>
          <w:tcPr>
            <w:vMerge w:val="continue"/>
          </w:tcPr>
          <w:p/>
        </w:tc>
        <w:tc>
          <w:tcPr>
            <w:vMerge w:val="continue"/>
          </w:tcPr>
          <w:p/>
        </w:tc>
        <w:tc>
          <w:tcPr>
            <w:tcW w:w="2041" w:type="dxa"/>
          </w:tcPr>
          <w:p>
            <w:pPr>
              <w:pStyle w:val="0"/>
            </w:pPr>
            <w:r>
              <w:rPr>
                <w:sz w:val="24"/>
              </w:rPr>
              <w:t xml:space="preserve">ипратропия бромид + фенотерол</w:t>
            </w:r>
          </w:p>
        </w:tc>
        <w:tc>
          <w:tcPr>
            <w:tcW w:w="2582" w:type="dxa"/>
          </w:tcPr>
          <w:p>
            <w:pPr>
              <w:pStyle w:val="0"/>
            </w:pPr>
            <w:r>
              <w:rPr>
                <w:sz w:val="24"/>
              </w:rPr>
              <w:t xml:space="preserve">аэрозоль для ингаляций дозированный; раствор для ингаляций</w:t>
            </w:r>
          </w:p>
        </w:tc>
      </w:tr>
      <w:tr>
        <w:tc>
          <w:tcPr>
            <w:vMerge w:val="continue"/>
          </w:tcPr>
          <w:p/>
        </w:tc>
        <w:tc>
          <w:tcPr>
            <w:vMerge w:val="continue"/>
          </w:tcPr>
          <w:p/>
        </w:tc>
        <w:tc>
          <w:tcPr>
            <w:vMerge w:val="continue"/>
          </w:tcPr>
          <w:p/>
        </w:tc>
        <w:tc>
          <w:tcPr>
            <w:tcW w:w="2041" w:type="dxa"/>
          </w:tcPr>
          <w:p>
            <w:pPr>
              <w:pStyle w:val="0"/>
            </w:pPr>
            <w:r>
              <w:rPr>
                <w:sz w:val="24"/>
              </w:rPr>
              <w:t xml:space="preserve">олодатерол + тиотропия бромид</w:t>
            </w:r>
          </w:p>
        </w:tc>
        <w:tc>
          <w:tcPr>
            <w:tcW w:w="2582" w:type="dxa"/>
          </w:tcPr>
          <w:p>
            <w:pPr>
              <w:pStyle w:val="0"/>
            </w:pPr>
            <w:r>
              <w:rPr>
                <w:sz w:val="24"/>
              </w:rPr>
              <w:t xml:space="preserve">раствор для ингаляций дозированный</w:t>
            </w:r>
          </w:p>
        </w:tc>
      </w:tr>
      <w:tr>
        <w:tc>
          <w:tcPr>
            <w:vMerge w:val="continue"/>
          </w:tcPr>
          <w:p/>
        </w:tc>
        <w:tc>
          <w:tcPr>
            <w:vMerge w:val="continue"/>
          </w:tcPr>
          <w:p/>
        </w:tc>
        <w:tc>
          <w:tcPr>
            <w:vMerge w:val="continue"/>
          </w:tcPr>
          <w:p/>
        </w:tc>
        <w:tc>
          <w:tcPr>
            <w:tcW w:w="2041" w:type="dxa"/>
          </w:tcPr>
          <w:p>
            <w:pPr>
              <w:pStyle w:val="0"/>
            </w:pPr>
            <w:r>
              <w:rPr>
                <w:sz w:val="24"/>
              </w:rPr>
              <w:t xml:space="preserve">аклидиния бромид + формотерол</w:t>
            </w:r>
          </w:p>
        </w:tc>
        <w:tc>
          <w:tcPr>
            <w:tcW w:w="2582" w:type="dxa"/>
          </w:tcPr>
          <w:p>
            <w:pPr>
              <w:pStyle w:val="0"/>
            </w:pPr>
            <w:r>
              <w:rPr>
                <w:sz w:val="24"/>
              </w:rPr>
              <w:t xml:space="preserve">порошок для ингаляций дозированный</w:t>
            </w:r>
          </w:p>
        </w:tc>
      </w:tr>
      <w:tr>
        <w:tc>
          <w:tcPr>
            <w:vMerge w:val="continue"/>
          </w:tcPr>
          <w:p/>
        </w:tc>
        <w:tc>
          <w:tcPr>
            <w:vMerge w:val="continue"/>
          </w:tcPr>
          <w:p/>
        </w:tc>
        <w:tc>
          <w:tcPr>
            <w:vMerge w:val="continue"/>
          </w:tcPr>
          <w:p/>
        </w:tc>
        <w:tc>
          <w:tcPr>
            <w:tcW w:w="2041" w:type="dxa"/>
          </w:tcPr>
          <w:p>
            <w:pPr>
              <w:pStyle w:val="0"/>
            </w:pPr>
            <w:r>
              <w:rPr>
                <w:sz w:val="24"/>
              </w:rPr>
              <w:t xml:space="preserve">гликопиррония бромид + индакатерол</w:t>
            </w:r>
          </w:p>
        </w:tc>
        <w:tc>
          <w:tcPr>
            <w:tcW w:w="2582" w:type="dxa"/>
          </w:tcPr>
          <w:p>
            <w:pPr>
              <w:pStyle w:val="0"/>
            </w:pPr>
            <w:r>
              <w:rPr>
                <w:sz w:val="24"/>
              </w:rPr>
              <w:t xml:space="preserve">капсулы с порошком для ингаляций</w:t>
            </w:r>
          </w:p>
        </w:tc>
      </w:tr>
      <w:tr>
        <w:tc>
          <w:tcPr>
            <w:tcW w:w="833" w:type="dxa"/>
          </w:tcPr>
          <w:p>
            <w:pPr>
              <w:pStyle w:val="0"/>
              <w:jc w:val="center"/>
            </w:pPr>
            <w:r>
              <w:rPr>
                <w:sz w:val="24"/>
              </w:rPr>
              <w:t xml:space="preserve">460</w:t>
            </w:r>
          </w:p>
        </w:tc>
        <w:tc>
          <w:tcPr>
            <w:tcW w:w="992" w:type="dxa"/>
          </w:tcPr>
          <w:p>
            <w:pPr>
              <w:pStyle w:val="0"/>
              <w:jc w:val="center"/>
            </w:pPr>
            <w:r>
              <w:rPr>
                <w:sz w:val="24"/>
              </w:rPr>
              <w:t xml:space="preserve">R03B</w:t>
            </w:r>
          </w:p>
        </w:tc>
        <w:tc>
          <w:tcPr>
            <w:tcW w:w="2608" w:type="dxa"/>
          </w:tcPr>
          <w:p>
            <w:pPr>
              <w:pStyle w:val="0"/>
            </w:pPr>
            <w:r>
              <w:rPr>
                <w:sz w:val="24"/>
              </w:rPr>
              <w:t xml:space="preserve">другие средства для лечения обструктивных заболеваний дыхательных путей для ингаляционного введения</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461</w:t>
            </w:r>
          </w:p>
        </w:tc>
        <w:tc>
          <w:tcPr>
            <w:tcW w:w="992" w:type="dxa"/>
            <w:vMerge w:val="restart"/>
          </w:tcPr>
          <w:p>
            <w:pPr>
              <w:pStyle w:val="0"/>
              <w:jc w:val="center"/>
            </w:pPr>
            <w:r>
              <w:rPr>
                <w:sz w:val="24"/>
              </w:rPr>
              <w:t xml:space="preserve">R03BA</w:t>
            </w:r>
          </w:p>
        </w:tc>
        <w:tc>
          <w:tcPr>
            <w:tcW w:w="2608" w:type="dxa"/>
            <w:vMerge w:val="restart"/>
          </w:tcPr>
          <w:p>
            <w:pPr>
              <w:pStyle w:val="0"/>
            </w:pPr>
            <w:r>
              <w:rPr>
                <w:sz w:val="24"/>
              </w:rPr>
              <w:t xml:space="preserve">глюкокортикоиды</w:t>
            </w:r>
          </w:p>
        </w:tc>
        <w:tc>
          <w:tcPr>
            <w:tcW w:w="2041" w:type="dxa"/>
          </w:tcPr>
          <w:p>
            <w:pPr>
              <w:pStyle w:val="0"/>
            </w:pPr>
            <w:r>
              <w:rPr>
                <w:sz w:val="24"/>
              </w:rPr>
              <w:t xml:space="preserve">беклометазон</w:t>
            </w:r>
          </w:p>
        </w:tc>
        <w:tc>
          <w:tcPr>
            <w:tcW w:w="2582" w:type="dxa"/>
          </w:tcPr>
          <w:p>
            <w:pPr>
              <w:pStyle w:val="0"/>
            </w:pPr>
            <w:r>
              <w:rPr>
                <w:sz w:val="24"/>
              </w:rPr>
              <w:t xml:space="preserve">аэрозоль для ингаляций дозированный; спрей назальный дозированный; суспензия для ингаляций; аэрозоль для ингаляций дозированный, активируемый вдохом</w:t>
            </w:r>
          </w:p>
        </w:tc>
      </w:tr>
      <w:tr>
        <w:tc>
          <w:tcPr>
            <w:vMerge w:val="continue"/>
          </w:tcPr>
          <w:p/>
        </w:tc>
        <w:tc>
          <w:tcPr>
            <w:vMerge w:val="continue"/>
          </w:tcPr>
          <w:p/>
        </w:tc>
        <w:tc>
          <w:tcPr>
            <w:vMerge w:val="continue"/>
          </w:tcPr>
          <w:p/>
        </w:tc>
        <w:tc>
          <w:tcPr>
            <w:tcW w:w="2041" w:type="dxa"/>
          </w:tcPr>
          <w:p>
            <w:pPr>
              <w:pStyle w:val="0"/>
            </w:pPr>
            <w:r>
              <w:rPr>
                <w:sz w:val="24"/>
              </w:rPr>
              <w:t xml:space="preserve">будесонид</w:t>
            </w:r>
          </w:p>
        </w:tc>
        <w:tc>
          <w:tcPr>
            <w:tcW w:w="2582" w:type="dxa"/>
          </w:tcPr>
          <w:p>
            <w:pPr>
              <w:pStyle w:val="0"/>
            </w:pPr>
            <w:r>
              <w:rPr>
                <w:sz w:val="24"/>
              </w:rPr>
              <w:t xml:space="preserve">порошок для ингаляций дозированный; раствор для ингаляций; спрей назальный дозированный; суспензия для ингаляций дозированная; капсулы кишечнорастворимые</w:t>
            </w:r>
          </w:p>
        </w:tc>
      </w:tr>
      <w:tr>
        <w:tc>
          <w:tcPr>
            <w:tcW w:w="833" w:type="dxa"/>
            <w:vMerge w:val="restart"/>
          </w:tcPr>
          <w:p>
            <w:pPr>
              <w:pStyle w:val="0"/>
              <w:jc w:val="center"/>
            </w:pPr>
            <w:r>
              <w:rPr>
                <w:sz w:val="24"/>
              </w:rPr>
              <w:t xml:space="preserve">462</w:t>
            </w:r>
          </w:p>
        </w:tc>
        <w:tc>
          <w:tcPr>
            <w:tcW w:w="992" w:type="dxa"/>
            <w:vMerge w:val="restart"/>
          </w:tcPr>
          <w:p>
            <w:pPr>
              <w:pStyle w:val="0"/>
              <w:jc w:val="center"/>
            </w:pPr>
            <w:r>
              <w:rPr>
                <w:sz w:val="24"/>
              </w:rPr>
              <w:t xml:space="preserve">R03BB</w:t>
            </w:r>
          </w:p>
        </w:tc>
        <w:tc>
          <w:tcPr>
            <w:tcW w:w="2608" w:type="dxa"/>
            <w:vMerge w:val="restart"/>
          </w:tcPr>
          <w:p>
            <w:pPr>
              <w:pStyle w:val="0"/>
            </w:pPr>
            <w:r>
              <w:rPr>
                <w:sz w:val="24"/>
              </w:rPr>
              <w:t xml:space="preserve">антихолинэргические средства</w:t>
            </w:r>
          </w:p>
        </w:tc>
        <w:tc>
          <w:tcPr>
            <w:tcW w:w="2041" w:type="dxa"/>
          </w:tcPr>
          <w:p>
            <w:pPr>
              <w:pStyle w:val="0"/>
            </w:pPr>
            <w:r>
              <w:rPr>
                <w:sz w:val="24"/>
              </w:rPr>
              <w:t xml:space="preserve">ипратропия бромид</w:t>
            </w:r>
          </w:p>
        </w:tc>
        <w:tc>
          <w:tcPr>
            <w:tcW w:w="2582" w:type="dxa"/>
          </w:tcPr>
          <w:p>
            <w:pPr>
              <w:pStyle w:val="0"/>
            </w:pPr>
            <w:r>
              <w:rPr>
                <w:sz w:val="24"/>
              </w:rPr>
              <w:t xml:space="preserve">аэрозоль для ингаляций дозированный; раствор для ингаляций</w:t>
            </w:r>
          </w:p>
        </w:tc>
      </w:tr>
      <w:tr>
        <w:tc>
          <w:tcPr>
            <w:vMerge w:val="continue"/>
          </w:tcPr>
          <w:p/>
        </w:tc>
        <w:tc>
          <w:tcPr>
            <w:vMerge w:val="continue"/>
          </w:tcPr>
          <w:p/>
        </w:tc>
        <w:tc>
          <w:tcPr>
            <w:vMerge w:val="continue"/>
          </w:tcPr>
          <w:p/>
        </w:tc>
        <w:tc>
          <w:tcPr>
            <w:tcW w:w="2041" w:type="dxa"/>
          </w:tcPr>
          <w:p>
            <w:pPr>
              <w:pStyle w:val="0"/>
            </w:pPr>
            <w:r>
              <w:rPr>
                <w:sz w:val="24"/>
              </w:rPr>
              <w:t xml:space="preserve">гликопиррония бромид</w:t>
            </w:r>
          </w:p>
        </w:tc>
        <w:tc>
          <w:tcPr>
            <w:tcW w:w="2582" w:type="dxa"/>
          </w:tcPr>
          <w:p>
            <w:pPr>
              <w:pStyle w:val="0"/>
            </w:pPr>
            <w:r>
              <w:rPr>
                <w:sz w:val="24"/>
              </w:rPr>
              <w:t xml:space="preserve">капсулы с порошком для ингаляций</w:t>
            </w:r>
          </w:p>
        </w:tc>
      </w:tr>
      <w:tr>
        <w:tc>
          <w:tcPr>
            <w:vMerge w:val="continue"/>
          </w:tcPr>
          <w:p/>
        </w:tc>
        <w:tc>
          <w:tcPr>
            <w:vMerge w:val="continue"/>
          </w:tcPr>
          <w:p/>
        </w:tc>
        <w:tc>
          <w:tcPr>
            <w:vMerge w:val="continue"/>
          </w:tcPr>
          <w:p/>
        </w:tc>
        <w:tc>
          <w:tcPr>
            <w:tcW w:w="2041" w:type="dxa"/>
          </w:tcPr>
          <w:p>
            <w:pPr>
              <w:pStyle w:val="0"/>
            </w:pPr>
            <w:r>
              <w:rPr>
                <w:sz w:val="24"/>
              </w:rPr>
              <w:t xml:space="preserve">аклидиния бромид</w:t>
            </w:r>
          </w:p>
        </w:tc>
        <w:tc>
          <w:tcPr>
            <w:tcW w:w="2582" w:type="dxa"/>
          </w:tcPr>
          <w:p>
            <w:pPr>
              <w:pStyle w:val="0"/>
            </w:pPr>
            <w:r>
              <w:rPr>
                <w:sz w:val="24"/>
              </w:rPr>
              <w:t xml:space="preserve">порошок для ингаляций дозированный</w:t>
            </w:r>
          </w:p>
        </w:tc>
      </w:tr>
      <w:tr>
        <w:tc>
          <w:tcPr>
            <w:vMerge w:val="continue"/>
          </w:tcPr>
          <w:p/>
        </w:tc>
        <w:tc>
          <w:tcPr>
            <w:vMerge w:val="continue"/>
          </w:tcPr>
          <w:p/>
        </w:tc>
        <w:tc>
          <w:tcPr>
            <w:vMerge w:val="continue"/>
          </w:tcPr>
          <w:p/>
        </w:tc>
        <w:tc>
          <w:tcPr>
            <w:tcW w:w="2041" w:type="dxa"/>
          </w:tcPr>
          <w:p>
            <w:pPr>
              <w:pStyle w:val="0"/>
            </w:pPr>
            <w:r>
              <w:rPr>
                <w:sz w:val="24"/>
              </w:rPr>
              <w:t xml:space="preserve">тиотропия бромид</w:t>
            </w:r>
          </w:p>
        </w:tc>
        <w:tc>
          <w:tcPr>
            <w:tcW w:w="2582" w:type="dxa"/>
          </w:tcPr>
          <w:p>
            <w:pPr>
              <w:pStyle w:val="0"/>
            </w:pPr>
            <w:r>
              <w:rPr>
                <w:sz w:val="24"/>
              </w:rPr>
              <w:t xml:space="preserve">капсулы с порошком для ингаляций; раствор для ингаляций</w:t>
            </w:r>
          </w:p>
        </w:tc>
      </w:tr>
      <w:tr>
        <w:tc>
          <w:tcPr>
            <w:tcW w:w="833" w:type="dxa"/>
          </w:tcPr>
          <w:p>
            <w:pPr>
              <w:pStyle w:val="0"/>
              <w:jc w:val="center"/>
            </w:pPr>
            <w:r>
              <w:rPr>
                <w:sz w:val="24"/>
              </w:rPr>
              <w:t xml:space="preserve">463</w:t>
            </w:r>
          </w:p>
        </w:tc>
        <w:tc>
          <w:tcPr>
            <w:tcW w:w="992" w:type="dxa"/>
          </w:tcPr>
          <w:p>
            <w:pPr>
              <w:pStyle w:val="0"/>
              <w:jc w:val="center"/>
            </w:pPr>
            <w:r>
              <w:rPr>
                <w:sz w:val="24"/>
              </w:rPr>
              <w:t xml:space="preserve">R03BC</w:t>
            </w:r>
          </w:p>
        </w:tc>
        <w:tc>
          <w:tcPr>
            <w:tcW w:w="2608" w:type="dxa"/>
          </w:tcPr>
          <w:p>
            <w:pPr>
              <w:pStyle w:val="0"/>
            </w:pPr>
            <w:r>
              <w:rPr>
                <w:sz w:val="24"/>
              </w:rPr>
              <w:t xml:space="preserve">противоаллергические средства, кроме глюкокортикоидов</w:t>
            </w:r>
          </w:p>
        </w:tc>
        <w:tc>
          <w:tcPr>
            <w:tcW w:w="2041" w:type="dxa"/>
          </w:tcPr>
          <w:p>
            <w:pPr>
              <w:pStyle w:val="0"/>
            </w:pPr>
            <w:r>
              <w:rPr>
                <w:sz w:val="24"/>
              </w:rPr>
              <w:t xml:space="preserve">кромоглициевая кислота</w:t>
            </w:r>
          </w:p>
        </w:tc>
        <w:tc>
          <w:tcPr>
            <w:tcW w:w="2582" w:type="dxa"/>
          </w:tcPr>
          <w:p>
            <w:pPr>
              <w:pStyle w:val="0"/>
            </w:pPr>
            <w:r>
              <w:rPr>
                <w:sz w:val="24"/>
              </w:rPr>
              <w:t xml:space="preserve">аэрозоль для ингаляций дозированный; капсулы; капли глазные; спрей назальный дозированный</w:t>
            </w:r>
          </w:p>
        </w:tc>
      </w:tr>
      <w:tr>
        <w:tc>
          <w:tcPr>
            <w:tcW w:w="833" w:type="dxa"/>
          </w:tcPr>
          <w:p>
            <w:pPr>
              <w:pStyle w:val="0"/>
              <w:jc w:val="center"/>
            </w:pPr>
            <w:r>
              <w:rPr>
                <w:sz w:val="24"/>
              </w:rPr>
              <w:t xml:space="preserve">464</w:t>
            </w:r>
          </w:p>
        </w:tc>
        <w:tc>
          <w:tcPr>
            <w:tcW w:w="992" w:type="dxa"/>
          </w:tcPr>
          <w:p>
            <w:pPr>
              <w:pStyle w:val="0"/>
              <w:jc w:val="center"/>
            </w:pPr>
            <w:r>
              <w:rPr>
                <w:sz w:val="24"/>
              </w:rPr>
              <w:t xml:space="preserve">R03D</w:t>
            </w:r>
          </w:p>
        </w:tc>
        <w:tc>
          <w:tcPr>
            <w:tcW w:w="2608" w:type="dxa"/>
          </w:tcPr>
          <w:p>
            <w:pPr>
              <w:pStyle w:val="0"/>
            </w:pPr>
            <w:r>
              <w:rPr>
                <w:sz w:val="24"/>
              </w:rPr>
              <w:t xml:space="preserve">другие средства системного действия для лечения обструктивных заболеваний дыхательных путей</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465</w:t>
            </w:r>
          </w:p>
        </w:tc>
        <w:tc>
          <w:tcPr>
            <w:tcW w:w="992" w:type="dxa"/>
          </w:tcPr>
          <w:p>
            <w:pPr>
              <w:pStyle w:val="0"/>
              <w:jc w:val="center"/>
            </w:pPr>
            <w:r>
              <w:rPr>
                <w:sz w:val="24"/>
              </w:rPr>
              <w:t xml:space="preserve">R03DA</w:t>
            </w:r>
          </w:p>
        </w:tc>
        <w:tc>
          <w:tcPr>
            <w:tcW w:w="2608" w:type="dxa"/>
          </w:tcPr>
          <w:p>
            <w:pPr>
              <w:pStyle w:val="0"/>
            </w:pPr>
            <w:r>
              <w:rPr>
                <w:sz w:val="24"/>
              </w:rPr>
              <w:t xml:space="preserve">ксантины</w:t>
            </w:r>
          </w:p>
        </w:tc>
        <w:tc>
          <w:tcPr>
            <w:tcW w:w="2041" w:type="dxa"/>
          </w:tcPr>
          <w:p>
            <w:pPr>
              <w:pStyle w:val="0"/>
            </w:pPr>
            <w:r>
              <w:rPr>
                <w:sz w:val="24"/>
              </w:rPr>
              <w:t xml:space="preserve">аминофиллин</w:t>
            </w:r>
          </w:p>
        </w:tc>
        <w:tc>
          <w:tcPr>
            <w:tcW w:w="2582" w:type="dxa"/>
          </w:tcPr>
          <w:p>
            <w:pPr>
              <w:pStyle w:val="0"/>
            </w:pPr>
            <w:r>
              <w:rPr>
                <w:sz w:val="24"/>
              </w:rPr>
              <w:t xml:space="preserve">таблетки; раствор для внутривенного введения; раствор для внутримышечного введения</w:t>
            </w:r>
          </w:p>
        </w:tc>
      </w:tr>
      <w:tr>
        <w:tc>
          <w:tcPr>
            <w:tcW w:w="833" w:type="dxa"/>
            <w:vMerge w:val="restart"/>
          </w:tcPr>
          <w:p>
            <w:pPr>
              <w:pStyle w:val="0"/>
              <w:jc w:val="center"/>
            </w:pPr>
            <w:r>
              <w:rPr>
                <w:sz w:val="24"/>
              </w:rPr>
              <w:t xml:space="preserve">466</w:t>
            </w:r>
          </w:p>
        </w:tc>
        <w:tc>
          <w:tcPr>
            <w:tcW w:w="992" w:type="dxa"/>
            <w:vMerge w:val="restart"/>
          </w:tcPr>
          <w:p>
            <w:pPr>
              <w:pStyle w:val="0"/>
              <w:jc w:val="center"/>
            </w:pPr>
            <w:r>
              <w:rPr>
                <w:sz w:val="24"/>
              </w:rPr>
              <w:t xml:space="preserve">R03Dх</w:t>
            </w:r>
          </w:p>
        </w:tc>
        <w:tc>
          <w:tcPr>
            <w:tcW w:w="2608" w:type="dxa"/>
            <w:vMerge w:val="restart"/>
          </w:tcPr>
          <w:p>
            <w:pPr>
              <w:pStyle w:val="0"/>
            </w:pPr>
            <w:r>
              <w:rPr>
                <w:sz w:val="24"/>
              </w:rPr>
              <w:t xml:space="preserve">прочие средства системного действия для лечения обструктивных заболеваний дыхательных путей</w:t>
            </w:r>
          </w:p>
        </w:tc>
        <w:tc>
          <w:tcPr>
            <w:tcW w:w="2041" w:type="dxa"/>
          </w:tcPr>
          <w:p>
            <w:pPr>
              <w:pStyle w:val="0"/>
            </w:pPr>
            <w:r>
              <w:rPr>
                <w:sz w:val="24"/>
              </w:rPr>
              <w:t xml:space="preserve">бенрализумаб</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меполизумаб</w:t>
            </w:r>
          </w:p>
        </w:tc>
        <w:tc>
          <w:tcPr>
            <w:tcW w:w="2582"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омализумаб</w:t>
            </w:r>
          </w:p>
        </w:tc>
        <w:tc>
          <w:tcPr>
            <w:tcW w:w="2582" w:type="dxa"/>
          </w:tcPr>
          <w:p>
            <w:pPr>
              <w:pStyle w:val="0"/>
            </w:pPr>
            <w:r>
              <w:rPr>
                <w:sz w:val="24"/>
              </w:rPr>
              <w:t xml:space="preserve">лиофилизат для приготовления раствора для подкожного введения; 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тезепелумаб</w:t>
            </w:r>
          </w:p>
        </w:tc>
        <w:tc>
          <w:tcPr>
            <w:tcW w:w="2582"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реслизумаб</w:t>
            </w:r>
          </w:p>
        </w:tc>
        <w:tc>
          <w:tcPr>
            <w:tcW w:w="2582" w:type="dxa"/>
          </w:tcPr>
          <w:p>
            <w:pPr>
              <w:pStyle w:val="0"/>
            </w:pPr>
            <w:r>
              <w:rPr>
                <w:sz w:val="24"/>
              </w:rPr>
              <w:t xml:space="preserve">концентрат для приготовления раствора для инфузий</w:t>
            </w:r>
          </w:p>
        </w:tc>
      </w:tr>
      <w:tr>
        <w:tc>
          <w:tcPr>
            <w:tcW w:w="833" w:type="dxa"/>
          </w:tcPr>
          <w:p>
            <w:pPr>
              <w:pStyle w:val="0"/>
              <w:jc w:val="center"/>
            </w:pPr>
            <w:r>
              <w:rPr>
                <w:sz w:val="24"/>
              </w:rPr>
              <w:t xml:space="preserve">467</w:t>
            </w:r>
          </w:p>
        </w:tc>
        <w:tc>
          <w:tcPr>
            <w:tcW w:w="992" w:type="dxa"/>
          </w:tcPr>
          <w:p>
            <w:pPr>
              <w:pStyle w:val="0"/>
              <w:jc w:val="center"/>
            </w:pPr>
            <w:r>
              <w:rPr>
                <w:sz w:val="24"/>
              </w:rPr>
              <w:t xml:space="preserve">R05</w:t>
            </w:r>
          </w:p>
        </w:tc>
        <w:tc>
          <w:tcPr>
            <w:tcW w:w="2608" w:type="dxa"/>
          </w:tcPr>
          <w:p>
            <w:pPr>
              <w:pStyle w:val="0"/>
            </w:pPr>
            <w:r>
              <w:rPr>
                <w:sz w:val="24"/>
              </w:rPr>
              <w:t xml:space="preserve">противокашлевые препараты и средства для лечения простудных заболеваний</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468</w:t>
            </w:r>
          </w:p>
        </w:tc>
        <w:tc>
          <w:tcPr>
            <w:tcW w:w="992" w:type="dxa"/>
          </w:tcPr>
          <w:p>
            <w:pPr>
              <w:pStyle w:val="0"/>
              <w:jc w:val="center"/>
            </w:pPr>
            <w:r>
              <w:rPr>
                <w:sz w:val="24"/>
              </w:rPr>
              <w:t xml:space="preserve">R05C</w:t>
            </w:r>
          </w:p>
        </w:tc>
        <w:tc>
          <w:tcPr>
            <w:tcW w:w="2608" w:type="dxa"/>
          </w:tcPr>
          <w:p>
            <w:pPr>
              <w:pStyle w:val="0"/>
            </w:pPr>
            <w:r>
              <w:rPr>
                <w:sz w:val="24"/>
              </w:rPr>
              <w:t xml:space="preserve">отхаркивающие препараты, кроме комбинаций с противокашлевыми средствами</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469</w:t>
            </w:r>
          </w:p>
        </w:tc>
        <w:tc>
          <w:tcPr>
            <w:tcW w:w="992" w:type="dxa"/>
            <w:vMerge w:val="restart"/>
          </w:tcPr>
          <w:p>
            <w:pPr>
              <w:pStyle w:val="0"/>
              <w:jc w:val="center"/>
            </w:pPr>
            <w:r>
              <w:rPr>
                <w:sz w:val="24"/>
              </w:rPr>
              <w:t xml:space="preserve">R05CB</w:t>
            </w:r>
          </w:p>
        </w:tc>
        <w:tc>
          <w:tcPr>
            <w:tcW w:w="2608" w:type="dxa"/>
            <w:vMerge w:val="restart"/>
          </w:tcPr>
          <w:p>
            <w:pPr>
              <w:pStyle w:val="0"/>
            </w:pPr>
            <w:r>
              <w:rPr>
                <w:sz w:val="24"/>
              </w:rPr>
              <w:t xml:space="preserve">муколитические препараты</w:t>
            </w:r>
          </w:p>
        </w:tc>
        <w:tc>
          <w:tcPr>
            <w:tcW w:w="2041" w:type="dxa"/>
          </w:tcPr>
          <w:p>
            <w:pPr>
              <w:pStyle w:val="0"/>
            </w:pPr>
            <w:r>
              <w:rPr>
                <w:sz w:val="24"/>
              </w:rPr>
              <w:t xml:space="preserve">амброксол</w:t>
            </w:r>
          </w:p>
        </w:tc>
        <w:tc>
          <w:tcPr>
            <w:tcW w:w="2582" w:type="dxa"/>
          </w:tcPr>
          <w:p>
            <w:pPr>
              <w:pStyle w:val="0"/>
            </w:pPr>
            <w:r>
              <w:rPr>
                <w:sz w:val="24"/>
              </w:rPr>
              <w:t xml:space="preserve">раствор для приема внутрь; раствор для приема внутрь и ингаляций; сироп; таблетки; капсулы пролонгированного действия; пастилки; таблетки диспергируемые; 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дорназа альфа</w:t>
            </w:r>
          </w:p>
        </w:tc>
        <w:tc>
          <w:tcPr>
            <w:tcW w:w="2582" w:type="dxa"/>
          </w:tcPr>
          <w:p>
            <w:pPr>
              <w:pStyle w:val="0"/>
            </w:pPr>
            <w:r>
              <w:rPr>
                <w:sz w:val="24"/>
              </w:rPr>
              <w:t xml:space="preserve">раствор для ингаляций</w:t>
            </w:r>
          </w:p>
        </w:tc>
      </w:tr>
      <w:tr>
        <w:tc>
          <w:tcPr>
            <w:vMerge w:val="continue"/>
          </w:tcPr>
          <w:p/>
        </w:tc>
        <w:tc>
          <w:tcPr>
            <w:vMerge w:val="continue"/>
          </w:tcPr>
          <w:p/>
        </w:tc>
        <w:tc>
          <w:tcPr>
            <w:vMerge w:val="continue"/>
          </w:tcPr>
          <w:p/>
        </w:tc>
        <w:tc>
          <w:tcPr>
            <w:tcW w:w="2041" w:type="dxa"/>
          </w:tcPr>
          <w:p>
            <w:pPr>
              <w:pStyle w:val="0"/>
            </w:pPr>
            <w:r>
              <w:rPr>
                <w:sz w:val="24"/>
              </w:rPr>
              <w:t xml:space="preserve">ацетилцистеин</w:t>
            </w:r>
          </w:p>
        </w:tc>
        <w:tc>
          <w:tcPr>
            <w:tcW w:w="2582" w:type="dxa"/>
          </w:tcPr>
          <w:p>
            <w:pPr>
              <w:pStyle w:val="0"/>
            </w:pPr>
            <w:r>
              <w:rPr>
                <w:sz w:val="24"/>
              </w:rPr>
              <w:t xml:space="preserve">гранулы для приготовления раствора для приема внутрь; гранулы для приготовления сиропа; порошок для приготовления раствора для приема внутрь; порошок для приема внутрь; раствор для внутривенного введения и ингаляций; раствор для приема внутрь; сироп; таблетки шипучие; таблетки диспергируемые</w:t>
            </w:r>
          </w:p>
        </w:tc>
      </w:tr>
      <w:tr>
        <w:tc>
          <w:tcPr>
            <w:tcW w:w="833" w:type="dxa"/>
          </w:tcPr>
          <w:p>
            <w:pPr>
              <w:pStyle w:val="0"/>
              <w:jc w:val="center"/>
            </w:pPr>
            <w:r>
              <w:rPr>
                <w:sz w:val="24"/>
              </w:rPr>
              <w:t xml:space="preserve">470</w:t>
            </w:r>
          </w:p>
        </w:tc>
        <w:tc>
          <w:tcPr>
            <w:tcW w:w="992" w:type="dxa"/>
          </w:tcPr>
          <w:p>
            <w:pPr>
              <w:pStyle w:val="0"/>
              <w:jc w:val="center"/>
            </w:pPr>
            <w:r>
              <w:rPr>
                <w:sz w:val="24"/>
              </w:rPr>
              <w:t xml:space="preserve">R06</w:t>
            </w:r>
          </w:p>
        </w:tc>
        <w:tc>
          <w:tcPr>
            <w:tcW w:w="2608" w:type="dxa"/>
          </w:tcPr>
          <w:p>
            <w:pPr>
              <w:pStyle w:val="0"/>
            </w:pPr>
            <w:r>
              <w:rPr>
                <w:sz w:val="24"/>
              </w:rPr>
              <w:t xml:space="preserve">антигистаминные средства системного действия</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471</w:t>
            </w:r>
          </w:p>
        </w:tc>
        <w:tc>
          <w:tcPr>
            <w:tcW w:w="992" w:type="dxa"/>
          </w:tcPr>
          <w:p>
            <w:pPr>
              <w:pStyle w:val="0"/>
              <w:jc w:val="center"/>
            </w:pPr>
            <w:r>
              <w:rPr>
                <w:sz w:val="24"/>
              </w:rPr>
              <w:t xml:space="preserve">R06A</w:t>
            </w:r>
          </w:p>
        </w:tc>
        <w:tc>
          <w:tcPr>
            <w:tcW w:w="2608" w:type="dxa"/>
          </w:tcPr>
          <w:p>
            <w:pPr>
              <w:pStyle w:val="0"/>
            </w:pPr>
            <w:r>
              <w:rPr>
                <w:sz w:val="24"/>
              </w:rPr>
              <w:t xml:space="preserve">антигистаминные средства системного действия</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472</w:t>
            </w:r>
          </w:p>
        </w:tc>
        <w:tc>
          <w:tcPr>
            <w:tcW w:w="992" w:type="dxa"/>
          </w:tcPr>
          <w:p>
            <w:pPr>
              <w:pStyle w:val="0"/>
              <w:jc w:val="center"/>
            </w:pPr>
            <w:r>
              <w:rPr>
                <w:sz w:val="24"/>
              </w:rPr>
              <w:t xml:space="preserve">R06AA</w:t>
            </w:r>
          </w:p>
        </w:tc>
        <w:tc>
          <w:tcPr>
            <w:tcW w:w="2608" w:type="dxa"/>
          </w:tcPr>
          <w:p>
            <w:pPr>
              <w:pStyle w:val="0"/>
            </w:pPr>
            <w:r>
              <w:rPr>
                <w:sz w:val="24"/>
              </w:rPr>
              <w:t xml:space="preserve">эфиры алкиламинов</w:t>
            </w:r>
          </w:p>
        </w:tc>
        <w:tc>
          <w:tcPr>
            <w:tcW w:w="2041" w:type="dxa"/>
          </w:tcPr>
          <w:p>
            <w:pPr>
              <w:pStyle w:val="0"/>
            </w:pPr>
            <w:r>
              <w:rPr>
                <w:sz w:val="24"/>
              </w:rPr>
              <w:t xml:space="preserve">дифенгидрамин</w:t>
            </w:r>
          </w:p>
        </w:tc>
        <w:tc>
          <w:tcPr>
            <w:tcW w:w="2582" w:type="dxa"/>
          </w:tcPr>
          <w:p>
            <w:pPr>
              <w:pStyle w:val="0"/>
            </w:pPr>
            <w:r>
              <w:rPr>
                <w:sz w:val="24"/>
              </w:rPr>
              <w:t xml:space="preserve">таблетки; раствор для внутривенного и внутримышечного введения; раствор для внутримышечного введения</w:t>
            </w:r>
          </w:p>
        </w:tc>
      </w:tr>
      <w:tr>
        <w:tc>
          <w:tcPr>
            <w:tcW w:w="833" w:type="dxa"/>
          </w:tcPr>
          <w:p>
            <w:pPr>
              <w:pStyle w:val="0"/>
              <w:jc w:val="center"/>
            </w:pPr>
            <w:r>
              <w:rPr>
                <w:sz w:val="24"/>
              </w:rPr>
              <w:t xml:space="preserve">473</w:t>
            </w:r>
          </w:p>
        </w:tc>
        <w:tc>
          <w:tcPr>
            <w:tcW w:w="992" w:type="dxa"/>
          </w:tcPr>
          <w:p>
            <w:pPr>
              <w:pStyle w:val="0"/>
              <w:jc w:val="center"/>
            </w:pPr>
            <w:r>
              <w:rPr>
                <w:sz w:val="24"/>
              </w:rPr>
              <w:t xml:space="preserve">R06AC</w:t>
            </w:r>
          </w:p>
        </w:tc>
        <w:tc>
          <w:tcPr>
            <w:tcW w:w="2608" w:type="dxa"/>
          </w:tcPr>
          <w:p>
            <w:pPr>
              <w:pStyle w:val="0"/>
            </w:pPr>
            <w:r>
              <w:rPr>
                <w:sz w:val="24"/>
              </w:rPr>
              <w:t xml:space="preserve">замещенные этилендиамины</w:t>
            </w:r>
          </w:p>
        </w:tc>
        <w:tc>
          <w:tcPr>
            <w:tcW w:w="2041" w:type="dxa"/>
          </w:tcPr>
          <w:p>
            <w:pPr>
              <w:pStyle w:val="0"/>
            </w:pPr>
            <w:r>
              <w:rPr>
                <w:sz w:val="24"/>
              </w:rPr>
              <w:t xml:space="preserve">хлоропирамин</w:t>
            </w:r>
          </w:p>
        </w:tc>
        <w:tc>
          <w:tcPr>
            <w:tcW w:w="2582" w:type="dxa"/>
          </w:tcPr>
          <w:p>
            <w:pPr>
              <w:pStyle w:val="0"/>
            </w:pPr>
            <w:r>
              <w:rPr>
                <w:sz w:val="24"/>
              </w:rPr>
              <w:t xml:space="preserve">таблетки; раствор для внутривенного и внутримышечного введения</w:t>
            </w:r>
          </w:p>
        </w:tc>
      </w:tr>
      <w:tr>
        <w:tc>
          <w:tcPr>
            <w:tcW w:w="833" w:type="dxa"/>
          </w:tcPr>
          <w:p>
            <w:pPr>
              <w:pStyle w:val="0"/>
              <w:jc w:val="center"/>
            </w:pPr>
            <w:r>
              <w:rPr>
                <w:sz w:val="24"/>
              </w:rPr>
              <w:t xml:space="preserve">474</w:t>
            </w:r>
          </w:p>
        </w:tc>
        <w:tc>
          <w:tcPr>
            <w:tcW w:w="992" w:type="dxa"/>
          </w:tcPr>
          <w:p>
            <w:pPr>
              <w:pStyle w:val="0"/>
              <w:jc w:val="center"/>
            </w:pPr>
            <w:r>
              <w:rPr>
                <w:sz w:val="24"/>
              </w:rPr>
              <w:t xml:space="preserve">R06AE</w:t>
            </w:r>
          </w:p>
        </w:tc>
        <w:tc>
          <w:tcPr>
            <w:tcW w:w="2608" w:type="dxa"/>
          </w:tcPr>
          <w:p>
            <w:pPr>
              <w:pStyle w:val="0"/>
            </w:pPr>
            <w:r>
              <w:rPr>
                <w:sz w:val="24"/>
              </w:rPr>
              <w:t xml:space="preserve">производные пиперазина</w:t>
            </w:r>
          </w:p>
        </w:tc>
        <w:tc>
          <w:tcPr>
            <w:tcW w:w="2041" w:type="dxa"/>
          </w:tcPr>
          <w:p>
            <w:pPr>
              <w:pStyle w:val="0"/>
            </w:pPr>
            <w:r>
              <w:rPr>
                <w:sz w:val="24"/>
              </w:rPr>
              <w:t xml:space="preserve">цетиризин</w:t>
            </w:r>
          </w:p>
        </w:tc>
        <w:tc>
          <w:tcPr>
            <w:tcW w:w="2582" w:type="dxa"/>
          </w:tcPr>
          <w:p>
            <w:pPr>
              <w:pStyle w:val="0"/>
            </w:pPr>
            <w:r>
              <w:rPr>
                <w:sz w:val="24"/>
              </w:rPr>
              <w:t xml:space="preserve">капли для приема внутрь; сироп; таблетки, покрытые пленочной оболочкой</w:t>
            </w:r>
          </w:p>
        </w:tc>
      </w:tr>
      <w:tr>
        <w:tc>
          <w:tcPr>
            <w:tcW w:w="833" w:type="dxa"/>
          </w:tcPr>
          <w:p>
            <w:pPr>
              <w:pStyle w:val="0"/>
              <w:jc w:val="center"/>
            </w:pPr>
            <w:r>
              <w:rPr>
                <w:sz w:val="24"/>
              </w:rPr>
              <w:t xml:space="preserve">475</w:t>
            </w:r>
          </w:p>
        </w:tc>
        <w:tc>
          <w:tcPr>
            <w:tcW w:w="992" w:type="dxa"/>
          </w:tcPr>
          <w:p>
            <w:pPr>
              <w:pStyle w:val="0"/>
              <w:jc w:val="center"/>
            </w:pPr>
            <w:r>
              <w:rPr>
                <w:sz w:val="24"/>
              </w:rPr>
              <w:t xml:space="preserve">R06AX</w:t>
            </w:r>
          </w:p>
        </w:tc>
        <w:tc>
          <w:tcPr>
            <w:tcW w:w="2608" w:type="dxa"/>
          </w:tcPr>
          <w:p>
            <w:pPr>
              <w:pStyle w:val="0"/>
            </w:pPr>
            <w:r>
              <w:rPr>
                <w:sz w:val="24"/>
              </w:rPr>
              <w:t xml:space="preserve">прочие антигистаминные препараты для системного действия</w:t>
            </w:r>
          </w:p>
        </w:tc>
        <w:tc>
          <w:tcPr>
            <w:tcW w:w="2041" w:type="dxa"/>
          </w:tcPr>
          <w:p>
            <w:pPr>
              <w:pStyle w:val="0"/>
            </w:pPr>
            <w:r>
              <w:rPr>
                <w:sz w:val="24"/>
              </w:rPr>
              <w:t xml:space="preserve">лоратадин</w:t>
            </w:r>
          </w:p>
        </w:tc>
        <w:tc>
          <w:tcPr>
            <w:tcW w:w="2582" w:type="dxa"/>
          </w:tcPr>
          <w:p>
            <w:pPr>
              <w:pStyle w:val="0"/>
            </w:pPr>
            <w:r>
              <w:rPr>
                <w:sz w:val="24"/>
              </w:rPr>
              <w:t xml:space="preserve">сироп; суспензия для приема внутрь; таблетки</w:t>
            </w:r>
          </w:p>
        </w:tc>
      </w:tr>
      <w:tr>
        <w:tc>
          <w:tcPr>
            <w:tcW w:w="833" w:type="dxa"/>
          </w:tcPr>
          <w:p>
            <w:pPr>
              <w:pStyle w:val="0"/>
              <w:jc w:val="center"/>
            </w:pPr>
            <w:r>
              <w:rPr>
                <w:sz w:val="24"/>
              </w:rPr>
              <w:t xml:space="preserve">476</w:t>
            </w:r>
          </w:p>
        </w:tc>
        <w:tc>
          <w:tcPr>
            <w:tcW w:w="992" w:type="dxa"/>
          </w:tcPr>
          <w:p>
            <w:pPr>
              <w:pStyle w:val="0"/>
              <w:jc w:val="center"/>
            </w:pPr>
            <w:r>
              <w:rPr>
                <w:sz w:val="24"/>
              </w:rPr>
              <w:t xml:space="preserve">R07</w:t>
            </w:r>
          </w:p>
        </w:tc>
        <w:tc>
          <w:tcPr>
            <w:tcW w:w="2608" w:type="dxa"/>
          </w:tcPr>
          <w:p>
            <w:pPr>
              <w:pStyle w:val="0"/>
            </w:pPr>
            <w:r>
              <w:rPr>
                <w:sz w:val="24"/>
              </w:rPr>
              <w:t xml:space="preserve">другие препараты для лечения заболеваний дыхательной системы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477</w:t>
            </w:r>
          </w:p>
        </w:tc>
        <w:tc>
          <w:tcPr>
            <w:tcW w:w="992" w:type="dxa"/>
          </w:tcPr>
          <w:p>
            <w:pPr>
              <w:pStyle w:val="0"/>
              <w:jc w:val="center"/>
            </w:pPr>
            <w:r>
              <w:rPr>
                <w:sz w:val="24"/>
              </w:rPr>
              <w:t xml:space="preserve">R07A</w:t>
            </w:r>
          </w:p>
        </w:tc>
        <w:tc>
          <w:tcPr>
            <w:tcW w:w="2608" w:type="dxa"/>
          </w:tcPr>
          <w:p>
            <w:pPr>
              <w:pStyle w:val="0"/>
            </w:pPr>
            <w:r>
              <w:rPr>
                <w:sz w:val="24"/>
              </w:rPr>
              <w:t xml:space="preserve">другие препараты для лечения заболеваний дыхательной системы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478</w:t>
            </w:r>
          </w:p>
        </w:tc>
        <w:tc>
          <w:tcPr>
            <w:tcW w:w="992" w:type="dxa"/>
            <w:vMerge w:val="restart"/>
          </w:tcPr>
          <w:p>
            <w:pPr>
              <w:pStyle w:val="0"/>
              <w:jc w:val="center"/>
            </w:pPr>
            <w:r>
              <w:rPr>
                <w:sz w:val="24"/>
              </w:rPr>
              <w:t xml:space="preserve">R07AA</w:t>
            </w:r>
          </w:p>
        </w:tc>
        <w:tc>
          <w:tcPr>
            <w:tcW w:w="2608" w:type="dxa"/>
            <w:vMerge w:val="restart"/>
          </w:tcPr>
          <w:p>
            <w:pPr>
              <w:pStyle w:val="0"/>
            </w:pPr>
            <w:r>
              <w:rPr>
                <w:sz w:val="24"/>
              </w:rPr>
              <w:t xml:space="preserve">легочные сурфактанты</w:t>
            </w:r>
          </w:p>
        </w:tc>
        <w:tc>
          <w:tcPr>
            <w:tcW w:w="2041" w:type="dxa"/>
          </w:tcPr>
          <w:p>
            <w:pPr>
              <w:pStyle w:val="0"/>
            </w:pPr>
            <w:r>
              <w:rPr>
                <w:sz w:val="24"/>
              </w:rPr>
              <w:t xml:space="preserve">берактант</w:t>
            </w:r>
          </w:p>
        </w:tc>
        <w:tc>
          <w:tcPr>
            <w:tcW w:w="2582" w:type="dxa"/>
          </w:tcPr>
          <w:p>
            <w:pPr>
              <w:pStyle w:val="0"/>
            </w:pPr>
            <w:r>
              <w:rPr>
                <w:sz w:val="24"/>
              </w:rPr>
              <w:t xml:space="preserve">суспензия для эндотрахеального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порактант альфа</w:t>
            </w:r>
          </w:p>
        </w:tc>
        <w:tc>
          <w:tcPr>
            <w:tcW w:w="2582" w:type="dxa"/>
          </w:tcPr>
          <w:p>
            <w:pPr>
              <w:pStyle w:val="0"/>
            </w:pPr>
            <w:r>
              <w:rPr>
                <w:sz w:val="24"/>
              </w:rPr>
              <w:t xml:space="preserve">суспензия для эндотрахеального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сурфактант-БЛ</w:t>
            </w:r>
          </w:p>
        </w:tc>
        <w:tc>
          <w:tcPr>
            <w:tcW w:w="2582" w:type="dxa"/>
          </w:tcPr>
          <w:p>
            <w:pPr>
              <w:pStyle w:val="0"/>
            </w:pPr>
            <w:r>
              <w:rPr>
                <w:sz w:val="24"/>
              </w:rPr>
              <w:t xml:space="preserve">лиофилизат для приготовления эмульсии для ингаляционного введения; лиофилизат для приготовления эмульсии для эндотрахеального, эндобронхиального и ингаляционного введения</w:t>
            </w:r>
          </w:p>
        </w:tc>
      </w:tr>
      <w:tr>
        <w:tc>
          <w:tcPr>
            <w:tcW w:w="833" w:type="dxa"/>
            <w:vMerge w:val="restart"/>
          </w:tcPr>
          <w:p>
            <w:pPr>
              <w:pStyle w:val="0"/>
              <w:jc w:val="center"/>
            </w:pPr>
            <w:r>
              <w:rPr>
                <w:sz w:val="24"/>
              </w:rPr>
              <w:t xml:space="preserve">479</w:t>
            </w:r>
          </w:p>
        </w:tc>
        <w:tc>
          <w:tcPr>
            <w:tcW w:w="992" w:type="dxa"/>
            <w:vMerge w:val="restart"/>
          </w:tcPr>
          <w:p>
            <w:pPr>
              <w:pStyle w:val="0"/>
              <w:jc w:val="center"/>
            </w:pPr>
            <w:r>
              <w:rPr>
                <w:sz w:val="24"/>
              </w:rPr>
              <w:t xml:space="preserve">R07AX</w:t>
            </w:r>
          </w:p>
        </w:tc>
        <w:tc>
          <w:tcPr>
            <w:tcW w:w="2608" w:type="dxa"/>
            <w:vMerge w:val="restart"/>
          </w:tcPr>
          <w:p>
            <w:pPr>
              <w:pStyle w:val="0"/>
            </w:pPr>
            <w:r>
              <w:rPr>
                <w:sz w:val="24"/>
              </w:rPr>
              <w:t xml:space="preserve">прочие препараты для лечения заболеваний органов дыхания</w:t>
            </w:r>
          </w:p>
        </w:tc>
        <w:tc>
          <w:tcPr>
            <w:tcW w:w="2041" w:type="dxa"/>
          </w:tcPr>
          <w:p>
            <w:pPr>
              <w:pStyle w:val="0"/>
            </w:pPr>
            <w:r>
              <w:rPr>
                <w:sz w:val="24"/>
              </w:rPr>
              <w:t xml:space="preserve">ивакафтор + лумакафтор</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тирозил-D-аланил-глицил-фенилаланил-лейцил-аргинина сукцинат</w:t>
            </w:r>
          </w:p>
        </w:tc>
        <w:tc>
          <w:tcPr>
            <w:tcW w:w="2582" w:type="dxa"/>
          </w:tcPr>
          <w:p>
            <w:pPr>
              <w:pStyle w:val="0"/>
            </w:pPr>
            <w:r>
              <w:rPr>
                <w:sz w:val="24"/>
              </w:rPr>
              <w:t xml:space="preserve">лиофилизат для приготовления раствора для внутримышечного введения и раствора для ингаляций</w:t>
            </w:r>
          </w:p>
        </w:tc>
      </w:tr>
      <w:tr>
        <w:tc>
          <w:tcPr>
            <w:tcW w:w="833" w:type="dxa"/>
          </w:tcPr>
          <w:p>
            <w:pPr>
              <w:pStyle w:val="0"/>
              <w:jc w:val="center"/>
            </w:pPr>
            <w:r>
              <w:rPr>
                <w:sz w:val="24"/>
              </w:rPr>
              <w:t xml:space="preserve">480</w:t>
            </w:r>
          </w:p>
        </w:tc>
        <w:tc>
          <w:tcPr>
            <w:tcW w:w="992" w:type="dxa"/>
          </w:tcPr>
          <w:p>
            <w:pPr>
              <w:pStyle w:val="0"/>
              <w:jc w:val="center"/>
            </w:pPr>
            <w:r>
              <w:rPr>
                <w:sz w:val="24"/>
              </w:rPr>
              <w:t xml:space="preserve">S</w:t>
            </w:r>
          </w:p>
        </w:tc>
        <w:tc>
          <w:tcPr>
            <w:tcW w:w="2608" w:type="dxa"/>
          </w:tcPr>
          <w:p>
            <w:pPr>
              <w:pStyle w:val="0"/>
            </w:pPr>
            <w:r>
              <w:rPr>
                <w:sz w:val="24"/>
              </w:rPr>
              <w:t xml:space="preserve">органы чувств</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481</w:t>
            </w:r>
          </w:p>
        </w:tc>
        <w:tc>
          <w:tcPr>
            <w:tcW w:w="992" w:type="dxa"/>
          </w:tcPr>
          <w:p>
            <w:pPr>
              <w:pStyle w:val="0"/>
              <w:jc w:val="center"/>
            </w:pPr>
            <w:r>
              <w:rPr>
                <w:sz w:val="24"/>
              </w:rPr>
              <w:t xml:space="preserve">S01</w:t>
            </w:r>
          </w:p>
        </w:tc>
        <w:tc>
          <w:tcPr>
            <w:tcW w:w="2608" w:type="dxa"/>
          </w:tcPr>
          <w:p>
            <w:pPr>
              <w:pStyle w:val="0"/>
            </w:pPr>
            <w:r>
              <w:rPr>
                <w:sz w:val="24"/>
              </w:rPr>
              <w:t xml:space="preserve">офтальмологические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482</w:t>
            </w:r>
          </w:p>
        </w:tc>
        <w:tc>
          <w:tcPr>
            <w:tcW w:w="992" w:type="dxa"/>
          </w:tcPr>
          <w:p>
            <w:pPr>
              <w:pStyle w:val="0"/>
              <w:jc w:val="center"/>
            </w:pPr>
            <w:r>
              <w:rPr>
                <w:sz w:val="24"/>
              </w:rPr>
              <w:t xml:space="preserve">S01A</w:t>
            </w:r>
          </w:p>
        </w:tc>
        <w:tc>
          <w:tcPr>
            <w:tcW w:w="2608" w:type="dxa"/>
          </w:tcPr>
          <w:p>
            <w:pPr>
              <w:pStyle w:val="0"/>
            </w:pPr>
            <w:r>
              <w:rPr>
                <w:sz w:val="24"/>
              </w:rPr>
              <w:t xml:space="preserve">противомикробные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483</w:t>
            </w:r>
          </w:p>
        </w:tc>
        <w:tc>
          <w:tcPr>
            <w:tcW w:w="992" w:type="dxa"/>
          </w:tcPr>
          <w:p>
            <w:pPr>
              <w:pStyle w:val="0"/>
              <w:jc w:val="center"/>
            </w:pPr>
            <w:r>
              <w:rPr>
                <w:sz w:val="24"/>
              </w:rPr>
              <w:t xml:space="preserve">S01AA</w:t>
            </w:r>
          </w:p>
        </w:tc>
        <w:tc>
          <w:tcPr>
            <w:tcW w:w="2608" w:type="dxa"/>
          </w:tcPr>
          <w:p>
            <w:pPr>
              <w:pStyle w:val="0"/>
            </w:pPr>
            <w:r>
              <w:rPr>
                <w:sz w:val="24"/>
              </w:rPr>
              <w:t xml:space="preserve">антибиотики</w:t>
            </w:r>
          </w:p>
        </w:tc>
        <w:tc>
          <w:tcPr>
            <w:tcW w:w="2041" w:type="dxa"/>
          </w:tcPr>
          <w:p>
            <w:pPr>
              <w:pStyle w:val="0"/>
            </w:pPr>
            <w:r>
              <w:rPr>
                <w:sz w:val="24"/>
              </w:rPr>
              <w:t xml:space="preserve">тетрациклин</w:t>
            </w:r>
          </w:p>
        </w:tc>
        <w:tc>
          <w:tcPr>
            <w:tcW w:w="2582" w:type="dxa"/>
          </w:tcPr>
          <w:p>
            <w:pPr>
              <w:pStyle w:val="0"/>
            </w:pPr>
            <w:r>
              <w:rPr>
                <w:sz w:val="24"/>
              </w:rPr>
              <w:t xml:space="preserve">мазь глазная</w:t>
            </w:r>
          </w:p>
        </w:tc>
      </w:tr>
      <w:tr>
        <w:tc>
          <w:tcPr>
            <w:tcW w:w="833" w:type="dxa"/>
          </w:tcPr>
          <w:p>
            <w:pPr>
              <w:pStyle w:val="0"/>
              <w:jc w:val="center"/>
            </w:pPr>
            <w:r>
              <w:rPr>
                <w:sz w:val="24"/>
              </w:rPr>
              <w:t xml:space="preserve">484</w:t>
            </w:r>
          </w:p>
        </w:tc>
        <w:tc>
          <w:tcPr>
            <w:tcW w:w="992" w:type="dxa"/>
          </w:tcPr>
          <w:p>
            <w:pPr>
              <w:pStyle w:val="0"/>
              <w:jc w:val="center"/>
            </w:pPr>
            <w:r>
              <w:rPr>
                <w:sz w:val="24"/>
              </w:rPr>
              <w:t xml:space="preserve">S01E</w:t>
            </w:r>
          </w:p>
        </w:tc>
        <w:tc>
          <w:tcPr>
            <w:tcW w:w="2608" w:type="dxa"/>
          </w:tcPr>
          <w:p>
            <w:pPr>
              <w:pStyle w:val="0"/>
            </w:pPr>
            <w:r>
              <w:rPr>
                <w:sz w:val="24"/>
              </w:rPr>
              <w:t xml:space="preserve">противоглаукомные препараты и миотические средства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485</w:t>
            </w:r>
          </w:p>
        </w:tc>
        <w:tc>
          <w:tcPr>
            <w:tcW w:w="992" w:type="dxa"/>
          </w:tcPr>
          <w:p>
            <w:pPr>
              <w:pStyle w:val="0"/>
              <w:jc w:val="center"/>
            </w:pPr>
            <w:r>
              <w:rPr>
                <w:sz w:val="24"/>
              </w:rPr>
              <w:t xml:space="preserve">S01EB</w:t>
            </w:r>
          </w:p>
        </w:tc>
        <w:tc>
          <w:tcPr>
            <w:tcW w:w="2608" w:type="dxa"/>
          </w:tcPr>
          <w:p>
            <w:pPr>
              <w:pStyle w:val="0"/>
            </w:pPr>
            <w:r>
              <w:rPr>
                <w:sz w:val="24"/>
              </w:rPr>
              <w:t xml:space="preserve">парасимпатомиметики</w:t>
            </w:r>
          </w:p>
        </w:tc>
        <w:tc>
          <w:tcPr>
            <w:tcW w:w="2041" w:type="dxa"/>
          </w:tcPr>
          <w:p>
            <w:pPr>
              <w:pStyle w:val="0"/>
            </w:pPr>
            <w:r>
              <w:rPr>
                <w:sz w:val="24"/>
              </w:rPr>
              <w:t xml:space="preserve">пилокарпин</w:t>
            </w:r>
          </w:p>
        </w:tc>
        <w:tc>
          <w:tcPr>
            <w:tcW w:w="2582" w:type="dxa"/>
          </w:tcPr>
          <w:p>
            <w:pPr>
              <w:pStyle w:val="0"/>
            </w:pPr>
            <w:r>
              <w:rPr>
                <w:sz w:val="24"/>
              </w:rPr>
              <w:t xml:space="preserve">капли глазные</w:t>
            </w:r>
          </w:p>
        </w:tc>
      </w:tr>
      <w:tr>
        <w:tc>
          <w:tcPr>
            <w:tcW w:w="833" w:type="dxa"/>
            <w:vMerge w:val="restart"/>
          </w:tcPr>
          <w:p>
            <w:pPr>
              <w:pStyle w:val="0"/>
              <w:jc w:val="center"/>
            </w:pPr>
            <w:r>
              <w:rPr>
                <w:sz w:val="24"/>
              </w:rPr>
              <w:t xml:space="preserve">486</w:t>
            </w:r>
          </w:p>
        </w:tc>
        <w:tc>
          <w:tcPr>
            <w:tcW w:w="992" w:type="dxa"/>
            <w:vMerge w:val="restart"/>
          </w:tcPr>
          <w:p>
            <w:pPr>
              <w:pStyle w:val="0"/>
              <w:jc w:val="center"/>
            </w:pPr>
            <w:r>
              <w:rPr>
                <w:sz w:val="24"/>
              </w:rPr>
              <w:t xml:space="preserve">S01EC</w:t>
            </w:r>
          </w:p>
        </w:tc>
        <w:tc>
          <w:tcPr>
            <w:tcW w:w="2608" w:type="dxa"/>
            <w:vMerge w:val="restart"/>
          </w:tcPr>
          <w:p>
            <w:pPr>
              <w:pStyle w:val="0"/>
            </w:pPr>
            <w:r>
              <w:rPr>
                <w:sz w:val="24"/>
              </w:rPr>
              <w:t xml:space="preserve">ингибиторы карбоангидразы</w:t>
            </w:r>
          </w:p>
        </w:tc>
        <w:tc>
          <w:tcPr>
            <w:tcW w:w="2041" w:type="dxa"/>
          </w:tcPr>
          <w:p>
            <w:pPr>
              <w:pStyle w:val="0"/>
            </w:pPr>
            <w:r>
              <w:rPr>
                <w:sz w:val="24"/>
              </w:rPr>
              <w:t xml:space="preserve">ацетазоламид</w:t>
            </w:r>
          </w:p>
        </w:tc>
        <w:tc>
          <w:tcPr>
            <w:tcW w:w="2582" w:type="dxa"/>
          </w:tcPr>
          <w:p>
            <w:pPr>
              <w:pStyle w:val="0"/>
            </w:pPr>
            <w:r>
              <w:rPr>
                <w:sz w:val="24"/>
              </w:rPr>
              <w:t xml:space="preserve">таблетки</w:t>
            </w:r>
          </w:p>
        </w:tc>
      </w:tr>
      <w:tr>
        <w:tc>
          <w:tcPr>
            <w:vMerge w:val="continue"/>
          </w:tcPr>
          <w:p/>
        </w:tc>
        <w:tc>
          <w:tcPr>
            <w:vMerge w:val="continue"/>
          </w:tcPr>
          <w:p/>
        </w:tc>
        <w:tc>
          <w:tcPr>
            <w:vMerge w:val="continue"/>
          </w:tcPr>
          <w:p/>
        </w:tc>
        <w:tc>
          <w:tcPr>
            <w:tcW w:w="2041" w:type="dxa"/>
          </w:tcPr>
          <w:p>
            <w:pPr>
              <w:pStyle w:val="0"/>
            </w:pPr>
            <w:r>
              <w:rPr>
                <w:sz w:val="24"/>
              </w:rPr>
              <w:t xml:space="preserve">дорзоламид</w:t>
            </w:r>
          </w:p>
        </w:tc>
        <w:tc>
          <w:tcPr>
            <w:tcW w:w="2582" w:type="dxa"/>
          </w:tcPr>
          <w:p>
            <w:pPr>
              <w:pStyle w:val="0"/>
            </w:pPr>
            <w:r>
              <w:rPr>
                <w:sz w:val="24"/>
              </w:rPr>
              <w:t xml:space="preserve">капли глазные</w:t>
            </w:r>
          </w:p>
        </w:tc>
      </w:tr>
      <w:tr>
        <w:tc>
          <w:tcPr>
            <w:tcW w:w="833" w:type="dxa"/>
          </w:tcPr>
          <w:p>
            <w:pPr>
              <w:pStyle w:val="0"/>
              <w:jc w:val="center"/>
            </w:pPr>
            <w:r>
              <w:rPr>
                <w:sz w:val="24"/>
              </w:rPr>
              <w:t xml:space="preserve">487</w:t>
            </w:r>
          </w:p>
        </w:tc>
        <w:tc>
          <w:tcPr>
            <w:tcW w:w="992" w:type="dxa"/>
          </w:tcPr>
          <w:p>
            <w:pPr>
              <w:pStyle w:val="0"/>
              <w:jc w:val="center"/>
            </w:pPr>
            <w:r>
              <w:rPr>
                <w:sz w:val="24"/>
              </w:rPr>
              <w:t xml:space="preserve">S01ED</w:t>
            </w:r>
          </w:p>
        </w:tc>
        <w:tc>
          <w:tcPr>
            <w:tcW w:w="2608" w:type="dxa"/>
          </w:tcPr>
          <w:p>
            <w:pPr>
              <w:pStyle w:val="0"/>
            </w:pPr>
            <w:r>
              <w:rPr>
                <w:sz w:val="24"/>
              </w:rPr>
              <w:t xml:space="preserve">бета-адреноблокаторы</w:t>
            </w:r>
          </w:p>
        </w:tc>
        <w:tc>
          <w:tcPr>
            <w:tcW w:w="2041" w:type="dxa"/>
          </w:tcPr>
          <w:p>
            <w:pPr>
              <w:pStyle w:val="0"/>
            </w:pPr>
            <w:r>
              <w:rPr>
                <w:sz w:val="24"/>
              </w:rPr>
              <w:t xml:space="preserve">тимолол</w:t>
            </w:r>
          </w:p>
        </w:tc>
        <w:tc>
          <w:tcPr>
            <w:tcW w:w="2582" w:type="dxa"/>
          </w:tcPr>
          <w:p>
            <w:pPr>
              <w:pStyle w:val="0"/>
            </w:pPr>
            <w:r>
              <w:rPr>
                <w:sz w:val="24"/>
              </w:rPr>
              <w:t xml:space="preserve">капли глазные</w:t>
            </w:r>
          </w:p>
        </w:tc>
      </w:tr>
      <w:tr>
        <w:tc>
          <w:tcPr>
            <w:tcW w:w="833" w:type="dxa"/>
          </w:tcPr>
          <w:p>
            <w:pPr>
              <w:pStyle w:val="0"/>
              <w:jc w:val="center"/>
            </w:pPr>
            <w:r>
              <w:rPr>
                <w:sz w:val="24"/>
              </w:rPr>
              <w:t xml:space="preserve">488</w:t>
            </w:r>
          </w:p>
        </w:tc>
        <w:tc>
          <w:tcPr>
            <w:tcW w:w="992" w:type="dxa"/>
          </w:tcPr>
          <w:p>
            <w:pPr>
              <w:pStyle w:val="0"/>
              <w:jc w:val="center"/>
            </w:pPr>
            <w:r>
              <w:rPr>
                <w:sz w:val="24"/>
              </w:rPr>
              <w:t xml:space="preserve">S01EE</w:t>
            </w:r>
          </w:p>
        </w:tc>
        <w:tc>
          <w:tcPr>
            <w:tcW w:w="2608" w:type="dxa"/>
          </w:tcPr>
          <w:p>
            <w:pPr>
              <w:pStyle w:val="0"/>
            </w:pPr>
            <w:r>
              <w:rPr>
                <w:sz w:val="24"/>
              </w:rPr>
              <w:t xml:space="preserve">аналоги простагландинов</w:t>
            </w:r>
          </w:p>
        </w:tc>
        <w:tc>
          <w:tcPr>
            <w:tcW w:w="2041" w:type="dxa"/>
          </w:tcPr>
          <w:p>
            <w:pPr>
              <w:pStyle w:val="0"/>
            </w:pPr>
            <w:r>
              <w:rPr>
                <w:sz w:val="24"/>
              </w:rPr>
              <w:t xml:space="preserve">тафлупрост</w:t>
            </w:r>
          </w:p>
        </w:tc>
        <w:tc>
          <w:tcPr>
            <w:tcW w:w="2582" w:type="dxa"/>
          </w:tcPr>
          <w:p>
            <w:pPr>
              <w:pStyle w:val="0"/>
            </w:pPr>
            <w:r>
              <w:rPr>
                <w:sz w:val="24"/>
              </w:rPr>
              <w:t xml:space="preserve">капли глазные</w:t>
            </w:r>
          </w:p>
        </w:tc>
      </w:tr>
      <w:tr>
        <w:tc>
          <w:tcPr>
            <w:tcW w:w="833" w:type="dxa"/>
          </w:tcPr>
          <w:p>
            <w:pPr>
              <w:pStyle w:val="0"/>
              <w:jc w:val="center"/>
            </w:pPr>
            <w:r>
              <w:rPr>
                <w:sz w:val="24"/>
              </w:rPr>
              <w:t xml:space="preserve">489</w:t>
            </w:r>
          </w:p>
        </w:tc>
        <w:tc>
          <w:tcPr>
            <w:tcW w:w="992" w:type="dxa"/>
          </w:tcPr>
          <w:p>
            <w:pPr>
              <w:pStyle w:val="0"/>
              <w:jc w:val="center"/>
            </w:pPr>
            <w:r>
              <w:rPr>
                <w:sz w:val="24"/>
              </w:rPr>
              <w:t xml:space="preserve">S01EX</w:t>
            </w:r>
          </w:p>
        </w:tc>
        <w:tc>
          <w:tcPr>
            <w:tcW w:w="2608" w:type="dxa"/>
          </w:tcPr>
          <w:p>
            <w:pPr>
              <w:pStyle w:val="0"/>
            </w:pPr>
            <w:r>
              <w:rPr>
                <w:sz w:val="24"/>
              </w:rPr>
              <w:t xml:space="preserve">другие противоглаукомные препараты</w:t>
            </w:r>
          </w:p>
        </w:tc>
        <w:tc>
          <w:tcPr>
            <w:tcW w:w="2041" w:type="dxa"/>
          </w:tcPr>
          <w:p>
            <w:pPr>
              <w:pStyle w:val="0"/>
            </w:pPr>
            <w:r>
              <w:rPr>
                <w:sz w:val="24"/>
              </w:rPr>
              <w:t xml:space="preserve">бутил аминогидроксипропоксифеноксиметилметилоксадиазол</w:t>
            </w:r>
          </w:p>
        </w:tc>
        <w:tc>
          <w:tcPr>
            <w:tcW w:w="2582" w:type="dxa"/>
          </w:tcPr>
          <w:p>
            <w:pPr>
              <w:pStyle w:val="0"/>
            </w:pPr>
            <w:r>
              <w:rPr>
                <w:sz w:val="24"/>
              </w:rPr>
              <w:t xml:space="preserve">капли глазные</w:t>
            </w:r>
          </w:p>
        </w:tc>
      </w:tr>
      <w:tr>
        <w:tc>
          <w:tcPr>
            <w:tcW w:w="833" w:type="dxa"/>
          </w:tcPr>
          <w:p>
            <w:pPr>
              <w:pStyle w:val="0"/>
              <w:jc w:val="center"/>
            </w:pPr>
            <w:r>
              <w:rPr>
                <w:sz w:val="24"/>
              </w:rPr>
              <w:t xml:space="preserve">490</w:t>
            </w:r>
          </w:p>
        </w:tc>
        <w:tc>
          <w:tcPr>
            <w:tcW w:w="992" w:type="dxa"/>
          </w:tcPr>
          <w:p>
            <w:pPr>
              <w:pStyle w:val="0"/>
              <w:jc w:val="center"/>
            </w:pPr>
            <w:r>
              <w:rPr>
                <w:sz w:val="24"/>
              </w:rPr>
              <w:t xml:space="preserve">S01F</w:t>
            </w:r>
          </w:p>
        </w:tc>
        <w:tc>
          <w:tcPr>
            <w:tcW w:w="2608" w:type="dxa"/>
          </w:tcPr>
          <w:p>
            <w:pPr>
              <w:pStyle w:val="0"/>
            </w:pPr>
            <w:r>
              <w:rPr>
                <w:sz w:val="24"/>
              </w:rPr>
              <w:t xml:space="preserve">мидриатические и циклоплегические средства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491</w:t>
            </w:r>
          </w:p>
        </w:tc>
        <w:tc>
          <w:tcPr>
            <w:tcW w:w="992" w:type="dxa"/>
          </w:tcPr>
          <w:p>
            <w:pPr>
              <w:pStyle w:val="0"/>
              <w:jc w:val="center"/>
            </w:pPr>
            <w:r>
              <w:rPr>
                <w:sz w:val="24"/>
              </w:rPr>
              <w:t xml:space="preserve">S01FA</w:t>
            </w:r>
          </w:p>
        </w:tc>
        <w:tc>
          <w:tcPr>
            <w:tcW w:w="2608" w:type="dxa"/>
          </w:tcPr>
          <w:p>
            <w:pPr>
              <w:pStyle w:val="0"/>
            </w:pPr>
            <w:r>
              <w:rPr>
                <w:sz w:val="24"/>
              </w:rPr>
              <w:t xml:space="preserve">антихолинэргические средства</w:t>
            </w:r>
          </w:p>
        </w:tc>
        <w:tc>
          <w:tcPr>
            <w:tcW w:w="2041" w:type="dxa"/>
          </w:tcPr>
          <w:p>
            <w:pPr>
              <w:pStyle w:val="0"/>
            </w:pPr>
            <w:r>
              <w:rPr>
                <w:sz w:val="24"/>
              </w:rPr>
              <w:t xml:space="preserve">тропикамид</w:t>
            </w:r>
          </w:p>
        </w:tc>
        <w:tc>
          <w:tcPr>
            <w:tcW w:w="2582" w:type="dxa"/>
          </w:tcPr>
          <w:p>
            <w:pPr>
              <w:pStyle w:val="0"/>
            </w:pPr>
            <w:r>
              <w:rPr>
                <w:sz w:val="24"/>
              </w:rPr>
              <w:t xml:space="preserve">капли глазные</w:t>
            </w:r>
          </w:p>
        </w:tc>
      </w:tr>
      <w:tr>
        <w:tc>
          <w:tcPr>
            <w:tcW w:w="833" w:type="dxa"/>
          </w:tcPr>
          <w:p>
            <w:pPr>
              <w:pStyle w:val="0"/>
              <w:jc w:val="center"/>
            </w:pPr>
            <w:r>
              <w:rPr>
                <w:sz w:val="24"/>
              </w:rPr>
              <w:t xml:space="preserve">492</w:t>
            </w:r>
          </w:p>
        </w:tc>
        <w:tc>
          <w:tcPr>
            <w:tcW w:w="992" w:type="dxa"/>
          </w:tcPr>
          <w:p>
            <w:pPr>
              <w:pStyle w:val="0"/>
              <w:jc w:val="center"/>
            </w:pPr>
            <w:r>
              <w:rPr>
                <w:sz w:val="24"/>
              </w:rPr>
              <w:t xml:space="preserve">S01H</w:t>
            </w:r>
          </w:p>
        </w:tc>
        <w:tc>
          <w:tcPr>
            <w:tcW w:w="2608" w:type="dxa"/>
          </w:tcPr>
          <w:p>
            <w:pPr>
              <w:pStyle w:val="0"/>
            </w:pPr>
            <w:r>
              <w:rPr>
                <w:sz w:val="24"/>
              </w:rPr>
              <w:t xml:space="preserve">местные анестетики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493</w:t>
            </w:r>
          </w:p>
        </w:tc>
        <w:tc>
          <w:tcPr>
            <w:tcW w:w="992" w:type="dxa"/>
          </w:tcPr>
          <w:p>
            <w:pPr>
              <w:pStyle w:val="0"/>
              <w:jc w:val="center"/>
            </w:pPr>
            <w:r>
              <w:rPr>
                <w:sz w:val="24"/>
              </w:rPr>
              <w:t xml:space="preserve">S01HA</w:t>
            </w:r>
          </w:p>
        </w:tc>
        <w:tc>
          <w:tcPr>
            <w:tcW w:w="2608" w:type="dxa"/>
          </w:tcPr>
          <w:p>
            <w:pPr>
              <w:pStyle w:val="0"/>
            </w:pPr>
            <w:r>
              <w:rPr>
                <w:sz w:val="24"/>
              </w:rPr>
              <w:t xml:space="preserve">местные анестетики</w:t>
            </w:r>
          </w:p>
        </w:tc>
        <w:tc>
          <w:tcPr>
            <w:tcW w:w="2041" w:type="dxa"/>
          </w:tcPr>
          <w:p>
            <w:pPr>
              <w:pStyle w:val="0"/>
            </w:pPr>
            <w:r>
              <w:rPr>
                <w:sz w:val="24"/>
              </w:rPr>
              <w:t xml:space="preserve">оксибупрокаин</w:t>
            </w:r>
          </w:p>
        </w:tc>
        <w:tc>
          <w:tcPr>
            <w:tcW w:w="2582" w:type="dxa"/>
          </w:tcPr>
          <w:p>
            <w:pPr>
              <w:pStyle w:val="0"/>
            </w:pPr>
            <w:r>
              <w:rPr>
                <w:sz w:val="24"/>
              </w:rPr>
              <w:t xml:space="preserve">капли глазные</w:t>
            </w:r>
          </w:p>
        </w:tc>
      </w:tr>
      <w:tr>
        <w:tc>
          <w:tcPr>
            <w:tcW w:w="833" w:type="dxa"/>
          </w:tcPr>
          <w:p>
            <w:pPr>
              <w:pStyle w:val="0"/>
              <w:jc w:val="center"/>
            </w:pPr>
            <w:r>
              <w:rPr>
                <w:sz w:val="24"/>
              </w:rPr>
              <w:t xml:space="preserve">494</w:t>
            </w:r>
          </w:p>
        </w:tc>
        <w:tc>
          <w:tcPr>
            <w:tcW w:w="992" w:type="dxa"/>
          </w:tcPr>
          <w:p>
            <w:pPr>
              <w:pStyle w:val="0"/>
              <w:jc w:val="center"/>
            </w:pPr>
            <w:r>
              <w:rPr>
                <w:sz w:val="24"/>
              </w:rPr>
              <w:t xml:space="preserve">S01J</w:t>
            </w:r>
          </w:p>
        </w:tc>
        <w:tc>
          <w:tcPr>
            <w:tcW w:w="2608" w:type="dxa"/>
          </w:tcPr>
          <w:p>
            <w:pPr>
              <w:pStyle w:val="0"/>
            </w:pPr>
            <w:r>
              <w:rPr>
                <w:sz w:val="24"/>
              </w:rPr>
              <w:t xml:space="preserve">диагностические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495</w:t>
            </w:r>
          </w:p>
        </w:tc>
        <w:tc>
          <w:tcPr>
            <w:tcW w:w="992" w:type="dxa"/>
          </w:tcPr>
          <w:p>
            <w:pPr>
              <w:pStyle w:val="0"/>
              <w:jc w:val="center"/>
            </w:pPr>
            <w:r>
              <w:rPr>
                <w:sz w:val="24"/>
              </w:rPr>
              <w:t xml:space="preserve">S01JА</w:t>
            </w:r>
          </w:p>
        </w:tc>
        <w:tc>
          <w:tcPr>
            <w:tcW w:w="2608" w:type="dxa"/>
          </w:tcPr>
          <w:p>
            <w:pPr>
              <w:pStyle w:val="0"/>
            </w:pPr>
            <w:r>
              <w:rPr>
                <w:sz w:val="24"/>
              </w:rPr>
              <w:t xml:space="preserve">красящие средства</w:t>
            </w:r>
          </w:p>
        </w:tc>
        <w:tc>
          <w:tcPr>
            <w:tcW w:w="2041" w:type="dxa"/>
          </w:tcPr>
          <w:p>
            <w:pPr>
              <w:pStyle w:val="0"/>
            </w:pPr>
            <w:r>
              <w:rPr>
                <w:sz w:val="24"/>
              </w:rPr>
              <w:t xml:space="preserve">флуоресцеин натрия</w:t>
            </w:r>
          </w:p>
        </w:tc>
        <w:tc>
          <w:tcPr>
            <w:tcW w:w="2582" w:type="dxa"/>
          </w:tcPr>
          <w:p>
            <w:pPr>
              <w:pStyle w:val="0"/>
            </w:pPr>
            <w:r>
              <w:rPr>
                <w:sz w:val="24"/>
              </w:rPr>
              <w:t xml:space="preserve">раствор для внутривенного введения</w:t>
            </w:r>
          </w:p>
        </w:tc>
      </w:tr>
      <w:tr>
        <w:tc>
          <w:tcPr>
            <w:tcW w:w="833" w:type="dxa"/>
          </w:tcPr>
          <w:p>
            <w:pPr>
              <w:pStyle w:val="0"/>
              <w:jc w:val="center"/>
            </w:pPr>
            <w:r>
              <w:rPr>
                <w:sz w:val="24"/>
              </w:rPr>
              <w:t xml:space="preserve">496</w:t>
            </w:r>
          </w:p>
        </w:tc>
        <w:tc>
          <w:tcPr>
            <w:tcW w:w="992" w:type="dxa"/>
          </w:tcPr>
          <w:p>
            <w:pPr>
              <w:pStyle w:val="0"/>
              <w:jc w:val="center"/>
            </w:pPr>
            <w:r>
              <w:rPr>
                <w:sz w:val="24"/>
              </w:rPr>
              <w:t xml:space="preserve">S01K</w:t>
            </w:r>
          </w:p>
        </w:tc>
        <w:tc>
          <w:tcPr>
            <w:tcW w:w="2608" w:type="dxa"/>
          </w:tcPr>
          <w:p>
            <w:pPr>
              <w:pStyle w:val="0"/>
            </w:pPr>
            <w:r>
              <w:rPr>
                <w:sz w:val="24"/>
              </w:rPr>
              <w:t xml:space="preserve">препараты, используемые при хирургических вмешательствах в офтальмологии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497</w:t>
            </w:r>
          </w:p>
        </w:tc>
        <w:tc>
          <w:tcPr>
            <w:tcW w:w="992" w:type="dxa"/>
          </w:tcPr>
          <w:p>
            <w:pPr>
              <w:pStyle w:val="0"/>
              <w:jc w:val="center"/>
            </w:pPr>
            <w:r>
              <w:rPr>
                <w:sz w:val="24"/>
              </w:rPr>
              <w:t xml:space="preserve">S01KA</w:t>
            </w:r>
          </w:p>
        </w:tc>
        <w:tc>
          <w:tcPr>
            <w:tcW w:w="2608" w:type="dxa"/>
          </w:tcPr>
          <w:p>
            <w:pPr>
              <w:pStyle w:val="0"/>
            </w:pPr>
            <w:r>
              <w:rPr>
                <w:sz w:val="24"/>
              </w:rPr>
              <w:t xml:space="preserve">вязкоэластичные соединения</w:t>
            </w:r>
          </w:p>
        </w:tc>
        <w:tc>
          <w:tcPr>
            <w:tcW w:w="2041" w:type="dxa"/>
          </w:tcPr>
          <w:p>
            <w:pPr>
              <w:pStyle w:val="0"/>
            </w:pPr>
            <w:r>
              <w:rPr>
                <w:sz w:val="24"/>
              </w:rPr>
              <w:t xml:space="preserve">гипромеллоза</w:t>
            </w:r>
          </w:p>
        </w:tc>
        <w:tc>
          <w:tcPr>
            <w:tcW w:w="2582" w:type="dxa"/>
          </w:tcPr>
          <w:p>
            <w:pPr>
              <w:pStyle w:val="0"/>
            </w:pPr>
            <w:r>
              <w:rPr>
                <w:sz w:val="24"/>
              </w:rPr>
              <w:t xml:space="preserve">капли глазные</w:t>
            </w:r>
          </w:p>
        </w:tc>
      </w:tr>
      <w:tr>
        <w:tc>
          <w:tcPr>
            <w:tcW w:w="833" w:type="dxa"/>
          </w:tcPr>
          <w:p>
            <w:pPr>
              <w:pStyle w:val="0"/>
              <w:jc w:val="center"/>
            </w:pPr>
            <w:r>
              <w:rPr>
                <w:sz w:val="24"/>
              </w:rPr>
              <w:t xml:space="preserve">498</w:t>
            </w:r>
          </w:p>
        </w:tc>
        <w:tc>
          <w:tcPr>
            <w:tcW w:w="992" w:type="dxa"/>
          </w:tcPr>
          <w:p>
            <w:pPr>
              <w:pStyle w:val="0"/>
              <w:jc w:val="center"/>
            </w:pPr>
            <w:r>
              <w:rPr>
                <w:sz w:val="24"/>
              </w:rPr>
              <w:t xml:space="preserve">S01L</w:t>
            </w:r>
          </w:p>
        </w:tc>
        <w:tc>
          <w:tcPr>
            <w:tcW w:w="2608" w:type="dxa"/>
          </w:tcPr>
          <w:p>
            <w:pPr>
              <w:pStyle w:val="0"/>
            </w:pPr>
            <w:r>
              <w:rPr>
                <w:sz w:val="24"/>
              </w:rPr>
              <w:t xml:space="preserve">средства, применяемые при заболеваниях сосудистой оболочки глаза</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499</w:t>
            </w:r>
          </w:p>
        </w:tc>
        <w:tc>
          <w:tcPr>
            <w:tcW w:w="992" w:type="dxa"/>
            <w:vMerge w:val="restart"/>
          </w:tcPr>
          <w:p>
            <w:pPr>
              <w:pStyle w:val="0"/>
              <w:jc w:val="center"/>
            </w:pPr>
            <w:r>
              <w:rPr>
                <w:sz w:val="24"/>
              </w:rPr>
              <w:t xml:space="preserve">S01LA</w:t>
            </w:r>
          </w:p>
        </w:tc>
        <w:tc>
          <w:tcPr>
            <w:tcW w:w="2608" w:type="dxa"/>
            <w:vMerge w:val="restart"/>
          </w:tcPr>
          <w:p>
            <w:pPr>
              <w:pStyle w:val="0"/>
            </w:pPr>
            <w:r>
              <w:rPr>
                <w:sz w:val="24"/>
              </w:rPr>
              <w:t xml:space="preserve">средства, препятствующие новообразованию сосудов</w:t>
            </w:r>
          </w:p>
        </w:tc>
        <w:tc>
          <w:tcPr>
            <w:tcW w:w="2041" w:type="dxa"/>
          </w:tcPr>
          <w:p>
            <w:pPr>
              <w:pStyle w:val="0"/>
            </w:pPr>
            <w:r>
              <w:rPr>
                <w:sz w:val="24"/>
              </w:rPr>
              <w:t xml:space="preserve">ранибизумаб</w:t>
            </w:r>
          </w:p>
        </w:tc>
        <w:tc>
          <w:tcPr>
            <w:tcW w:w="2582" w:type="dxa"/>
          </w:tcPr>
          <w:p>
            <w:pPr>
              <w:pStyle w:val="0"/>
            </w:pPr>
            <w:r>
              <w:rPr>
                <w:sz w:val="24"/>
              </w:rPr>
              <w:t xml:space="preserve">раствор для внутриглазного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бролуцизумаб</w:t>
            </w:r>
          </w:p>
        </w:tc>
        <w:tc>
          <w:tcPr>
            <w:tcW w:w="2582" w:type="dxa"/>
          </w:tcPr>
          <w:p>
            <w:pPr>
              <w:pStyle w:val="0"/>
            </w:pPr>
            <w:r>
              <w:rPr>
                <w:sz w:val="24"/>
              </w:rPr>
              <w:t xml:space="preserve">раствор для внутриглазного введения</w:t>
            </w:r>
          </w:p>
        </w:tc>
      </w:tr>
      <w:tr>
        <w:tc>
          <w:tcPr>
            <w:tcW w:w="833" w:type="dxa"/>
          </w:tcPr>
          <w:p>
            <w:pPr>
              <w:pStyle w:val="0"/>
              <w:jc w:val="center"/>
            </w:pPr>
            <w:r>
              <w:rPr>
                <w:sz w:val="24"/>
              </w:rPr>
              <w:t xml:space="preserve">500</w:t>
            </w:r>
          </w:p>
        </w:tc>
        <w:tc>
          <w:tcPr>
            <w:tcW w:w="992" w:type="dxa"/>
          </w:tcPr>
          <w:p>
            <w:pPr>
              <w:pStyle w:val="0"/>
              <w:jc w:val="center"/>
            </w:pPr>
            <w:r>
              <w:rPr>
                <w:sz w:val="24"/>
              </w:rPr>
              <w:t xml:space="preserve">S02</w:t>
            </w:r>
          </w:p>
        </w:tc>
        <w:tc>
          <w:tcPr>
            <w:tcW w:w="2608" w:type="dxa"/>
          </w:tcPr>
          <w:p>
            <w:pPr>
              <w:pStyle w:val="0"/>
            </w:pPr>
            <w:r>
              <w:rPr>
                <w:sz w:val="24"/>
              </w:rPr>
              <w:t xml:space="preserve">препараты для лечения заболеваний уха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501</w:t>
            </w:r>
          </w:p>
        </w:tc>
        <w:tc>
          <w:tcPr>
            <w:tcW w:w="992" w:type="dxa"/>
          </w:tcPr>
          <w:p>
            <w:pPr>
              <w:pStyle w:val="0"/>
              <w:jc w:val="center"/>
            </w:pPr>
            <w:r>
              <w:rPr>
                <w:sz w:val="24"/>
              </w:rPr>
              <w:t xml:space="preserve">S02A</w:t>
            </w:r>
          </w:p>
        </w:tc>
        <w:tc>
          <w:tcPr>
            <w:tcW w:w="2608" w:type="dxa"/>
          </w:tcPr>
          <w:p>
            <w:pPr>
              <w:pStyle w:val="0"/>
            </w:pPr>
            <w:r>
              <w:rPr>
                <w:sz w:val="24"/>
              </w:rPr>
              <w:t xml:space="preserve">противомикробные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502</w:t>
            </w:r>
          </w:p>
        </w:tc>
        <w:tc>
          <w:tcPr>
            <w:tcW w:w="992" w:type="dxa"/>
          </w:tcPr>
          <w:p>
            <w:pPr>
              <w:pStyle w:val="0"/>
              <w:jc w:val="center"/>
            </w:pPr>
            <w:r>
              <w:rPr>
                <w:sz w:val="24"/>
              </w:rPr>
              <w:t xml:space="preserve">S02AA</w:t>
            </w:r>
          </w:p>
        </w:tc>
        <w:tc>
          <w:tcPr>
            <w:tcW w:w="2608" w:type="dxa"/>
          </w:tcPr>
          <w:p>
            <w:pPr>
              <w:pStyle w:val="0"/>
            </w:pPr>
            <w:r>
              <w:rPr>
                <w:sz w:val="24"/>
              </w:rPr>
              <w:t xml:space="preserve">противомикробные препараты</w:t>
            </w:r>
          </w:p>
        </w:tc>
        <w:tc>
          <w:tcPr>
            <w:tcW w:w="2041" w:type="dxa"/>
          </w:tcPr>
          <w:p>
            <w:pPr>
              <w:pStyle w:val="0"/>
            </w:pPr>
            <w:r>
              <w:rPr>
                <w:sz w:val="24"/>
              </w:rPr>
              <w:t xml:space="preserve">рифамицин</w:t>
            </w:r>
          </w:p>
        </w:tc>
        <w:tc>
          <w:tcPr>
            <w:tcW w:w="2582" w:type="dxa"/>
          </w:tcPr>
          <w:p>
            <w:pPr>
              <w:pStyle w:val="0"/>
            </w:pPr>
            <w:r>
              <w:rPr>
                <w:sz w:val="24"/>
              </w:rPr>
              <w:t xml:space="preserve">капли ушные</w:t>
            </w:r>
          </w:p>
        </w:tc>
      </w:tr>
      <w:tr>
        <w:tc>
          <w:tcPr>
            <w:tcW w:w="833" w:type="dxa"/>
          </w:tcPr>
          <w:p>
            <w:pPr>
              <w:pStyle w:val="0"/>
              <w:jc w:val="center"/>
            </w:pPr>
            <w:r>
              <w:rPr>
                <w:sz w:val="24"/>
              </w:rPr>
              <w:t xml:space="preserve">503</w:t>
            </w:r>
          </w:p>
        </w:tc>
        <w:tc>
          <w:tcPr>
            <w:tcW w:w="992" w:type="dxa"/>
          </w:tcPr>
          <w:p>
            <w:pPr>
              <w:pStyle w:val="0"/>
              <w:jc w:val="center"/>
            </w:pPr>
            <w:r>
              <w:rPr>
                <w:sz w:val="24"/>
              </w:rPr>
              <w:t xml:space="preserve">V</w:t>
            </w:r>
          </w:p>
        </w:tc>
        <w:tc>
          <w:tcPr>
            <w:tcW w:w="2608" w:type="dxa"/>
          </w:tcPr>
          <w:p>
            <w:pPr>
              <w:pStyle w:val="0"/>
            </w:pPr>
            <w:r>
              <w:rPr>
                <w:sz w:val="24"/>
              </w:rPr>
              <w:t xml:space="preserve">прочие препараты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504</w:t>
            </w:r>
          </w:p>
        </w:tc>
        <w:tc>
          <w:tcPr>
            <w:tcW w:w="992" w:type="dxa"/>
          </w:tcPr>
          <w:p>
            <w:pPr>
              <w:pStyle w:val="0"/>
              <w:jc w:val="center"/>
            </w:pPr>
            <w:r>
              <w:rPr>
                <w:sz w:val="24"/>
              </w:rPr>
              <w:t xml:space="preserve">V01</w:t>
            </w:r>
          </w:p>
        </w:tc>
        <w:tc>
          <w:tcPr>
            <w:tcW w:w="2608" w:type="dxa"/>
          </w:tcPr>
          <w:p>
            <w:pPr>
              <w:pStyle w:val="0"/>
            </w:pPr>
            <w:r>
              <w:rPr>
                <w:sz w:val="24"/>
              </w:rPr>
              <w:t xml:space="preserve">аллергены</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505</w:t>
            </w:r>
          </w:p>
        </w:tc>
        <w:tc>
          <w:tcPr>
            <w:tcW w:w="992" w:type="dxa"/>
          </w:tcPr>
          <w:p>
            <w:pPr>
              <w:pStyle w:val="0"/>
              <w:jc w:val="center"/>
            </w:pPr>
            <w:r>
              <w:rPr>
                <w:sz w:val="24"/>
              </w:rPr>
              <w:t xml:space="preserve">V01А</w:t>
            </w:r>
          </w:p>
        </w:tc>
        <w:tc>
          <w:tcPr>
            <w:tcW w:w="2608" w:type="dxa"/>
          </w:tcPr>
          <w:p>
            <w:pPr>
              <w:pStyle w:val="0"/>
            </w:pPr>
            <w:r>
              <w:rPr>
                <w:sz w:val="24"/>
              </w:rPr>
              <w:t xml:space="preserve">аллергены</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506</w:t>
            </w:r>
          </w:p>
        </w:tc>
        <w:tc>
          <w:tcPr>
            <w:tcW w:w="992" w:type="dxa"/>
            <w:vMerge w:val="restart"/>
          </w:tcPr>
          <w:p>
            <w:pPr>
              <w:pStyle w:val="0"/>
              <w:jc w:val="center"/>
            </w:pPr>
            <w:r>
              <w:rPr>
                <w:sz w:val="24"/>
              </w:rPr>
              <w:t xml:space="preserve">V01АА</w:t>
            </w:r>
          </w:p>
        </w:tc>
        <w:tc>
          <w:tcPr>
            <w:tcW w:w="2608" w:type="dxa"/>
            <w:vMerge w:val="restart"/>
          </w:tcPr>
          <w:p>
            <w:pPr>
              <w:pStyle w:val="0"/>
            </w:pPr>
            <w:r>
              <w:rPr>
                <w:sz w:val="24"/>
              </w:rPr>
              <w:t xml:space="preserve">аллергенов экстракт</w:t>
            </w:r>
          </w:p>
        </w:tc>
        <w:tc>
          <w:tcPr>
            <w:tcW w:w="2041" w:type="dxa"/>
          </w:tcPr>
          <w:p>
            <w:pPr>
              <w:pStyle w:val="0"/>
            </w:pPr>
            <w:r>
              <w:rPr>
                <w:sz w:val="24"/>
              </w:rPr>
              <w:t xml:space="preserve">аллергены бактерий</w:t>
            </w:r>
          </w:p>
        </w:tc>
        <w:tc>
          <w:tcPr>
            <w:tcW w:w="2582" w:type="dxa"/>
          </w:tcPr>
          <w:p>
            <w:pPr>
              <w:pStyle w:val="0"/>
            </w:pPr>
            <w:r>
              <w:rPr>
                <w:sz w:val="24"/>
              </w:rPr>
              <w:t xml:space="preserve">раствор для внутрикожного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аллерген бактерий (туберкулезный рекомбинантный)</w:t>
            </w:r>
          </w:p>
        </w:tc>
        <w:tc>
          <w:tcPr>
            <w:tcW w:w="2582" w:type="dxa"/>
          </w:tcPr>
          <w:p>
            <w:pPr>
              <w:pStyle w:val="0"/>
            </w:pPr>
            <w:r>
              <w:rPr>
                <w:sz w:val="24"/>
              </w:rPr>
              <w:t xml:space="preserve">раствор для внутрикожного введения</w:t>
            </w:r>
          </w:p>
        </w:tc>
      </w:tr>
      <w:tr>
        <w:tc>
          <w:tcPr>
            <w:tcW w:w="833" w:type="dxa"/>
          </w:tcPr>
          <w:p>
            <w:pPr>
              <w:pStyle w:val="0"/>
              <w:jc w:val="center"/>
            </w:pPr>
            <w:r>
              <w:rPr>
                <w:sz w:val="24"/>
              </w:rPr>
              <w:t xml:space="preserve">507</w:t>
            </w:r>
          </w:p>
        </w:tc>
        <w:tc>
          <w:tcPr>
            <w:tcW w:w="992" w:type="dxa"/>
          </w:tcPr>
          <w:p>
            <w:pPr>
              <w:pStyle w:val="0"/>
              <w:jc w:val="center"/>
            </w:pPr>
            <w:r>
              <w:rPr>
                <w:sz w:val="24"/>
              </w:rPr>
              <w:t xml:space="preserve">V03</w:t>
            </w:r>
          </w:p>
        </w:tc>
        <w:tc>
          <w:tcPr>
            <w:tcW w:w="2608" w:type="dxa"/>
          </w:tcPr>
          <w:p>
            <w:pPr>
              <w:pStyle w:val="0"/>
            </w:pPr>
            <w:r>
              <w:rPr>
                <w:sz w:val="24"/>
              </w:rPr>
              <w:t xml:space="preserve">другие лечебные средства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508</w:t>
            </w:r>
          </w:p>
        </w:tc>
        <w:tc>
          <w:tcPr>
            <w:tcW w:w="992" w:type="dxa"/>
          </w:tcPr>
          <w:p>
            <w:pPr>
              <w:pStyle w:val="0"/>
              <w:jc w:val="center"/>
            </w:pPr>
            <w:r>
              <w:rPr>
                <w:sz w:val="24"/>
              </w:rPr>
              <w:t xml:space="preserve">V03A</w:t>
            </w:r>
          </w:p>
        </w:tc>
        <w:tc>
          <w:tcPr>
            <w:tcW w:w="2608" w:type="dxa"/>
          </w:tcPr>
          <w:p>
            <w:pPr>
              <w:pStyle w:val="0"/>
            </w:pPr>
            <w:r>
              <w:rPr>
                <w:sz w:val="24"/>
              </w:rPr>
              <w:t xml:space="preserve">другие лечебные средства</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509</w:t>
            </w:r>
          </w:p>
        </w:tc>
        <w:tc>
          <w:tcPr>
            <w:tcW w:w="992" w:type="dxa"/>
            <w:vMerge w:val="restart"/>
          </w:tcPr>
          <w:p>
            <w:pPr>
              <w:pStyle w:val="0"/>
              <w:jc w:val="center"/>
            </w:pPr>
            <w:r>
              <w:rPr>
                <w:sz w:val="24"/>
              </w:rPr>
              <w:t xml:space="preserve">V03AB</w:t>
            </w:r>
          </w:p>
        </w:tc>
        <w:tc>
          <w:tcPr>
            <w:tcW w:w="2608" w:type="dxa"/>
            <w:vMerge w:val="restart"/>
          </w:tcPr>
          <w:p>
            <w:pPr>
              <w:pStyle w:val="0"/>
            </w:pPr>
            <w:r>
              <w:rPr>
                <w:sz w:val="24"/>
              </w:rPr>
              <w:t xml:space="preserve">антидоты</w:t>
            </w:r>
          </w:p>
        </w:tc>
        <w:tc>
          <w:tcPr>
            <w:tcW w:w="2041" w:type="dxa"/>
          </w:tcPr>
          <w:p>
            <w:pPr>
              <w:pStyle w:val="0"/>
            </w:pPr>
            <w:r>
              <w:rPr>
                <w:sz w:val="24"/>
              </w:rPr>
              <w:t xml:space="preserve">калий-железо гексацианоферрат</w:t>
            </w:r>
          </w:p>
        </w:tc>
        <w:tc>
          <w:tcPr>
            <w:tcW w:w="2582" w:type="dxa"/>
          </w:tcPr>
          <w:p>
            <w:pPr>
              <w:pStyle w:val="0"/>
            </w:pPr>
            <w:r>
              <w:rPr>
                <w:sz w:val="24"/>
              </w:rPr>
              <w:t xml:space="preserve">таблетки</w:t>
            </w:r>
          </w:p>
        </w:tc>
      </w:tr>
      <w:tr>
        <w:tc>
          <w:tcPr>
            <w:vMerge w:val="continue"/>
          </w:tcPr>
          <w:p/>
        </w:tc>
        <w:tc>
          <w:tcPr>
            <w:vMerge w:val="continue"/>
          </w:tcPr>
          <w:p/>
        </w:tc>
        <w:tc>
          <w:tcPr>
            <w:vMerge w:val="continue"/>
          </w:tcPr>
          <w:p/>
        </w:tc>
        <w:tc>
          <w:tcPr>
            <w:tcW w:w="2041" w:type="dxa"/>
          </w:tcPr>
          <w:p>
            <w:pPr>
              <w:pStyle w:val="0"/>
            </w:pPr>
            <w:r>
              <w:rPr>
                <w:sz w:val="24"/>
              </w:rPr>
              <w:t xml:space="preserve">димеркаптопропан - сульфонат натрия</w:t>
            </w:r>
          </w:p>
        </w:tc>
        <w:tc>
          <w:tcPr>
            <w:tcW w:w="2582" w:type="dxa"/>
          </w:tcPr>
          <w:p>
            <w:pPr>
              <w:pStyle w:val="0"/>
            </w:pPr>
            <w:r>
              <w:rPr>
                <w:sz w:val="24"/>
              </w:rPr>
              <w:t xml:space="preserve">раствор для внутримышечного и подкожного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налоксон</w:t>
            </w:r>
          </w:p>
        </w:tc>
        <w:tc>
          <w:tcPr>
            <w:tcW w:w="2582"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цинка бисвинилимидазола диацетат</w:t>
            </w:r>
          </w:p>
        </w:tc>
        <w:tc>
          <w:tcPr>
            <w:tcW w:w="2582" w:type="dxa"/>
          </w:tcPr>
          <w:p>
            <w:pPr>
              <w:pStyle w:val="0"/>
            </w:pPr>
            <w:r>
              <w:rPr>
                <w:sz w:val="24"/>
              </w:rPr>
              <w:t xml:space="preserve">раствор для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кальция тринатрия пентетат</w:t>
            </w:r>
          </w:p>
        </w:tc>
        <w:tc>
          <w:tcPr>
            <w:tcW w:w="2582" w:type="dxa"/>
          </w:tcPr>
          <w:p>
            <w:pPr>
              <w:pStyle w:val="0"/>
            </w:pPr>
            <w:r>
              <w:rPr>
                <w:sz w:val="24"/>
              </w:rPr>
              <w:t xml:space="preserve">лиофилизат для приготовления раствора для внутривенного введения; раствор для внутривенного введения и ингаляций</w:t>
            </w:r>
          </w:p>
        </w:tc>
      </w:tr>
      <w:tr>
        <w:tc>
          <w:tcPr>
            <w:vMerge w:val="continue"/>
          </w:tcPr>
          <w:p/>
        </w:tc>
        <w:tc>
          <w:tcPr>
            <w:vMerge w:val="continue"/>
          </w:tcPr>
          <w:p/>
        </w:tc>
        <w:tc>
          <w:tcPr>
            <w:vMerge w:val="continue"/>
          </w:tcPr>
          <w:p/>
        </w:tc>
        <w:tc>
          <w:tcPr>
            <w:tcW w:w="2041" w:type="dxa"/>
          </w:tcPr>
          <w:p>
            <w:pPr>
              <w:pStyle w:val="0"/>
            </w:pPr>
            <w:r>
              <w:rPr>
                <w:sz w:val="24"/>
              </w:rPr>
              <w:t xml:space="preserve">карбоксим</w:t>
            </w:r>
          </w:p>
        </w:tc>
        <w:tc>
          <w:tcPr>
            <w:tcW w:w="2582" w:type="dxa"/>
          </w:tcPr>
          <w:p>
            <w:pPr>
              <w:pStyle w:val="0"/>
            </w:pPr>
            <w:r>
              <w:rPr>
                <w:sz w:val="24"/>
              </w:rPr>
              <w:t xml:space="preserve">раствор для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натрия тиосульфат</w:t>
            </w:r>
          </w:p>
        </w:tc>
        <w:tc>
          <w:tcPr>
            <w:tcW w:w="2582"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протамина сульфат</w:t>
            </w:r>
          </w:p>
        </w:tc>
        <w:tc>
          <w:tcPr>
            <w:tcW w:w="2582" w:type="dxa"/>
          </w:tcPr>
          <w:p>
            <w:pPr>
              <w:pStyle w:val="0"/>
            </w:pPr>
            <w:r>
              <w:rPr>
                <w:sz w:val="24"/>
              </w:rPr>
              <w:t xml:space="preserve">раствор для внутривенного введения; раствор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сугаммадекс</w:t>
            </w:r>
          </w:p>
        </w:tc>
        <w:tc>
          <w:tcPr>
            <w:tcW w:w="2582" w:type="dxa"/>
          </w:tcPr>
          <w:p>
            <w:pPr>
              <w:pStyle w:val="0"/>
            </w:pPr>
            <w:r>
              <w:rPr>
                <w:sz w:val="24"/>
              </w:rPr>
              <w:t xml:space="preserve">раствор для внутривенного введения</w:t>
            </w:r>
          </w:p>
        </w:tc>
      </w:tr>
      <w:tr>
        <w:tc>
          <w:tcPr>
            <w:tcW w:w="833" w:type="dxa"/>
          </w:tcPr>
          <w:p>
            <w:pPr>
              <w:pStyle w:val="0"/>
              <w:jc w:val="center"/>
            </w:pPr>
            <w:r>
              <w:rPr>
                <w:sz w:val="24"/>
              </w:rPr>
              <w:t xml:space="preserve">510</w:t>
            </w:r>
          </w:p>
        </w:tc>
        <w:tc>
          <w:tcPr>
            <w:tcW w:w="992" w:type="dxa"/>
          </w:tcPr>
          <w:p>
            <w:pPr>
              <w:pStyle w:val="0"/>
              <w:jc w:val="center"/>
            </w:pPr>
            <w:r>
              <w:rPr>
                <w:sz w:val="24"/>
              </w:rPr>
              <w:t xml:space="preserve">V03AC</w:t>
            </w:r>
          </w:p>
        </w:tc>
        <w:tc>
          <w:tcPr>
            <w:tcW w:w="2608" w:type="dxa"/>
          </w:tcPr>
          <w:p>
            <w:pPr>
              <w:pStyle w:val="0"/>
            </w:pPr>
            <w:r>
              <w:rPr>
                <w:sz w:val="24"/>
              </w:rPr>
              <w:t xml:space="preserve">железосвязывающие препараты</w:t>
            </w:r>
          </w:p>
        </w:tc>
        <w:tc>
          <w:tcPr>
            <w:tcW w:w="2041" w:type="dxa"/>
          </w:tcPr>
          <w:p>
            <w:pPr>
              <w:pStyle w:val="0"/>
            </w:pPr>
            <w:r>
              <w:rPr>
                <w:sz w:val="24"/>
              </w:rPr>
              <w:t xml:space="preserve">деферазирокс</w:t>
            </w:r>
          </w:p>
        </w:tc>
        <w:tc>
          <w:tcPr>
            <w:tcW w:w="2582" w:type="dxa"/>
          </w:tcPr>
          <w:p>
            <w:pPr>
              <w:pStyle w:val="0"/>
            </w:pPr>
            <w:r>
              <w:rPr>
                <w:sz w:val="24"/>
              </w:rPr>
              <w:t xml:space="preserve">таблетки диспергируемые; таблетки, покрытые пленочной оболочкой</w:t>
            </w:r>
          </w:p>
        </w:tc>
      </w:tr>
      <w:tr>
        <w:tc>
          <w:tcPr>
            <w:tcW w:w="833" w:type="dxa"/>
            <w:vMerge w:val="restart"/>
          </w:tcPr>
          <w:p>
            <w:pPr>
              <w:pStyle w:val="0"/>
              <w:jc w:val="center"/>
            </w:pPr>
            <w:r>
              <w:rPr>
                <w:sz w:val="24"/>
              </w:rPr>
              <w:t xml:space="preserve">511</w:t>
            </w:r>
          </w:p>
        </w:tc>
        <w:tc>
          <w:tcPr>
            <w:tcW w:w="992" w:type="dxa"/>
            <w:vMerge w:val="restart"/>
          </w:tcPr>
          <w:p>
            <w:pPr>
              <w:pStyle w:val="0"/>
              <w:jc w:val="center"/>
            </w:pPr>
            <w:r>
              <w:rPr>
                <w:sz w:val="24"/>
              </w:rPr>
              <w:t xml:space="preserve">V03AE</w:t>
            </w:r>
          </w:p>
        </w:tc>
        <w:tc>
          <w:tcPr>
            <w:tcW w:w="2608" w:type="dxa"/>
            <w:vMerge w:val="restart"/>
          </w:tcPr>
          <w:p>
            <w:pPr>
              <w:pStyle w:val="0"/>
            </w:pPr>
            <w:r>
              <w:rPr>
                <w:sz w:val="24"/>
              </w:rPr>
              <w:t xml:space="preserve">препараты для лечения гиперкалиемии и гиперфосфатемии</w:t>
            </w:r>
          </w:p>
        </w:tc>
        <w:tc>
          <w:tcPr>
            <w:tcW w:w="2041" w:type="dxa"/>
          </w:tcPr>
          <w:p>
            <w:pPr>
              <w:pStyle w:val="0"/>
            </w:pPr>
            <w:r>
              <w:rPr>
                <w:sz w:val="24"/>
              </w:rPr>
              <w:t xml:space="preserve">севеламер</w:t>
            </w:r>
          </w:p>
        </w:tc>
        <w:tc>
          <w:tcPr>
            <w:tcW w:w="2582"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2041" w:type="dxa"/>
          </w:tcPr>
          <w:p>
            <w:pPr>
              <w:pStyle w:val="0"/>
            </w:pPr>
            <w:r>
              <w:rPr>
                <w:sz w:val="24"/>
              </w:rPr>
              <w:t xml:space="preserve">кальция полистиролсульфонат</w:t>
            </w:r>
          </w:p>
        </w:tc>
        <w:tc>
          <w:tcPr>
            <w:tcW w:w="2582" w:type="dxa"/>
          </w:tcPr>
          <w:p>
            <w:pPr>
              <w:pStyle w:val="0"/>
            </w:pPr>
            <w:r>
              <w:rPr>
                <w:sz w:val="24"/>
              </w:rPr>
              <w:t xml:space="preserve">порошок для приготовления суспензии для приема внутрь</w:t>
            </w:r>
          </w:p>
        </w:tc>
      </w:tr>
      <w:tr>
        <w:tc>
          <w:tcPr>
            <w:vMerge w:val="continue"/>
          </w:tcPr>
          <w:p/>
        </w:tc>
        <w:tc>
          <w:tcPr>
            <w:vMerge w:val="continue"/>
          </w:tcPr>
          <w:p/>
        </w:tc>
        <w:tc>
          <w:tcPr>
            <w:vMerge w:val="continue"/>
          </w:tcPr>
          <w:p/>
        </w:tc>
        <w:tc>
          <w:tcPr>
            <w:tcW w:w="2041" w:type="dxa"/>
          </w:tcPr>
          <w:p>
            <w:pPr>
              <w:pStyle w:val="0"/>
            </w:pPr>
            <w:r>
              <w:rPr>
                <w:sz w:val="24"/>
              </w:rPr>
              <w:t xml:space="preserve">комплекс - железа (III) оксигидроксида, сахарозы и крахмала</w:t>
            </w:r>
          </w:p>
        </w:tc>
        <w:tc>
          <w:tcPr>
            <w:tcW w:w="2582" w:type="dxa"/>
          </w:tcPr>
          <w:p>
            <w:pPr>
              <w:pStyle w:val="0"/>
            </w:pPr>
            <w:r>
              <w:rPr>
                <w:sz w:val="24"/>
              </w:rPr>
              <w:t xml:space="preserve">таблетки жевательные</w:t>
            </w:r>
          </w:p>
        </w:tc>
      </w:tr>
      <w:tr>
        <w:tc>
          <w:tcPr>
            <w:tcW w:w="833" w:type="dxa"/>
            <w:vMerge w:val="restart"/>
          </w:tcPr>
          <w:p>
            <w:pPr>
              <w:pStyle w:val="0"/>
              <w:jc w:val="center"/>
            </w:pPr>
            <w:r>
              <w:rPr>
                <w:sz w:val="24"/>
              </w:rPr>
              <w:t xml:space="preserve">512</w:t>
            </w:r>
          </w:p>
        </w:tc>
        <w:tc>
          <w:tcPr>
            <w:tcW w:w="992" w:type="dxa"/>
            <w:vMerge w:val="restart"/>
          </w:tcPr>
          <w:p>
            <w:pPr>
              <w:pStyle w:val="0"/>
              <w:jc w:val="center"/>
            </w:pPr>
            <w:r>
              <w:rPr>
                <w:sz w:val="24"/>
              </w:rPr>
              <w:t xml:space="preserve">V03AF</w:t>
            </w:r>
          </w:p>
        </w:tc>
        <w:tc>
          <w:tcPr>
            <w:tcW w:w="2608" w:type="dxa"/>
            <w:vMerge w:val="restart"/>
          </w:tcPr>
          <w:p>
            <w:pPr>
              <w:pStyle w:val="0"/>
            </w:pPr>
            <w:r>
              <w:rPr>
                <w:sz w:val="24"/>
              </w:rPr>
              <w:t xml:space="preserve">дезинтоксикационные препараты для противоопухолевой терапии</w:t>
            </w:r>
          </w:p>
        </w:tc>
        <w:tc>
          <w:tcPr>
            <w:tcW w:w="2041" w:type="dxa"/>
          </w:tcPr>
          <w:p>
            <w:pPr>
              <w:pStyle w:val="0"/>
            </w:pPr>
            <w:r>
              <w:rPr>
                <w:sz w:val="24"/>
              </w:rPr>
              <w:t xml:space="preserve">кальция фолинат</w:t>
            </w:r>
          </w:p>
        </w:tc>
        <w:tc>
          <w:tcPr>
            <w:tcW w:w="2582" w:type="dxa"/>
          </w:tcPr>
          <w:p>
            <w:pPr>
              <w:pStyle w:val="0"/>
            </w:pPr>
            <w:r>
              <w:rPr>
                <w:sz w:val="24"/>
              </w:rPr>
              <w:t xml:space="preserve">лиофилизат для приготовления раствора для внутривенного и внутримышечного введения; раствор для внутривенного и внутримышечного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месна</w:t>
            </w:r>
          </w:p>
        </w:tc>
        <w:tc>
          <w:tcPr>
            <w:tcW w:w="2582" w:type="dxa"/>
          </w:tcPr>
          <w:p>
            <w:pPr>
              <w:pStyle w:val="0"/>
            </w:pPr>
            <w:r>
              <w:rPr>
                <w:sz w:val="24"/>
              </w:rPr>
              <w:t xml:space="preserve">раствор для внутривенного введения</w:t>
            </w:r>
          </w:p>
        </w:tc>
      </w:tr>
      <w:tr>
        <w:tc>
          <w:tcPr>
            <w:tcW w:w="833" w:type="dxa"/>
          </w:tcPr>
          <w:p>
            <w:pPr>
              <w:pStyle w:val="0"/>
              <w:jc w:val="center"/>
            </w:pPr>
            <w:r>
              <w:rPr>
                <w:sz w:val="24"/>
              </w:rPr>
              <w:t xml:space="preserve">513</w:t>
            </w:r>
          </w:p>
        </w:tc>
        <w:tc>
          <w:tcPr>
            <w:tcW w:w="992" w:type="dxa"/>
          </w:tcPr>
          <w:p>
            <w:pPr>
              <w:pStyle w:val="0"/>
              <w:jc w:val="center"/>
            </w:pPr>
            <w:r>
              <w:rPr>
                <w:sz w:val="24"/>
              </w:rPr>
              <w:t xml:space="preserve">V03AX</w:t>
            </w:r>
          </w:p>
        </w:tc>
        <w:tc>
          <w:tcPr>
            <w:tcW w:w="2608" w:type="dxa"/>
          </w:tcPr>
          <w:p>
            <w:pPr>
              <w:pStyle w:val="0"/>
            </w:pPr>
            <w:r>
              <w:rPr>
                <w:sz w:val="24"/>
              </w:rPr>
              <w:t xml:space="preserve">прочие лечебные средства</w:t>
            </w:r>
          </w:p>
        </w:tc>
        <w:tc>
          <w:tcPr>
            <w:tcW w:w="2041" w:type="dxa"/>
          </w:tcPr>
          <w:p>
            <w:pPr>
              <w:pStyle w:val="0"/>
            </w:pPr>
            <w:r>
              <w:rPr>
                <w:sz w:val="24"/>
              </w:rPr>
              <w:t xml:space="preserve">дезоксирибонуклеиновая кислота плазмидная (сверхскрученная кольцевая двуцепочечная)</w:t>
            </w:r>
          </w:p>
        </w:tc>
        <w:tc>
          <w:tcPr>
            <w:tcW w:w="2582" w:type="dxa"/>
          </w:tcPr>
          <w:p>
            <w:pPr>
              <w:pStyle w:val="0"/>
            </w:pPr>
            <w:r>
              <w:rPr>
                <w:sz w:val="24"/>
              </w:rPr>
              <w:t xml:space="preserve">лиофилизат для приготовления раствора для внутримышечного введения</w:t>
            </w:r>
          </w:p>
        </w:tc>
      </w:tr>
      <w:tr>
        <w:tc>
          <w:tcPr>
            <w:tcW w:w="833" w:type="dxa"/>
          </w:tcPr>
          <w:p>
            <w:pPr>
              <w:pStyle w:val="0"/>
              <w:jc w:val="center"/>
            </w:pPr>
            <w:r>
              <w:rPr>
                <w:sz w:val="24"/>
              </w:rPr>
              <w:t xml:space="preserve">514</w:t>
            </w:r>
          </w:p>
        </w:tc>
        <w:tc>
          <w:tcPr>
            <w:tcW w:w="992" w:type="dxa"/>
          </w:tcPr>
          <w:p>
            <w:pPr>
              <w:pStyle w:val="0"/>
              <w:jc w:val="center"/>
            </w:pPr>
            <w:r>
              <w:rPr>
                <w:sz w:val="24"/>
              </w:rPr>
              <w:t xml:space="preserve">V06</w:t>
            </w:r>
          </w:p>
        </w:tc>
        <w:tc>
          <w:tcPr>
            <w:tcW w:w="2608" w:type="dxa"/>
          </w:tcPr>
          <w:p>
            <w:pPr>
              <w:pStyle w:val="0"/>
            </w:pPr>
            <w:r>
              <w:rPr>
                <w:sz w:val="24"/>
              </w:rPr>
              <w:t xml:space="preserve">лечебное питание</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515</w:t>
            </w:r>
          </w:p>
        </w:tc>
        <w:tc>
          <w:tcPr>
            <w:tcW w:w="992" w:type="dxa"/>
          </w:tcPr>
          <w:p>
            <w:pPr>
              <w:pStyle w:val="0"/>
              <w:jc w:val="center"/>
            </w:pPr>
            <w:r>
              <w:rPr>
                <w:sz w:val="24"/>
              </w:rPr>
              <w:t xml:space="preserve">V06D</w:t>
            </w:r>
          </w:p>
        </w:tc>
        <w:tc>
          <w:tcPr>
            <w:tcW w:w="2608" w:type="dxa"/>
          </w:tcPr>
          <w:p>
            <w:pPr>
              <w:pStyle w:val="0"/>
            </w:pPr>
            <w:r>
              <w:rPr>
                <w:sz w:val="24"/>
              </w:rPr>
              <w:t xml:space="preserve">другие продукты лечебного питания</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516</w:t>
            </w:r>
          </w:p>
        </w:tc>
        <w:tc>
          <w:tcPr>
            <w:tcW w:w="992" w:type="dxa"/>
            <w:vMerge w:val="restart"/>
          </w:tcPr>
          <w:p>
            <w:pPr>
              <w:pStyle w:val="0"/>
              <w:jc w:val="center"/>
            </w:pPr>
            <w:r>
              <w:rPr>
                <w:sz w:val="24"/>
              </w:rPr>
              <w:t xml:space="preserve">V06DD</w:t>
            </w:r>
          </w:p>
        </w:tc>
        <w:tc>
          <w:tcPr>
            <w:tcW w:w="2608" w:type="dxa"/>
            <w:vMerge w:val="restart"/>
          </w:tcPr>
          <w:p>
            <w:pPr>
              <w:pStyle w:val="0"/>
            </w:pPr>
            <w:r>
              <w:rPr>
                <w:sz w:val="24"/>
              </w:rPr>
              <w:t xml:space="preserve">аминокислоты, включая комбинации с полипептидами</w:t>
            </w:r>
          </w:p>
        </w:tc>
        <w:tc>
          <w:tcPr>
            <w:tcW w:w="2041" w:type="dxa"/>
          </w:tcPr>
          <w:p>
            <w:pPr>
              <w:pStyle w:val="0"/>
            </w:pPr>
            <w:r>
              <w:rPr>
                <w:sz w:val="24"/>
              </w:rPr>
              <w:t xml:space="preserve">аминокислоты для парентерального питания аминокислоты и их смеси</w:t>
            </w:r>
          </w:p>
        </w:tc>
        <w:tc>
          <w:tcPr>
            <w:tcW w:w="2582" w:type="dxa"/>
          </w:tcPr>
          <w:p>
            <w:pPr>
              <w:pStyle w:val="0"/>
            </w:pPr>
            <w:r>
              <w:rPr>
                <w:sz w:val="24"/>
              </w:rPr>
            </w:r>
          </w:p>
        </w:tc>
      </w:tr>
      <w:tr>
        <w:tc>
          <w:tcPr>
            <w:vMerge w:val="continue"/>
          </w:tcPr>
          <w:p/>
        </w:tc>
        <w:tc>
          <w:tcPr>
            <w:vMerge w:val="continue"/>
          </w:tcPr>
          <w:p/>
        </w:tc>
        <w:tc>
          <w:tcPr>
            <w:vMerge w:val="continue"/>
          </w:tcPr>
          <w:p/>
        </w:tc>
        <w:tc>
          <w:tcPr>
            <w:tcW w:w="2041" w:type="dxa"/>
          </w:tcPr>
          <w:p>
            <w:pPr>
              <w:pStyle w:val="0"/>
            </w:pPr>
            <w:r>
              <w:rPr>
                <w:sz w:val="24"/>
              </w:rPr>
              <w:t xml:space="preserve">кетоаналоги аминокислот</w:t>
            </w:r>
          </w:p>
        </w:tc>
        <w:tc>
          <w:tcPr>
            <w:tcW w:w="2582" w:type="dxa"/>
          </w:tcPr>
          <w:p>
            <w:pPr>
              <w:pStyle w:val="0"/>
            </w:pPr>
            <w:r>
              <w:rPr>
                <w:sz w:val="24"/>
              </w:rPr>
              <w:t xml:space="preserve">таблетки, покрытые пленочной оболочкой</w:t>
            </w:r>
          </w:p>
        </w:tc>
      </w:tr>
      <w:tr>
        <w:tc>
          <w:tcPr>
            <w:tcW w:w="833" w:type="dxa"/>
          </w:tcPr>
          <w:p>
            <w:pPr>
              <w:pStyle w:val="0"/>
              <w:jc w:val="center"/>
            </w:pPr>
            <w:r>
              <w:rPr>
                <w:sz w:val="24"/>
              </w:rPr>
              <w:t xml:space="preserve">517</w:t>
            </w:r>
          </w:p>
        </w:tc>
        <w:tc>
          <w:tcPr>
            <w:tcW w:w="992" w:type="dxa"/>
          </w:tcPr>
          <w:p>
            <w:pPr>
              <w:pStyle w:val="0"/>
              <w:jc w:val="center"/>
            </w:pPr>
            <w:r>
              <w:rPr>
                <w:sz w:val="24"/>
              </w:rPr>
              <w:t xml:space="preserve">V06DE</w:t>
            </w:r>
          </w:p>
        </w:tc>
        <w:tc>
          <w:tcPr>
            <w:tcW w:w="2608" w:type="dxa"/>
          </w:tcPr>
          <w:p>
            <w:pPr>
              <w:pStyle w:val="0"/>
            </w:pPr>
            <w:r>
              <w:rPr>
                <w:sz w:val="24"/>
              </w:rPr>
              <w:t xml:space="preserve">аминокислоты, углеводы, минеральные вещества, витамины в комбинации</w:t>
            </w:r>
          </w:p>
        </w:tc>
        <w:tc>
          <w:tcPr>
            <w:tcW w:w="2041" w:type="dxa"/>
          </w:tcPr>
          <w:p>
            <w:pPr>
              <w:pStyle w:val="0"/>
            </w:pPr>
            <w:r>
              <w:rPr>
                <w:sz w:val="24"/>
              </w:rPr>
              <w:t xml:space="preserve">аминокислоты для парентерального питания + прочие препараты</w:t>
            </w:r>
          </w:p>
        </w:tc>
        <w:tc>
          <w:tcPr>
            <w:tcW w:w="2582" w:type="dxa"/>
          </w:tcPr>
          <w:p>
            <w:pPr>
              <w:pStyle w:val="0"/>
            </w:pPr>
            <w:r>
              <w:rPr>
                <w:sz w:val="24"/>
              </w:rPr>
            </w:r>
          </w:p>
        </w:tc>
      </w:tr>
      <w:tr>
        <w:tc>
          <w:tcPr>
            <w:tcW w:w="833" w:type="dxa"/>
          </w:tcPr>
          <w:p>
            <w:pPr>
              <w:pStyle w:val="0"/>
              <w:jc w:val="center"/>
            </w:pPr>
            <w:r>
              <w:rPr>
                <w:sz w:val="24"/>
              </w:rPr>
              <w:t xml:space="preserve">518</w:t>
            </w:r>
          </w:p>
        </w:tc>
        <w:tc>
          <w:tcPr>
            <w:tcW w:w="992" w:type="dxa"/>
          </w:tcPr>
          <w:p>
            <w:pPr>
              <w:pStyle w:val="0"/>
              <w:jc w:val="center"/>
            </w:pPr>
            <w:r>
              <w:rPr>
                <w:sz w:val="24"/>
              </w:rPr>
              <w:t xml:space="preserve">V07</w:t>
            </w:r>
          </w:p>
        </w:tc>
        <w:tc>
          <w:tcPr>
            <w:tcW w:w="2608" w:type="dxa"/>
          </w:tcPr>
          <w:p>
            <w:pPr>
              <w:pStyle w:val="0"/>
            </w:pPr>
            <w:r>
              <w:rPr>
                <w:sz w:val="24"/>
              </w:rPr>
              <w:t xml:space="preserve">другие нелечебные средства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519</w:t>
            </w:r>
          </w:p>
        </w:tc>
        <w:tc>
          <w:tcPr>
            <w:tcW w:w="992" w:type="dxa"/>
          </w:tcPr>
          <w:p>
            <w:pPr>
              <w:pStyle w:val="0"/>
              <w:jc w:val="center"/>
            </w:pPr>
            <w:r>
              <w:rPr>
                <w:sz w:val="24"/>
              </w:rPr>
              <w:t xml:space="preserve">V07А</w:t>
            </w:r>
          </w:p>
        </w:tc>
        <w:tc>
          <w:tcPr>
            <w:tcW w:w="2608" w:type="dxa"/>
          </w:tcPr>
          <w:p>
            <w:pPr>
              <w:pStyle w:val="0"/>
            </w:pPr>
            <w:r>
              <w:rPr>
                <w:sz w:val="24"/>
              </w:rPr>
              <w:t xml:space="preserve">другие нелечебные средства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520</w:t>
            </w:r>
          </w:p>
        </w:tc>
        <w:tc>
          <w:tcPr>
            <w:tcW w:w="992" w:type="dxa"/>
          </w:tcPr>
          <w:p>
            <w:pPr>
              <w:pStyle w:val="0"/>
              <w:jc w:val="center"/>
            </w:pPr>
            <w:r>
              <w:rPr>
                <w:sz w:val="24"/>
              </w:rPr>
              <w:t xml:space="preserve">V07АВ</w:t>
            </w:r>
          </w:p>
        </w:tc>
        <w:tc>
          <w:tcPr>
            <w:tcW w:w="2608" w:type="dxa"/>
          </w:tcPr>
          <w:p>
            <w:pPr>
              <w:pStyle w:val="0"/>
            </w:pPr>
            <w:r>
              <w:rPr>
                <w:sz w:val="24"/>
              </w:rPr>
              <w:t xml:space="preserve">растворители и разбавители, включая ирригационные растворы</w:t>
            </w:r>
          </w:p>
        </w:tc>
        <w:tc>
          <w:tcPr>
            <w:tcW w:w="2041" w:type="dxa"/>
          </w:tcPr>
          <w:p>
            <w:pPr>
              <w:pStyle w:val="0"/>
            </w:pPr>
            <w:r>
              <w:rPr>
                <w:sz w:val="24"/>
              </w:rPr>
              <w:t xml:space="preserve">вода для инъекций</w:t>
            </w:r>
          </w:p>
        </w:tc>
        <w:tc>
          <w:tcPr>
            <w:tcW w:w="2582" w:type="dxa"/>
          </w:tcPr>
          <w:p>
            <w:pPr>
              <w:pStyle w:val="0"/>
            </w:pPr>
            <w:r>
              <w:rPr>
                <w:sz w:val="24"/>
              </w:rPr>
              <w:t xml:space="preserve">растворитель для приготовления лекарственных форм для инъекций</w:t>
            </w:r>
          </w:p>
        </w:tc>
      </w:tr>
      <w:tr>
        <w:tc>
          <w:tcPr>
            <w:tcW w:w="833" w:type="dxa"/>
          </w:tcPr>
          <w:p>
            <w:pPr>
              <w:pStyle w:val="0"/>
              <w:jc w:val="center"/>
            </w:pPr>
            <w:r>
              <w:rPr>
                <w:sz w:val="24"/>
              </w:rPr>
              <w:t xml:space="preserve">521</w:t>
            </w:r>
          </w:p>
        </w:tc>
        <w:tc>
          <w:tcPr>
            <w:tcW w:w="992" w:type="dxa"/>
          </w:tcPr>
          <w:p>
            <w:pPr>
              <w:pStyle w:val="0"/>
              <w:jc w:val="center"/>
            </w:pPr>
            <w:r>
              <w:rPr>
                <w:sz w:val="24"/>
              </w:rPr>
              <w:t xml:space="preserve">V 08</w:t>
            </w:r>
          </w:p>
        </w:tc>
        <w:tc>
          <w:tcPr>
            <w:tcW w:w="2608" w:type="dxa"/>
          </w:tcPr>
          <w:p>
            <w:pPr>
              <w:pStyle w:val="0"/>
            </w:pPr>
            <w:r>
              <w:rPr>
                <w:sz w:val="24"/>
              </w:rPr>
              <w:t xml:space="preserve">контрастные средства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522</w:t>
            </w:r>
          </w:p>
        </w:tc>
        <w:tc>
          <w:tcPr>
            <w:tcW w:w="992" w:type="dxa"/>
          </w:tcPr>
          <w:p>
            <w:pPr>
              <w:pStyle w:val="0"/>
              <w:jc w:val="center"/>
            </w:pPr>
            <w:r>
              <w:rPr>
                <w:sz w:val="24"/>
              </w:rPr>
              <w:t xml:space="preserve">V08A</w:t>
            </w:r>
          </w:p>
        </w:tc>
        <w:tc>
          <w:tcPr>
            <w:tcW w:w="2608" w:type="dxa"/>
          </w:tcPr>
          <w:p>
            <w:pPr>
              <w:pStyle w:val="0"/>
            </w:pPr>
            <w:r>
              <w:rPr>
                <w:sz w:val="24"/>
              </w:rPr>
              <w:t xml:space="preserve">рентгеноконтрастные средства, содержащие йод</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523</w:t>
            </w:r>
          </w:p>
        </w:tc>
        <w:tc>
          <w:tcPr>
            <w:tcW w:w="992" w:type="dxa"/>
          </w:tcPr>
          <w:p>
            <w:pPr>
              <w:pStyle w:val="0"/>
              <w:jc w:val="center"/>
            </w:pPr>
            <w:r>
              <w:rPr>
                <w:sz w:val="24"/>
              </w:rPr>
              <w:t xml:space="preserve">V08AА</w:t>
            </w:r>
          </w:p>
        </w:tc>
        <w:tc>
          <w:tcPr>
            <w:tcW w:w="2608" w:type="dxa"/>
          </w:tcPr>
          <w:p>
            <w:pPr>
              <w:pStyle w:val="0"/>
            </w:pPr>
            <w:r>
              <w:rPr>
                <w:sz w:val="24"/>
              </w:rPr>
              <w:t xml:space="preserve">водорастворимые нефротропные высокоосмолярные рентгеноконтрастные средства</w:t>
            </w:r>
          </w:p>
        </w:tc>
        <w:tc>
          <w:tcPr>
            <w:tcW w:w="2041" w:type="dxa"/>
          </w:tcPr>
          <w:p>
            <w:pPr>
              <w:pStyle w:val="0"/>
            </w:pPr>
            <w:r>
              <w:rPr>
                <w:sz w:val="24"/>
              </w:rPr>
              <w:t xml:space="preserve">натрия амидотризоат</w:t>
            </w:r>
          </w:p>
        </w:tc>
        <w:tc>
          <w:tcPr>
            <w:tcW w:w="2582" w:type="dxa"/>
          </w:tcPr>
          <w:p>
            <w:pPr>
              <w:pStyle w:val="0"/>
            </w:pPr>
            <w:r>
              <w:rPr>
                <w:sz w:val="24"/>
              </w:rPr>
              <w:t xml:space="preserve">раствор для инъекций</w:t>
            </w:r>
          </w:p>
        </w:tc>
      </w:tr>
      <w:tr>
        <w:tc>
          <w:tcPr>
            <w:tcW w:w="833" w:type="dxa"/>
            <w:vMerge w:val="restart"/>
          </w:tcPr>
          <w:p>
            <w:pPr>
              <w:pStyle w:val="0"/>
              <w:jc w:val="center"/>
            </w:pPr>
            <w:r>
              <w:rPr>
                <w:sz w:val="24"/>
              </w:rPr>
              <w:t xml:space="preserve">524</w:t>
            </w:r>
          </w:p>
        </w:tc>
        <w:tc>
          <w:tcPr>
            <w:tcW w:w="992" w:type="dxa"/>
            <w:vMerge w:val="restart"/>
          </w:tcPr>
          <w:p>
            <w:pPr>
              <w:pStyle w:val="0"/>
              <w:jc w:val="center"/>
            </w:pPr>
            <w:r>
              <w:rPr>
                <w:sz w:val="24"/>
              </w:rPr>
              <w:t xml:space="preserve">V08AВ</w:t>
            </w:r>
          </w:p>
        </w:tc>
        <w:tc>
          <w:tcPr>
            <w:tcW w:w="2608" w:type="dxa"/>
            <w:vMerge w:val="restart"/>
          </w:tcPr>
          <w:p>
            <w:pPr>
              <w:pStyle w:val="0"/>
            </w:pPr>
            <w:r>
              <w:rPr>
                <w:sz w:val="24"/>
              </w:rPr>
              <w:t xml:space="preserve">водорастворимые нефротропные низкоосмолярные рентгеноконтрастные средства</w:t>
            </w:r>
          </w:p>
        </w:tc>
        <w:tc>
          <w:tcPr>
            <w:tcW w:w="2041" w:type="dxa"/>
          </w:tcPr>
          <w:p>
            <w:pPr>
              <w:pStyle w:val="0"/>
            </w:pPr>
            <w:r>
              <w:rPr>
                <w:sz w:val="24"/>
              </w:rPr>
              <w:t xml:space="preserve">йоверсол</w:t>
            </w:r>
          </w:p>
        </w:tc>
        <w:tc>
          <w:tcPr>
            <w:tcW w:w="2582" w:type="dxa"/>
          </w:tcPr>
          <w:p>
            <w:pPr>
              <w:pStyle w:val="0"/>
            </w:pPr>
            <w:r>
              <w:rPr>
                <w:sz w:val="24"/>
              </w:rPr>
              <w:t xml:space="preserve">раствор для внутривенного и внутриартериального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йогексол</w:t>
            </w:r>
          </w:p>
        </w:tc>
        <w:tc>
          <w:tcPr>
            <w:tcW w:w="2582"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йомепрол</w:t>
            </w:r>
          </w:p>
        </w:tc>
        <w:tc>
          <w:tcPr>
            <w:tcW w:w="2582"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2041" w:type="dxa"/>
          </w:tcPr>
          <w:p>
            <w:pPr>
              <w:pStyle w:val="0"/>
            </w:pPr>
            <w:r>
              <w:rPr>
                <w:sz w:val="24"/>
              </w:rPr>
              <w:t xml:space="preserve">йопромид</w:t>
            </w:r>
          </w:p>
        </w:tc>
        <w:tc>
          <w:tcPr>
            <w:tcW w:w="2582" w:type="dxa"/>
          </w:tcPr>
          <w:p>
            <w:pPr>
              <w:pStyle w:val="0"/>
            </w:pPr>
            <w:r>
              <w:rPr>
                <w:sz w:val="24"/>
              </w:rPr>
              <w:t xml:space="preserve">раствор для инъекций</w:t>
            </w:r>
          </w:p>
        </w:tc>
      </w:tr>
      <w:tr>
        <w:tc>
          <w:tcPr>
            <w:tcW w:w="833" w:type="dxa"/>
          </w:tcPr>
          <w:p>
            <w:pPr>
              <w:pStyle w:val="0"/>
              <w:jc w:val="center"/>
            </w:pPr>
            <w:r>
              <w:rPr>
                <w:sz w:val="24"/>
              </w:rPr>
              <w:t xml:space="preserve">525</w:t>
            </w:r>
          </w:p>
        </w:tc>
        <w:tc>
          <w:tcPr>
            <w:tcW w:w="992" w:type="dxa"/>
          </w:tcPr>
          <w:p>
            <w:pPr>
              <w:pStyle w:val="0"/>
              <w:jc w:val="center"/>
            </w:pPr>
            <w:r>
              <w:rPr>
                <w:sz w:val="24"/>
              </w:rPr>
              <w:t xml:space="preserve">V08B</w:t>
            </w:r>
          </w:p>
        </w:tc>
        <w:tc>
          <w:tcPr>
            <w:tcW w:w="2608" w:type="dxa"/>
          </w:tcPr>
          <w:p>
            <w:pPr>
              <w:pStyle w:val="0"/>
            </w:pPr>
            <w:r>
              <w:rPr>
                <w:sz w:val="24"/>
              </w:rPr>
              <w:t xml:space="preserve">рентгеноконтрастные средства, кроме йодсодержащих</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526</w:t>
            </w:r>
          </w:p>
        </w:tc>
        <w:tc>
          <w:tcPr>
            <w:tcW w:w="992" w:type="dxa"/>
          </w:tcPr>
          <w:p>
            <w:pPr>
              <w:pStyle w:val="0"/>
              <w:jc w:val="center"/>
            </w:pPr>
            <w:r>
              <w:rPr>
                <w:sz w:val="24"/>
              </w:rPr>
              <w:t xml:space="preserve">V08BA</w:t>
            </w:r>
          </w:p>
        </w:tc>
        <w:tc>
          <w:tcPr>
            <w:tcW w:w="2608" w:type="dxa"/>
          </w:tcPr>
          <w:p>
            <w:pPr>
              <w:pStyle w:val="0"/>
            </w:pPr>
            <w:r>
              <w:rPr>
                <w:sz w:val="24"/>
              </w:rPr>
              <w:t xml:space="preserve">рентгеноконтрастные средства, содержащие бария сульфат</w:t>
            </w:r>
          </w:p>
        </w:tc>
        <w:tc>
          <w:tcPr>
            <w:tcW w:w="2041" w:type="dxa"/>
          </w:tcPr>
          <w:p>
            <w:pPr>
              <w:pStyle w:val="0"/>
            </w:pPr>
            <w:r>
              <w:rPr>
                <w:sz w:val="24"/>
              </w:rPr>
              <w:t xml:space="preserve">бария сульфат</w:t>
            </w:r>
          </w:p>
        </w:tc>
        <w:tc>
          <w:tcPr>
            <w:tcW w:w="2582" w:type="dxa"/>
          </w:tcPr>
          <w:p>
            <w:pPr>
              <w:pStyle w:val="0"/>
            </w:pPr>
            <w:r>
              <w:rPr>
                <w:sz w:val="24"/>
              </w:rPr>
              <w:t xml:space="preserve">порошок для приготовления суспензии для приема внутрь</w:t>
            </w:r>
          </w:p>
        </w:tc>
      </w:tr>
      <w:tr>
        <w:tc>
          <w:tcPr>
            <w:tcW w:w="833" w:type="dxa"/>
          </w:tcPr>
          <w:p>
            <w:pPr>
              <w:pStyle w:val="0"/>
              <w:jc w:val="center"/>
            </w:pPr>
            <w:r>
              <w:rPr>
                <w:sz w:val="24"/>
              </w:rPr>
              <w:t xml:space="preserve">527</w:t>
            </w:r>
          </w:p>
        </w:tc>
        <w:tc>
          <w:tcPr>
            <w:tcW w:w="992" w:type="dxa"/>
          </w:tcPr>
          <w:p>
            <w:pPr>
              <w:pStyle w:val="0"/>
              <w:jc w:val="center"/>
            </w:pPr>
            <w:r>
              <w:rPr>
                <w:sz w:val="24"/>
              </w:rPr>
              <w:t xml:space="preserve">V08С</w:t>
            </w:r>
          </w:p>
        </w:tc>
        <w:tc>
          <w:tcPr>
            <w:tcW w:w="2608" w:type="dxa"/>
          </w:tcPr>
          <w:p>
            <w:pPr>
              <w:pStyle w:val="0"/>
            </w:pPr>
            <w:r>
              <w:rPr>
                <w:sz w:val="24"/>
              </w:rPr>
              <w:t xml:space="preserve">контрастные средства для магнитно-резонансной томографии</w:t>
            </w:r>
          </w:p>
        </w:tc>
        <w:tc>
          <w:tcPr>
            <w:tcW w:w="2041" w:type="dxa"/>
          </w:tcPr>
          <w:p>
            <w:pPr>
              <w:pStyle w:val="0"/>
            </w:pPr>
            <w:r>
              <w:rPr>
                <w:sz w:val="24"/>
              </w:rPr>
            </w:r>
          </w:p>
        </w:tc>
        <w:tc>
          <w:tcPr>
            <w:tcW w:w="2582" w:type="dxa"/>
          </w:tcPr>
          <w:p>
            <w:pPr>
              <w:pStyle w:val="0"/>
            </w:pPr>
            <w:r>
              <w:rPr>
                <w:sz w:val="24"/>
              </w:rPr>
            </w:r>
          </w:p>
        </w:tc>
      </w:tr>
      <w:tr>
        <w:tc>
          <w:tcPr>
            <w:tcW w:w="833" w:type="dxa"/>
            <w:vMerge w:val="restart"/>
          </w:tcPr>
          <w:p>
            <w:pPr>
              <w:pStyle w:val="0"/>
              <w:jc w:val="center"/>
            </w:pPr>
            <w:r>
              <w:rPr>
                <w:sz w:val="24"/>
              </w:rPr>
              <w:t xml:space="preserve">528</w:t>
            </w:r>
          </w:p>
        </w:tc>
        <w:tc>
          <w:tcPr>
            <w:tcW w:w="992" w:type="dxa"/>
            <w:vMerge w:val="restart"/>
          </w:tcPr>
          <w:p>
            <w:pPr>
              <w:pStyle w:val="0"/>
              <w:jc w:val="center"/>
            </w:pPr>
            <w:r>
              <w:rPr>
                <w:sz w:val="24"/>
              </w:rPr>
              <w:t xml:space="preserve">V08CA</w:t>
            </w:r>
          </w:p>
        </w:tc>
        <w:tc>
          <w:tcPr>
            <w:tcW w:w="2608" w:type="dxa"/>
            <w:vMerge w:val="restart"/>
          </w:tcPr>
          <w:p>
            <w:pPr>
              <w:pStyle w:val="0"/>
            </w:pPr>
            <w:r>
              <w:rPr>
                <w:sz w:val="24"/>
              </w:rPr>
              <w:t xml:space="preserve">парамагнитные контрастные средства</w:t>
            </w:r>
          </w:p>
        </w:tc>
        <w:tc>
          <w:tcPr>
            <w:tcW w:w="2041" w:type="dxa"/>
          </w:tcPr>
          <w:p>
            <w:pPr>
              <w:pStyle w:val="0"/>
            </w:pPr>
            <w:r>
              <w:rPr>
                <w:sz w:val="24"/>
              </w:rPr>
              <w:t xml:space="preserve">гадобеновая кислота</w:t>
            </w:r>
          </w:p>
        </w:tc>
        <w:tc>
          <w:tcPr>
            <w:tcW w:w="2582"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гадобутрол</w:t>
            </w:r>
          </w:p>
        </w:tc>
        <w:tc>
          <w:tcPr>
            <w:tcW w:w="2582"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гадодиамид</w:t>
            </w:r>
          </w:p>
        </w:tc>
        <w:tc>
          <w:tcPr>
            <w:tcW w:w="2582"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гадоксетовая кислота</w:t>
            </w:r>
          </w:p>
        </w:tc>
        <w:tc>
          <w:tcPr>
            <w:tcW w:w="2582"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гадопентетовая кислота</w:t>
            </w:r>
          </w:p>
        </w:tc>
        <w:tc>
          <w:tcPr>
            <w:tcW w:w="2582"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гадотеровая кислота</w:t>
            </w:r>
          </w:p>
        </w:tc>
        <w:tc>
          <w:tcPr>
            <w:tcW w:w="2582"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гадотеридол</w:t>
            </w:r>
          </w:p>
        </w:tc>
        <w:tc>
          <w:tcPr>
            <w:tcW w:w="2582" w:type="dxa"/>
          </w:tcPr>
          <w:p>
            <w:pPr>
              <w:pStyle w:val="0"/>
            </w:pPr>
            <w:r>
              <w:rPr>
                <w:sz w:val="24"/>
              </w:rPr>
              <w:t xml:space="preserve">раствор для внутривенного введения</w:t>
            </w:r>
          </w:p>
        </w:tc>
      </w:tr>
      <w:tr>
        <w:tc>
          <w:tcPr>
            <w:tcW w:w="833" w:type="dxa"/>
            <w:vMerge w:val="restart"/>
          </w:tcPr>
          <w:p>
            <w:pPr>
              <w:pStyle w:val="0"/>
              <w:jc w:val="center"/>
            </w:pPr>
            <w:r>
              <w:rPr>
                <w:sz w:val="24"/>
              </w:rPr>
              <w:t xml:space="preserve">529</w:t>
            </w:r>
          </w:p>
        </w:tc>
        <w:tc>
          <w:tcPr>
            <w:tcW w:w="992" w:type="dxa"/>
            <w:vMerge w:val="restart"/>
          </w:tcPr>
          <w:p>
            <w:pPr>
              <w:pStyle w:val="0"/>
              <w:jc w:val="center"/>
            </w:pPr>
            <w:r>
              <w:rPr>
                <w:sz w:val="24"/>
              </w:rPr>
              <w:t xml:space="preserve">V09</w:t>
            </w:r>
          </w:p>
        </w:tc>
        <w:tc>
          <w:tcPr>
            <w:tcW w:w="2608" w:type="dxa"/>
            <w:vMerge w:val="restart"/>
          </w:tcPr>
          <w:p>
            <w:pPr>
              <w:pStyle w:val="0"/>
            </w:pPr>
            <w:r>
              <w:rPr>
                <w:sz w:val="24"/>
              </w:rPr>
              <w:t xml:space="preserve">диагностические радиофармацевтические средства</w:t>
            </w:r>
          </w:p>
        </w:tc>
        <w:tc>
          <w:tcPr>
            <w:tcW w:w="2041" w:type="dxa"/>
          </w:tcPr>
          <w:p>
            <w:pPr>
              <w:pStyle w:val="0"/>
            </w:pPr>
            <w:r>
              <w:rPr>
                <w:sz w:val="24"/>
              </w:rPr>
              <w:t xml:space="preserve">Пентатех 99mTc</w:t>
            </w:r>
          </w:p>
        </w:tc>
        <w:tc>
          <w:tcPr>
            <w:tcW w:w="258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меброфенин</w:t>
            </w:r>
          </w:p>
        </w:tc>
        <w:tc>
          <w:tcPr>
            <w:tcW w:w="258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пирфотех 99mTc</w:t>
            </w:r>
          </w:p>
        </w:tc>
        <w:tc>
          <w:tcPr>
            <w:tcW w:w="258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технеция (99mTc) оксабифор</w:t>
            </w:r>
          </w:p>
        </w:tc>
        <w:tc>
          <w:tcPr>
            <w:tcW w:w="2582"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2041" w:type="dxa"/>
          </w:tcPr>
          <w:p>
            <w:pPr>
              <w:pStyle w:val="0"/>
            </w:pPr>
            <w:r>
              <w:rPr>
                <w:sz w:val="24"/>
              </w:rPr>
              <w:t xml:space="preserve">технеция (99mTc) фитат</w:t>
            </w:r>
          </w:p>
        </w:tc>
        <w:tc>
          <w:tcPr>
            <w:tcW w:w="2582" w:type="dxa"/>
          </w:tcPr>
          <w:p>
            <w:pPr>
              <w:pStyle w:val="0"/>
            </w:pPr>
            <w:r>
              <w:rPr>
                <w:sz w:val="24"/>
              </w:rPr>
              <w:t xml:space="preserve">лиофилизат для приготовления раствора для внутривенного введения</w:t>
            </w:r>
          </w:p>
        </w:tc>
      </w:tr>
      <w:tr>
        <w:tc>
          <w:tcPr>
            <w:tcW w:w="833" w:type="dxa"/>
          </w:tcPr>
          <w:p>
            <w:pPr>
              <w:pStyle w:val="0"/>
              <w:jc w:val="center"/>
            </w:pPr>
            <w:r>
              <w:rPr>
                <w:sz w:val="24"/>
              </w:rPr>
              <w:t xml:space="preserve">530</w:t>
            </w:r>
          </w:p>
        </w:tc>
        <w:tc>
          <w:tcPr>
            <w:tcW w:w="992" w:type="dxa"/>
          </w:tcPr>
          <w:p>
            <w:pPr>
              <w:pStyle w:val="0"/>
              <w:jc w:val="center"/>
            </w:pPr>
            <w:r>
              <w:rPr>
                <w:sz w:val="24"/>
              </w:rPr>
              <w:t xml:space="preserve">V10</w:t>
            </w:r>
          </w:p>
        </w:tc>
        <w:tc>
          <w:tcPr>
            <w:tcW w:w="2608" w:type="dxa"/>
          </w:tcPr>
          <w:p>
            <w:pPr>
              <w:pStyle w:val="0"/>
            </w:pPr>
            <w:r>
              <w:rPr>
                <w:sz w:val="24"/>
              </w:rPr>
              <w:t xml:space="preserve">терапевтические радиофармацевтические средства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531</w:t>
            </w:r>
          </w:p>
        </w:tc>
        <w:tc>
          <w:tcPr>
            <w:tcW w:w="992" w:type="dxa"/>
          </w:tcPr>
          <w:p>
            <w:pPr>
              <w:pStyle w:val="0"/>
              <w:jc w:val="center"/>
            </w:pPr>
            <w:r>
              <w:rPr>
                <w:sz w:val="24"/>
              </w:rPr>
              <w:t xml:space="preserve">V10B</w:t>
            </w:r>
          </w:p>
        </w:tc>
        <w:tc>
          <w:tcPr>
            <w:tcW w:w="2608" w:type="dxa"/>
          </w:tcPr>
          <w:p>
            <w:pPr>
              <w:pStyle w:val="0"/>
            </w:pPr>
            <w:r>
              <w:rPr>
                <w:sz w:val="24"/>
              </w:rPr>
              <w:t xml:space="preserve">радиофармацевтические средства для уменьшения боли при новообразованиях костной ткани</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532</w:t>
            </w:r>
          </w:p>
        </w:tc>
        <w:tc>
          <w:tcPr>
            <w:tcW w:w="992" w:type="dxa"/>
          </w:tcPr>
          <w:p>
            <w:pPr>
              <w:pStyle w:val="0"/>
              <w:jc w:val="center"/>
            </w:pPr>
            <w:r>
              <w:rPr>
                <w:sz w:val="24"/>
              </w:rPr>
              <w:t xml:space="preserve">V10BX</w:t>
            </w:r>
          </w:p>
        </w:tc>
        <w:tc>
          <w:tcPr>
            <w:tcW w:w="2608" w:type="dxa"/>
          </w:tcPr>
          <w:p>
            <w:pPr>
              <w:pStyle w:val="0"/>
            </w:pPr>
            <w:r>
              <w:rPr>
                <w:sz w:val="24"/>
              </w:rPr>
              <w:t xml:space="preserve">разные радиофармацевтические средства для уменьшения боли</w:t>
            </w:r>
          </w:p>
        </w:tc>
        <w:tc>
          <w:tcPr>
            <w:tcW w:w="2041" w:type="dxa"/>
          </w:tcPr>
          <w:p>
            <w:pPr>
              <w:pStyle w:val="0"/>
            </w:pPr>
            <w:r>
              <w:rPr>
                <w:sz w:val="24"/>
              </w:rPr>
              <w:t xml:space="preserve">стронция хлорид 89Sr</w:t>
            </w:r>
          </w:p>
        </w:tc>
        <w:tc>
          <w:tcPr>
            <w:tcW w:w="2582" w:type="dxa"/>
          </w:tcPr>
          <w:p>
            <w:pPr>
              <w:pStyle w:val="0"/>
            </w:pPr>
            <w:r>
              <w:rPr>
                <w:sz w:val="24"/>
              </w:rPr>
              <w:t xml:space="preserve">раствор для внутривенного введения</w:t>
            </w:r>
          </w:p>
        </w:tc>
      </w:tr>
      <w:tr>
        <w:tc>
          <w:tcPr>
            <w:tcW w:w="833" w:type="dxa"/>
          </w:tcPr>
          <w:p>
            <w:pPr>
              <w:pStyle w:val="0"/>
              <w:jc w:val="center"/>
            </w:pPr>
            <w:r>
              <w:rPr>
                <w:sz w:val="24"/>
              </w:rPr>
              <w:t xml:space="preserve">533</w:t>
            </w:r>
          </w:p>
        </w:tc>
        <w:tc>
          <w:tcPr>
            <w:tcW w:w="992" w:type="dxa"/>
          </w:tcPr>
          <w:p>
            <w:pPr>
              <w:pStyle w:val="0"/>
              <w:jc w:val="center"/>
            </w:pPr>
            <w:r>
              <w:rPr>
                <w:sz w:val="24"/>
              </w:rPr>
              <w:t xml:space="preserve">V10X</w:t>
            </w:r>
          </w:p>
        </w:tc>
        <w:tc>
          <w:tcPr>
            <w:tcW w:w="2608" w:type="dxa"/>
          </w:tcPr>
          <w:p>
            <w:pPr>
              <w:pStyle w:val="0"/>
            </w:pPr>
            <w:r>
              <w:rPr>
                <w:sz w:val="24"/>
              </w:rPr>
              <w:t xml:space="preserve">Другие терапевтические радиофармацевтические средства</w:t>
            </w:r>
          </w:p>
        </w:tc>
        <w:tc>
          <w:tcPr>
            <w:tcW w:w="2041" w:type="dxa"/>
          </w:tcPr>
          <w:p>
            <w:pPr>
              <w:pStyle w:val="0"/>
            </w:pPr>
            <w:r>
              <w:rPr>
                <w:sz w:val="24"/>
              </w:rPr>
            </w:r>
          </w:p>
        </w:tc>
        <w:tc>
          <w:tcPr>
            <w:tcW w:w="2582" w:type="dxa"/>
          </w:tcPr>
          <w:p>
            <w:pPr>
              <w:pStyle w:val="0"/>
            </w:pPr>
            <w:r>
              <w:rPr>
                <w:sz w:val="24"/>
              </w:rPr>
            </w:r>
          </w:p>
        </w:tc>
      </w:tr>
      <w:tr>
        <w:tc>
          <w:tcPr>
            <w:tcW w:w="833" w:type="dxa"/>
          </w:tcPr>
          <w:p>
            <w:pPr>
              <w:pStyle w:val="0"/>
              <w:jc w:val="center"/>
            </w:pPr>
            <w:r>
              <w:rPr>
                <w:sz w:val="24"/>
              </w:rPr>
              <w:t xml:space="preserve">534</w:t>
            </w:r>
          </w:p>
        </w:tc>
        <w:tc>
          <w:tcPr>
            <w:tcW w:w="992" w:type="dxa"/>
          </w:tcPr>
          <w:p>
            <w:pPr>
              <w:pStyle w:val="0"/>
              <w:jc w:val="center"/>
            </w:pPr>
            <w:r>
              <w:rPr>
                <w:sz w:val="24"/>
              </w:rPr>
              <w:t xml:space="preserve">V10XX</w:t>
            </w:r>
          </w:p>
        </w:tc>
        <w:tc>
          <w:tcPr>
            <w:tcW w:w="2608" w:type="dxa"/>
          </w:tcPr>
          <w:p>
            <w:pPr>
              <w:pStyle w:val="0"/>
            </w:pPr>
            <w:r>
              <w:rPr>
                <w:sz w:val="24"/>
              </w:rPr>
              <w:t xml:space="preserve">разные терапевтические радиофармацевтические средства</w:t>
            </w:r>
          </w:p>
        </w:tc>
        <w:tc>
          <w:tcPr>
            <w:tcW w:w="2041" w:type="dxa"/>
          </w:tcPr>
          <w:p>
            <w:pPr>
              <w:pStyle w:val="0"/>
            </w:pPr>
            <w:r>
              <w:rPr>
                <w:sz w:val="24"/>
              </w:rPr>
              <w:t xml:space="preserve">радия хлорид [223 Ra]</w:t>
            </w:r>
          </w:p>
        </w:tc>
        <w:tc>
          <w:tcPr>
            <w:tcW w:w="2582" w:type="dxa"/>
          </w:tcPr>
          <w:p>
            <w:pPr>
              <w:pStyle w:val="0"/>
            </w:pPr>
            <w:r>
              <w:rPr>
                <w:sz w:val="24"/>
              </w:rPr>
              <w:t xml:space="preserve">раствор для внутривенного введения</w:t>
            </w:r>
          </w:p>
        </w:tc>
      </w:tr>
    </w:tbl>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26"/>
      <w:headerReference w:type="first" r:id="rId27"/>
      <w:footerReference w:type="default" r:id="rId48"/>
      <w:footerReference w:type="first" r:id="rId4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Республики Хакасия от 30.12.2025 N 726</w:t>
            <w:br/>
            <w:t xml:space="preserve">"О территориальной программе государственных гарантий...</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header" Target="header9.xml" /><Relationship Id="rId15" Type="http://schemas.openxmlformats.org/officeDocument/2006/relationships/header" Target="header10.xml" /><Relationship Id="rId16" Type="http://schemas.openxmlformats.org/officeDocument/2006/relationships/header" Target="header11.xml" /><Relationship Id="rId17" Type="http://schemas.openxmlformats.org/officeDocument/2006/relationships/header" Target="header12.xml" /><Relationship Id="rId18" Type="http://schemas.openxmlformats.org/officeDocument/2006/relationships/header" Target="header13.xml" /><Relationship Id="rId19" Type="http://schemas.openxmlformats.org/officeDocument/2006/relationships/header" Target="header14.xml" /><Relationship Id="rId20" Type="http://schemas.openxmlformats.org/officeDocument/2006/relationships/header" Target="header15.xml" /><Relationship Id="rId21" Type="http://schemas.openxmlformats.org/officeDocument/2006/relationships/header" Target="header16.xml" /><Relationship Id="rId22" Type="http://schemas.openxmlformats.org/officeDocument/2006/relationships/header" Target="header17.xml" /><Relationship Id="rId23" Type="http://schemas.openxmlformats.org/officeDocument/2006/relationships/header" Target="header18.xml" /><Relationship Id="rId24" Type="http://schemas.openxmlformats.org/officeDocument/2006/relationships/header" Target="header19.xml" /><Relationship Id="rId25" Type="http://schemas.openxmlformats.org/officeDocument/2006/relationships/header" Target="header20.xml" /><Relationship Id="rId26" Type="http://schemas.openxmlformats.org/officeDocument/2006/relationships/header" Target="header21.xml" /><Relationship Id="rId27" Type="http://schemas.openxmlformats.org/officeDocument/2006/relationships/header" Target="header22.xml" /><Relationship Id="rId28" Type="http://schemas.openxmlformats.org/officeDocument/2006/relationships/footer" Target="footer1.xml" /><Relationship Id="rId29" Type="http://schemas.openxmlformats.org/officeDocument/2006/relationships/footer" Target="footer2.xml" /><Relationship Id="rId30" Type="http://schemas.openxmlformats.org/officeDocument/2006/relationships/footer" Target="footer3.xml" /><Relationship Id="rId31" Type="http://schemas.openxmlformats.org/officeDocument/2006/relationships/footer" Target="footer4.xml" /><Relationship Id="rId32" Type="http://schemas.openxmlformats.org/officeDocument/2006/relationships/footer" Target="footer5.xml" /><Relationship Id="rId33" Type="http://schemas.openxmlformats.org/officeDocument/2006/relationships/footer" Target="footer6.xml" /><Relationship Id="rId34" Type="http://schemas.openxmlformats.org/officeDocument/2006/relationships/footer" Target="footer7.xml" /><Relationship Id="rId35" Type="http://schemas.openxmlformats.org/officeDocument/2006/relationships/footer" Target="footer8.xml" /><Relationship Id="rId36" Type="http://schemas.openxmlformats.org/officeDocument/2006/relationships/footer" Target="footer9.xml" /><Relationship Id="rId37" Type="http://schemas.openxmlformats.org/officeDocument/2006/relationships/footer" Target="footer10.xml" /><Relationship Id="rId38" Type="http://schemas.openxmlformats.org/officeDocument/2006/relationships/footer" Target="footer11.xml" /><Relationship Id="rId39" Type="http://schemas.openxmlformats.org/officeDocument/2006/relationships/footer" Target="footer12.xml" /><Relationship Id="rId40" Type="http://schemas.openxmlformats.org/officeDocument/2006/relationships/footer" Target="footer13.xml" /><Relationship Id="rId41" Type="http://schemas.openxmlformats.org/officeDocument/2006/relationships/footer" Target="footer14.xml" /><Relationship Id="rId42" Type="http://schemas.openxmlformats.org/officeDocument/2006/relationships/footer" Target="footer15.xml" /><Relationship Id="rId43" Type="http://schemas.openxmlformats.org/officeDocument/2006/relationships/footer" Target="footer16.xml" /><Relationship Id="rId44" Type="http://schemas.openxmlformats.org/officeDocument/2006/relationships/footer" Target="footer17.xml" /><Relationship Id="rId45" Type="http://schemas.openxmlformats.org/officeDocument/2006/relationships/footer" Target="footer18.xml" /><Relationship Id="rId46" Type="http://schemas.openxmlformats.org/officeDocument/2006/relationships/footer" Target="footer19.xml" /><Relationship Id="rId47" Type="http://schemas.openxmlformats.org/officeDocument/2006/relationships/footer" Target="footer20.xml" /><Relationship Id="rId48" Type="http://schemas.openxmlformats.org/officeDocument/2006/relationships/footer" Target="footer21.xml" /><Relationship Id="rId49" Type="http://schemas.openxmlformats.org/officeDocument/2006/relationships/footer" Target="footer22.xml" /><Relationship Id="rId50" Type="http://schemas.openxmlformats.org/officeDocument/2006/relationships/image" Target="media/image1.png"/><Relationship Id="rId51" Type="http://schemas.openxmlformats.org/officeDocument/2006/relationships/hyperlink" Target="https://www.consultant.ru" TargetMode="External"/><Relationship Id="rId52" Type="http://schemas.openxmlformats.org/officeDocument/2006/relationships/hyperlink" Target="https://www.consultant.ru" TargetMode="External"/><Relationship Id="rId53" Type="http://schemas.openxmlformats.org/officeDocument/2006/relationships/hyperlink" Target="https://login.consultant.ru/link/?req=doc&amp;base=LAW&amp;n=510750&amp;date=30.01.2026&amp;dst=100831&amp;field=134" TargetMode="External"/><Relationship Id="rId54" Type="http://schemas.openxmlformats.org/officeDocument/2006/relationships/hyperlink" Target="https://login.consultant.ru/link/?req=doc&amp;base=LAW&amp;n=507536&amp;date=30.01.2026&amp;dst=100435&amp;field=134" TargetMode="External"/><Relationship Id="rId55" Type="http://schemas.openxmlformats.org/officeDocument/2006/relationships/hyperlink" Target="https://login.consultant.ru/link/?req=doc&amp;base=LAW&amp;n=523638&amp;date=30.01.2026&amp;dst=100035&amp;field=134" TargetMode="External"/><Relationship Id="rId56" Type="http://schemas.openxmlformats.org/officeDocument/2006/relationships/hyperlink" Target="https://login.consultant.ru/link/?req=doc&amp;base=LAW&amp;n=509043&amp;date=30.01.2026" TargetMode="External"/><Relationship Id="rId57" Type="http://schemas.openxmlformats.org/officeDocument/2006/relationships/hyperlink" Target="https://login.consultant.ru/link/?req=doc&amp;base=LAW&amp;n=507536&amp;date=30.01.2026" TargetMode="External"/><Relationship Id="rId58" Type="http://schemas.openxmlformats.org/officeDocument/2006/relationships/hyperlink" Target="https://login.consultant.ru/link/?req=doc&amp;base=LAW&amp;n=510750&amp;date=30.01.2026" TargetMode="External"/><Relationship Id="rId59" Type="http://schemas.openxmlformats.org/officeDocument/2006/relationships/hyperlink" Target="https://login.consultant.ru/link/?req=doc&amp;base=LAW&amp;n=489991&amp;date=30.01.2026&amp;dst=100012&amp;field=134" TargetMode="External"/><Relationship Id="rId60" Type="http://schemas.openxmlformats.org/officeDocument/2006/relationships/hyperlink" Target="https://login.consultant.ru/link/?req=doc&amp;base=LAW&amp;n=489991&amp;date=30.01.2026&amp;dst=100013&amp;field=134" TargetMode="External"/><Relationship Id="rId61" Type="http://schemas.openxmlformats.org/officeDocument/2006/relationships/hyperlink" Target="https://login.consultant.ru/link/?req=doc&amp;base=LAW&amp;n=507536&amp;date=30.01.2026&amp;dst=100747&amp;field=134" TargetMode="External"/><Relationship Id="rId62" Type="http://schemas.openxmlformats.org/officeDocument/2006/relationships/hyperlink" Target="https://login.consultant.ru/link/?req=doc&amp;base=LAW&amp;n=35503&amp;date=30.01.2026" TargetMode="External"/><Relationship Id="rId63" Type="http://schemas.openxmlformats.org/officeDocument/2006/relationships/hyperlink" Target="https://login.consultant.ru/link/?req=doc&amp;base=LAW&amp;n=507536&amp;date=30.01.2026&amp;dst=100099&amp;field=134" TargetMode="External"/><Relationship Id="rId64" Type="http://schemas.openxmlformats.org/officeDocument/2006/relationships/hyperlink" Target="https://login.consultant.ru/link/?req=doc&amp;base=LAW&amp;n=510750&amp;date=30.01.2026&amp;dst=100069&amp;field=134" TargetMode="External"/><Relationship Id="rId65" Type="http://schemas.openxmlformats.org/officeDocument/2006/relationships/hyperlink" Target="https://login.consultant.ru/link/?req=doc&amp;base=RLAW188&amp;n=112939&amp;date=30.01.2026&amp;dst=175350&amp;field=134" TargetMode="External"/><Relationship Id="rId66" Type="http://schemas.openxmlformats.org/officeDocument/2006/relationships/hyperlink" Target="https://login.consultant.ru/link/?req=doc&amp;base=LAW&amp;n=483648&amp;date=30.01.2026&amp;dst=100015&amp;field=134" TargetMode="External"/><Relationship Id="rId67" Type="http://schemas.openxmlformats.org/officeDocument/2006/relationships/hyperlink" Target="https://login.consultant.ru/link/?req=doc&amp;base=LAW&amp;n=510750&amp;date=30.01.2026&amp;dst=100273&amp;field=134" TargetMode="External"/><Relationship Id="rId68" Type="http://schemas.openxmlformats.org/officeDocument/2006/relationships/hyperlink" Target="https://login.consultant.ru/link/?req=doc&amp;base=LAW&amp;n=507536&amp;date=30.01.2026" TargetMode="External"/><Relationship Id="rId69" Type="http://schemas.openxmlformats.org/officeDocument/2006/relationships/hyperlink" Target="https://login.consultant.ru/link/?req=doc&amp;base=LAW&amp;n=508506&amp;date=30.01.2026&amp;dst=100755&amp;field=134" TargetMode="External"/><Relationship Id="rId70" Type="http://schemas.openxmlformats.org/officeDocument/2006/relationships/hyperlink" Target="https://login.consultant.ru/link/?req=doc&amp;base=LAW&amp;n=510750&amp;date=30.01.2026" TargetMode="External"/><Relationship Id="rId71" Type="http://schemas.openxmlformats.org/officeDocument/2006/relationships/hyperlink" Target="https://login.consultant.ru/link/?req=doc&amp;base=LAW&amp;n=508668&amp;date=30.01.2026&amp;dst=287&amp;field=134" TargetMode="External"/><Relationship Id="rId72" Type="http://schemas.openxmlformats.org/officeDocument/2006/relationships/hyperlink" Target="https://login.consultant.ru/link/?req=doc&amp;base=LAW&amp;n=524023&amp;date=30.01.2026&amp;dst=32379&amp;field=134" TargetMode="External"/><Relationship Id="rId73" Type="http://schemas.openxmlformats.org/officeDocument/2006/relationships/hyperlink" Target="https://login.consultant.ru/link/?req=doc&amp;base=LAW&amp;n=439282&amp;date=30.01.2026" TargetMode="External"/><Relationship Id="rId74" Type="http://schemas.openxmlformats.org/officeDocument/2006/relationships/hyperlink" Target="https://login.consultant.ru/link/?req=doc&amp;base=RLAW188&amp;n=37278&amp;date=30.01.2026" TargetMode="External"/><Relationship Id="rId75" Type="http://schemas.openxmlformats.org/officeDocument/2006/relationships/hyperlink" Target="https://login.consultant.ru/link/?req=doc&amp;base=LAW&amp;n=422211&amp;date=30.01.2026" TargetMode="External"/><Relationship Id="rId76" Type="http://schemas.openxmlformats.org/officeDocument/2006/relationships/hyperlink" Target="https://login.consultant.ru/link/?req=doc&amp;base=LAW&amp;n=506556&amp;date=30.01.2026&amp;dst=100011&amp;field=134" TargetMode="External"/><Relationship Id="rId77" Type="http://schemas.openxmlformats.org/officeDocument/2006/relationships/hyperlink" Target="https://login.consultant.ru/link/?req=doc&amp;base=LAW&amp;n=506336&amp;date=30.01.2026&amp;dst=100011&amp;field=134" TargetMode="External"/><Relationship Id="rId78" Type="http://schemas.openxmlformats.org/officeDocument/2006/relationships/hyperlink" Target="https://login.consultant.ru/link/?req=doc&amp;base=LAW&amp;n=511225&amp;date=30.01.2026" TargetMode="External"/><Relationship Id="rId79" Type="http://schemas.openxmlformats.org/officeDocument/2006/relationships/hyperlink" Target="https://login.consultant.ru/link/?req=doc&amp;base=LAW&amp;n=466512&amp;date=30.01.2026" TargetMode="External"/><Relationship Id="rId80" Type="http://schemas.openxmlformats.org/officeDocument/2006/relationships/hyperlink" Target="https://login.consultant.ru/link/?req=doc&amp;base=LAW&amp;n=466514&amp;date=30.01.2026" TargetMode="External"/><Relationship Id="rId81" Type="http://schemas.openxmlformats.org/officeDocument/2006/relationships/hyperlink" Target="https://login.consultant.ru/link/?req=doc&amp;base=LAW&amp;n=181977&amp;date=30.01.2026" TargetMode="External"/><Relationship Id="rId82" Type="http://schemas.openxmlformats.org/officeDocument/2006/relationships/hyperlink" Target="https://login.consultant.ru/link/?req=doc&amp;base=LAW&amp;n=401865&amp;date=30.01.2026" TargetMode="External"/><Relationship Id="rId83" Type="http://schemas.openxmlformats.org/officeDocument/2006/relationships/hyperlink" Target="https://login.consultant.ru/link/?req=doc&amp;base=LAW&amp;n=508668&amp;date=30.01.2026" TargetMode="External"/><Relationship Id="rId84" Type="http://schemas.openxmlformats.org/officeDocument/2006/relationships/hyperlink" Target="https://login.consultant.ru/link/?req=doc&amp;base=LAW&amp;n=496460&amp;date=30.01.2026&amp;dst=105018&amp;field=134" TargetMode="External"/><Relationship Id="rId85" Type="http://schemas.openxmlformats.org/officeDocument/2006/relationships/hyperlink" Target="https://login.consultant.ru/link/?req=doc&amp;base=LAW&amp;n=35503&amp;date=30.01.2026" TargetMode="External"/><Relationship Id="rId86" Type="http://schemas.openxmlformats.org/officeDocument/2006/relationships/hyperlink" Target="https://login.consultant.ru/link/?req=doc&amp;base=LAW&amp;n=410781&amp;date=30.01.2026" TargetMode="External"/><Relationship Id="rId87" Type="http://schemas.openxmlformats.org/officeDocument/2006/relationships/hyperlink" Target="https://login.consultant.ru/link/?req=doc&amp;base=LAW&amp;n=489639&amp;date=30.01.2026" TargetMode="External"/><Relationship Id="rId88" Type="http://schemas.openxmlformats.org/officeDocument/2006/relationships/hyperlink" Target="https://login.consultant.ru/link/?req=doc&amp;base=LAW&amp;n=502892&amp;date=30.01.2026" TargetMode="External"/><Relationship Id="rId89" Type="http://schemas.openxmlformats.org/officeDocument/2006/relationships/hyperlink" Target="https://login.consultant.ru/link/?req=doc&amp;base=LAW&amp;n=369099&amp;date=30.01.2026" TargetMode="External"/><Relationship Id="rId90" Type="http://schemas.openxmlformats.org/officeDocument/2006/relationships/hyperlink" Target="https://login.consultant.ru/link/?req=doc&amp;base=LAW&amp;n=502244&amp;date=30.01.2026&amp;dst=100178&amp;field=134" TargetMode="External"/><Relationship Id="rId91" Type="http://schemas.openxmlformats.org/officeDocument/2006/relationships/hyperlink" Target="https://login.consultant.ru/link/?req=doc&amp;base=LAW&amp;n=502244&amp;date=30.01.2026&amp;dst=100315&amp;field=134" TargetMode="External"/><Relationship Id="rId92" Type="http://schemas.openxmlformats.org/officeDocument/2006/relationships/hyperlink" Target="https://login.consultant.ru/link/?req=doc&amp;base=LAW&amp;n=401865&amp;date=30.01.2026" TargetMode="External"/><Relationship Id="rId93" Type="http://schemas.openxmlformats.org/officeDocument/2006/relationships/hyperlink" Target="https://login.consultant.ru/link/?req=doc&amp;base=LAW&amp;n=502244&amp;date=30.01.2026&amp;dst=100178&amp;field=134" TargetMode="External"/><Relationship Id="rId94" Type="http://schemas.openxmlformats.org/officeDocument/2006/relationships/hyperlink" Target="https://login.consultant.ru/link/?req=doc&amp;base=LAW&amp;n=502244&amp;date=30.01.2026&amp;dst=100315&amp;field=134" TargetMode="External"/><Relationship Id="rId95" Type="http://schemas.openxmlformats.org/officeDocument/2006/relationships/hyperlink" Target="https://login.consultant.ru/link/?req=doc&amp;base=LAW&amp;n=422092&amp;date=30.01.2026&amp;dst=100051&amp;field=134" TargetMode="External"/><Relationship Id="rId96" Type="http://schemas.openxmlformats.org/officeDocument/2006/relationships/hyperlink" Target="https://login.consultant.ru/link/?req=doc&amp;base=LAW&amp;n=483648&amp;date=30.01.2026" TargetMode="External"/><Relationship Id="rId97" Type="http://schemas.openxmlformats.org/officeDocument/2006/relationships/hyperlink" Target="https://login.consultant.ru/link/?req=doc&amp;base=LAW&amp;n=505879&amp;date=30.01.2026" TargetMode="External"/><Relationship Id="rId98" Type="http://schemas.openxmlformats.org/officeDocument/2006/relationships/hyperlink" Target="https://login.consultant.ru/link/?req=doc&amp;base=LAW&amp;n=131056&amp;date=30.01.2026" TargetMode="External"/><Relationship Id="rId99" Type="http://schemas.openxmlformats.org/officeDocument/2006/relationships/hyperlink" Target="https://login.consultant.ru/link/?req=doc&amp;base=LAW&amp;n=523224&amp;date=30.01.2026" TargetMode="External"/><Relationship Id="rId100" Type="http://schemas.openxmlformats.org/officeDocument/2006/relationships/hyperlink" Target="https://login.consultant.ru/link/?req=doc&amp;base=LAW&amp;n=341304&amp;date=30.01.2026" TargetMode="External"/><Relationship Id="rId101" Type="http://schemas.openxmlformats.org/officeDocument/2006/relationships/hyperlink" Target="https://login.consultant.ru/link/?req=doc&amp;base=LAW&amp;n=517708&amp;date=30.01.2026" TargetMode="External"/><Relationship Id="rId102" Type="http://schemas.openxmlformats.org/officeDocument/2006/relationships/hyperlink" Target="https://login.consultant.ru/link/?req=doc&amp;base=LAW&amp;n=483648&amp;date=30.01.2026&amp;dst=100015&amp;field=134" TargetMode="External"/><Relationship Id="rId103" Type="http://schemas.openxmlformats.org/officeDocument/2006/relationships/hyperlink" Target="https://login.consultant.ru/link/?req=doc&amp;base=LAW&amp;n=507536&amp;date=30.01.2026&amp;dst=164&amp;field=134" TargetMode="External"/><Relationship Id="rId104" Type="http://schemas.openxmlformats.org/officeDocument/2006/relationships/hyperlink" Target="https://login.consultant.ru/link/?req=doc&amp;base=LAW&amp;n=129344&amp;date=30.01.2026" TargetMode="External"/><Relationship Id="rId105" Type="http://schemas.openxmlformats.org/officeDocument/2006/relationships/hyperlink" Target="https://login.consultant.ru/link/?req=doc&amp;base=LAW&amp;n=458868&amp;date=30.01.2026" TargetMode="External"/><Relationship Id="rId106" Type="http://schemas.openxmlformats.org/officeDocument/2006/relationships/hyperlink" Target="https://login.consultant.ru/link/?req=doc&amp;base=RLAW188&amp;n=118380&amp;date=30.01.2026" TargetMode="External"/><Relationship Id="rId107" Type="http://schemas.openxmlformats.org/officeDocument/2006/relationships/hyperlink" Target="https://login.consultant.ru/link/?req=doc&amp;base=LAW&amp;n=523638&amp;date=30.01.2026&amp;dst=103513&amp;field=134" TargetMode="External"/><Relationship Id="rId108" Type="http://schemas.openxmlformats.org/officeDocument/2006/relationships/hyperlink" Target="https://login.consultant.ru/link/?req=doc&amp;base=LAW&amp;n=523638&amp;date=30.01.2026&amp;dst=101912&amp;field=134" TargetMode="External"/><Relationship Id="rId109" Type="http://schemas.openxmlformats.org/officeDocument/2006/relationships/hyperlink" Target="https://login.consultant.ru/link/?req=doc&amp;base=LAW&amp;n=523638&amp;date=30.01.2026&amp;dst=103513&amp;field=134" TargetMode="External"/><Relationship Id="rId110" Type="http://schemas.openxmlformats.org/officeDocument/2006/relationships/hyperlink" Target="https://login.consultant.ru/link/?req=doc&amp;base=LAW&amp;n=523638&amp;date=30.01.2026&amp;dst=101912&amp;field=134" TargetMode="External"/><Relationship Id="rId111" Type="http://schemas.openxmlformats.org/officeDocument/2006/relationships/hyperlink" Target="https://login.consultant.ru/link/?req=doc&amp;base=LAW&amp;n=523638&amp;date=30.01.2026&amp;dst=103513&amp;field=134" TargetMode="External"/><Relationship Id="rId112" Type="http://schemas.openxmlformats.org/officeDocument/2006/relationships/hyperlink" Target="https://login.consultant.ru/link/?req=doc&amp;base=LAW&amp;n=523638&amp;date=30.01.2026&amp;dst=101912&amp;field=134" TargetMode="External"/><Relationship Id="rId113" Type="http://schemas.openxmlformats.org/officeDocument/2006/relationships/hyperlink" Target="https://login.consultant.ru/link/?req=doc&amp;base=LAW&amp;n=523638&amp;date=30.01.2026&amp;dst=103513&amp;field=134" TargetMode="External"/><Relationship Id="rId114" Type="http://schemas.openxmlformats.org/officeDocument/2006/relationships/hyperlink" Target="https://login.consultant.ru/link/?req=doc&amp;base=LAW&amp;n=523638&amp;date=30.01.2026&amp;dst=101912&amp;field=134" TargetMode="External"/><Relationship Id="rId115" Type="http://schemas.openxmlformats.org/officeDocument/2006/relationships/hyperlink" Target="https://login.consultant.ru/link/?req=doc&amp;base=LAW&amp;n=523638&amp;date=30.01.2026&amp;dst=103513&amp;field=134" TargetMode="External"/><Relationship Id="rId116" Type="http://schemas.openxmlformats.org/officeDocument/2006/relationships/hyperlink" Target="https://login.consultant.ru/link/?req=doc&amp;base=LAW&amp;n=523638&amp;date=30.01.2026&amp;dst=101912&amp;field=134" TargetMode="External"/><Relationship Id="rId117" Type="http://schemas.openxmlformats.org/officeDocument/2006/relationships/hyperlink" Target="https://login.consultant.ru/link/?req=doc&amp;base=LAW&amp;n=523638&amp;date=30.01.2026&amp;dst=103513&amp;field=134" TargetMode="External"/><Relationship Id="rId118" Type="http://schemas.openxmlformats.org/officeDocument/2006/relationships/hyperlink" Target="https://login.consultant.ru/link/?req=doc&amp;base=LAW&amp;n=523638&amp;date=30.01.2026&amp;dst=101912&amp;field=134" TargetMode="External"/><Relationship Id="rId119" Type="http://schemas.openxmlformats.org/officeDocument/2006/relationships/hyperlink" Target="https://login.consultant.ru/link/?req=doc&amp;base=LAW&amp;n=481536&amp;date=30.01.2026"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Р7-Офис/2024.4.2.721</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Хакасия от 30.12.2025 N 726
"О территориальной программе государственных гарантий бесплатного оказания гражданам медицинской помощи на территории Республики Хакасия на 2026 год и на плановый период 2027 и 2028 годов"</dc:title>
  <cp:lastModifiedBy>sheveleva</cp:lastModifiedBy>
  <dcterms:created xsi:type="dcterms:W3CDTF">2026-01-30T07:46:50Z</dcterms:created>
</cp:coreProperties>
</file>