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4" w:rsidRPr="00A15C63" w:rsidRDefault="00640924" w:rsidP="006409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 w:val="28"/>
          <w:szCs w:val="26"/>
        </w:rPr>
      </w:pPr>
      <w:r w:rsidRPr="00CC599C">
        <w:rPr>
          <w:rFonts w:cs="Times New Roman"/>
          <w:b/>
          <w:sz w:val="28"/>
          <w:szCs w:val="26"/>
        </w:rPr>
        <w:t xml:space="preserve">Деятельность ТФОМС </w:t>
      </w:r>
      <w:r w:rsidRPr="00A15C63">
        <w:rPr>
          <w:rFonts w:cs="Times New Roman"/>
          <w:b/>
          <w:sz w:val="28"/>
          <w:szCs w:val="26"/>
        </w:rPr>
        <w:t>РХ и СМО по рассмотрению обращений граждан</w:t>
      </w:r>
      <w:r w:rsidR="007926F3" w:rsidRPr="00A15C63">
        <w:rPr>
          <w:rFonts w:cs="Times New Roman"/>
          <w:b/>
          <w:sz w:val="28"/>
          <w:szCs w:val="26"/>
        </w:rPr>
        <w:t xml:space="preserve"> по итогам </w:t>
      </w:r>
      <w:r w:rsidR="00751A23">
        <w:rPr>
          <w:rFonts w:cs="Times New Roman"/>
          <w:b/>
          <w:sz w:val="28"/>
          <w:szCs w:val="26"/>
        </w:rPr>
        <w:t xml:space="preserve">1 полугодия </w:t>
      </w:r>
      <w:r w:rsidR="007926F3" w:rsidRPr="00A15C63">
        <w:rPr>
          <w:rFonts w:cs="Times New Roman"/>
          <w:b/>
          <w:sz w:val="28"/>
          <w:szCs w:val="26"/>
        </w:rPr>
        <w:t>20</w:t>
      </w:r>
      <w:r w:rsidR="00C44F34" w:rsidRPr="00A15C63">
        <w:rPr>
          <w:rFonts w:cs="Times New Roman"/>
          <w:b/>
          <w:sz w:val="28"/>
          <w:szCs w:val="26"/>
        </w:rPr>
        <w:t>2</w:t>
      </w:r>
      <w:r w:rsidR="00751A23">
        <w:rPr>
          <w:rFonts w:cs="Times New Roman"/>
          <w:b/>
          <w:sz w:val="28"/>
          <w:szCs w:val="26"/>
        </w:rPr>
        <w:t>3</w:t>
      </w:r>
      <w:r w:rsidR="007926F3" w:rsidRPr="00A15C63">
        <w:rPr>
          <w:rFonts w:cs="Times New Roman"/>
          <w:b/>
          <w:sz w:val="28"/>
          <w:szCs w:val="26"/>
        </w:rPr>
        <w:t xml:space="preserve"> года</w:t>
      </w:r>
    </w:p>
    <w:p w:rsidR="00640924" w:rsidRPr="00A15C63" w:rsidRDefault="00640924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0363FD" w:rsidRPr="00A15C63" w:rsidRDefault="008E5409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proofErr w:type="gramStart"/>
      <w:r w:rsidRPr="00A15C63">
        <w:rPr>
          <w:rFonts w:cs="Times New Roman"/>
          <w:szCs w:val="26"/>
        </w:rPr>
        <w:t xml:space="preserve">В соответствии с положением о Территориальном фонде обязательного медицинского страхования Республики Хакасия, утвержденном постановлением Правительства Республики Хакасия от 14.07.2011 N 435, </w:t>
      </w:r>
      <w:r w:rsidR="00BA1D1A" w:rsidRPr="00A15C63">
        <w:rPr>
          <w:rFonts w:cs="Times New Roman"/>
          <w:szCs w:val="26"/>
        </w:rPr>
        <w:t xml:space="preserve">согласно ст. 38 Федерального закон от 29.11.2010 N 326-ФЗ "Об обязательном медицинском страховании в Российской Федерации", </w:t>
      </w:r>
      <w:r w:rsidRPr="00A15C63">
        <w:rPr>
          <w:rFonts w:cs="Times New Roman"/>
          <w:szCs w:val="26"/>
        </w:rPr>
        <w:t xml:space="preserve">к одной из функций Территориального фонда </w:t>
      </w:r>
      <w:r w:rsidR="00BA1D1A" w:rsidRPr="00A15C63">
        <w:rPr>
          <w:rFonts w:cs="Times New Roman"/>
          <w:szCs w:val="26"/>
        </w:rPr>
        <w:t xml:space="preserve">обязательного медицинского страхования Республики Хакасия и одной из обязанностей страховых медицинских организаций является </w:t>
      </w:r>
      <w:r w:rsidRPr="00A15C63">
        <w:rPr>
          <w:rFonts w:cs="Times New Roman"/>
          <w:szCs w:val="26"/>
        </w:rPr>
        <w:t>обеспечение своевременного и полного</w:t>
      </w:r>
      <w:proofErr w:type="gramEnd"/>
      <w:r w:rsidRPr="00A15C63">
        <w:rPr>
          <w:rFonts w:cs="Times New Roman"/>
          <w:szCs w:val="26"/>
        </w:rPr>
        <w:t xml:space="preserve"> рассмотрения обращений граждан</w:t>
      </w:r>
      <w:r w:rsidR="00BA1D1A" w:rsidRPr="00A15C63">
        <w:rPr>
          <w:rFonts w:cs="Times New Roman"/>
          <w:szCs w:val="26"/>
        </w:rPr>
        <w:t>,</w:t>
      </w:r>
      <w:r w:rsidRPr="00A15C63">
        <w:rPr>
          <w:rFonts w:cs="Times New Roman"/>
          <w:szCs w:val="26"/>
        </w:rPr>
        <w:t xml:space="preserve"> осуществление деятельности по защите прав и законных интересов застрахованных лиц</w:t>
      </w:r>
      <w:proofErr w:type="gramStart"/>
      <w:r w:rsidRPr="00A15C63">
        <w:rPr>
          <w:rFonts w:cs="Times New Roman"/>
          <w:szCs w:val="26"/>
        </w:rPr>
        <w:t>.</w:t>
      </w:r>
      <w:proofErr w:type="gramEnd"/>
      <w:r w:rsidR="00603AAC" w:rsidRPr="00A15C63">
        <w:t xml:space="preserve"> </w:t>
      </w:r>
      <w:proofErr w:type="gramStart"/>
      <w:r w:rsidR="00603AAC" w:rsidRPr="00A15C63">
        <w:rPr>
          <w:rFonts w:cs="Times New Roman"/>
          <w:szCs w:val="26"/>
        </w:rPr>
        <w:t>о</w:t>
      </w:r>
      <w:proofErr w:type="gramEnd"/>
      <w:r w:rsidR="00603AAC" w:rsidRPr="00A15C63">
        <w:rPr>
          <w:rFonts w:cs="Times New Roman"/>
          <w:szCs w:val="26"/>
        </w:rPr>
        <w:t>существление рассмотрения обращений и жалоб граждан, осуществление деятельности по защите прав и законных интересов застрахованных лиц в порядке, установленном законодательством Российской Федерации</w:t>
      </w:r>
    </w:p>
    <w:p w:rsidR="00BA1D1A" w:rsidRPr="00A15C63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A15C63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>Основным нормативным документо</w:t>
      </w:r>
      <w:r w:rsidR="00134AF4" w:rsidRPr="00A15C63">
        <w:rPr>
          <w:rFonts w:cs="Times New Roman"/>
          <w:szCs w:val="26"/>
        </w:rPr>
        <w:t>м</w:t>
      </w:r>
      <w:r w:rsidRPr="00A15C63">
        <w:rPr>
          <w:rFonts w:cs="Times New Roman"/>
          <w:szCs w:val="26"/>
        </w:rPr>
        <w:t>, регламентирующим порядок рассмотрения обращений граждан, является федеральный закон от 02.05.2006 N 59-ФЗ "О порядке рассмотрения обращений граждан Российской Федерации".</w:t>
      </w:r>
    </w:p>
    <w:p w:rsidR="00BA1D1A" w:rsidRPr="00A15C63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A15C63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Застрахованные граждане имеют право обратиться в </w:t>
      </w:r>
      <w:r w:rsidR="00693241" w:rsidRPr="00A15C63">
        <w:rPr>
          <w:rFonts w:cs="Times New Roman"/>
          <w:szCs w:val="26"/>
        </w:rPr>
        <w:t>адрес</w:t>
      </w:r>
      <w:r w:rsidRPr="00A15C63">
        <w:rPr>
          <w:rFonts w:cs="Times New Roman"/>
          <w:szCs w:val="26"/>
        </w:rPr>
        <w:t xml:space="preserve"> ТФОМС РХ или страховой медицинской организации, в которой они застрахованы</w:t>
      </w:r>
      <w:r w:rsidR="00B0504A" w:rsidRPr="00A15C63">
        <w:t xml:space="preserve"> л</w:t>
      </w:r>
      <w:r w:rsidR="00B0504A" w:rsidRPr="00A15C63">
        <w:rPr>
          <w:rFonts w:cs="Times New Roman"/>
          <w:szCs w:val="26"/>
        </w:rPr>
        <w:t>ично или через своего представителя</w:t>
      </w:r>
      <w:r w:rsidRPr="00A15C63">
        <w:rPr>
          <w:rFonts w:cs="Times New Roman"/>
          <w:szCs w:val="26"/>
        </w:rPr>
        <w:t>, любым удобным для них способом:</w:t>
      </w:r>
    </w:p>
    <w:p w:rsidR="008E5409" w:rsidRPr="00A15C63" w:rsidRDefault="00B0504A" w:rsidP="00BA1D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Устно, в том числе </w:t>
      </w:r>
      <w:r w:rsidR="00693241" w:rsidRPr="00A15C63">
        <w:rPr>
          <w:rFonts w:cs="Times New Roman"/>
          <w:szCs w:val="26"/>
        </w:rPr>
        <w:t>п</w:t>
      </w:r>
      <w:r w:rsidR="008E5409" w:rsidRPr="00A15C63">
        <w:rPr>
          <w:rFonts w:cs="Times New Roman"/>
          <w:szCs w:val="26"/>
        </w:rPr>
        <w:t xml:space="preserve">о номеру телефона </w:t>
      </w:r>
      <w:proofErr w:type="gramStart"/>
      <w:r w:rsidR="008E5409" w:rsidRPr="00A15C63">
        <w:rPr>
          <w:rFonts w:cs="Times New Roman"/>
          <w:szCs w:val="26"/>
        </w:rPr>
        <w:t>Контакт-центра</w:t>
      </w:r>
      <w:proofErr w:type="gramEnd"/>
      <w:r w:rsidR="00BA1D1A" w:rsidRPr="00A15C63">
        <w:rPr>
          <w:rFonts w:cs="Times New Roman"/>
          <w:szCs w:val="26"/>
        </w:rPr>
        <w:t xml:space="preserve"> 8-800-350-42-25</w:t>
      </w:r>
      <w:r w:rsidR="00693241" w:rsidRPr="00A15C63">
        <w:rPr>
          <w:rFonts w:cs="Times New Roman"/>
          <w:szCs w:val="26"/>
        </w:rPr>
        <w:t>;</w:t>
      </w:r>
    </w:p>
    <w:p w:rsidR="00B0504A" w:rsidRPr="00A15C63" w:rsidRDefault="00B0504A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Письменно, </w:t>
      </w:r>
      <w:r w:rsidR="00693241" w:rsidRPr="00A15C63">
        <w:rPr>
          <w:rFonts w:cs="Times New Roman"/>
          <w:szCs w:val="26"/>
        </w:rPr>
        <w:t>п</w:t>
      </w:r>
      <w:r w:rsidR="008E5409" w:rsidRPr="00A15C63">
        <w:rPr>
          <w:rFonts w:cs="Times New Roman"/>
          <w:szCs w:val="26"/>
        </w:rPr>
        <w:t>осредством заполнения формы обращения на официальных интернет-сайтах</w:t>
      </w:r>
      <w:r w:rsidRPr="00A15C63">
        <w:rPr>
          <w:rFonts w:cs="Times New Roman"/>
          <w:szCs w:val="26"/>
        </w:rPr>
        <w:t>;</w:t>
      </w:r>
    </w:p>
    <w:p w:rsidR="008E5409" w:rsidRPr="00A15C63" w:rsidRDefault="00B0504A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>Письменно, путем направления письменного обращения</w:t>
      </w:r>
      <w:r w:rsidR="008E5409" w:rsidRPr="00A15C63">
        <w:rPr>
          <w:rFonts w:cs="Times New Roman"/>
          <w:szCs w:val="26"/>
        </w:rPr>
        <w:t>.</w:t>
      </w:r>
    </w:p>
    <w:p w:rsidR="00D50C37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</w:p>
    <w:p w:rsidR="00693241" w:rsidRDefault="00661E78" w:rsidP="00A15C6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253B3E">
        <w:rPr>
          <w:rFonts w:cs="Times New Roman"/>
          <w:szCs w:val="26"/>
        </w:rPr>
        <w:t>В</w:t>
      </w:r>
      <w:r w:rsidR="00D50C37" w:rsidRPr="00253B3E">
        <w:rPr>
          <w:rFonts w:cs="Times New Roman"/>
          <w:szCs w:val="26"/>
        </w:rPr>
        <w:t xml:space="preserve"> </w:t>
      </w:r>
      <w:r w:rsidR="00751A23">
        <w:rPr>
          <w:rFonts w:cs="Times New Roman"/>
          <w:szCs w:val="26"/>
        </w:rPr>
        <w:t xml:space="preserve">1 полугодии </w:t>
      </w:r>
      <w:r w:rsidR="00D50C37" w:rsidRPr="00253B3E">
        <w:rPr>
          <w:rFonts w:cs="Times New Roman"/>
          <w:szCs w:val="26"/>
        </w:rPr>
        <w:t>20</w:t>
      </w:r>
      <w:r w:rsidR="006E26BD" w:rsidRPr="00253B3E">
        <w:rPr>
          <w:rFonts w:cs="Times New Roman"/>
          <w:szCs w:val="26"/>
        </w:rPr>
        <w:t>2</w:t>
      </w:r>
      <w:r w:rsidR="00751A23">
        <w:rPr>
          <w:rFonts w:cs="Times New Roman"/>
          <w:szCs w:val="26"/>
        </w:rPr>
        <w:t>3</w:t>
      </w:r>
      <w:r w:rsidR="00D50C37" w:rsidRPr="00253B3E">
        <w:rPr>
          <w:rFonts w:cs="Times New Roman"/>
          <w:szCs w:val="26"/>
        </w:rPr>
        <w:t xml:space="preserve"> год</w:t>
      </w:r>
      <w:r w:rsidR="00751A23">
        <w:rPr>
          <w:rFonts w:cs="Times New Roman"/>
          <w:szCs w:val="26"/>
        </w:rPr>
        <w:t>а</w:t>
      </w:r>
      <w:r w:rsidR="00D50C37" w:rsidRPr="00253B3E">
        <w:rPr>
          <w:rFonts w:cs="Times New Roman"/>
          <w:szCs w:val="26"/>
        </w:rPr>
        <w:t xml:space="preserve"> на территории Рес</w:t>
      </w:r>
      <w:r w:rsidR="00B65E71" w:rsidRPr="00253B3E">
        <w:rPr>
          <w:rFonts w:cs="Times New Roman"/>
          <w:szCs w:val="26"/>
        </w:rPr>
        <w:t>публики Хакасии поступило</w:t>
      </w:r>
      <w:r w:rsidR="00D50C37" w:rsidRPr="00253B3E">
        <w:rPr>
          <w:rFonts w:cs="Times New Roman"/>
          <w:szCs w:val="26"/>
        </w:rPr>
        <w:t xml:space="preserve"> </w:t>
      </w:r>
      <w:r w:rsidR="00F579C3">
        <w:rPr>
          <w:rFonts w:cs="Times New Roman"/>
          <w:szCs w:val="26"/>
        </w:rPr>
        <w:t>7920</w:t>
      </w:r>
      <w:r w:rsidR="00EF7E8A" w:rsidRPr="00253B3E">
        <w:t xml:space="preserve"> </w:t>
      </w:r>
      <w:r w:rsidR="00EF7E8A" w:rsidRPr="00253B3E">
        <w:rPr>
          <w:rFonts w:cs="Times New Roman"/>
          <w:szCs w:val="26"/>
        </w:rPr>
        <w:t>обращени</w:t>
      </w:r>
      <w:r w:rsidR="00F579C3">
        <w:rPr>
          <w:rFonts w:cs="Times New Roman"/>
          <w:szCs w:val="26"/>
        </w:rPr>
        <w:t>й</w:t>
      </w:r>
      <w:r w:rsidR="00EF7E8A" w:rsidRPr="00253B3E">
        <w:rPr>
          <w:rFonts w:cs="Times New Roman"/>
          <w:szCs w:val="26"/>
        </w:rPr>
        <w:t xml:space="preserve"> граждан, по сравнению с </w:t>
      </w:r>
      <w:r w:rsidR="00F579C3">
        <w:rPr>
          <w:rFonts w:cs="Times New Roman"/>
          <w:szCs w:val="26"/>
        </w:rPr>
        <w:t xml:space="preserve">аналогичным периодом </w:t>
      </w:r>
      <w:r w:rsidR="00EF7E8A" w:rsidRPr="00253B3E">
        <w:rPr>
          <w:rFonts w:cs="Times New Roman"/>
          <w:szCs w:val="26"/>
        </w:rPr>
        <w:t>202</w:t>
      </w:r>
      <w:r w:rsidR="00F579C3">
        <w:rPr>
          <w:rFonts w:cs="Times New Roman"/>
          <w:szCs w:val="26"/>
        </w:rPr>
        <w:t>2</w:t>
      </w:r>
      <w:r w:rsidR="00EF7E8A" w:rsidRPr="00253B3E">
        <w:rPr>
          <w:rFonts w:cs="Times New Roman"/>
          <w:szCs w:val="26"/>
        </w:rPr>
        <w:t xml:space="preserve"> г. на  </w:t>
      </w:r>
      <w:r w:rsidR="00F579C3">
        <w:rPr>
          <w:rFonts w:cs="Times New Roman"/>
          <w:szCs w:val="26"/>
        </w:rPr>
        <w:t xml:space="preserve">11,1 </w:t>
      </w:r>
      <w:r w:rsidR="00EF7E8A" w:rsidRPr="00253B3E">
        <w:rPr>
          <w:rFonts w:cs="Times New Roman"/>
          <w:szCs w:val="26"/>
        </w:rPr>
        <w:t xml:space="preserve">% больше </w:t>
      </w:r>
      <w:r w:rsidR="001322F3" w:rsidRPr="00253B3E">
        <w:rPr>
          <w:rFonts w:cs="Times New Roman"/>
          <w:szCs w:val="26"/>
        </w:rPr>
        <w:t>(</w:t>
      </w:r>
      <w:r w:rsidR="00EF7E8A" w:rsidRPr="00253B3E">
        <w:rPr>
          <w:rFonts w:cs="Times New Roman"/>
          <w:szCs w:val="26"/>
        </w:rPr>
        <w:t>в 202</w:t>
      </w:r>
      <w:r w:rsidR="007E7CDB">
        <w:rPr>
          <w:rFonts w:cs="Times New Roman"/>
          <w:szCs w:val="26"/>
        </w:rPr>
        <w:t>2</w:t>
      </w:r>
      <w:r w:rsidR="00EF7E8A" w:rsidRPr="00253B3E">
        <w:rPr>
          <w:rFonts w:cs="Times New Roman"/>
          <w:szCs w:val="26"/>
        </w:rPr>
        <w:t xml:space="preserve"> г. -</w:t>
      </w:r>
      <w:r w:rsidR="007E7CDB">
        <w:rPr>
          <w:rFonts w:cs="Times New Roman"/>
          <w:szCs w:val="26"/>
        </w:rPr>
        <w:t>7115</w:t>
      </w:r>
      <w:r w:rsidR="001322F3" w:rsidRPr="00253B3E">
        <w:rPr>
          <w:rFonts w:cs="Times New Roman"/>
          <w:szCs w:val="26"/>
        </w:rPr>
        <w:t>)</w:t>
      </w:r>
      <w:r w:rsidR="00B65E71" w:rsidRPr="00253B3E">
        <w:rPr>
          <w:rFonts w:cs="Times New Roman"/>
          <w:szCs w:val="26"/>
        </w:rPr>
        <w:t xml:space="preserve">, из них устных </w:t>
      </w:r>
      <w:r w:rsidR="007E7CDB">
        <w:rPr>
          <w:rFonts w:cs="Times New Roman"/>
          <w:szCs w:val="26"/>
        </w:rPr>
        <w:t>7898</w:t>
      </w:r>
      <w:r w:rsidR="00B65E71" w:rsidRPr="00253B3E">
        <w:rPr>
          <w:rFonts w:cs="Times New Roman"/>
          <w:szCs w:val="26"/>
        </w:rPr>
        <w:t xml:space="preserve"> </w:t>
      </w:r>
      <w:r w:rsidR="001322F3" w:rsidRPr="00253B3E">
        <w:rPr>
          <w:rFonts w:cs="Times New Roman"/>
          <w:szCs w:val="26"/>
        </w:rPr>
        <w:t>(</w:t>
      </w:r>
      <w:r w:rsidR="00AD528B" w:rsidRPr="00253B3E">
        <w:rPr>
          <w:rFonts w:cs="Times New Roman"/>
          <w:szCs w:val="26"/>
        </w:rPr>
        <w:t>в 202</w:t>
      </w:r>
      <w:r w:rsidR="007E7CDB">
        <w:rPr>
          <w:rFonts w:cs="Times New Roman"/>
          <w:szCs w:val="26"/>
        </w:rPr>
        <w:t>2</w:t>
      </w:r>
      <w:r w:rsidR="00AD528B" w:rsidRPr="00253B3E">
        <w:rPr>
          <w:rFonts w:cs="Times New Roman"/>
          <w:szCs w:val="26"/>
        </w:rPr>
        <w:t xml:space="preserve"> г.- </w:t>
      </w:r>
      <w:r w:rsidR="007E7CDB">
        <w:rPr>
          <w:rFonts w:cs="Times New Roman"/>
          <w:szCs w:val="26"/>
        </w:rPr>
        <w:t>7098</w:t>
      </w:r>
      <w:r w:rsidR="001322F3" w:rsidRPr="00253B3E">
        <w:rPr>
          <w:rFonts w:cs="Times New Roman"/>
          <w:szCs w:val="26"/>
        </w:rPr>
        <w:t>)</w:t>
      </w:r>
      <w:r w:rsidR="00B65E71" w:rsidRPr="00253B3E">
        <w:rPr>
          <w:rFonts w:cs="Times New Roman"/>
          <w:szCs w:val="26"/>
        </w:rPr>
        <w:t xml:space="preserve">, письменных </w:t>
      </w:r>
      <w:r w:rsidR="007E7CDB">
        <w:rPr>
          <w:rFonts w:cs="Times New Roman"/>
          <w:szCs w:val="26"/>
        </w:rPr>
        <w:t>68</w:t>
      </w:r>
      <w:r w:rsidR="001322F3" w:rsidRPr="00253B3E">
        <w:rPr>
          <w:rFonts w:cs="Times New Roman"/>
          <w:szCs w:val="26"/>
        </w:rPr>
        <w:t xml:space="preserve"> (</w:t>
      </w:r>
      <w:r w:rsidR="00AD528B" w:rsidRPr="00253B3E">
        <w:rPr>
          <w:rFonts w:cs="Times New Roman"/>
          <w:szCs w:val="26"/>
        </w:rPr>
        <w:t>в 202</w:t>
      </w:r>
      <w:r w:rsidR="007E7CDB">
        <w:rPr>
          <w:rFonts w:cs="Times New Roman"/>
          <w:szCs w:val="26"/>
        </w:rPr>
        <w:t>2</w:t>
      </w:r>
      <w:r w:rsidR="00AD528B" w:rsidRPr="00253B3E">
        <w:rPr>
          <w:rFonts w:cs="Times New Roman"/>
          <w:szCs w:val="26"/>
        </w:rPr>
        <w:t xml:space="preserve"> г. - </w:t>
      </w:r>
      <w:r w:rsidR="007E7CDB">
        <w:rPr>
          <w:rFonts w:cs="Times New Roman"/>
          <w:szCs w:val="26"/>
        </w:rPr>
        <w:t>32</w:t>
      </w:r>
      <w:r w:rsidR="001322F3" w:rsidRPr="00253B3E">
        <w:rPr>
          <w:rFonts w:cs="Times New Roman"/>
          <w:szCs w:val="26"/>
        </w:rPr>
        <w:t>)</w:t>
      </w:r>
      <w:r w:rsidR="00A15C63" w:rsidRPr="00253B3E">
        <w:rPr>
          <w:rFonts w:cs="Times New Roman"/>
          <w:szCs w:val="26"/>
        </w:rPr>
        <w:t>. Ж</w:t>
      </w:r>
      <w:r w:rsidR="00EE586F" w:rsidRPr="00253B3E">
        <w:rPr>
          <w:rFonts w:cs="Times New Roman"/>
          <w:szCs w:val="26"/>
        </w:rPr>
        <w:t>алоб</w:t>
      </w:r>
      <w:r w:rsidR="001322F3" w:rsidRPr="00253B3E">
        <w:rPr>
          <w:rFonts w:cs="Times New Roman"/>
          <w:szCs w:val="26"/>
        </w:rPr>
        <w:t xml:space="preserve"> </w:t>
      </w:r>
      <w:r w:rsidR="00A15C63" w:rsidRPr="00253B3E">
        <w:rPr>
          <w:rFonts w:cs="Times New Roman"/>
          <w:szCs w:val="26"/>
        </w:rPr>
        <w:t xml:space="preserve">из числа письменных обращений - </w:t>
      </w:r>
      <w:r w:rsidR="007E7CDB">
        <w:rPr>
          <w:rFonts w:cs="Times New Roman"/>
          <w:szCs w:val="26"/>
        </w:rPr>
        <w:t>21</w:t>
      </w:r>
      <w:r w:rsidR="00EE586F" w:rsidRPr="00253B3E">
        <w:rPr>
          <w:rFonts w:cs="Times New Roman"/>
          <w:szCs w:val="26"/>
        </w:rPr>
        <w:t xml:space="preserve"> </w:t>
      </w:r>
      <w:r w:rsidR="001322F3" w:rsidRPr="00253B3E">
        <w:rPr>
          <w:rFonts w:cs="Times New Roman"/>
          <w:szCs w:val="26"/>
        </w:rPr>
        <w:t>(</w:t>
      </w:r>
      <w:r w:rsidR="00AD528B" w:rsidRPr="00253B3E">
        <w:rPr>
          <w:rFonts w:cs="Times New Roman"/>
          <w:szCs w:val="26"/>
        </w:rPr>
        <w:t>в 202</w:t>
      </w:r>
      <w:r w:rsidR="007E7CDB">
        <w:rPr>
          <w:rFonts w:cs="Times New Roman"/>
          <w:szCs w:val="26"/>
        </w:rPr>
        <w:t>2</w:t>
      </w:r>
      <w:r w:rsidR="00AD528B" w:rsidRPr="00253B3E">
        <w:rPr>
          <w:rFonts w:cs="Times New Roman"/>
          <w:szCs w:val="26"/>
        </w:rPr>
        <w:t xml:space="preserve"> г. -</w:t>
      </w:r>
      <w:r w:rsidR="007E7CDB">
        <w:rPr>
          <w:rFonts w:cs="Times New Roman"/>
          <w:szCs w:val="26"/>
        </w:rPr>
        <w:t>17</w:t>
      </w:r>
      <w:r w:rsidR="001322F3" w:rsidRPr="00253B3E">
        <w:rPr>
          <w:rFonts w:cs="Times New Roman"/>
          <w:szCs w:val="26"/>
        </w:rPr>
        <w:t>)</w:t>
      </w:r>
      <w:r w:rsidR="00EE586F" w:rsidRPr="00253B3E">
        <w:rPr>
          <w:rFonts w:cs="Times New Roman"/>
          <w:szCs w:val="26"/>
        </w:rPr>
        <w:t>,</w:t>
      </w:r>
      <w:r w:rsidR="00EE586F" w:rsidRPr="00EF7E8A">
        <w:rPr>
          <w:rFonts w:cs="Times New Roman"/>
          <w:szCs w:val="26"/>
        </w:rPr>
        <w:t xml:space="preserve"> в том числе обоснованных </w:t>
      </w:r>
      <w:r w:rsidR="0051606F">
        <w:rPr>
          <w:rFonts w:cs="Times New Roman"/>
          <w:szCs w:val="26"/>
        </w:rPr>
        <w:t>15</w:t>
      </w:r>
      <w:r w:rsidR="001322F3" w:rsidRPr="00EF7E8A">
        <w:rPr>
          <w:rFonts w:cs="Times New Roman"/>
          <w:szCs w:val="26"/>
        </w:rPr>
        <w:t xml:space="preserve"> (</w:t>
      </w:r>
      <w:r w:rsidR="00AD528B" w:rsidRPr="00EF7E8A">
        <w:rPr>
          <w:rFonts w:cs="Times New Roman"/>
          <w:szCs w:val="26"/>
        </w:rPr>
        <w:t>в 202</w:t>
      </w:r>
      <w:r w:rsidR="0051606F">
        <w:rPr>
          <w:rFonts w:cs="Times New Roman"/>
          <w:szCs w:val="26"/>
        </w:rPr>
        <w:t>2</w:t>
      </w:r>
      <w:r w:rsidR="00AD528B" w:rsidRPr="00EF7E8A">
        <w:rPr>
          <w:rFonts w:cs="Times New Roman"/>
          <w:szCs w:val="26"/>
        </w:rPr>
        <w:t xml:space="preserve"> г. -</w:t>
      </w:r>
      <w:r w:rsidR="0051606F">
        <w:rPr>
          <w:rFonts w:cs="Times New Roman"/>
          <w:szCs w:val="26"/>
        </w:rPr>
        <w:t>4</w:t>
      </w:r>
      <w:r w:rsidR="00EE586F" w:rsidRPr="00EF7E8A">
        <w:rPr>
          <w:rFonts w:cs="Times New Roman"/>
          <w:szCs w:val="26"/>
        </w:rPr>
        <w:t>).</w:t>
      </w:r>
    </w:p>
    <w:p w:rsidR="00EE586F" w:rsidRPr="00CC599C" w:rsidRDefault="00EE586F" w:rsidP="00EE586F">
      <w:pPr>
        <w:spacing w:after="0" w:line="240" w:lineRule="auto"/>
        <w:jc w:val="both"/>
        <w:rPr>
          <w:rFonts w:cs="Times New Roman"/>
          <w:szCs w:val="26"/>
        </w:rPr>
      </w:pPr>
    </w:p>
    <w:p w:rsidR="00D90B5B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t>1. Обращения за консультацией</w:t>
      </w:r>
    </w:p>
    <w:p w:rsidR="00D50C37" w:rsidRPr="00CC599C" w:rsidRDefault="00BA1D1A" w:rsidP="00B35B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ab/>
      </w:r>
      <w:r w:rsidR="00D50C37" w:rsidRPr="00CC599C">
        <w:rPr>
          <w:rFonts w:cs="Times New Roman"/>
          <w:szCs w:val="26"/>
        </w:rPr>
        <w:t xml:space="preserve">Обращения поступают по телефону «Горячей линии» </w:t>
      </w:r>
      <w:proofErr w:type="gramStart"/>
      <w:r w:rsidR="00D50C37" w:rsidRPr="00CC599C">
        <w:rPr>
          <w:rFonts w:cs="Times New Roman"/>
          <w:szCs w:val="26"/>
        </w:rPr>
        <w:t>Контакт-це</w:t>
      </w:r>
      <w:r w:rsidR="008C1E79" w:rsidRPr="00CC599C">
        <w:rPr>
          <w:rFonts w:cs="Times New Roman"/>
          <w:szCs w:val="26"/>
        </w:rPr>
        <w:t>нтра</w:t>
      </w:r>
      <w:proofErr w:type="gramEnd"/>
      <w:r w:rsidR="008C1E79" w:rsidRPr="00CC599C">
        <w:rPr>
          <w:rFonts w:cs="Times New Roman"/>
          <w:szCs w:val="26"/>
        </w:rPr>
        <w:t xml:space="preserve">, непосредственно в </w:t>
      </w:r>
      <w:r w:rsidR="008C1E79" w:rsidRPr="00301898">
        <w:rPr>
          <w:rFonts w:cs="Times New Roman"/>
          <w:szCs w:val="26"/>
        </w:rPr>
        <w:t>офисы страховых медицинских организаций</w:t>
      </w:r>
      <w:r w:rsidR="00D50C37" w:rsidRPr="00301898">
        <w:rPr>
          <w:rFonts w:cs="Times New Roman"/>
          <w:szCs w:val="26"/>
        </w:rPr>
        <w:t>, к страховым представителям в медицинских организациях и на встречах</w:t>
      </w:r>
      <w:r w:rsidR="00D50C37" w:rsidRPr="00CC599C">
        <w:rPr>
          <w:rFonts w:cs="Times New Roman"/>
          <w:szCs w:val="26"/>
        </w:rPr>
        <w:t>, организованных с гражданами по вопросам ОМС, а также по сети «Интернет».</w:t>
      </w:r>
    </w:p>
    <w:p w:rsidR="00D50C37" w:rsidRPr="00CC599C" w:rsidRDefault="00D50C37" w:rsidP="00B3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Наиболее распространенной формой </w:t>
      </w:r>
      <w:r w:rsidR="00EE586F">
        <w:rPr>
          <w:rFonts w:cs="Times New Roman"/>
          <w:szCs w:val="26"/>
        </w:rPr>
        <w:t xml:space="preserve">являются обращения за разъяснениями (консультации) </w:t>
      </w:r>
      <w:r w:rsidRPr="00CC599C">
        <w:rPr>
          <w:rFonts w:cs="Times New Roman"/>
          <w:szCs w:val="26"/>
        </w:rPr>
        <w:t>в Контакт Центр</w:t>
      </w:r>
      <w:r w:rsidR="001322F3">
        <w:rPr>
          <w:rFonts w:cs="Times New Roman"/>
          <w:szCs w:val="26"/>
        </w:rPr>
        <w:t xml:space="preserve"> – </w:t>
      </w:r>
      <w:r w:rsidR="00670280">
        <w:rPr>
          <w:rFonts w:cs="Times New Roman"/>
          <w:szCs w:val="26"/>
        </w:rPr>
        <w:t>7898</w:t>
      </w:r>
      <w:r w:rsidR="001322F3">
        <w:rPr>
          <w:rFonts w:cs="Times New Roman"/>
          <w:szCs w:val="26"/>
        </w:rPr>
        <w:t>,</w:t>
      </w:r>
      <w:r w:rsidRPr="00CC599C">
        <w:rPr>
          <w:rFonts w:cs="Times New Roman"/>
          <w:szCs w:val="26"/>
        </w:rPr>
        <w:t xml:space="preserve"> </w:t>
      </w:r>
      <w:r w:rsidR="00EE586F" w:rsidRPr="00EE586F">
        <w:rPr>
          <w:rFonts w:cs="Times New Roman"/>
          <w:szCs w:val="26"/>
        </w:rPr>
        <w:t xml:space="preserve">как в устной форме </w:t>
      </w:r>
      <w:r w:rsidRPr="00CC599C">
        <w:rPr>
          <w:rFonts w:cs="Times New Roman"/>
          <w:szCs w:val="26"/>
        </w:rPr>
        <w:t xml:space="preserve">по </w:t>
      </w:r>
      <w:r w:rsidR="00E557DB" w:rsidRPr="00CC599C">
        <w:rPr>
          <w:rFonts w:cs="Times New Roman"/>
          <w:szCs w:val="26"/>
        </w:rPr>
        <w:t xml:space="preserve">телефону «Горячей линии» - </w:t>
      </w:r>
      <w:r w:rsidR="00670280">
        <w:rPr>
          <w:rFonts w:cs="Times New Roman"/>
          <w:szCs w:val="26"/>
        </w:rPr>
        <w:t>7834</w:t>
      </w:r>
      <w:r w:rsidR="001322F3">
        <w:rPr>
          <w:rFonts w:cs="Times New Roman"/>
          <w:szCs w:val="26"/>
        </w:rPr>
        <w:t xml:space="preserve"> (</w:t>
      </w:r>
      <w:r w:rsidR="009E7567">
        <w:rPr>
          <w:rFonts w:cs="Times New Roman"/>
          <w:szCs w:val="26"/>
        </w:rPr>
        <w:t>7083</w:t>
      </w:r>
      <w:r w:rsidR="001322F3">
        <w:rPr>
          <w:rFonts w:cs="Times New Roman"/>
          <w:szCs w:val="26"/>
        </w:rPr>
        <w:t>)</w:t>
      </w:r>
      <w:r w:rsidR="00EE586F">
        <w:rPr>
          <w:rFonts w:cs="Times New Roman"/>
          <w:szCs w:val="26"/>
        </w:rPr>
        <w:t xml:space="preserve">, так и в письменной форме </w:t>
      </w:r>
      <w:r w:rsidR="001322F3">
        <w:rPr>
          <w:rFonts w:cs="Times New Roman"/>
          <w:szCs w:val="26"/>
        </w:rPr>
        <w:t xml:space="preserve">– </w:t>
      </w:r>
      <w:r w:rsidR="00670280">
        <w:rPr>
          <w:rFonts w:cs="Times New Roman"/>
          <w:szCs w:val="26"/>
        </w:rPr>
        <w:t>47</w:t>
      </w:r>
      <w:r w:rsidR="001322F3">
        <w:rPr>
          <w:rFonts w:cs="Times New Roman"/>
          <w:szCs w:val="26"/>
        </w:rPr>
        <w:t xml:space="preserve"> (</w:t>
      </w:r>
      <w:r w:rsidR="009E7567">
        <w:rPr>
          <w:rFonts w:cs="Times New Roman"/>
          <w:szCs w:val="26"/>
        </w:rPr>
        <w:t>15</w:t>
      </w:r>
      <w:r w:rsidR="001322F3">
        <w:rPr>
          <w:rFonts w:cs="Times New Roman"/>
          <w:szCs w:val="26"/>
        </w:rPr>
        <w:t>)</w:t>
      </w:r>
      <w:r w:rsidRPr="00CC599C">
        <w:rPr>
          <w:rFonts w:cs="Times New Roman"/>
          <w:szCs w:val="26"/>
        </w:rPr>
        <w:t xml:space="preserve">. </w:t>
      </w:r>
    </w:p>
    <w:p w:rsidR="00D90B5B" w:rsidRPr="00CC599C" w:rsidRDefault="00D90B5B" w:rsidP="008C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Самой распространенной причиной обращения за консультацией </w:t>
      </w:r>
      <w:r w:rsidR="00B35BB6" w:rsidRPr="00CC599C">
        <w:rPr>
          <w:rFonts w:cs="Times New Roman"/>
          <w:szCs w:val="26"/>
        </w:rPr>
        <w:t xml:space="preserve">являются вопросы по </w:t>
      </w:r>
      <w:r w:rsidR="00EE586F">
        <w:rPr>
          <w:rFonts w:cs="Times New Roman"/>
          <w:szCs w:val="26"/>
        </w:rPr>
        <w:t>обеспечению</w:t>
      </w:r>
      <w:r w:rsidR="00282A63" w:rsidRPr="00CC599C">
        <w:rPr>
          <w:rFonts w:cs="Times New Roman"/>
          <w:szCs w:val="26"/>
        </w:rPr>
        <w:t xml:space="preserve"> выдачи полис</w:t>
      </w:r>
      <w:r w:rsidR="00EE586F">
        <w:rPr>
          <w:rFonts w:cs="Times New Roman"/>
          <w:szCs w:val="26"/>
        </w:rPr>
        <w:t>ов</w:t>
      </w:r>
      <w:r w:rsidR="00282A63" w:rsidRPr="00CC599C">
        <w:rPr>
          <w:rFonts w:cs="Times New Roman"/>
          <w:szCs w:val="26"/>
        </w:rPr>
        <w:t xml:space="preserve"> ОМС </w:t>
      </w:r>
      <w:r w:rsidR="00B35BB6" w:rsidRPr="00CC599C">
        <w:rPr>
          <w:rFonts w:cs="Times New Roman"/>
          <w:szCs w:val="26"/>
        </w:rPr>
        <w:t xml:space="preserve">- </w:t>
      </w:r>
      <w:r w:rsidR="002E6D36">
        <w:rPr>
          <w:rFonts w:cs="Times New Roman"/>
          <w:szCs w:val="26"/>
        </w:rPr>
        <w:t>1865</w:t>
      </w:r>
      <w:r w:rsidRPr="00CC599C">
        <w:rPr>
          <w:rFonts w:cs="Times New Roman"/>
          <w:szCs w:val="26"/>
        </w:rPr>
        <w:t xml:space="preserve">, далее следуют консультации </w:t>
      </w:r>
      <w:r w:rsidR="00B35BB6" w:rsidRPr="00CC599C">
        <w:rPr>
          <w:rFonts w:cs="Times New Roman"/>
          <w:szCs w:val="26"/>
        </w:rPr>
        <w:t>по вопросам</w:t>
      </w:r>
      <w:r w:rsidR="00EB5301" w:rsidRPr="00EB5301">
        <w:t xml:space="preserve"> </w:t>
      </w:r>
      <w:r w:rsidR="00EB5301" w:rsidRPr="00EB5301">
        <w:rPr>
          <w:rFonts w:cs="Times New Roman"/>
          <w:szCs w:val="26"/>
        </w:rPr>
        <w:t>оказании медицинской помощ</w:t>
      </w:r>
      <w:r w:rsidR="00EB5301">
        <w:rPr>
          <w:rFonts w:cs="Times New Roman"/>
          <w:szCs w:val="26"/>
        </w:rPr>
        <w:t xml:space="preserve">и – </w:t>
      </w:r>
      <w:r w:rsidR="002E6D36">
        <w:rPr>
          <w:rFonts w:cs="Times New Roman"/>
          <w:szCs w:val="26"/>
        </w:rPr>
        <w:t>1328</w:t>
      </w:r>
      <w:r w:rsidR="00EB5301">
        <w:rPr>
          <w:rFonts w:cs="Times New Roman"/>
          <w:szCs w:val="26"/>
        </w:rPr>
        <w:t xml:space="preserve">, об </w:t>
      </w:r>
      <w:r w:rsidRPr="00CC599C">
        <w:rPr>
          <w:rFonts w:cs="Times New Roman"/>
          <w:szCs w:val="26"/>
        </w:rPr>
        <w:t>организации работы медицинских организ</w:t>
      </w:r>
      <w:r w:rsidR="00282A63" w:rsidRPr="00CC599C">
        <w:rPr>
          <w:rFonts w:cs="Times New Roman"/>
          <w:szCs w:val="26"/>
        </w:rPr>
        <w:t xml:space="preserve">аций </w:t>
      </w:r>
      <w:r w:rsidR="00EB5301">
        <w:rPr>
          <w:rFonts w:cs="Times New Roman"/>
          <w:szCs w:val="26"/>
        </w:rPr>
        <w:t>–</w:t>
      </w:r>
      <w:r w:rsidR="00B35BB6" w:rsidRPr="00CC599C">
        <w:rPr>
          <w:rFonts w:cs="Times New Roman"/>
          <w:szCs w:val="26"/>
        </w:rPr>
        <w:t xml:space="preserve"> </w:t>
      </w:r>
      <w:r w:rsidR="002E6D36">
        <w:rPr>
          <w:rFonts w:cs="Times New Roman"/>
          <w:szCs w:val="26"/>
        </w:rPr>
        <w:t>932</w:t>
      </w:r>
      <w:r w:rsidR="00EB5301">
        <w:rPr>
          <w:rFonts w:cs="Times New Roman"/>
          <w:szCs w:val="26"/>
        </w:rPr>
        <w:t xml:space="preserve"> и </w:t>
      </w:r>
      <w:r w:rsidRPr="00CC599C">
        <w:rPr>
          <w:rFonts w:cs="Times New Roman"/>
          <w:szCs w:val="26"/>
        </w:rPr>
        <w:t xml:space="preserve">консультации о </w:t>
      </w:r>
      <w:r w:rsidR="00EB5301">
        <w:t xml:space="preserve">проведении профилактических мероприятий – </w:t>
      </w:r>
      <w:r w:rsidR="002E6D36">
        <w:t>680</w:t>
      </w:r>
      <w:r w:rsidR="00EB5301">
        <w:t>.</w:t>
      </w:r>
    </w:p>
    <w:p w:rsidR="00D50C37" w:rsidRPr="00CC599C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5345D8" w:rsidRDefault="005345D8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</w:p>
    <w:p w:rsidR="00D50C37" w:rsidRPr="00CC599C" w:rsidRDefault="00230D11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2</w:t>
      </w:r>
      <w:r w:rsidR="00D50C37" w:rsidRPr="00CC599C">
        <w:rPr>
          <w:rFonts w:cs="Times New Roman"/>
          <w:b/>
          <w:szCs w:val="26"/>
        </w:rPr>
        <w:t>. Жалобы</w:t>
      </w:r>
    </w:p>
    <w:p w:rsidR="00D50C37" w:rsidRPr="00CC599C" w:rsidRDefault="002A08D3" w:rsidP="00D50C37">
      <w:pPr>
        <w:spacing w:after="0" w:line="240" w:lineRule="auto"/>
        <w:ind w:firstLine="360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 жалобы </w:t>
      </w:r>
      <w:r w:rsidR="00DA1F38">
        <w:rPr>
          <w:rFonts w:cs="Times New Roman"/>
          <w:szCs w:val="26"/>
        </w:rPr>
        <w:t>в  1 полугодии</w:t>
      </w:r>
      <w:r w:rsidRPr="00CC599C">
        <w:rPr>
          <w:rFonts w:cs="Times New Roman"/>
          <w:szCs w:val="26"/>
        </w:rPr>
        <w:t xml:space="preserve"> </w:t>
      </w:r>
      <w:r w:rsidR="00A15C63">
        <w:rPr>
          <w:rFonts w:cs="Times New Roman"/>
          <w:szCs w:val="26"/>
        </w:rPr>
        <w:t xml:space="preserve"> 202</w:t>
      </w:r>
      <w:r w:rsidR="00DA1F38">
        <w:rPr>
          <w:rFonts w:cs="Times New Roman"/>
          <w:szCs w:val="26"/>
        </w:rPr>
        <w:t>3</w:t>
      </w:r>
      <w:r w:rsidR="00A15C63">
        <w:rPr>
          <w:rFonts w:cs="Times New Roman"/>
          <w:szCs w:val="26"/>
        </w:rPr>
        <w:t xml:space="preserve"> г. </w:t>
      </w:r>
      <w:r w:rsidRPr="00CC599C">
        <w:rPr>
          <w:rFonts w:cs="Times New Roman"/>
          <w:szCs w:val="26"/>
        </w:rPr>
        <w:t xml:space="preserve">приходится </w:t>
      </w:r>
      <w:r w:rsidR="002B656A">
        <w:rPr>
          <w:rFonts w:cs="Times New Roman"/>
          <w:szCs w:val="26"/>
        </w:rPr>
        <w:t>30,1</w:t>
      </w:r>
      <w:r w:rsidR="00D50C37" w:rsidRPr="00CC599C">
        <w:rPr>
          <w:rFonts w:cs="Times New Roman"/>
          <w:szCs w:val="26"/>
        </w:rPr>
        <w:t>% от общего количества письменных обращений граждан (в 20</w:t>
      </w:r>
      <w:r w:rsidR="00A15C63">
        <w:rPr>
          <w:rFonts w:cs="Times New Roman"/>
          <w:szCs w:val="26"/>
        </w:rPr>
        <w:t>2</w:t>
      </w:r>
      <w:r w:rsidR="00101E15">
        <w:rPr>
          <w:rFonts w:cs="Times New Roman"/>
          <w:szCs w:val="26"/>
        </w:rPr>
        <w:t>2</w:t>
      </w:r>
      <w:r w:rsidRPr="00CC599C">
        <w:rPr>
          <w:rFonts w:cs="Times New Roman"/>
          <w:szCs w:val="26"/>
        </w:rPr>
        <w:t xml:space="preserve"> году – </w:t>
      </w:r>
      <w:r w:rsidR="00956621">
        <w:rPr>
          <w:rFonts w:cs="Times New Roman"/>
          <w:szCs w:val="26"/>
        </w:rPr>
        <w:t>5</w:t>
      </w:r>
      <w:r w:rsidR="00101E15">
        <w:rPr>
          <w:rFonts w:cs="Times New Roman"/>
          <w:szCs w:val="26"/>
        </w:rPr>
        <w:t>3,1</w:t>
      </w:r>
      <w:r w:rsidR="00D50C37" w:rsidRPr="00CC599C">
        <w:rPr>
          <w:rFonts w:cs="Times New Roman"/>
          <w:szCs w:val="26"/>
        </w:rPr>
        <w:t xml:space="preserve">%). </w:t>
      </w:r>
    </w:p>
    <w:p w:rsidR="00661E78" w:rsidRPr="00CC599C" w:rsidRDefault="007330E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 Обоснованными </w:t>
      </w:r>
      <w:proofErr w:type="gramStart"/>
      <w:r w:rsidRPr="00CC599C">
        <w:rPr>
          <w:rFonts w:cs="Times New Roman"/>
          <w:szCs w:val="26"/>
        </w:rPr>
        <w:t>признаны</w:t>
      </w:r>
      <w:proofErr w:type="gramEnd"/>
      <w:r w:rsidRPr="00CC599C">
        <w:rPr>
          <w:rFonts w:cs="Times New Roman"/>
          <w:szCs w:val="26"/>
        </w:rPr>
        <w:t xml:space="preserve"> </w:t>
      </w:r>
      <w:r w:rsidR="00842CFC">
        <w:rPr>
          <w:rFonts w:cs="Times New Roman"/>
          <w:szCs w:val="26"/>
        </w:rPr>
        <w:t>15</w:t>
      </w:r>
      <w:r w:rsidR="00956621">
        <w:rPr>
          <w:rFonts w:cs="Times New Roman"/>
          <w:szCs w:val="26"/>
        </w:rPr>
        <w:t xml:space="preserve"> из </w:t>
      </w:r>
      <w:r w:rsidR="00842CFC">
        <w:rPr>
          <w:rFonts w:cs="Times New Roman"/>
          <w:szCs w:val="26"/>
        </w:rPr>
        <w:t>21</w:t>
      </w:r>
      <w:r w:rsidR="00956621">
        <w:rPr>
          <w:rFonts w:cs="Times New Roman"/>
          <w:szCs w:val="26"/>
        </w:rPr>
        <w:t xml:space="preserve"> поступивших жалоб. </w:t>
      </w:r>
      <w:r w:rsidR="00661E78" w:rsidRPr="00CC599C">
        <w:rPr>
          <w:rFonts w:cs="Times New Roman"/>
          <w:szCs w:val="26"/>
        </w:rPr>
        <w:t>За 20</w:t>
      </w:r>
      <w:r w:rsidR="00956621">
        <w:rPr>
          <w:rFonts w:cs="Times New Roman"/>
          <w:szCs w:val="26"/>
        </w:rPr>
        <w:t>22</w:t>
      </w:r>
      <w:r w:rsidR="00661E78" w:rsidRPr="00CC599C">
        <w:rPr>
          <w:rFonts w:cs="Times New Roman"/>
          <w:szCs w:val="26"/>
        </w:rPr>
        <w:t xml:space="preserve"> год количество обоснованных </w:t>
      </w:r>
      <w:r w:rsidR="00661E78" w:rsidRPr="00CC599C">
        <w:rPr>
          <w:rFonts w:cs="Times New Roman"/>
          <w:bCs/>
          <w:szCs w:val="26"/>
        </w:rPr>
        <w:t xml:space="preserve">жалоб </w:t>
      </w:r>
      <w:r w:rsidR="00956621" w:rsidRPr="00CC599C">
        <w:rPr>
          <w:rFonts w:cs="Times New Roman"/>
          <w:szCs w:val="26"/>
        </w:rPr>
        <w:t>у</w:t>
      </w:r>
      <w:r w:rsidR="00956621">
        <w:rPr>
          <w:rFonts w:cs="Times New Roman"/>
          <w:szCs w:val="26"/>
        </w:rPr>
        <w:t>величилось на 20%</w:t>
      </w:r>
      <w:r w:rsidR="00661E78" w:rsidRPr="00CC599C">
        <w:rPr>
          <w:rFonts w:cs="Times New Roman"/>
          <w:szCs w:val="26"/>
        </w:rPr>
        <w:t xml:space="preserve"> в сравнении с 20</w:t>
      </w:r>
      <w:r w:rsidR="00956621">
        <w:rPr>
          <w:rFonts w:cs="Times New Roman"/>
          <w:szCs w:val="26"/>
        </w:rPr>
        <w:t>2</w:t>
      </w:r>
      <w:r w:rsidR="00661E78" w:rsidRPr="00CC599C">
        <w:rPr>
          <w:rFonts w:cs="Times New Roman"/>
          <w:szCs w:val="26"/>
        </w:rPr>
        <w:t>1 годом</w:t>
      </w:r>
      <w:r w:rsidR="00956621">
        <w:rPr>
          <w:rFonts w:cs="Times New Roman"/>
          <w:szCs w:val="26"/>
        </w:rPr>
        <w:t xml:space="preserve"> (16 обоснованных жалоб)</w:t>
      </w:r>
      <w:r w:rsidR="00661E78" w:rsidRPr="00CC599C">
        <w:rPr>
          <w:rFonts w:cs="Times New Roman"/>
          <w:szCs w:val="26"/>
        </w:rPr>
        <w:t>.</w:t>
      </w:r>
    </w:p>
    <w:p w:rsidR="00661E78" w:rsidRPr="00CC599C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Cs/>
          <w:sz w:val="28"/>
          <w:szCs w:val="26"/>
        </w:rPr>
      </w:pPr>
      <w:r w:rsidRPr="00CC599C">
        <w:rPr>
          <w:rFonts w:cs="Times New Roman"/>
          <w:bCs/>
          <w:sz w:val="28"/>
          <w:szCs w:val="26"/>
        </w:rPr>
        <w:t>Структура основных причин обоснованных жалоб</w:t>
      </w:r>
      <w:proofErr w:type="gramStart"/>
      <w:r w:rsidRPr="00CC599C">
        <w:rPr>
          <w:rFonts w:cs="Times New Roman"/>
          <w:bCs/>
          <w:sz w:val="28"/>
          <w:szCs w:val="26"/>
        </w:rPr>
        <w:t xml:space="preserve"> (%)</w:t>
      </w:r>
      <w:proofErr w:type="gramEnd"/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/>
          <w:sz w:val="28"/>
          <w:szCs w:val="26"/>
          <w:u w:val="single"/>
        </w:rPr>
      </w:pPr>
    </w:p>
    <w:tbl>
      <w:tblPr>
        <w:tblW w:w="8884" w:type="dxa"/>
        <w:jc w:val="center"/>
        <w:tblInd w:w="-11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3"/>
        <w:gridCol w:w="1353"/>
        <w:gridCol w:w="1578"/>
      </w:tblGrid>
      <w:tr w:rsidR="00661E78" w:rsidRPr="00CC599C" w:rsidTr="00703A46">
        <w:trPr>
          <w:trHeight w:val="292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Причина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E78" w:rsidRPr="00CC599C" w:rsidRDefault="00842CFC" w:rsidP="00661E78">
            <w:pPr>
              <w:spacing w:after="0" w:line="240" w:lineRule="auto"/>
              <w:ind w:right="34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 полугодие </w:t>
            </w:r>
            <w:r w:rsidR="00661E78" w:rsidRPr="00CC599C">
              <w:rPr>
                <w:rFonts w:cs="Times New Roman"/>
                <w:szCs w:val="26"/>
              </w:rPr>
              <w:t>20</w:t>
            </w:r>
            <w:r w:rsidR="00956621"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</w:rPr>
              <w:t>3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(</w:t>
            </w:r>
            <w:proofErr w:type="spellStart"/>
            <w:r w:rsidRPr="00CC599C">
              <w:rPr>
                <w:rFonts w:cs="Times New Roman"/>
                <w:szCs w:val="26"/>
              </w:rPr>
              <w:t>абс</w:t>
            </w:r>
            <w:proofErr w:type="spellEnd"/>
            <w:r w:rsidRPr="00CC599C">
              <w:rPr>
                <w:rFonts w:cs="Times New Roman"/>
                <w:szCs w:val="26"/>
              </w:rPr>
              <w:t>. число)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1E78" w:rsidRPr="00CC599C" w:rsidRDefault="00842CFC" w:rsidP="00661E78">
            <w:pPr>
              <w:spacing w:after="0" w:line="240" w:lineRule="auto"/>
              <w:ind w:right="34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1 полугодие </w:t>
            </w:r>
            <w:r w:rsidR="00956621">
              <w:rPr>
                <w:rFonts w:cs="Times New Roman"/>
                <w:szCs w:val="26"/>
              </w:rPr>
              <w:t>2022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(</w:t>
            </w:r>
            <w:proofErr w:type="spellStart"/>
            <w:r w:rsidRPr="00CC599C">
              <w:rPr>
                <w:rFonts w:cs="Times New Roman"/>
                <w:szCs w:val="26"/>
              </w:rPr>
              <w:t>абс</w:t>
            </w:r>
            <w:proofErr w:type="spellEnd"/>
            <w:r w:rsidRPr="00CC599C">
              <w:rPr>
                <w:rFonts w:cs="Times New Roman"/>
                <w:szCs w:val="26"/>
              </w:rPr>
              <w:t>. число)</w:t>
            </w:r>
          </w:p>
        </w:tc>
      </w:tr>
      <w:tr w:rsidR="00661E78" w:rsidRPr="00CC599C" w:rsidTr="00703A46">
        <w:trPr>
          <w:trHeight w:val="1073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230D11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</w:t>
            </w:r>
            <w:r w:rsidRPr="00230D11">
              <w:rPr>
                <w:rFonts w:cs="Times New Roman"/>
                <w:szCs w:val="26"/>
              </w:rPr>
              <w:t>казание медицинской помощи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 w:rsidR="00CF0C88">
              <w:rPr>
                <w:rFonts w:cs="Times New Roman"/>
                <w:b/>
                <w:szCs w:val="26"/>
              </w:rPr>
              <w:t>2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CF0C8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703A46">
        <w:trPr>
          <w:trHeight w:val="294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CF0C8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Отказ в оказании медицинской помощи 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CF0C88" w:rsidP="00230D11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703A46">
        <w:trPr>
          <w:trHeight w:val="45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Прочие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CF0C88" w:rsidP="00230D11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703A46">
        <w:trPr>
          <w:trHeight w:val="45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ВСЕГО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CF0C8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CF0C88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</w:tr>
    </w:tbl>
    <w:p w:rsidR="00661E78" w:rsidRPr="00CC599C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D50C37" w:rsidRPr="00CC599C" w:rsidRDefault="00151533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За </w:t>
      </w:r>
      <w:r w:rsidR="00D50C37"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</w:t>
      </w:r>
      <w:r w:rsidR="00042B36">
        <w:rPr>
          <w:rFonts w:cs="Times New Roman"/>
          <w:szCs w:val="26"/>
        </w:rPr>
        <w:t>3</w:t>
      </w:r>
      <w:r w:rsidR="00D50C37" w:rsidRPr="00CC599C">
        <w:rPr>
          <w:rFonts w:cs="Times New Roman"/>
          <w:szCs w:val="26"/>
        </w:rPr>
        <w:t xml:space="preserve"> год количество </w:t>
      </w:r>
      <w:r w:rsidR="00042B36">
        <w:rPr>
          <w:rFonts w:cs="Times New Roman"/>
          <w:szCs w:val="26"/>
        </w:rPr>
        <w:t xml:space="preserve">обоснованных </w:t>
      </w:r>
      <w:r w:rsidR="00D50C37" w:rsidRPr="00CC599C">
        <w:rPr>
          <w:rFonts w:cs="Times New Roman"/>
          <w:szCs w:val="26"/>
        </w:rPr>
        <w:t xml:space="preserve">жалоб на </w:t>
      </w:r>
      <w:r w:rsidR="00230D11">
        <w:rPr>
          <w:rFonts w:cs="Times New Roman"/>
          <w:szCs w:val="26"/>
        </w:rPr>
        <w:t>о</w:t>
      </w:r>
      <w:r w:rsidR="00230D11" w:rsidRPr="00230D11">
        <w:rPr>
          <w:rFonts w:cs="Times New Roman"/>
          <w:szCs w:val="26"/>
        </w:rPr>
        <w:t xml:space="preserve">казание медицинской помощи </w:t>
      </w:r>
      <w:r w:rsidR="00230D11">
        <w:rPr>
          <w:rFonts w:cs="Times New Roman"/>
          <w:szCs w:val="26"/>
        </w:rPr>
        <w:t xml:space="preserve">увеличилось </w:t>
      </w:r>
      <w:proofErr w:type="gramStart"/>
      <w:r w:rsidR="00230D11">
        <w:rPr>
          <w:rFonts w:cs="Times New Roman"/>
          <w:szCs w:val="26"/>
        </w:rPr>
        <w:t>на</w:t>
      </w:r>
      <w:proofErr w:type="gramEnd"/>
      <w:r w:rsidR="00230D11">
        <w:rPr>
          <w:rFonts w:cs="Times New Roman"/>
          <w:szCs w:val="26"/>
        </w:rPr>
        <w:t xml:space="preserve"> </w:t>
      </w:r>
      <w:r w:rsidR="00042B36">
        <w:rPr>
          <w:rFonts w:cs="Times New Roman"/>
          <w:szCs w:val="26"/>
        </w:rPr>
        <w:t xml:space="preserve">в 3 </w:t>
      </w:r>
      <w:proofErr w:type="gramStart"/>
      <w:r w:rsidR="00042B36">
        <w:rPr>
          <w:rFonts w:cs="Times New Roman"/>
          <w:szCs w:val="26"/>
        </w:rPr>
        <w:t>раза</w:t>
      </w:r>
      <w:proofErr w:type="gramEnd"/>
      <w:r w:rsidR="00042B36">
        <w:rPr>
          <w:rFonts w:cs="Times New Roman"/>
          <w:szCs w:val="26"/>
        </w:rPr>
        <w:t xml:space="preserve"> </w:t>
      </w:r>
      <w:r w:rsidR="00D50C37" w:rsidRPr="00CC599C">
        <w:rPr>
          <w:rFonts w:cs="Times New Roman"/>
          <w:szCs w:val="26"/>
        </w:rPr>
        <w:t xml:space="preserve"> в сравнении с 20</w:t>
      </w:r>
      <w:r w:rsidR="00230D11">
        <w:rPr>
          <w:rFonts w:cs="Times New Roman"/>
          <w:szCs w:val="26"/>
        </w:rPr>
        <w:t>2</w:t>
      </w:r>
      <w:r w:rsidR="00042B36">
        <w:rPr>
          <w:rFonts w:cs="Times New Roman"/>
          <w:szCs w:val="26"/>
        </w:rPr>
        <w:t>2</w:t>
      </w:r>
      <w:r w:rsidR="00D50C37" w:rsidRPr="00CC599C">
        <w:rPr>
          <w:rFonts w:cs="Times New Roman"/>
          <w:szCs w:val="26"/>
        </w:rPr>
        <w:t xml:space="preserve"> годом, </w:t>
      </w:r>
      <w:r w:rsidR="00B35BB6" w:rsidRPr="00CC599C">
        <w:rPr>
          <w:rFonts w:cs="Times New Roman"/>
          <w:szCs w:val="26"/>
        </w:rPr>
        <w:t xml:space="preserve">при этом </w:t>
      </w:r>
      <w:r w:rsidR="00D50C37" w:rsidRPr="00CC599C">
        <w:rPr>
          <w:rFonts w:cs="Times New Roman"/>
          <w:szCs w:val="26"/>
        </w:rPr>
        <w:t>занимает 1 место.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 2 </w:t>
      </w:r>
      <w:r w:rsidR="00230D11">
        <w:rPr>
          <w:rFonts w:cs="Times New Roman"/>
          <w:szCs w:val="26"/>
        </w:rPr>
        <w:t xml:space="preserve">месте </w:t>
      </w:r>
      <w:r w:rsidRPr="00CC599C">
        <w:rPr>
          <w:rFonts w:cs="Times New Roman"/>
          <w:szCs w:val="26"/>
        </w:rPr>
        <w:t xml:space="preserve">жалобы на </w:t>
      </w:r>
      <w:r w:rsidR="00042B36">
        <w:rPr>
          <w:rFonts w:cs="Times New Roman"/>
          <w:szCs w:val="26"/>
        </w:rPr>
        <w:t>отказ в оказании медицинской помощи</w:t>
      </w:r>
      <w:r w:rsidR="00230D11">
        <w:rPr>
          <w:rFonts w:cs="Times New Roman"/>
          <w:szCs w:val="26"/>
        </w:rPr>
        <w:t xml:space="preserve"> и прочие причины</w:t>
      </w:r>
      <w:r w:rsidRPr="00CC599C">
        <w:rPr>
          <w:rFonts w:cs="Times New Roman"/>
          <w:szCs w:val="26"/>
        </w:rPr>
        <w:t>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По всем </w:t>
      </w:r>
      <w:r w:rsidR="00AD528B">
        <w:rPr>
          <w:rFonts w:cs="Times New Roman"/>
          <w:szCs w:val="26"/>
        </w:rPr>
        <w:t xml:space="preserve">поступившим </w:t>
      </w:r>
      <w:r w:rsidRPr="00CC599C">
        <w:rPr>
          <w:rFonts w:cs="Times New Roman"/>
          <w:szCs w:val="26"/>
        </w:rPr>
        <w:t xml:space="preserve">жалобам </w:t>
      </w:r>
      <w:r w:rsidR="008C1E79" w:rsidRPr="00CC599C">
        <w:rPr>
          <w:rFonts w:cs="Times New Roman"/>
          <w:szCs w:val="26"/>
        </w:rPr>
        <w:t xml:space="preserve">за </w:t>
      </w:r>
      <w:r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22</w:t>
      </w:r>
      <w:r w:rsidRPr="00CC599C">
        <w:rPr>
          <w:rFonts w:cs="Times New Roman"/>
          <w:szCs w:val="26"/>
        </w:rPr>
        <w:t xml:space="preserve"> год специалистами те</w:t>
      </w:r>
      <w:r w:rsidR="008C1E79" w:rsidRPr="00CC599C">
        <w:rPr>
          <w:rFonts w:cs="Times New Roman"/>
          <w:szCs w:val="26"/>
        </w:rPr>
        <w:t>рриториального фонда и страховы</w:t>
      </w:r>
      <w:r w:rsidR="00983552">
        <w:rPr>
          <w:rFonts w:cs="Times New Roman"/>
          <w:szCs w:val="26"/>
        </w:rPr>
        <w:t>х</w:t>
      </w:r>
      <w:r w:rsidR="008C1E79" w:rsidRPr="00CC599C">
        <w:rPr>
          <w:rFonts w:cs="Times New Roman"/>
          <w:szCs w:val="26"/>
        </w:rPr>
        <w:t xml:space="preserve">  медицински</w:t>
      </w:r>
      <w:r w:rsidR="00983552">
        <w:rPr>
          <w:rFonts w:cs="Times New Roman"/>
          <w:szCs w:val="26"/>
        </w:rPr>
        <w:t>х</w:t>
      </w:r>
      <w:r w:rsidRPr="00CC599C">
        <w:rPr>
          <w:rFonts w:cs="Times New Roman"/>
          <w:szCs w:val="26"/>
        </w:rPr>
        <w:t xml:space="preserve"> организац</w:t>
      </w:r>
      <w:r w:rsidR="008C1E79" w:rsidRPr="00CC599C">
        <w:rPr>
          <w:rFonts w:cs="Times New Roman"/>
          <w:szCs w:val="26"/>
        </w:rPr>
        <w:t>и</w:t>
      </w:r>
      <w:r w:rsidR="00983552">
        <w:rPr>
          <w:rFonts w:cs="Times New Roman"/>
          <w:szCs w:val="26"/>
        </w:rPr>
        <w:t>й</w:t>
      </w:r>
      <w:r w:rsidRPr="00CC599C">
        <w:rPr>
          <w:rFonts w:cs="Times New Roman"/>
          <w:szCs w:val="26"/>
        </w:rPr>
        <w:t xml:space="preserve"> проведена соответствующая работа: рассмотрено </w:t>
      </w:r>
      <w:r w:rsidR="009B47DE">
        <w:rPr>
          <w:rFonts w:cs="Times New Roman"/>
          <w:szCs w:val="26"/>
        </w:rPr>
        <w:t>21</w:t>
      </w:r>
      <w:r w:rsidRPr="00CC599C">
        <w:rPr>
          <w:rFonts w:cs="Times New Roman"/>
          <w:szCs w:val="26"/>
        </w:rPr>
        <w:t xml:space="preserve"> </w:t>
      </w:r>
      <w:r w:rsidR="00AD528B">
        <w:rPr>
          <w:rFonts w:cs="Times New Roman"/>
          <w:szCs w:val="26"/>
        </w:rPr>
        <w:t>жалоб</w:t>
      </w:r>
      <w:r w:rsidR="009B47DE">
        <w:rPr>
          <w:rFonts w:cs="Times New Roman"/>
          <w:szCs w:val="26"/>
        </w:rPr>
        <w:t>а</w:t>
      </w:r>
      <w:r w:rsidR="00AD528B">
        <w:rPr>
          <w:rFonts w:cs="Times New Roman"/>
          <w:szCs w:val="26"/>
        </w:rPr>
        <w:t xml:space="preserve">, </w:t>
      </w:r>
      <w:r w:rsidR="001132A1">
        <w:rPr>
          <w:rFonts w:cs="Times New Roman"/>
          <w:szCs w:val="26"/>
        </w:rPr>
        <w:t xml:space="preserve">за 1 полугодие </w:t>
      </w:r>
      <w:r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</w:t>
      </w:r>
      <w:r w:rsidR="001132A1">
        <w:rPr>
          <w:rFonts w:cs="Times New Roman"/>
          <w:szCs w:val="26"/>
        </w:rPr>
        <w:t>2</w:t>
      </w:r>
      <w:r w:rsidRPr="00CC599C">
        <w:rPr>
          <w:rFonts w:cs="Times New Roman"/>
          <w:szCs w:val="26"/>
        </w:rPr>
        <w:t xml:space="preserve"> год</w:t>
      </w:r>
      <w:r w:rsidR="001132A1">
        <w:rPr>
          <w:rFonts w:cs="Times New Roman"/>
          <w:szCs w:val="26"/>
        </w:rPr>
        <w:t>а</w:t>
      </w:r>
      <w:r w:rsidRPr="00CC599C">
        <w:rPr>
          <w:rFonts w:cs="Times New Roman"/>
          <w:szCs w:val="26"/>
        </w:rPr>
        <w:t xml:space="preserve"> – </w:t>
      </w:r>
      <w:r w:rsidR="001132A1">
        <w:rPr>
          <w:rFonts w:cs="Times New Roman"/>
          <w:szCs w:val="26"/>
        </w:rPr>
        <w:t>17</w:t>
      </w:r>
      <w:r w:rsidR="00AD528B">
        <w:rPr>
          <w:rFonts w:cs="Times New Roman"/>
          <w:szCs w:val="26"/>
        </w:rPr>
        <w:t xml:space="preserve"> жалоб, </w:t>
      </w:r>
      <w:r w:rsidR="00AD528B" w:rsidRPr="00AD528B">
        <w:rPr>
          <w:rFonts w:cs="Times New Roman"/>
          <w:szCs w:val="26"/>
        </w:rPr>
        <w:t>в  досудебном порядке</w:t>
      </w:r>
      <w:r w:rsidR="00AD528B">
        <w:rPr>
          <w:rFonts w:cs="Times New Roman"/>
          <w:szCs w:val="26"/>
        </w:rPr>
        <w:t xml:space="preserve"> урегулировано </w:t>
      </w:r>
      <w:r w:rsidR="009B47DE">
        <w:rPr>
          <w:rFonts w:cs="Times New Roman"/>
          <w:szCs w:val="26"/>
        </w:rPr>
        <w:t>15</w:t>
      </w:r>
      <w:r w:rsidR="00AD528B">
        <w:rPr>
          <w:rFonts w:cs="Times New Roman"/>
          <w:szCs w:val="26"/>
        </w:rPr>
        <w:t xml:space="preserve"> </w:t>
      </w:r>
      <w:r w:rsidR="009B47DE">
        <w:rPr>
          <w:rFonts w:cs="Times New Roman"/>
          <w:szCs w:val="26"/>
        </w:rPr>
        <w:t xml:space="preserve">обоснованных </w:t>
      </w:r>
      <w:r w:rsidR="00AD528B">
        <w:rPr>
          <w:rFonts w:cs="Times New Roman"/>
          <w:szCs w:val="26"/>
        </w:rPr>
        <w:t>жалоб</w:t>
      </w:r>
      <w:r w:rsidR="009B47DE">
        <w:rPr>
          <w:rFonts w:cs="Times New Roman"/>
          <w:szCs w:val="26"/>
        </w:rPr>
        <w:t>ы</w:t>
      </w:r>
      <w:r w:rsidR="00AD528B">
        <w:rPr>
          <w:rFonts w:cs="Times New Roman"/>
          <w:szCs w:val="26"/>
        </w:rPr>
        <w:t xml:space="preserve"> (100%,), в 202</w:t>
      </w:r>
      <w:r w:rsidR="001132A1">
        <w:rPr>
          <w:rFonts w:cs="Times New Roman"/>
          <w:szCs w:val="26"/>
        </w:rPr>
        <w:t>2</w:t>
      </w:r>
      <w:r w:rsidR="00AD528B">
        <w:rPr>
          <w:rFonts w:cs="Times New Roman"/>
          <w:szCs w:val="26"/>
        </w:rPr>
        <w:t xml:space="preserve"> г. -</w:t>
      </w:r>
      <w:r w:rsidR="001132A1">
        <w:rPr>
          <w:rFonts w:cs="Times New Roman"/>
          <w:szCs w:val="26"/>
        </w:rPr>
        <w:t>4</w:t>
      </w:r>
      <w:r w:rsidR="00AD528B">
        <w:rPr>
          <w:rFonts w:cs="Times New Roman"/>
          <w:szCs w:val="26"/>
        </w:rPr>
        <w:t xml:space="preserve"> жалоб</w:t>
      </w:r>
      <w:r w:rsidR="001132A1">
        <w:rPr>
          <w:rFonts w:cs="Times New Roman"/>
          <w:szCs w:val="26"/>
        </w:rPr>
        <w:t>ы</w:t>
      </w:r>
      <w:bookmarkStart w:id="0" w:name="_GoBack"/>
      <w:bookmarkEnd w:id="0"/>
      <w:r w:rsidR="00AD528B">
        <w:rPr>
          <w:rFonts w:cs="Times New Roman"/>
          <w:szCs w:val="26"/>
        </w:rPr>
        <w:t xml:space="preserve"> (100</w:t>
      </w:r>
      <w:r w:rsidR="00AD528B" w:rsidRPr="00301898">
        <w:rPr>
          <w:rFonts w:cs="Times New Roman"/>
          <w:szCs w:val="26"/>
        </w:rPr>
        <w:t>%)</w:t>
      </w:r>
      <w:r w:rsidRPr="00301898">
        <w:rPr>
          <w:rFonts w:cs="Times New Roman"/>
          <w:szCs w:val="26"/>
        </w:rPr>
        <w:t>.</w:t>
      </w:r>
      <w:r w:rsidRPr="00CC599C">
        <w:rPr>
          <w:rFonts w:cs="Times New Roman"/>
          <w:szCs w:val="26"/>
        </w:rPr>
        <w:t xml:space="preserve"> </w:t>
      </w:r>
    </w:p>
    <w:p w:rsidR="00D50C37" w:rsidRPr="00B33DFD" w:rsidRDefault="008C1E79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За</w:t>
      </w:r>
      <w:r w:rsidR="00D50C37" w:rsidRPr="00CC599C">
        <w:rPr>
          <w:rFonts w:cs="Times New Roman"/>
          <w:szCs w:val="26"/>
        </w:rPr>
        <w:t xml:space="preserve"> </w:t>
      </w:r>
      <w:r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</w:t>
      </w:r>
      <w:r w:rsidR="009B47DE">
        <w:rPr>
          <w:rFonts w:cs="Times New Roman"/>
          <w:szCs w:val="26"/>
        </w:rPr>
        <w:t>2</w:t>
      </w:r>
      <w:r w:rsidRPr="00CC599C">
        <w:rPr>
          <w:rFonts w:cs="Times New Roman"/>
          <w:szCs w:val="26"/>
        </w:rPr>
        <w:t>-</w:t>
      </w:r>
      <w:r w:rsidR="00D50C37"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</w:t>
      </w:r>
      <w:r w:rsidR="009B47DE">
        <w:rPr>
          <w:rFonts w:cs="Times New Roman"/>
          <w:szCs w:val="26"/>
        </w:rPr>
        <w:t>3</w:t>
      </w:r>
      <w:r w:rsidR="00D50C37" w:rsidRPr="00CC599C">
        <w:rPr>
          <w:rFonts w:cs="Times New Roman"/>
          <w:szCs w:val="26"/>
        </w:rPr>
        <w:t xml:space="preserve"> год</w:t>
      </w:r>
      <w:r w:rsidRPr="00CC599C">
        <w:rPr>
          <w:rFonts w:cs="Times New Roman"/>
          <w:szCs w:val="26"/>
        </w:rPr>
        <w:t>ы</w:t>
      </w:r>
      <w:r w:rsidR="00D50C37" w:rsidRPr="00CC599C">
        <w:rPr>
          <w:rFonts w:cs="Times New Roman"/>
          <w:szCs w:val="26"/>
        </w:rPr>
        <w:t xml:space="preserve"> исковые заявления застрахованными лицами не пода</w:t>
      </w:r>
      <w:r w:rsidRPr="00CC599C">
        <w:rPr>
          <w:rFonts w:cs="Times New Roman"/>
          <w:szCs w:val="26"/>
        </w:rPr>
        <w:t>вались.</w:t>
      </w:r>
    </w:p>
    <w:p w:rsidR="00D50C37" w:rsidRDefault="00D50C37" w:rsidP="00D90B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6"/>
        </w:rPr>
      </w:pPr>
    </w:p>
    <w:sectPr w:rsidR="00D50C37" w:rsidSect="00B65E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97D"/>
    <w:multiLevelType w:val="hybridMultilevel"/>
    <w:tmpl w:val="826E4E2A"/>
    <w:lvl w:ilvl="0" w:tplc="16BC6924">
      <w:start w:val="1"/>
      <w:numFmt w:val="decimal"/>
      <w:pStyle w:val="a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62D"/>
    <w:multiLevelType w:val="hybridMultilevel"/>
    <w:tmpl w:val="E2EAB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9FF"/>
    <w:multiLevelType w:val="hybridMultilevel"/>
    <w:tmpl w:val="4A3C5202"/>
    <w:lvl w:ilvl="0" w:tplc="DFC66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AA6E93"/>
    <w:multiLevelType w:val="hybridMultilevel"/>
    <w:tmpl w:val="A5E6D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826D0C"/>
    <w:multiLevelType w:val="hybridMultilevel"/>
    <w:tmpl w:val="73645A7E"/>
    <w:lvl w:ilvl="0" w:tplc="E99CBC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48458C"/>
    <w:multiLevelType w:val="hybridMultilevel"/>
    <w:tmpl w:val="860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D"/>
    <w:rsid w:val="00000C14"/>
    <w:rsid w:val="000363FD"/>
    <w:rsid w:val="00042B36"/>
    <w:rsid w:val="000C70A3"/>
    <w:rsid w:val="00101E15"/>
    <w:rsid w:val="001132A1"/>
    <w:rsid w:val="001322F3"/>
    <w:rsid w:val="00134AF4"/>
    <w:rsid w:val="00145FA6"/>
    <w:rsid w:val="00151533"/>
    <w:rsid w:val="00206CAA"/>
    <w:rsid w:val="00230D11"/>
    <w:rsid w:val="00253B3E"/>
    <w:rsid w:val="00282A63"/>
    <w:rsid w:val="002A08D3"/>
    <w:rsid w:val="002B656A"/>
    <w:rsid w:val="002E6D36"/>
    <w:rsid w:val="00300323"/>
    <w:rsid w:val="00301898"/>
    <w:rsid w:val="0036388C"/>
    <w:rsid w:val="003B0875"/>
    <w:rsid w:val="003D123B"/>
    <w:rsid w:val="00434AB9"/>
    <w:rsid w:val="0051606F"/>
    <w:rsid w:val="005345D8"/>
    <w:rsid w:val="006013B5"/>
    <w:rsid w:val="00603AAC"/>
    <w:rsid w:val="00640924"/>
    <w:rsid w:val="00661E78"/>
    <w:rsid w:val="00670280"/>
    <w:rsid w:val="00693241"/>
    <w:rsid w:val="006C75EE"/>
    <w:rsid w:val="006D3E43"/>
    <w:rsid w:val="006E26BD"/>
    <w:rsid w:val="00703A46"/>
    <w:rsid w:val="007330E7"/>
    <w:rsid w:val="00751A23"/>
    <w:rsid w:val="007805F2"/>
    <w:rsid w:val="007926F3"/>
    <w:rsid w:val="007A6793"/>
    <w:rsid w:val="007E7CDB"/>
    <w:rsid w:val="00811A15"/>
    <w:rsid w:val="00836C21"/>
    <w:rsid w:val="00842CFC"/>
    <w:rsid w:val="008B1FF1"/>
    <w:rsid w:val="008C1E79"/>
    <w:rsid w:val="008C39CB"/>
    <w:rsid w:val="008E5409"/>
    <w:rsid w:val="009346F6"/>
    <w:rsid w:val="00956621"/>
    <w:rsid w:val="00983552"/>
    <w:rsid w:val="009B47DE"/>
    <w:rsid w:val="009E7567"/>
    <w:rsid w:val="00A15C63"/>
    <w:rsid w:val="00A3700B"/>
    <w:rsid w:val="00A7594B"/>
    <w:rsid w:val="00AD528B"/>
    <w:rsid w:val="00B0504A"/>
    <w:rsid w:val="00B35BB6"/>
    <w:rsid w:val="00B65E71"/>
    <w:rsid w:val="00BA1D1A"/>
    <w:rsid w:val="00C103C0"/>
    <w:rsid w:val="00C14C44"/>
    <w:rsid w:val="00C44F34"/>
    <w:rsid w:val="00C7018D"/>
    <w:rsid w:val="00CC599C"/>
    <w:rsid w:val="00CC7A6C"/>
    <w:rsid w:val="00CF0C88"/>
    <w:rsid w:val="00D50C37"/>
    <w:rsid w:val="00D73BEF"/>
    <w:rsid w:val="00D90B5B"/>
    <w:rsid w:val="00DA1F38"/>
    <w:rsid w:val="00DE7FEF"/>
    <w:rsid w:val="00E557DB"/>
    <w:rsid w:val="00EA0FD3"/>
    <w:rsid w:val="00EB5301"/>
    <w:rsid w:val="00EE586F"/>
    <w:rsid w:val="00EF7E8A"/>
    <w:rsid w:val="00F551E9"/>
    <w:rsid w:val="00F579C3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  <w:style w:type="character" w:styleId="a7">
    <w:name w:val="Hyperlink"/>
    <w:basedOn w:val="a1"/>
    <w:uiPriority w:val="99"/>
    <w:unhideWhenUsed/>
    <w:rsid w:val="00C7018D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6013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  <w:style w:type="character" w:styleId="a7">
    <w:name w:val="Hyperlink"/>
    <w:basedOn w:val="a1"/>
    <w:uiPriority w:val="99"/>
    <w:unhideWhenUsed/>
    <w:rsid w:val="00C7018D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601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Фролова</dc:creator>
  <cp:lastModifiedBy>Жамиля Штанько</cp:lastModifiedBy>
  <cp:revision>16</cp:revision>
  <cp:lastPrinted>2019-05-15T04:07:00Z</cp:lastPrinted>
  <dcterms:created xsi:type="dcterms:W3CDTF">2023-08-24T01:48:00Z</dcterms:created>
  <dcterms:modified xsi:type="dcterms:W3CDTF">2023-08-24T02:34:00Z</dcterms:modified>
</cp:coreProperties>
</file>